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34EA6" w14:textId="77777777" w:rsidR="00402095" w:rsidRPr="00A94995" w:rsidRDefault="00402095" w:rsidP="00402095">
      <w:pPr>
        <w:pStyle w:val="Textoindependiente"/>
        <w:spacing w:after="0"/>
        <w:ind w:left="227"/>
        <w:jc w:val="center"/>
        <w:rPr>
          <w:rFonts w:ascii="Arial" w:hAnsi="Arial" w:cs="Arial"/>
          <w:b/>
          <w:color w:val="5F497A"/>
          <w:sz w:val="26"/>
          <w:szCs w:val="26"/>
        </w:rPr>
      </w:pPr>
      <w:bookmarkStart w:id="0" w:name="_GoBack"/>
      <w:bookmarkEnd w:id="0"/>
    </w:p>
    <w:p w14:paraId="117D16F7" w14:textId="77777777" w:rsidR="00402095" w:rsidRPr="003B7657" w:rsidRDefault="00402095" w:rsidP="00402095">
      <w:pPr>
        <w:pStyle w:val="Textoindependiente"/>
        <w:spacing w:after="0"/>
        <w:ind w:left="227"/>
        <w:jc w:val="center"/>
        <w:rPr>
          <w:rFonts w:ascii="Arial" w:hAnsi="Arial" w:cs="Arial"/>
          <w:b/>
          <w:color w:val="8496B0" w:themeColor="text2" w:themeTint="99"/>
          <w:sz w:val="26"/>
          <w:szCs w:val="26"/>
        </w:rPr>
      </w:pPr>
      <w:r w:rsidRPr="003B7657">
        <w:rPr>
          <w:rFonts w:ascii="Arial" w:hAnsi="Arial" w:cs="Arial"/>
          <w:b/>
          <w:color w:val="8496B0" w:themeColor="text2" w:themeTint="99"/>
          <w:sz w:val="26"/>
          <w:szCs w:val="26"/>
        </w:rPr>
        <w:t>DIRECCIÓN DE ADMINISTRACIÓN</w:t>
      </w:r>
    </w:p>
    <w:p w14:paraId="06E6C159" w14:textId="77777777" w:rsidR="00402095" w:rsidRPr="003B7657" w:rsidRDefault="00402095" w:rsidP="00402095">
      <w:pPr>
        <w:pStyle w:val="Textoindependiente"/>
        <w:spacing w:after="0"/>
        <w:ind w:left="227"/>
        <w:jc w:val="center"/>
        <w:rPr>
          <w:rFonts w:ascii="Arial" w:hAnsi="Arial" w:cs="Arial"/>
          <w:b/>
          <w:color w:val="8496B0" w:themeColor="text2" w:themeTint="99"/>
          <w:szCs w:val="24"/>
        </w:rPr>
      </w:pPr>
    </w:p>
    <w:p w14:paraId="5D942EF9" w14:textId="77777777" w:rsidR="00402095" w:rsidRPr="003B7657" w:rsidRDefault="00402095" w:rsidP="00402095">
      <w:pPr>
        <w:pStyle w:val="Textoindependiente"/>
        <w:spacing w:after="0"/>
        <w:jc w:val="center"/>
        <w:rPr>
          <w:rFonts w:ascii="Arial" w:hAnsi="Arial" w:cs="Arial"/>
          <w:b/>
          <w:color w:val="8496B0" w:themeColor="text2" w:themeTint="99"/>
          <w:sz w:val="26"/>
          <w:szCs w:val="26"/>
        </w:rPr>
      </w:pPr>
      <w:r w:rsidRPr="003B7657">
        <w:rPr>
          <w:rFonts w:ascii="Arial" w:hAnsi="Arial" w:cs="Arial"/>
          <w:b/>
          <w:color w:val="8496B0" w:themeColor="text2" w:themeTint="99"/>
          <w:sz w:val="26"/>
          <w:szCs w:val="26"/>
        </w:rPr>
        <w:t>SUBDIRECCIÓN DE RECURSOS MATERIALES</w:t>
      </w:r>
    </w:p>
    <w:p w14:paraId="18DAF6C7" w14:textId="77777777" w:rsidR="00402095" w:rsidRPr="003B7657" w:rsidRDefault="00402095" w:rsidP="00402095">
      <w:pPr>
        <w:pStyle w:val="Textoindependiente"/>
        <w:spacing w:after="0"/>
        <w:jc w:val="center"/>
        <w:rPr>
          <w:rFonts w:ascii="Arial" w:hAnsi="Arial" w:cs="Arial"/>
          <w:b/>
          <w:color w:val="8496B0" w:themeColor="text2" w:themeTint="99"/>
          <w:sz w:val="36"/>
          <w:szCs w:val="36"/>
        </w:rPr>
      </w:pPr>
    </w:p>
    <w:p w14:paraId="2339EE7C" w14:textId="77777777" w:rsidR="00402095" w:rsidRPr="003B7657" w:rsidRDefault="00402095" w:rsidP="00402095">
      <w:pPr>
        <w:pStyle w:val="Textoindependiente"/>
        <w:spacing w:after="0"/>
        <w:jc w:val="center"/>
        <w:rPr>
          <w:rFonts w:ascii="Arial" w:hAnsi="Arial" w:cs="Arial"/>
          <w:b/>
          <w:color w:val="8496B0" w:themeColor="text2" w:themeTint="99"/>
          <w:sz w:val="56"/>
          <w:szCs w:val="56"/>
          <w:u w:val="single"/>
        </w:rPr>
      </w:pPr>
      <w:r w:rsidRPr="003B7657">
        <w:rPr>
          <w:rFonts w:ascii="Arial" w:hAnsi="Arial" w:cs="Arial"/>
          <w:b/>
          <w:color w:val="8496B0" w:themeColor="text2" w:themeTint="99"/>
          <w:sz w:val="72"/>
          <w:szCs w:val="72"/>
          <w:u w:val="single"/>
        </w:rPr>
        <w:t>Convocatoria</w:t>
      </w:r>
    </w:p>
    <w:p w14:paraId="007EDBC0" w14:textId="77777777" w:rsidR="00402095" w:rsidRPr="003B7657" w:rsidRDefault="00402095" w:rsidP="00402095">
      <w:pPr>
        <w:pStyle w:val="Textoindependiente"/>
        <w:tabs>
          <w:tab w:val="left" w:pos="1893"/>
        </w:tabs>
        <w:spacing w:after="0"/>
        <w:rPr>
          <w:rFonts w:ascii="Arial" w:hAnsi="Arial" w:cs="Arial"/>
          <w:b/>
          <w:color w:val="8496B0" w:themeColor="text2" w:themeTint="99"/>
          <w:sz w:val="36"/>
          <w:szCs w:val="36"/>
        </w:rPr>
      </w:pPr>
    </w:p>
    <w:p w14:paraId="1DC0F9EB" w14:textId="77777777" w:rsidR="00402095" w:rsidRPr="007C56E4" w:rsidRDefault="00402095" w:rsidP="00402095">
      <w:pPr>
        <w:pStyle w:val="Textoindependiente"/>
        <w:spacing w:after="0"/>
        <w:jc w:val="center"/>
        <w:rPr>
          <w:rFonts w:ascii="Arial" w:hAnsi="Arial" w:cs="Arial"/>
          <w:b/>
          <w:color w:val="8496B0" w:themeColor="text2" w:themeTint="99"/>
          <w:sz w:val="26"/>
          <w:szCs w:val="26"/>
        </w:rPr>
      </w:pPr>
      <w:r>
        <w:rPr>
          <w:rFonts w:ascii="Arial" w:hAnsi="Arial" w:cs="Arial"/>
          <w:b/>
          <w:color w:val="8496B0" w:themeColor="text2" w:themeTint="99"/>
          <w:sz w:val="26"/>
          <w:szCs w:val="26"/>
        </w:rPr>
        <w:t>PARA</w:t>
      </w:r>
      <w:r w:rsidRPr="00AC4ECE">
        <w:rPr>
          <w:rFonts w:ascii="Arial" w:hAnsi="Arial" w:cs="Arial"/>
          <w:b/>
          <w:color w:val="8496B0" w:themeColor="text2" w:themeTint="99"/>
          <w:sz w:val="26"/>
          <w:szCs w:val="26"/>
        </w:rPr>
        <w:t xml:space="preserve"> </w:t>
      </w:r>
      <w:r>
        <w:rPr>
          <w:rFonts w:ascii="Arial" w:hAnsi="Arial" w:cs="Arial"/>
          <w:b/>
          <w:color w:val="8496B0" w:themeColor="text2" w:themeTint="99"/>
          <w:sz w:val="26"/>
          <w:szCs w:val="26"/>
        </w:rPr>
        <w:t>LICITACIÓN PÚBLICA ELECTRÓNICA NACIONAL</w:t>
      </w:r>
      <w:r w:rsidRPr="007C56E4">
        <w:rPr>
          <w:rFonts w:ascii="Arial" w:hAnsi="Arial" w:cs="Arial"/>
          <w:b/>
          <w:color w:val="8496B0" w:themeColor="text2" w:themeTint="99"/>
          <w:sz w:val="26"/>
          <w:szCs w:val="26"/>
        </w:rPr>
        <w:t xml:space="preserve"> </w:t>
      </w:r>
    </w:p>
    <w:p w14:paraId="0F406373" w14:textId="59232619" w:rsidR="00402095" w:rsidRPr="00815DB7" w:rsidRDefault="00815DB7" w:rsidP="00402095">
      <w:pPr>
        <w:pStyle w:val="Textoindependiente"/>
        <w:spacing w:after="0"/>
        <w:jc w:val="center"/>
        <w:rPr>
          <w:rFonts w:ascii="Arial" w:eastAsiaTheme="minorHAnsi" w:hAnsi="Arial" w:cs="Arial"/>
          <w:color w:val="FF0000"/>
          <w:sz w:val="26"/>
          <w:szCs w:val="26"/>
          <w:lang w:eastAsia="en-US"/>
        </w:rPr>
      </w:pPr>
      <w:r>
        <w:rPr>
          <w:rFonts w:ascii="Arial" w:eastAsiaTheme="minorHAnsi" w:hAnsi="Arial" w:cs="Arial"/>
          <w:color w:val="FF0000"/>
          <w:sz w:val="26"/>
          <w:szCs w:val="26"/>
          <w:lang w:eastAsia="en-US"/>
        </w:rPr>
        <w:t>LA-03890I001-E13-2019</w:t>
      </w:r>
    </w:p>
    <w:p w14:paraId="3433DECC" w14:textId="77777777" w:rsidR="00402095" w:rsidRDefault="00402095" w:rsidP="00402095">
      <w:pPr>
        <w:pStyle w:val="Textoindependiente"/>
        <w:spacing w:after="0"/>
        <w:jc w:val="center"/>
        <w:rPr>
          <w:rFonts w:ascii="Arial" w:eastAsiaTheme="minorHAnsi" w:hAnsi="Arial" w:cs="Arial"/>
          <w:b/>
          <w:color w:val="FF0000"/>
          <w:sz w:val="26"/>
          <w:szCs w:val="26"/>
          <w:lang w:eastAsia="en-US"/>
        </w:rPr>
      </w:pPr>
    </w:p>
    <w:p w14:paraId="44F71A27" w14:textId="77777777" w:rsidR="00402095" w:rsidRDefault="00402095" w:rsidP="00402095">
      <w:pPr>
        <w:pStyle w:val="Textoindependiente"/>
        <w:spacing w:after="0"/>
        <w:jc w:val="center"/>
        <w:rPr>
          <w:rFonts w:ascii="Arial" w:eastAsiaTheme="minorHAnsi" w:hAnsi="Arial" w:cs="Arial"/>
          <w:b/>
          <w:color w:val="FF0000"/>
          <w:sz w:val="26"/>
          <w:szCs w:val="26"/>
          <w:lang w:eastAsia="en-US"/>
        </w:rPr>
      </w:pPr>
    </w:p>
    <w:p w14:paraId="56B32AC9" w14:textId="77777777" w:rsidR="00402095" w:rsidRPr="00A94995" w:rsidRDefault="00402095" w:rsidP="00402095">
      <w:pPr>
        <w:pStyle w:val="Textoindependiente"/>
        <w:spacing w:after="0"/>
        <w:jc w:val="center"/>
        <w:rPr>
          <w:rFonts w:ascii="Arial" w:hAnsi="Arial" w:cs="Arial"/>
          <w:b/>
          <w:color w:val="5F497A"/>
          <w:sz w:val="28"/>
          <w:szCs w:val="28"/>
        </w:rPr>
      </w:pPr>
    </w:p>
    <w:p w14:paraId="327D56A8" w14:textId="77777777" w:rsidR="00402095" w:rsidRPr="000C5758" w:rsidRDefault="00402095" w:rsidP="00402095">
      <w:pPr>
        <w:pStyle w:val="Textoindependiente"/>
        <w:spacing w:after="0"/>
        <w:jc w:val="center"/>
        <w:rPr>
          <w:rFonts w:ascii="Arial" w:hAnsi="Arial" w:cs="Arial"/>
          <w:b/>
          <w:color w:val="8496B0" w:themeColor="text2" w:themeTint="99"/>
          <w:sz w:val="40"/>
          <w:szCs w:val="40"/>
        </w:rPr>
      </w:pPr>
      <w:r w:rsidRPr="00AC4ECE">
        <w:rPr>
          <w:rFonts w:ascii="Arial" w:hAnsi="Arial" w:cs="Arial"/>
          <w:b/>
          <w:color w:val="8496B0" w:themeColor="text2" w:themeTint="99"/>
          <w:sz w:val="26"/>
          <w:szCs w:val="26"/>
        </w:rPr>
        <w:t>REFERENTE A LA</w:t>
      </w:r>
      <w:r>
        <w:rPr>
          <w:rFonts w:ascii="Arial" w:hAnsi="Arial" w:cs="Arial"/>
          <w:b/>
          <w:color w:val="8496B0" w:themeColor="text2" w:themeTint="99"/>
          <w:sz w:val="40"/>
          <w:szCs w:val="40"/>
        </w:rPr>
        <w:t xml:space="preserve"> </w:t>
      </w:r>
      <w:r w:rsidRPr="000C5758">
        <w:rPr>
          <w:rFonts w:ascii="Arial" w:hAnsi="Arial" w:cs="Arial"/>
          <w:b/>
          <w:color w:val="8496B0" w:themeColor="text2" w:themeTint="99"/>
          <w:sz w:val="40"/>
          <w:szCs w:val="40"/>
        </w:rPr>
        <w:t>“</w:t>
      </w:r>
      <w:r>
        <w:rPr>
          <w:rFonts w:ascii="Arial" w:hAnsi="Arial" w:cs="Arial"/>
          <w:b/>
          <w:color w:val="8496B0" w:themeColor="text2" w:themeTint="99"/>
          <w:sz w:val="32"/>
          <w:szCs w:val="32"/>
        </w:rPr>
        <w:t>ADQUISICIÓN DE MATERIAL Y PRODUCTOS DE LIMPIEZA</w:t>
      </w:r>
      <w:r w:rsidRPr="000C5758">
        <w:rPr>
          <w:rFonts w:ascii="Arial" w:hAnsi="Arial" w:cs="Arial"/>
          <w:b/>
          <w:color w:val="8496B0" w:themeColor="text2" w:themeTint="99"/>
          <w:sz w:val="40"/>
          <w:szCs w:val="40"/>
        </w:rPr>
        <w:t>”</w:t>
      </w:r>
    </w:p>
    <w:p w14:paraId="0D724B9E" w14:textId="77777777" w:rsidR="00402095" w:rsidRPr="00A94995" w:rsidRDefault="00402095" w:rsidP="00402095">
      <w:pPr>
        <w:pStyle w:val="BodyText217"/>
        <w:spacing w:line="240" w:lineRule="auto"/>
        <w:rPr>
          <w:rFonts w:cs="Arial"/>
          <w:sz w:val="20"/>
          <w:lang w:val="es-MX"/>
        </w:rPr>
      </w:pPr>
    </w:p>
    <w:tbl>
      <w:tblPr>
        <w:tblW w:w="10561"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157"/>
        <w:gridCol w:w="2268"/>
        <w:gridCol w:w="2410"/>
        <w:gridCol w:w="2410"/>
        <w:gridCol w:w="2316"/>
      </w:tblGrid>
      <w:tr w:rsidR="00402095" w:rsidRPr="00A94995" w14:paraId="1863D021" w14:textId="77777777" w:rsidTr="0061416B">
        <w:trPr>
          <w:trHeight w:val="666"/>
          <w:jc w:val="center"/>
        </w:trPr>
        <w:tc>
          <w:tcPr>
            <w:tcW w:w="1157" w:type="dxa"/>
            <w:tcBorders>
              <w:top w:val="double" w:sz="4" w:space="0" w:color="000000"/>
              <w:bottom w:val="single" w:sz="4" w:space="0" w:color="000000"/>
            </w:tcBorders>
            <w:shd w:val="clear" w:color="auto" w:fill="D5DCE4" w:themeFill="text2" w:themeFillTint="33"/>
          </w:tcPr>
          <w:p w14:paraId="74CBA50B" w14:textId="77777777" w:rsidR="00402095" w:rsidRPr="00A94995" w:rsidRDefault="00402095" w:rsidP="0061416B">
            <w:pPr>
              <w:spacing w:after="0" w:line="240" w:lineRule="auto"/>
              <w:jc w:val="center"/>
              <w:rPr>
                <w:rFonts w:ascii="Arial" w:hAnsi="Arial" w:cs="Arial"/>
                <w:b/>
                <w:bCs/>
                <w:sz w:val="18"/>
                <w:szCs w:val="18"/>
              </w:rPr>
            </w:pPr>
          </w:p>
        </w:tc>
        <w:tc>
          <w:tcPr>
            <w:tcW w:w="2268" w:type="dxa"/>
            <w:tcBorders>
              <w:top w:val="double" w:sz="4" w:space="0" w:color="000000"/>
              <w:bottom w:val="single" w:sz="4" w:space="0" w:color="000000"/>
            </w:tcBorders>
            <w:shd w:val="clear" w:color="auto" w:fill="D5DCE4" w:themeFill="text2" w:themeFillTint="33"/>
            <w:vAlign w:val="center"/>
          </w:tcPr>
          <w:p w14:paraId="43877D20" w14:textId="77777777" w:rsidR="00402095" w:rsidRPr="00A94995" w:rsidRDefault="00402095" w:rsidP="0061416B">
            <w:pPr>
              <w:spacing w:after="0" w:line="240" w:lineRule="auto"/>
              <w:jc w:val="center"/>
              <w:rPr>
                <w:rFonts w:ascii="Arial" w:hAnsi="Arial" w:cs="Arial"/>
                <w:b/>
                <w:bCs/>
                <w:sz w:val="18"/>
                <w:szCs w:val="18"/>
              </w:rPr>
            </w:pPr>
            <w:r>
              <w:rPr>
                <w:rFonts w:ascii="Arial" w:hAnsi="Arial" w:cs="Arial"/>
                <w:b/>
                <w:bCs/>
                <w:sz w:val="18"/>
                <w:szCs w:val="18"/>
              </w:rPr>
              <w:t>Fecha de Publicación</w:t>
            </w:r>
          </w:p>
        </w:tc>
        <w:tc>
          <w:tcPr>
            <w:tcW w:w="2410" w:type="dxa"/>
            <w:tcBorders>
              <w:top w:val="double" w:sz="4" w:space="0" w:color="000000"/>
              <w:bottom w:val="single" w:sz="4" w:space="0" w:color="000000"/>
            </w:tcBorders>
            <w:shd w:val="clear" w:color="auto" w:fill="D5DCE4" w:themeFill="text2" w:themeFillTint="33"/>
            <w:vAlign w:val="center"/>
          </w:tcPr>
          <w:p w14:paraId="3FD7FE48" w14:textId="77777777" w:rsidR="00402095" w:rsidRPr="00A94995" w:rsidRDefault="00402095" w:rsidP="0061416B">
            <w:pPr>
              <w:spacing w:after="0" w:line="240" w:lineRule="auto"/>
              <w:jc w:val="center"/>
              <w:rPr>
                <w:rFonts w:ascii="Arial" w:hAnsi="Arial" w:cs="Arial"/>
                <w:b/>
                <w:bCs/>
                <w:sz w:val="18"/>
                <w:szCs w:val="18"/>
              </w:rPr>
            </w:pPr>
            <w:r w:rsidRPr="00A94995">
              <w:rPr>
                <w:rFonts w:ascii="Arial" w:hAnsi="Arial" w:cs="Arial"/>
                <w:b/>
                <w:bCs/>
                <w:sz w:val="18"/>
                <w:szCs w:val="18"/>
              </w:rPr>
              <w:t>Junta de aclaraciones</w:t>
            </w:r>
          </w:p>
        </w:tc>
        <w:tc>
          <w:tcPr>
            <w:tcW w:w="2410" w:type="dxa"/>
            <w:tcBorders>
              <w:top w:val="double" w:sz="4" w:space="0" w:color="000000"/>
              <w:bottom w:val="single" w:sz="4" w:space="0" w:color="000000"/>
            </w:tcBorders>
            <w:shd w:val="clear" w:color="auto" w:fill="D5DCE4" w:themeFill="text2" w:themeFillTint="33"/>
            <w:vAlign w:val="center"/>
          </w:tcPr>
          <w:p w14:paraId="5C42D8D6" w14:textId="77777777" w:rsidR="00402095" w:rsidRPr="00A94995" w:rsidRDefault="00402095" w:rsidP="0061416B">
            <w:pPr>
              <w:spacing w:after="0" w:line="240" w:lineRule="auto"/>
              <w:jc w:val="center"/>
              <w:rPr>
                <w:rFonts w:ascii="Arial" w:hAnsi="Arial" w:cs="Arial"/>
                <w:b/>
                <w:bCs/>
                <w:sz w:val="18"/>
                <w:szCs w:val="18"/>
              </w:rPr>
            </w:pPr>
            <w:r w:rsidRPr="00A94995">
              <w:rPr>
                <w:rFonts w:ascii="Arial" w:hAnsi="Arial" w:cs="Arial"/>
                <w:b/>
                <w:bCs/>
                <w:sz w:val="18"/>
                <w:szCs w:val="18"/>
              </w:rPr>
              <w:t xml:space="preserve">Presentación </w:t>
            </w:r>
            <w:r>
              <w:rPr>
                <w:rFonts w:ascii="Arial" w:hAnsi="Arial" w:cs="Arial"/>
                <w:b/>
                <w:bCs/>
                <w:sz w:val="18"/>
                <w:szCs w:val="18"/>
              </w:rPr>
              <w:t xml:space="preserve">y apertura de </w:t>
            </w:r>
            <w:r w:rsidRPr="00A94995">
              <w:rPr>
                <w:rFonts w:ascii="Arial" w:hAnsi="Arial" w:cs="Arial"/>
                <w:b/>
                <w:bCs/>
                <w:sz w:val="18"/>
                <w:szCs w:val="18"/>
              </w:rPr>
              <w:t>propuesta</w:t>
            </w:r>
            <w:r>
              <w:rPr>
                <w:rFonts w:ascii="Arial" w:hAnsi="Arial" w:cs="Arial"/>
                <w:b/>
                <w:bCs/>
                <w:sz w:val="18"/>
                <w:szCs w:val="18"/>
              </w:rPr>
              <w:t>s</w:t>
            </w:r>
            <w:r w:rsidRPr="00A94995">
              <w:rPr>
                <w:rFonts w:ascii="Arial" w:hAnsi="Arial" w:cs="Arial"/>
                <w:b/>
                <w:bCs/>
                <w:sz w:val="18"/>
                <w:szCs w:val="18"/>
              </w:rPr>
              <w:t xml:space="preserve"> </w:t>
            </w:r>
          </w:p>
        </w:tc>
        <w:tc>
          <w:tcPr>
            <w:tcW w:w="2316" w:type="dxa"/>
            <w:tcBorders>
              <w:top w:val="double" w:sz="4" w:space="0" w:color="000000"/>
              <w:bottom w:val="single" w:sz="4" w:space="0" w:color="000000"/>
            </w:tcBorders>
            <w:shd w:val="clear" w:color="auto" w:fill="D5DCE4" w:themeFill="text2" w:themeFillTint="33"/>
            <w:vAlign w:val="center"/>
          </w:tcPr>
          <w:p w14:paraId="0B856AED" w14:textId="77777777" w:rsidR="00402095" w:rsidRPr="00A94995" w:rsidRDefault="00402095" w:rsidP="0061416B">
            <w:pPr>
              <w:spacing w:after="0" w:line="240" w:lineRule="auto"/>
              <w:jc w:val="center"/>
              <w:rPr>
                <w:rFonts w:ascii="Arial" w:hAnsi="Arial" w:cs="Arial"/>
                <w:b/>
                <w:bCs/>
                <w:sz w:val="18"/>
                <w:szCs w:val="18"/>
              </w:rPr>
            </w:pPr>
            <w:r w:rsidRPr="00A94995">
              <w:rPr>
                <w:rFonts w:ascii="Arial" w:hAnsi="Arial" w:cs="Arial"/>
                <w:b/>
                <w:bCs/>
                <w:sz w:val="18"/>
                <w:szCs w:val="18"/>
              </w:rPr>
              <w:t>Fallo</w:t>
            </w:r>
          </w:p>
        </w:tc>
      </w:tr>
      <w:tr w:rsidR="00402095" w:rsidRPr="00A94995" w14:paraId="625897FA" w14:textId="77777777" w:rsidTr="0061416B">
        <w:trPr>
          <w:trHeight w:val="683"/>
          <w:jc w:val="center"/>
        </w:trPr>
        <w:tc>
          <w:tcPr>
            <w:tcW w:w="1157" w:type="dxa"/>
            <w:tcBorders>
              <w:top w:val="single" w:sz="4" w:space="0" w:color="000000"/>
              <w:bottom w:val="single" w:sz="4" w:space="0" w:color="000000"/>
            </w:tcBorders>
            <w:vAlign w:val="center"/>
          </w:tcPr>
          <w:p w14:paraId="48344726" w14:textId="77777777" w:rsidR="00402095" w:rsidRPr="00A94995" w:rsidRDefault="00402095" w:rsidP="0061416B">
            <w:pPr>
              <w:spacing w:after="0" w:line="240" w:lineRule="auto"/>
              <w:jc w:val="center"/>
              <w:rPr>
                <w:rFonts w:ascii="Arial" w:hAnsi="Arial" w:cs="Arial"/>
                <w:b/>
                <w:sz w:val="18"/>
                <w:szCs w:val="18"/>
              </w:rPr>
            </w:pPr>
            <w:r w:rsidRPr="00A94995">
              <w:rPr>
                <w:rFonts w:ascii="Arial" w:hAnsi="Arial" w:cs="Arial"/>
                <w:b/>
                <w:sz w:val="18"/>
                <w:szCs w:val="18"/>
              </w:rPr>
              <w:t>Día</w:t>
            </w:r>
          </w:p>
          <w:p w14:paraId="189A4962" w14:textId="77777777" w:rsidR="00402095" w:rsidRPr="00A94995" w:rsidRDefault="00402095" w:rsidP="0061416B">
            <w:pPr>
              <w:spacing w:after="0" w:line="240" w:lineRule="auto"/>
              <w:jc w:val="center"/>
              <w:rPr>
                <w:rFonts w:ascii="Arial" w:hAnsi="Arial" w:cs="Arial"/>
                <w:b/>
                <w:sz w:val="18"/>
                <w:szCs w:val="18"/>
              </w:rPr>
            </w:pPr>
            <w:r w:rsidRPr="00A94995">
              <w:rPr>
                <w:rFonts w:ascii="Arial" w:hAnsi="Arial" w:cs="Arial"/>
                <w:b/>
                <w:sz w:val="18"/>
                <w:szCs w:val="18"/>
              </w:rPr>
              <w:t>Hora</w:t>
            </w:r>
          </w:p>
        </w:tc>
        <w:tc>
          <w:tcPr>
            <w:tcW w:w="2268" w:type="dxa"/>
            <w:tcBorders>
              <w:top w:val="single" w:sz="4" w:space="0" w:color="000000"/>
              <w:bottom w:val="single" w:sz="4" w:space="0" w:color="000000"/>
            </w:tcBorders>
            <w:vAlign w:val="center"/>
          </w:tcPr>
          <w:p w14:paraId="71FE0080" w14:textId="5820791D" w:rsidR="00402095" w:rsidRPr="00555A56" w:rsidRDefault="00402095" w:rsidP="00402095">
            <w:pPr>
              <w:spacing w:after="0" w:line="240" w:lineRule="auto"/>
              <w:jc w:val="center"/>
              <w:rPr>
                <w:rFonts w:ascii="Arial" w:hAnsi="Arial" w:cs="Arial"/>
                <w:sz w:val="18"/>
                <w:szCs w:val="18"/>
              </w:rPr>
            </w:pPr>
            <w:r w:rsidRPr="00555A56">
              <w:rPr>
                <w:rFonts w:ascii="Arial" w:hAnsi="Arial" w:cs="Arial"/>
                <w:sz w:val="18"/>
                <w:szCs w:val="18"/>
              </w:rPr>
              <w:t xml:space="preserve"> </w:t>
            </w:r>
            <w:r w:rsidR="00F148C5">
              <w:rPr>
                <w:rFonts w:ascii="Arial" w:hAnsi="Arial" w:cs="Arial"/>
                <w:sz w:val="18"/>
                <w:szCs w:val="18"/>
              </w:rPr>
              <w:t>05</w:t>
            </w:r>
            <w:r w:rsidRPr="003B7748">
              <w:rPr>
                <w:rFonts w:ascii="Arial" w:hAnsi="Arial" w:cs="Arial"/>
                <w:sz w:val="18"/>
                <w:szCs w:val="18"/>
              </w:rPr>
              <w:t xml:space="preserve"> de </w:t>
            </w:r>
            <w:r>
              <w:rPr>
                <w:rFonts w:ascii="Arial" w:hAnsi="Arial" w:cs="Arial"/>
                <w:sz w:val="18"/>
                <w:szCs w:val="18"/>
              </w:rPr>
              <w:t>marzo</w:t>
            </w:r>
            <w:r w:rsidRPr="003B7748">
              <w:rPr>
                <w:rFonts w:ascii="Arial" w:hAnsi="Arial" w:cs="Arial"/>
                <w:sz w:val="18"/>
                <w:szCs w:val="18"/>
              </w:rPr>
              <w:t xml:space="preserve"> de 201</w:t>
            </w:r>
            <w:r>
              <w:rPr>
                <w:rFonts w:ascii="Arial" w:hAnsi="Arial" w:cs="Arial"/>
                <w:sz w:val="18"/>
                <w:szCs w:val="18"/>
              </w:rPr>
              <w:t>9</w:t>
            </w:r>
            <w:r w:rsidRPr="00555A56">
              <w:rPr>
                <w:rFonts w:ascii="Arial" w:hAnsi="Arial" w:cs="Arial"/>
                <w:sz w:val="18"/>
                <w:szCs w:val="18"/>
              </w:rPr>
              <w:t xml:space="preserve"> </w:t>
            </w:r>
          </w:p>
        </w:tc>
        <w:tc>
          <w:tcPr>
            <w:tcW w:w="2410" w:type="dxa"/>
            <w:tcBorders>
              <w:top w:val="single" w:sz="4" w:space="0" w:color="000000"/>
              <w:bottom w:val="single" w:sz="4" w:space="0" w:color="000000"/>
              <w:right w:val="single" w:sz="4" w:space="0" w:color="auto"/>
            </w:tcBorders>
            <w:shd w:val="clear" w:color="auto" w:fill="auto"/>
            <w:vAlign w:val="center"/>
          </w:tcPr>
          <w:p w14:paraId="38662EC7" w14:textId="3D5AA378" w:rsidR="00402095" w:rsidRPr="003B7748" w:rsidRDefault="00F148C5" w:rsidP="0061416B">
            <w:pPr>
              <w:spacing w:after="0" w:line="240" w:lineRule="auto"/>
              <w:jc w:val="center"/>
              <w:rPr>
                <w:rFonts w:ascii="Arial" w:hAnsi="Arial" w:cs="Arial"/>
                <w:sz w:val="18"/>
                <w:szCs w:val="18"/>
              </w:rPr>
            </w:pPr>
            <w:r>
              <w:rPr>
                <w:rFonts w:ascii="Arial" w:hAnsi="Arial" w:cs="Arial"/>
                <w:sz w:val="18"/>
                <w:szCs w:val="18"/>
              </w:rPr>
              <w:t>12</w:t>
            </w:r>
            <w:r w:rsidR="00402095" w:rsidRPr="003B7748">
              <w:rPr>
                <w:rFonts w:ascii="Arial" w:hAnsi="Arial" w:cs="Arial"/>
                <w:sz w:val="18"/>
                <w:szCs w:val="18"/>
              </w:rPr>
              <w:t xml:space="preserve"> de </w:t>
            </w:r>
            <w:r w:rsidR="00402095">
              <w:rPr>
                <w:rFonts w:ascii="Arial" w:hAnsi="Arial" w:cs="Arial"/>
                <w:sz w:val="18"/>
                <w:szCs w:val="18"/>
              </w:rPr>
              <w:t>marzo</w:t>
            </w:r>
            <w:r w:rsidR="00402095" w:rsidRPr="003B7748">
              <w:rPr>
                <w:rFonts w:ascii="Arial" w:hAnsi="Arial" w:cs="Arial"/>
                <w:sz w:val="18"/>
                <w:szCs w:val="18"/>
              </w:rPr>
              <w:t xml:space="preserve"> del año 201</w:t>
            </w:r>
            <w:r w:rsidR="00402095">
              <w:rPr>
                <w:rFonts w:ascii="Arial" w:hAnsi="Arial" w:cs="Arial"/>
                <w:sz w:val="18"/>
                <w:szCs w:val="18"/>
              </w:rPr>
              <w:t>9</w:t>
            </w:r>
            <w:r w:rsidR="00402095" w:rsidRPr="003B7748">
              <w:rPr>
                <w:rFonts w:ascii="Arial" w:hAnsi="Arial" w:cs="Arial"/>
                <w:sz w:val="18"/>
                <w:szCs w:val="18"/>
              </w:rPr>
              <w:t xml:space="preserve"> </w:t>
            </w:r>
          </w:p>
          <w:p w14:paraId="431D60EF" w14:textId="77777777" w:rsidR="00402095" w:rsidRPr="003B7748" w:rsidRDefault="00402095" w:rsidP="0061416B">
            <w:pPr>
              <w:spacing w:after="0" w:line="240" w:lineRule="auto"/>
              <w:jc w:val="center"/>
              <w:rPr>
                <w:rFonts w:ascii="Arial" w:hAnsi="Arial" w:cs="Arial"/>
                <w:sz w:val="18"/>
                <w:szCs w:val="18"/>
              </w:rPr>
            </w:pPr>
            <w:r w:rsidRPr="003B7748">
              <w:rPr>
                <w:rFonts w:ascii="Arial" w:hAnsi="Arial" w:cs="Arial"/>
                <w:sz w:val="18"/>
                <w:szCs w:val="18"/>
              </w:rPr>
              <w:t>9:00 horas</w:t>
            </w:r>
          </w:p>
        </w:tc>
        <w:tc>
          <w:tcPr>
            <w:tcW w:w="2410" w:type="dxa"/>
            <w:tcBorders>
              <w:top w:val="single" w:sz="4" w:space="0" w:color="000000"/>
              <w:left w:val="single" w:sz="4" w:space="0" w:color="auto"/>
              <w:bottom w:val="single" w:sz="4" w:space="0" w:color="000000"/>
            </w:tcBorders>
            <w:shd w:val="clear" w:color="auto" w:fill="auto"/>
            <w:vAlign w:val="center"/>
          </w:tcPr>
          <w:p w14:paraId="591C8617" w14:textId="4C57B42F" w:rsidR="00402095" w:rsidRPr="003B7748" w:rsidRDefault="00F148C5" w:rsidP="0061416B">
            <w:pPr>
              <w:spacing w:after="0" w:line="240" w:lineRule="auto"/>
              <w:jc w:val="center"/>
              <w:rPr>
                <w:rFonts w:ascii="Arial" w:hAnsi="Arial" w:cs="Arial"/>
                <w:sz w:val="18"/>
                <w:szCs w:val="18"/>
              </w:rPr>
            </w:pPr>
            <w:r>
              <w:rPr>
                <w:rFonts w:ascii="Arial" w:hAnsi="Arial" w:cs="Arial"/>
                <w:sz w:val="18"/>
                <w:szCs w:val="18"/>
              </w:rPr>
              <w:t>19</w:t>
            </w:r>
            <w:r w:rsidR="00402095" w:rsidRPr="003B7748">
              <w:rPr>
                <w:rFonts w:ascii="Arial" w:hAnsi="Arial" w:cs="Arial"/>
                <w:sz w:val="18"/>
                <w:szCs w:val="18"/>
              </w:rPr>
              <w:t xml:space="preserve"> de </w:t>
            </w:r>
            <w:r w:rsidR="00402095">
              <w:rPr>
                <w:rFonts w:ascii="Arial" w:hAnsi="Arial" w:cs="Arial"/>
                <w:sz w:val="18"/>
                <w:szCs w:val="18"/>
              </w:rPr>
              <w:t>marzo</w:t>
            </w:r>
            <w:r w:rsidR="00402095" w:rsidRPr="003B7748">
              <w:rPr>
                <w:rFonts w:ascii="Arial" w:hAnsi="Arial" w:cs="Arial"/>
                <w:sz w:val="18"/>
                <w:szCs w:val="18"/>
              </w:rPr>
              <w:t xml:space="preserve"> del año 201</w:t>
            </w:r>
            <w:r w:rsidR="00402095">
              <w:rPr>
                <w:rFonts w:ascii="Arial" w:hAnsi="Arial" w:cs="Arial"/>
                <w:sz w:val="18"/>
                <w:szCs w:val="18"/>
              </w:rPr>
              <w:t>9</w:t>
            </w:r>
            <w:r w:rsidR="00402095" w:rsidRPr="003B7748">
              <w:rPr>
                <w:rFonts w:ascii="Arial" w:hAnsi="Arial" w:cs="Arial"/>
                <w:sz w:val="18"/>
                <w:szCs w:val="18"/>
              </w:rPr>
              <w:t xml:space="preserve"> </w:t>
            </w:r>
          </w:p>
          <w:p w14:paraId="36511552" w14:textId="77777777" w:rsidR="00402095" w:rsidRPr="003B7748" w:rsidRDefault="00402095" w:rsidP="0061416B">
            <w:pPr>
              <w:spacing w:after="0" w:line="240" w:lineRule="auto"/>
              <w:jc w:val="center"/>
              <w:rPr>
                <w:rFonts w:ascii="Arial" w:hAnsi="Arial" w:cs="Arial"/>
                <w:sz w:val="18"/>
                <w:szCs w:val="18"/>
              </w:rPr>
            </w:pPr>
            <w:r>
              <w:rPr>
                <w:rFonts w:ascii="Arial" w:hAnsi="Arial" w:cs="Arial"/>
                <w:sz w:val="18"/>
                <w:szCs w:val="18"/>
              </w:rPr>
              <w:t>9:00</w:t>
            </w:r>
            <w:r w:rsidRPr="003B7748">
              <w:rPr>
                <w:rFonts w:ascii="Arial" w:hAnsi="Arial" w:cs="Arial"/>
                <w:sz w:val="18"/>
                <w:szCs w:val="18"/>
              </w:rPr>
              <w:t>:00 horas</w:t>
            </w:r>
          </w:p>
        </w:tc>
        <w:tc>
          <w:tcPr>
            <w:tcW w:w="2316" w:type="dxa"/>
            <w:tcBorders>
              <w:top w:val="single" w:sz="4" w:space="0" w:color="000000"/>
              <w:bottom w:val="single" w:sz="4" w:space="0" w:color="000000"/>
            </w:tcBorders>
            <w:shd w:val="clear" w:color="auto" w:fill="auto"/>
            <w:vAlign w:val="center"/>
          </w:tcPr>
          <w:p w14:paraId="5FABB305" w14:textId="5CD3C441" w:rsidR="00402095" w:rsidRPr="003B7748" w:rsidRDefault="00402095" w:rsidP="0061416B">
            <w:pPr>
              <w:spacing w:after="0" w:line="240" w:lineRule="auto"/>
              <w:jc w:val="center"/>
              <w:rPr>
                <w:rFonts w:ascii="Arial" w:hAnsi="Arial" w:cs="Arial"/>
                <w:sz w:val="18"/>
                <w:szCs w:val="18"/>
              </w:rPr>
            </w:pPr>
            <w:r w:rsidRPr="003B7748">
              <w:rPr>
                <w:rFonts w:ascii="Arial" w:hAnsi="Arial" w:cs="Arial"/>
                <w:sz w:val="18"/>
                <w:szCs w:val="18"/>
              </w:rPr>
              <w:t xml:space="preserve"> </w:t>
            </w:r>
            <w:r w:rsidR="00F148C5">
              <w:rPr>
                <w:rFonts w:ascii="Arial" w:hAnsi="Arial" w:cs="Arial"/>
                <w:sz w:val="18"/>
                <w:szCs w:val="18"/>
              </w:rPr>
              <w:t>26</w:t>
            </w:r>
            <w:r w:rsidRPr="003B7748">
              <w:rPr>
                <w:rFonts w:ascii="Arial" w:hAnsi="Arial" w:cs="Arial"/>
                <w:sz w:val="18"/>
                <w:szCs w:val="18"/>
              </w:rPr>
              <w:t xml:space="preserve"> de </w:t>
            </w:r>
            <w:r w:rsidR="00F148C5">
              <w:rPr>
                <w:rFonts w:ascii="Arial" w:hAnsi="Arial" w:cs="Arial"/>
                <w:sz w:val="18"/>
                <w:szCs w:val="18"/>
              </w:rPr>
              <w:t>marzo</w:t>
            </w:r>
            <w:r w:rsidRPr="003B7748">
              <w:rPr>
                <w:rFonts w:ascii="Arial" w:hAnsi="Arial" w:cs="Arial"/>
                <w:sz w:val="18"/>
                <w:szCs w:val="18"/>
              </w:rPr>
              <w:t xml:space="preserve"> del año 201</w:t>
            </w:r>
            <w:r>
              <w:rPr>
                <w:rFonts w:ascii="Arial" w:hAnsi="Arial" w:cs="Arial"/>
                <w:sz w:val="18"/>
                <w:szCs w:val="18"/>
              </w:rPr>
              <w:t>9</w:t>
            </w:r>
            <w:r w:rsidRPr="003B7748">
              <w:rPr>
                <w:rFonts w:ascii="Arial" w:hAnsi="Arial" w:cs="Arial"/>
                <w:sz w:val="18"/>
                <w:szCs w:val="18"/>
              </w:rPr>
              <w:t xml:space="preserve"> </w:t>
            </w:r>
          </w:p>
          <w:p w14:paraId="58FFA48D" w14:textId="77777777" w:rsidR="00402095" w:rsidRPr="003B7748" w:rsidRDefault="00402095" w:rsidP="0061416B">
            <w:pPr>
              <w:spacing w:after="0" w:line="240" w:lineRule="auto"/>
              <w:jc w:val="center"/>
              <w:rPr>
                <w:rFonts w:ascii="Arial" w:hAnsi="Arial" w:cs="Arial"/>
                <w:sz w:val="18"/>
                <w:szCs w:val="18"/>
              </w:rPr>
            </w:pPr>
            <w:r w:rsidRPr="003B7748">
              <w:rPr>
                <w:rFonts w:ascii="Arial" w:hAnsi="Arial" w:cs="Arial"/>
                <w:sz w:val="18"/>
                <w:szCs w:val="18"/>
              </w:rPr>
              <w:t>15:00 horas</w:t>
            </w:r>
          </w:p>
        </w:tc>
      </w:tr>
      <w:tr w:rsidR="009515B5" w:rsidRPr="00A94995" w14:paraId="7529BC0F" w14:textId="77777777" w:rsidTr="0061416B">
        <w:trPr>
          <w:trHeight w:val="551"/>
          <w:jc w:val="center"/>
        </w:trPr>
        <w:tc>
          <w:tcPr>
            <w:tcW w:w="1157" w:type="dxa"/>
            <w:tcBorders>
              <w:top w:val="single" w:sz="4" w:space="0" w:color="000000"/>
            </w:tcBorders>
            <w:vAlign w:val="center"/>
          </w:tcPr>
          <w:p w14:paraId="7BCB3B17" w14:textId="77777777" w:rsidR="009515B5" w:rsidRPr="00A94995" w:rsidRDefault="009515B5" w:rsidP="009515B5">
            <w:pPr>
              <w:spacing w:after="0" w:line="240" w:lineRule="auto"/>
              <w:jc w:val="center"/>
              <w:rPr>
                <w:rFonts w:ascii="Arial" w:hAnsi="Arial" w:cs="Arial"/>
                <w:b/>
                <w:sz w:val="18"/>
                <w:szCs w:val="18"/>
              </w:rPr>
            </w:pPr>
            <w:r w:rsidRPr="00A94995">
              <w:rPr>
                <w:rFonts w:ascii="Arial" w:hAnsi="Arial" w:cs="Arial"/>
                <w:b/>
                <w:sz w:val="18"/>
                <w:szCs w:val="18"/>
              </w:rPr>
              <w:t>Lugar</w:t>
            </w:r>
          </w:p>
        </w:tc>
        <w:tc>
          <w:tcPr>
            <w:tcW w:w="2268" w:type="dxa"/>
            <w:tcBorders>
              <w:top w:val="single" w:sz="4" w:space="0" w:color="000000"/>
            </w:tcBorders>
            <w:vAlign w:val="center"/>
          </w:tcPr>
          <w:p w14:paraId="3EA6E96D" w14:textId="77777777" w:rsidR="009515B5" w:rsidRPr="000B6866" w:rsidRDefault="009515B5" w:rsidP="009515B5">
            <w:pPr>
              <w:spacing w:after="0" w:line="240" w:lineRule="auto"/>
              <w:jc w:val="center"/>
              <w:rPr>
                <w:rFonts w:ascii="Arial" w:hAnsi="Arial" w:cs="Arial"/>
                <w:sz w:val="18"/>
                <w:szCs w:val="18"/>
              </w:rPr>
            </w:pPr>
            <w:r>
              <w:rPr>
                <w:rFonts w:ascii="Arial" w:hAnsi="Arial" w:cs="Arial"/>
                <w:sz w:val="18"/>
                <w:szCs w:val="18"/>
              </w:rPr>
              <w:t>Sistema CompraNet</w:t>
            </w:r>
          </w:p>
        </w:tc>
        <w:tc>
          <w:tcPr>
            <w:tcW w:w="2410" w:type="dxa"/>
            <w:tcBorders>
              <w:top w:val="single" w:sz="4" w:space="0" w:color="000000"/>
              <w:right w:val="single" w:sz="4" w:space="0" w:color="auto"/>
            </w:tcBorders>
            <w:shd w:val="clear" w:color="auto" w:fill="auto"/>
          </w:tcPr>
          <w:p w14:paraId="6F391E87" w14:textId="77777777" w:rsidR="009515B5" w:rsidRPr="009515B5" w:rsidRDefault="009515B5" w:rsidP="009515B5">
            <w:pPr>
              <w:jc w:val="center"/>
              <w:rPr>
                <w:rFonts w:ascii="Arial" w:hAnsi="Arial" w:cs="Arial"/>
                <w:sz w:val="18"/>
                <w:szCs w:val="18"/>
              </w:rPr>
            </w:pPr>
            <w:r w:rsidRPr="009515B5">
              <w:rPr>
                <w:rFonts w:ascii="Arial" w:hAnsi="Arial" w:cs="Arial"/>
                <w:sz w:val="18"/>
                <w:szCs w:val="18"/>
              </w:rPr>
              <w:t>Subdirección de Recursos Materiales, ubicada en Av. Normalistas # 800. Col. Colinas de la Normal, C.P. 44270, en Guadalajara, Jalisco.</w:t>
            </w:r>
          </w:p>
          <w:p w14:paraId="0AF4A7AD" w14:textId="7D550345" w:rsidR="009515B5" w:rsidRPr="00402095" w:rsidRDefault="009515B5" w:rsidP="009515B5">
            <w:pPr>
              <w:spacing w:after="0" w:line="240" w:lineRule="auto"/>
              <w:jc w:val="center"/>
              <w:rPr>
                <w:rFonts w:ascii="Arial" w:hAnsi="Arial" w:cs="Arial"/>
                <w:sz w:val="18"/>
                <w:szCs w:val="18"/>
                <w:highlight w:val="yellow"/>
              </w:rPr>
            </w:pPr>
            <w:r w:rsidRPr="009515B5">
              <w:rPr>
                <w:rFonts w:ascii="Arial" w:hAnsi="Arial" w:cs="Arial"/>
                <w:b/>
                <w:sz w:val="18"/>
                <w:szCs w:val="18"/>
                <w:u w:val="single"/>
              </w:rPr>
              <w:t>A través de COMPRANET</w:t>
            </w:r>
          </w:p>
        </w:tc>
        <w:tc>
          <w:tcPr>
            <w:tcW w:w="2410" w:type="dxa"/>
            <w:tcBorders>
              <w:top w:val="single" w:sz="4" w:space="0" w:color="000000"/>
              <w:left w:val="single" w:sz="4" w:space="0" w:color="auto"/>
              <w:right w:val="single" w:sz="4" w:space="0" w:color="auto"/>
            </w:tcBorders>
            <w:shd w:val="clear" w:color="auto" w:fill="auto"/>
          </w:tcPr>
          <w:p w14:paraId="66D140AE" w14:textId="50DEF062" w:rsidR="009515B5" w:rsidRPr="009515B5" w:rsidRDefault="009515B5" w:rsidP="009515B5">
            <w:pPr>
              <w:jc w:val="center"/>
              <w:rPr>
                <w:rFonts w:ascii="Arial" w:hAnsi="Arial" w:cs="Arial"/>
                <w:sz w:val="18"/>
                <w:szCs w:val="18"/>
              </w:rPr>
            </w:pPr>
            <w:r w:rsidRPr="009515B5">
              <w:rPr>
                <w:rFonts w:ascii="Arial" w:hAnsi="Arial" w:cs="Arial"/>
                <w:sz w:val="18"/>
                <w:szCs w:val="18"/>
              </w:rPr>
              <w:t>Subdirección de Recursos Materiales, ubicada en Av. Normalistas # 800. Col. Colinas de la Normal, C.P. 44270, en Guadalajara, Jalisco.</w:t>
            </w:r>
          </w:p>
          <w:p w14:paraId="04AB5331" w14:textId="77777777" w:rsidR="009515B5" w:rsidRPr="009515B5" w:rsidRDefault="009515B5" w:rsidP="009515B5">
            <w:pPr>
              <w:spacing w:after="0" w:line="240" w:lineRule="auto"/>
              <w:jc w:val="center"/>
            </w:pPr>
            <w:r w:rsidRPr="009515B5">
              <w:rPr>
                <w:rFonts w:ascii="Arial" w:hAnsi="Arial" w:cs="Arial"/>
                <w:b/>
                <w:sz w:val="18"/>
                <w:szCs w:val="18"/>
                <w:u w:val="single"/>
              </w:rPr>
              <w:t>A través de COMPRANET</w:t>
            </w:r>
          </w:p>
        </w:tc>
        <w:tc>
          <w:tcPr>
            <w:tcW w:w="2316" w:type="dxa"/>
            <w:tcBorders>
              <w:top w:val="single" w:sz="4" w:space="0" w:color="000000"/>
              <w:left w:val="single" w:sz="4" w:space="0" w:color="auto"/>
            </w:tcBorders>
            <w:shd w:val="clear" w:color="auto" w:fill="auto"/>
          </w:tcPr>
          <w:p w14:paraId="3BA33B91" w14:textId="77777777" w:rsidR="009515B5" w:rsidRPr="009515B5" w:rsidRDefault="009515B5" w:rsidP="009515B5">
            <w:pPr>
              <w:jc w:val="center"/>
              <w:rPr>
                <w:rFonts w:ascii="Arial" w:hAnsi="Arial" w:cs="Arial"/>
                <w:sz w:val="18"/>
                <w:szCs w:val="18"/>
              </w:rPr>
            </w:pPr>
            <w:r w:rsidRPr="009515B5">
              <w:rPr>
                <w:rFonts w:ascii="Arial" w:hAnsi="Arial" w:cs="Arial"/>
                <w:sz w:val="18"/>
                <w:szCs w:val="18"/>
              </w:rPr>
              <w:t>Sala de Juntas de Administración, ubicada en Av. Normalistas # 800. Col. Colinas de la Normal, C.P. 44270, en Guadalajara, Jalisco.</w:t>
            </w:r>
          </w:p>
          <w:p w14:paraId="00310F6F" w14:textId="77777777" w:rsidR="009515B5" w:rsidRPr="009515B5" w:rsidRDefault="009515B5" w:rsidP="009515B5">
            <w:pPr>
              <w:spacing w:after="0" w:line="240" w:lineRule="auto"/>
              <w:ind w:left="-70"/>
              <w:jc w:val="center"/>
            </w:pPr>
            <w:r w:rsidRPr="009515B5">
              <w:rPr>
                <w:rFonts w:ascii="Arial" w:hAnsi="Arial" w:cs="Arial"/>
                <w:b/>
                <w:sz w:val="18"/>
                <w:szCs w:val="18"/>
                <w:u w:val="single"/>
              </w:rPr>
              <w:t>A través de COMPRANET</w:t>
            </w:r>
          </w:p>
        </w:tc>
      </w:tr>
    </w:tbl>
    <w:p w14:paraId="5D208821" w14:textId="77777777" w:rsidR="00402095" w:rsidRPr="00402095" w:rsidRDefault="00402095" w:rsidP="00402095">
      <w:pPr>
        <w:autoSpaceDE w:val="0"/>
        <w:autoSpaceDN w:val="0"/>
        <w:adjustRightInd w:val="0"/>
        <w:spacing w:after="0" w:line="240" w:lineRule="auto"/>
        <w:rPr>
          <w:rFonts w:ascii="Segoe UI" w:hAnsi="Segoe UI" w:cs="Segoe UI"/>
          <w:outline/>
          <w:color w:val="000000"/>
          <w:sz w:val="20"/>
          <w:szCs w:val="20"/>
          <w14:textOutline w14:w="9525" w14:cap="flat" w14:cmpd="sng" w14:algn="ctr">
            <w14:solidFill>
              <w14:srgbClr w14:val="000000"/>
            </w14:solidFill>
            <w14:prstDash w14:val="solid"/>
            <w14:round/>
          </w14:textOutline>
          <w14:textFill>
            <w14:noFill/>
          </w14:textFill>
        </w:rPr>
      </w:pPr>
    </w:p>
    <w:p w14:paraId="44134BCE" w14:textId="77777777" w:rsidR="00402095" w:rsidRDefault="00402095" w:rsidP="00402095">
      <w:pPr>
        <w:spacing w:after="0" w:line="240" w:lineRule="auto"/>
        <w:jc w:val="center"/>
        <w:rPr>
          <w:rFonts w:ascii="Arial" w:hAnsi="Arial" w:cs="Arial"/>
        </w:rPr>
      </w:pPr>
      <w:r w:rsidRPr="00A94995">
        <w:rPr>
          <w:rFonts w:ascii="Arial" w:hAnsi="Arial" w:cs="Arial"/>
        </w:rPr>
        <w:t xml:space="preserve">          </w:t>
      </w:r>
      <w:r w:rsidRPr="00A94995">
        <w:rPr>
          <w:rFonts w:ascii="Arial" w:hAnsi="Arial" w:cs="Arial"/>
        </w:rPr>
        <w:br w:type="page"/>
      </w:r>
    </w:p>
    <w:p w14:paraId="334FF44E" w14:textId="77777777" w:rsidR="00402095" w:rsidRDefault="00402095" w:rsidP="00402095">
      <w:pPr>
        <w:spacing w:after="0" w:line="240" w:lineRule="auto"/>
        <w:jc w:val="center"/>
        <w:rPr>
          <w:rFonts w:ascii="Arial" w:hAnsi="Arial" w:cs="Arial"/>
          <w:b/>
        </w:rPr>
      </w:pPr>
      <w:r w:rsidRPr="00A94995">
        <w:rPr>
          <w:rFonts w:ascii="Arial" w:hAnsi="Arial" w:cs="Arial"/>
          <w:b/>
          <w:sz w:val="30"/>
        </w:rPr>
        <w:lastRenderedPageBreak/>
        <w:t xml:space="preserve">Í </w:t>
      </w:r>
      <w:r w:rsidRPr="00A94995">
        <w:rPr>
          <w:rFonts w:ascii="Arial" w:hAnsi="Arial" w:cs="Arial"/>
          <w:b/>
        </w:rPr>
        <w:t xml:space="preserve">N D l C E </w:t>
      </w:r>
    </w:p>
    <w:p w14:paraId="1D5C1F57" w14:textId="77777777" w:rsidR="00402095" w:rsidRPr="00A94995" w:rsidRDefault="00402095" w:rsidP="00402095">
      <w:pPr>
        <w:spacing w:after="0" w:line="240" w:lineRule="auto"/>
        <w:jc w:val="center"/>
        <w:rPr>
          <w:rFonts w:ascii="Arial" w:hAnsi="Arial" w:cs="Arial"/>
          <w:b/>
        </w:rPr>
      </w:pPr>
    </w:p>
    <w:tbl>
      <w:tblPr>
        <w:tblW w:w="974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458"/>
        <w:gridCol w:w="8288"/>
      </w:tblGrid>
      <w:tr w:rsidR="00402095" w:rsidRPr="00A94995" w14:paraId="0B1E4269" w14:textId="77777777" w:rsidTr="0061416B">
        <w:trPr>
          <w:trHeight w:val="586"/>
          <w:tblHeader/>
          <w:tblCellSpacing w:w="20" w:type="dxa"/>
          <w:jc w:val="center"/>
        </w:trPr>
        <w:tc>
          <w:tcPr>
            <w:tcW w:w="1398" w:type="dxa"/>
            <w:shd w:val="clear" w:color="auto" w:fill="ACB9CA" w:themeFill="text2" w:themeFillTint="66"/>
            <w:vAlign w:val="center"/>
          </w:tcPr>
          <w:p w14:paraId="722B1FA0" w14:textId="77777777" w:rsidR="00402095" w:rsidRPr="00A94995" w:rsidRDefault="00402095" w:rsidP="0061416B">
            <w:pPr>
              <w:spacing w:after="0" w:line="240" w:lineRule="auto"/>
              <w:jc w:val="center"/>
              <w:rPr>
                <w:rFonts w:ascii="Arial" w:hAnsi="Arial" w:cs="Arial"/>
                <w:caps/>
              </w:rPr>
            </w:pPr>
            <w:r w:rsidRPr="00A94995">
              <w:rPr>
                <w:rFonts w:ascii="Arial" w:hAnsi="Arial" w:cs="Arial"/>
                <w:b/>
                <w:caps/>
                <w:sz w:val="28"/>
                <w:szCs w:val="28"/>
              </w:rPr>
              <w:t>N</w:t>
            </w:r>
            <w:r w:rsidRPr="00A94995">
              <w:rPr>
                <w:rFonts w:ascii="Arial" w:hAnsi="Arial" w:cs="Arial"/>
                <w:b/>
                <w:caps/>
              </w:rPr>
              <w:t>umeral</w:t>
            </w:r>
          </w:p>
        </w:tc>
        <w:tc>
          <w:tcPr>
            <w:tcW w:w="8228" w:type="dxa"/>
            <w:shd w:val="clear" w:color="auto" w:fill="ACB9CA" w:themeFill="text2" w:themeFillTint="66"/>
            <w:vAlign w:val="center"/>
          </w:tcPr>
          <w:p w14:paraId="7B6920DA" w14:textId="77777777" w:rsidR="00402095" w:rsidRPr="00A94995" w:rsidRDefault="00402095" w:rsidP="0061416B">
            <w:pPr>
              <w:spacing w:after="0" w:line="240" w:lineRule="auto"/>
              <w:jc w:val="center"/>
              <w:rPr>
                <w:rFonts w:ascii="Arial" w:hAnsi="Arial" w:cs="Arial"/>
                <w:b/>
                <w:caps/>
              </w:rPr>
            </w:pPr>
            <w:r w:rsidRPr="00A94995">
              <w:rPr>
                <w:rFonts w:ascii="Arial" w:hAnsi="Arial" w:cs="Arial"/>
                <w:b/>
                <w:caps/>
                <w:sz w:val="28"/>
              </w:rPr>
              <w:t>D</w:t>
            </w:r>
            <w:r w:rsidRPr="00A94995">
              <w:rPr>
                <w:rFonts w:ascii="Arial" w:hAnsi="Arial" w:cs="Arial"/>
                <w:b/>
                <w:caps/>
              </w:rPr>
              <w:t xml:space="preserve">ESCRIPCIÓN de la </w:t>
            </w:r>
            <w:r w:rsidRPr="00A94995">
              <w:rPr>
                <w:rFonts w:ascii="Arial" w:hAnsi="Arial" w:cs="Arial"/>
                <w:b/>
                <w:caps/>
                <w:sz w:val="28"/>
              </w:rPr>
              <w:t>C</w:t>
            </w:r>
            <w:r w:rsidRPr="00A94995">
              <w:rPr>
                <w:rFonts w:ascii="Arial" w:hAnsi="Arial" w:cs="Arial"/>
                <w:b/>
                <w:caps/>
              </w:rPr>
              <w:t>ONVOCATORIA</w:t>
            </w:r>
          </w:p>
        </w:tc>
      </w:tr>
      <w:tr w:rsidR="00402095" w:rsidRPr="00A94995" w14:paraId="083F3628" w14:textId="77777777" w:rsidTr="0061416B">
        <w:trPr>
          <w:trHeight w:val="179"/>
          <w:tblCellSpacing w:w="20" w:type="dxa"/>
          <w:jc w:val="center"/>
        </w:trPr>
        <w:tc>
          <w:tcPr>
            <w:tcW w:w="1398" w:type="dxa"/>
            <w:shd w:val="clear" w:color="auto" w:fill="BDD6EE" w:themeFill="accent1" w:themeFillTint="66"/>
            <w:vAlign w:val="center"/>
          </w:tcPr>
          <w:p w14:paraId="22E66953" w14:textId="77777777" w:rsidR="00402095" w:rsidRPr="00A94995" w:rsidRDefault="00402095" w:rsidP="0061416B">
            <w:pPr>
              <w:spacing w:after="0" w:line="240" w:lineRule="auto"/>
              <w:rPr>
                <w:rFonts w:ascii="Arial" w:hAnsi="Arial" w:cs="Arial"/>
                <w:b/>
                <w:bCs/>
              </w:rPr>
            </w:pPr>
            <w:r w:rsidRPr="00A94995">
              <w:rPr>
                <w:rFonts w:ascii="Arial" w:hAnsi="Arial" w:cs="Arial"/>
                <w:b/>
                <w:bCs/>
              </w:rPr>
              <w:t>I.</w:t>
            </w:r>
          </w:p>
        </w:tc>
        <w:tc>
          <w:tcPr>
            <w:tcW w:w="8228" w:type="dxa"/>
            <w:shd w:val="clear" w:color="auto" w:fill="BDD6EE" w:themeFill="accent1" w:themeFillTint="66"/>
            <w:vAlign w:val="center"/>
          </w:tcPr>
          <w:p w14:paraId="7C634AF3" w14:textId="77777777" w:rsidR="00402095" w:rsidRPr="00AE0DBF" w:rsidRDefault="00402095" w:rsidP="0061416B">
            <w:pPr>
              <w:spacing w:after="0" w:line="240" w:lineRule="auto"/>
              <w:jc w:val="both"/>
              <w:rPr>
                <w:rFonts w:ascii="Arial" w:hAnsi="Arial" w:cs="Arial"/>
                <w:b/>
                <w:sz w:val="20"/>
              </w:rPr>
            </w:pPr>
            <w:r w:rsidRPr="00AE0DBF">
              <w:rPr>
                <w:rFonts w:ascii="Arial" w:hAnsi="Arial" w:cs="Arial"/>
                <w:b/>
                <w:sz w:val="20"/>
              </w:rPr>
              <w:t>DEFINICIÓN DE TÉRMINOS Y ACRÓNIMOS.</w:t>
            </w:r>
          </w:p>
        </w:tc>
      </w:tr>
      <w:tr w:rsidR="00402095" w:rsidRPr="00A94995" w14:paraId="57FBDF78" w14:textId="77777777" w:rsidTr="0061416B">
        <w:trPr>
          <w:trHeight w:val="80"/>
          <w:tblCellSpacing w:w="20" w:type="dxa"/>
          <w:jc w:val="center"/>
        </w:trPr>
        <w:tc>
          <w:tcPr>
            <w:tcW w:w="1398" w:type="dxa"/>
            <w:vAlign w:val="center"/>
          </w:tcPr>
          <w:p w14:paraId="7C0D42F7"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1.</w:t>
            </w:r>
          </w:p>
        </w:tc>
        <w:tc>
          <w:tcPr>
            <w:tcW w:w="8228" w:type="dxa"/>
            <w:vAlign w:val="center"/>
          </w:tcPr>
          <w:p w14:paraId="23CF04E7"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Definición de términos.</w:t>
            </w:r>
          </w:p>
        </w:tc>
      </w:tr>
      <w:tr w:rsidR="00402095" w:rsidRPr="00A94995" w14:paraId="2A4B0536" w14:textId="77777777" w:rsidTr="0061416B">
        <w:trPr>
          <w:trHeight w:val="30"/>
          <w:tblCellSpacing w:w="20" w:type="dxa"/>
          <w:jc w:val="center"/>
        </w:trPr>
        <w:tc>
          <w:tcPr>
            <w:tcW w:w="1398" w:type="dxa"/>
            <w:vAlign w:val="center"/>
          </w:tcPr>
          <w:p w14:paraId="74B8D85B"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2.</w:t>
            </w:r>
          </w:p>
        </w:tc>
        <w:tc>
          <w:tcPr>
            <w:tcW w:w="8228" w:type="dxa"/>
            <w:vAlign w:val="center"/>
          </w:tcPr>
          <w:p w14:paraId="72510C1F"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Acrónimos.</w:t>
            </w:r>
          </w:p>
        </w:tc>
      </w:tr>
      <w:tr w:rsidR="00402095" w:rsidRPr="00A94995" w14:paraId="1F0C4EF5" w14:textId="77777777" w:rsidTr="0061416B">
        <w:trPr>
          <w:trHeight w:val="265"/>
          <w:tblCellSpacing w:w="20" w:type="dxa"/>
          <w:jc w:val="center"/>
        </w:trPr>
        <w:tc>
          <w:tcPr>
            <w:tcW w:w="1398" w:type="dxa"/>
            <w:shd w:val="clear" w:color="auto" w:fill="BDD6EE" w:themeFill="accent1" w:themeFillTint="66"/>
            <w:vAlign w:val="center"/>
          </w:tcPr>
          <w:p w14:paraId="1B13BD83" w14:textId="77777777" w:rsidR="00402095" w:rsidRPr="00A94995" w:rsidRDefault="00402095" w:rsidP="0061416B">
            <w:pPr>
              <w:spacing w:after="0" w:line="240" w:lineRule="auto"/>
              <w:rPr>
                <w:rFonts w:ascii="Arial" w:hAnsi="Arial" w:cs="Arial"/>
                <w:b/>
                <w:bCs/>
              </w:rPr>
            </w:pPr>
            <w:r w:rsidRPr="00A94995">
              <w:rPr>
                <w:rFonts w:ascii="Arial" w:hAnsi="Arial" w:cs="Arial"/>
                <w:b/>
                <w:bCs/>
              </w:rPr>
              <w:t>II.</w:t>
            </w:r>
          </w:p>
        </w:tc>
        <w:tc>
          <w:tcPr>
            <w:tcW w:w="8228" w:type="dxa"/>
            <w:shd w:val="clear" w:color="auto" w:fill="BDD6EE" w:themeFill="accent1" w:themeFillTint="66"/>
            <w:vAlign w:val="center"/>
          </w:tcPr>
          <w:p w14:paraId="5F5A1CB6" w14:textId="77777777" w:rsidR="00402095" w:rsidRPr="00AE0DBF" w:rsidRDefault="00402095" w:rsidP="0061416B">
            <w:pPr>
              <w:spacing w:after="0" w:line="240" w:lineRule="auto"/>
              <w:jc w:val="both"/>
              <w:rPr>
                <w:rFonts w:ascii="Arial" w:hAnsi="Arial" w:cs="Arial"/>
                <w:b/>
                <w:bCs/>
                <w:sz w:val="20"/>
              </w:rPr>
            </w:pPr>
            <w:r w:rsidRPr="00AE0DBF">
              <w:rPr>
                <w:rFonts w:ascii="Arial" w:hAnsi="Arial" w:cs="Arial"/>
                <w:b/>
                <w:bCs/>
                <w:sz w:val="20"/>
              </w:rPr>
              <w:t>DATOS GENERALES DE LA LICITACIÓN.</w:t>
            </w:r>
          </w:p>
        </w:tc>
      </w:tr>
      <w:tr w:rsidR="00402095" w:rsidRPr="00A94995" w14:paraId="279DA77F" w14:textId="77777777" w:rsidTr="0061416B">
        <w:trPr>
          <w:tblCellSpacing w:w="20" w:type="dxa"/>
          <w:jc w:val="center"/>
        </w:trPr>
        <w:tc>
          <w:tcPr>
            <w:tcW w:w="1398" w:type="dxa"/>
            <w:vAlign w:val="center"/>
          </w:tcPr>
          <w:p w14:paraId="363DC281"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1.</w:t>
            </w:r>
          </w:p>
        </w:tc>
        <w:tc>
          <w:tcPr>
            <w:tcW w:w="8228" w:type="dxa"/>
            <w:vAlign w:val="center"/>
          </w:tcPr>
          <w:p w14:paraId="7A5B9CDC"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De la Entidad convocante y el área contratante.</w:t>
            </w:r>
          </w:p>
        </w:tc>
      </w:tr>
      <w:tr w:rsidR="00402095" w:rsidRPr="00A94995" w14:paraId="1F44895A" w14:textId="77777777" w:rsidTr="0061416B">
        <w:trPr>
          <w:tblCellSpacing w:w="20" w:type="dxa"/>
          <w:jc w:val="center"/>
        </w:trPr>
        <w:tc>
          <w:tcPr>
            <w:tcW w:w="1398" w:type="dxa"/>
            <w:vAlign w:val="center"/>
          </w:tcPr>
          <w:p w14:paraId="662F8B7A"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2.</w:t>
            </w:r>
          </w:p>
        </w:tc>
        <w:tc>
          <w:tcPr>
            <w:tcW w:w="8228" w:type="dxa"/>
            <w:vAlign w:val="center"/>
          </w:tcPr>
          <w:p w14:paraId="4906A714"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 xml:space="preserve">Medio a utilizar en la </w:t>
            </w:r>
            <w:r>
              <w:rPr>
                <w:rFonts w:ascii="Arial" w:hAnsi="Arial" w:cs="Arial"/>
                <w:b/>
                <w:sz w:val="20"/>
              </w:rPr>
              <w:t>licitación</w:t>
            </w:r>
            <w:r w:rsidRPr="006A4E0B">
              <w:rPr>
                <w:rFonts w:ascii="Arial" w:hAnsi="Arial" w:cs="Arial"/>
                <w:b/>
                <w:sz w:val="20"/>
              </w:rPr>
              <w:t xml:space="preserve"> y su carácter.</w:t>
            </w:r>
          </w:p>
        </w:tc>
      </w:tr>
      <w:tr w:rsidR="00402095" w:rsidRPr="00A94995" w14:paraId="06D7D653" w14:textId="77777777" w:rsidTr="0061416B">
        <w:trPr>
          <w:tblCellSpacing w:w="20" w:type="dxa"/>
          <w:jc w:val="center"/>
        </w:trPr>
        <w:tc>
          <w:tcPr>
            <w:tcW w:w="1398" w:type="dxa"/>
            <w:vAlign w:val="center"/>
          </w:tcPr>
          <w:p w14:paraId="2356086E"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3.</w:t>
            </w:r>
          </w:p>
        </w:tc>
        <w:tc>
          <w:tcPr>
            <w:tcW w:w="8228" w:type="dxa"/>
            <w:vAlign w:val="center"/>
          </w:tcPr>
          <w:p w14:paraId="368E296C"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 xml:space="preserve">Identificación de la </w:t>
            </w:r>
            <w:r>
              <w:rPr>
                <w:rFonts w:ascii="Arial" w:hAnsi="Arial" w:cs="Arial"/>
                <w:b/>
                <w:sz w:val="20"/>
              </w:rPr>
              <w:t>licitación</w:t>
            </w:r>
            <w:r w:rsidRPr="006A4E0B">
              <w:rPr>
                <w:rFonts w:ascii="Arial" w:hAnsi="Arial" w:cs="Arial"/>
                <w:b/>
                <w:sz w:val="20"/>
              </w:rPr>
              <w:t>.</w:t>
            </w:r>
          </w:p>
        </w:tc>
      </w:tr>
      <w:tr w:rsidR="00402095" w:rsidRPr="00A94995" w14:paraId="328D69B2" w14:textId="77777777" w:rsidTr="0061416B">
        <w:trPr>
          <w:tblCellSpacing w:w="20" w:type="dxa"/>
          <w:jc w:val="center"/>
        </w:trPr>
        <w:tc>
          <w:tcPr>
            <w:tcW w:w="1398" w:type="dxa"/>
            <w:vAlign w:val="center"/>
          </w:tcPr>
          <w:p w14:paraId="2145E993"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4.</w:t>
            </w:r>
          </w:p>
        </w:tc>
        <w:tc>
          <w:tcPr>
            <w:tcW w:w="8228" w:type="dxa"/>
            <w:vAlign w:val="center"/>
          </w:tcPr>
          <w:p w14:paraId="121E6174"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Idioma.</w:t>
            </w:r>
          </w:p>
        </w:tc>
      </w:tr>
      <w:tr w:rsidR="00402095" w:rsidRPr="00A94995" w14:paraId="3385C737" w14:textId="77777777" w:rsidTr="0061416B">
        <w:trPr>
          <w:tblCellSpacing w:w="20" w:type="dxa"/>
          <w:jc w:val="center"/>
        </w:trPr>
        <w:tc>
          <w:tcPr>
            <w:tcW w:w="1398" w:type="dxa"/>
            <w:vAlign w:val="center"/>
          </w:tcPr>
          <w:p w14:paraId="761CA13C"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5.</w:t>
            </w:r>
          </w:p>
        </w:tc>
        <w:tc>
          <w:tcPr>
            <w:tcW w:w="8228" w:type="dxa"/>
            <w:vAlign w:val="center"/>
          </w:tcPr>
          <w:p w14:paraId="43627741"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Disponibilidad presupuestaria.</w:t>
            </w:r>
          </w:p>
        </w:tc>
      </w:tr>
      <w:tr w:rsidR="00402095" w:rsidRPr="00A94995" w14:paraId="5B19F973" w14:textId="77777777" w:rsidTr="0061416B">
        <w:trPr>
          <w:tblCellSpacing w:w="20" w:type="dxa"/>
          <w:jc w:val="center"/>
        </w:trPr>
        <w:tc>
          <w:tcPr>
            <w:tcW w:w="1398" w:type="dxa"/>
            <w:vAlign w:val="center"/>
          </w:tcPr>
          <w:p w14:paraId="2E385136"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6.</w:t>
            </w:r>
          </w:p>
        </w:tc>
        <w:tc>
          <w:tcPr>
            <w:tcW w:w="8228" w:type="dxa"/>
            <w:vAlign w:val="center"/>
          </w:tcPr>
          <w:p w14:paraId="4190625A"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De la Plurianualidad.</w:t>
            </w:r>
          </w:p>
        </w:tc>
      </w:tr>
      <w:tr w:rsidR="00402095" w:rsidRPr="00A94995" w14:paraId="16FE3E68" w14:textId="77777777" w:rsidTr="0061416B">
        <w:trPr>
          <w:tblCellSpacing w:w="20" w:type="dxa"/>
          <w:jc w:val="center"/>
        </w:trPr>
        <w:tc>
          <w:tcPr>
            <w:tcW w:w="1398" w:type="dxa"/>
            <w:vAlign w:val="center"/>
          </w:tcPr>
          <w:p w14:paraId="0E839A0E"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7.</w:t>
            </w:r>
          </w:p>
        </w:tc>
        <w:tc>
          <w:tcPr>
            <w:tcW w:w="8228" w:type="dxa"/>
            <w:vAlign w:val="center"/>
          </w:tcPr>
          <w:p w14:paraId="69B9C66D"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Particularidades del procedimiento de contratación.</w:t>
            </w:r>
          </w:p>
        </w:tc>
      </w:tr>
      <w:tr w:rsidR="00402095" w:rsidRPr="00A94995" w14:paraId="7E9D2800" w14:textId="77777777" w:rsidTr="0061416B">
        <w:trPr>
          <w:tblCellSpacing w:w="20" w:type="dxa"/>
          <w:jc w:val="center"/>
        </w:trPr>
        <w:tc>
          <w:tcPr>
            <w:tcW w:w="1398" w:type="dxa"/>
            <w:vAlign w:val="center"/>
          </w:tcPr>
          <w:p w14:paraId="32ACEA75"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8.</w:t>
            </w:r>
          </w:p>
        </w:tc>
        <w:tc>
          <w:tcPr>
            <w:tcW w:w="8228" w:type="dxa"/>
            <w:vAlign w:val="center"/>
          </w:tcPr>
          <w:p w14:paraId="2EAB59B4"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Área requirente y responsable de verificar el cumplimiento de contrato, Área Técnica y Área Responsable de Administrar el Contrato.</w:t>
            </w:r>
          </w:p>
        </w:tc>
      </w:tr>
      <w:tr w:rsidR="00402095" w:rsidRPr="00A94995" w14:paraId="796C0C16" w14:textId="77777777" w:rsidTr="0061416B">
        <w:trPr>
          <w:trHeight w:val="24"/>
          <w:tblCellSpacing w:w="20" w:type="dxa"/>
          <w:jc w:val="center"/>
        </w:trPr>
        <w:tc>
          <w:tcPr>
            <w:tcW w:w="1398" w:type="dxa"/>
            <w:shd w:val="clear" w:color="auto" w:fill="BDD6EE" w:themeFill="accent1" w:themeFillTint="66"/>
            <w:vAlign w:val="center"/>
          </w:tcPr>
          <w:p w14:paraId="6E14917E" w14:textId="77777777" w:rsidR="00402095" w:rsidRPr="00A94995" w:rsidRDefault="00402095" w:rsidP="0061416B">
            <w:pPr>
              <w:spacing w:after="0" w:line="240" w:lineRule="auto"/>
              <w:rPr>
                <w:rFonts w:ascii="Arial" w:hAnsi="Arial" w:cs="Arial"/>
                <w:b/>
                <w:bCs/>
              </w:rPr>
            </w:pPr>
            <w:r w:rsidRPr="00A94995">
              <w:rPr>
                <w:rFonts w:ascii="Arial" w:hAnsi="Arial" w:cs="Arial"/>
                <w:b/>
                <w:bCs/>
              </w:rPr>
              <w:t>III.</w:t>
            </w:r>
          </w:p>
        </w:tc>
        <w:tc>
          <w:tcPr>
            <w:tcW w:w="8228" w:type="dxa"/>
            <w:shd w:val="clear" w:color="auto" w:fill="BDD6EE" w:themeFill="accent1" w:themeFillTint="66"/>
            <w:vAlign w:val="center"/>
          </w:tcPr>
          <w:p w14:paraId="261E749A" w14:textId="77777777" w:rsidR="00402095" w:rsidRPr="00AE0DBF" w:rsidRDefault="00402095" w:rsidP="0061416B">
            <w:pPr>
              <w:spacing w:after="0" w:line="240" w:lineRule="auto"/>
              <w:jc w:val="both"/>
              <w:rPr>
                <w:rFonts w:ascii="Arial" w:hAnsi="Arial" w:cs="Arial"/>
                <w:b/>
                <w:bCs/>
                <w:sz w:val="20"/>
              </w:rPr>
            </w:pPr>
            <w:r w:rsidRPr="00AE0DBF">
              <w:rPr>
                <w:rFonts w:ascii="Arial" w:hAnsi="Arial" w:cs="Arial"/>
                <w:b/>
                <w:bCs/>
                <w:sz w:val="20"/>
              </w:rPr>
              <w:t xml:space="preserve">OBJETO Y ALCANCE DE LA </w:t>
            </w:r>
            <w:r w:rsidRPr="00AE0DBF">
              <w:rPr>
                <w:rFonts w:ascii="Arial" w:hAnsi="Arial" w:cs="Arial"/>
                <w:b/>
                <w:sz w:val="20"/>
              </w:rPr>
              <w:t>LICITACIÓN</w:t>
            </w:r>
            <w:r w:rsidRPr="00AE0DBF">
              <w:rPr>
                <w:rFonts w:ascii="Arial" w:hAnsi="Arial" w:cs="Arial"/>
                <w:b/>
                <w:bCs/>
                <w:sz w:val="20"/>
              </w:rPr>
              <w:t>.</w:t>
            </w:r>
          </w:p>
        </w:tc>
      </w:tr>
      <w:tr w:rsidR="00402095" w:rsidRPr="00A94995" w14:paraId="3D378CDC" w14:textId="77777777" w:rsidTr="0061416B">
        <w:trPr>
          <w:tblCellSpacing w:w="20" w:type="dxa"/>
          <w:jc w:val="center"/>
        </w:trPr>
        <w:tc>
          <w:tcPr>
            <w:tcW w:w="1398" w:type="dxa"/>
            <w:vAlign w:val="center"/>
          </w:tcPr>
          <w:p w14:paraId="4118A785"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1.</w:t>
            </w:r>
          </w:p>
        </w:tc>
        <w:tc>
          <w:tcPr>
            <w:tcW w:w="8228" w:type="dxa"/>
            <w:vAlign w:val="center"/>
          </w:tcPr>
          <w:p w14:paraId="69DF7926"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Descripción y cantidad de los bienes a contratar.</w:t>
            </w:r>
          </w:p>
        </w:tc>
      </w:tr>
      <w:tr w:rsidR="00402095" w:rsidRPr="00A94995" w14:paraId="4259B7E0" w14:textId="77777777" w:rsidTr="0061416B">
        <w:trPr>
          <w:tblCellSpacing w:w="20" w:type="dxa"/>
          <w:jc w:val="center"/>
        </w:trPr>
        <w:tc>
          <w:tcPr>
            <w:tcW w:w="1398" w:type="dxa"/>
            <w:vAlign w:val="center"/>
          </w:tcPr>
          <w:p w14:paraId="17239689" w14:textId="77777777" w:rsidR="00402095" w:rsidRPr="006A4E0B" w:rsidRDefault="00402095" w:rsidP="0061416B">
            <w:pPr>
              <w:spacing w:after="0" w:line="240" w:lineRule="auto"/>
              <w:ind w:left="276"/>
              <w:rPr>
                <w:rFonts w:ascii="Arial" w:hAnsi="Arial" w:cs="Arial"/>
                <w:sz w:val="20"/>
              </w:rPr>
            </w:pPr>
            <w:r w:rsidRPr="006A4E0B">
              <w:rPr>
                <w:rFonts w:ascii="Arial" w:hAnsi="Arial" w:cs="Arial"/>
                <w:sz w:val="20"/>
              </w:rPr>
              <w:t>1.1</w:t>
            </w:r>
          </w:p>
        </w:tc>
        <w:tc>
          <w:tcPr>
            <w:tcW w:w="8228" w:type="dxa"/>
            <w:vAlign w:val="center"/>
          </w:tcPr>
          <w:p w14:paraId="4B52CB9A"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Plazo para la entrega de los bienes.</w:t>
            </w:r>
          </w:p>
        </w:tc>
      </w:tr>
      <w:tr w:rsidR="00402095" w:rsidRPr="00A94995" w14:paraId="6EB40188" w14:textId="77777777" w:rsidTr="0061416B">
        <w:trPr>
          <w:tblCellSpacing w:w="20" w:type="dxa"/>
          <w:jc w:val="center"/>
        </w:trPr>
        <w:tc>
          <w:tcPr>
            <w:tcW w:w="1398" w:type="dxa"/>
            <w:vAlign w:val="center"/>
          </w:tcPr>
          <w:p w14:paraId="06EFD98E" w14:textId="77777777" w:rsidR="00402095" w:rsidRPr="006A4E0B" w:rsidRDefault="00402095" w:rsidP="0061416B">
            <w:pPr>
              <w:spacing w:after="0" w:line="240" w:lineRule="auto"/>
              <w:ind w:left="276"/>
              <w:rPr>
                <w:rFonts w:ascii="Arial" w:hAnsi="Arial" w:cs="Arial"/>
                <w:sz w:val="20"/>
              </w:rPr>
            </w:pPr>
            <w:r w:rsidRPr="006A4E0B">
              <w:rPr>
                <w:rFonts w:ascii="Arial" w:hAnsi="Arial" w:cs="Arial"/>
                <w:sz w:val="20"/>
              </w:rPr>
              <w:t>1.2</w:t>
            </w:r>
          </w:p>
        </w:tc>
        <w:tc>
          <w:tcPr>
            <w:tcW w:w="8228" w:type="dxa"/>
            <w:vAlign w:val="center"/>
          </w:tcPr>
          <w:p w14:paraId="3A79D382"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Transporte.</w:t>
            </w:r>
          </w:p>
        </w:tc>
      </w:tr>
      <w:tr w:rsidR="00402095" w:rsidRPr="00A94995" w14:paraId="1B672E9B" w14:textId="77777777" w:rsidTr="0061416B">
        <w:trPr>
          <w:tblCellSpacing w:w="20" w:type="dxa"/>
          <w:jc w:val="center"/>
        </w:trPr>
        <w:tc>
          <w:tcPr>
            <w:tcW w:w="1398" w:type="dxa"/>
            <w:vAlign w:val="center"/>
          </w:tcPr>
          <w:p w14:paraId="0AABC069" w14:textId="77777777" w:rsidR="00402095" w:rsidRPr="006A4E0B" w:rsidRDefault="00402095" w:rsidP="0061416B">
            <w:pPr>
              <w:spacing w:after="0" w:line="240" w:lineRule="auto"/>
              <w:ind w:left="276"/>
              <w:rPr>
                <w:rFonts w:ascii="Arial" w:hAnsi="Arial" w:cs="Arial"/>
                <w:sz w:val="20"/>
              </w:rPr>
            </w:pPr>
            <w:r w:rsidRPr="006A4E0B">
              <w:rPr>
                <w:rFonts w:ascii="Arial" w:hAnsi="Arial" w:cs="Arial"/>
                <w:sz w:val="20"/>
              </w:rPr>
              <w:t>1.3</w:t>
            </w:r>
          </w:p>
        </w:tc>
        <w:tc>
          <w:tcPr>
            <w:tcW w:w="8228" w:type="dxa"/>
            <w:vAlign w:val="center"/>
          </w:tcPr>
          <w:p w14:paraId="7A013550"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Empaque.</w:t>
            </w:r>
          </w:p>
        </w:tc>
      </w:tr>
      <w:tr w:rsidR="00402095" w:rsidRPr="00A94995" w14:paraId="3521EC55" w14:textId="77777777" w:rsidTr="0061416B">
        <w:trPr>
          <w:tblCellSpacing w:w="20" w:type="dxa"/>
          <w:jc w:val="center"/>
        </w:trPr>
        <w:tc>
          <w:tcPr>
            <w:tcW w:w="1398" w:type="dxa"/>
            <w:vAlign w:val="center"/>
          </w:tcPr>
          <w:p w14:paraId="6073C38D" w14:textId="77777777" w:rsidR="00402095" w:rsidRPr="006A4E0B" w:rsidRDefault="00402095" w:rsidP="0061416B">
            <w:pPr>
              <w:spacing w:after="0" w:line="240" w:lineRule="auto"/>
              <w:ind w:left="276"/>
              <w:rPr>
                <w:rFonts w:ascii="Arial" w:hAnsi="Arial" w:cs="Arial"/>
                <w:sz w:val="20"/>
              </w:rPr>
            </w:pPr>
            <w:r w:rsidRPr="006A4E0B">
              <w:rPr>
                <w:rFonts w:ascii="Arial" w:hAnsi="Arial" w:cs="Arial"/>
                <w:sz w:val="20"/>
              </w:rPr>
              <w:t>1.4</w:t>
            </w:r>
          </w:p>
        </w:tc>
        <w:tc>
          <w:tcPr>
            <w:tcW w:w="8228" w:type="dxa"/>
            <w:vAlign w:val="center"/>
          </w:tcPr>
          <w:p w14:paraId="5421F0DB"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Seguros.</w:t>
            </w:r>
          </w:p>
        </w:tc>
      </w:tr>
      <w:tr w:rsidR="00402095" w:rsidRPr="00A94995" w14:paraId="59AF027E" w14:textId="77777777" w:rsidTr="0061416B">
        <w:trPr>
          <w:tblCellSpacing w:w="20" w:type="dxa"/>
          <w:jc w:val="center"/>
        </w:trPr>
        <w:tc>
          <w:tcPr>
            <w:tcW w:w="1398" w:type="dxa"/>
            <w:vAlign w:val="center"/>
          </w:tcPr>
          <w:p w14:paraId="71744C7F" w14:textId="77777777" w:rsidR="00402095" w:rsidRPr="006A4E0B" w:rsidRDefault="00402095" w:rsidP="0061416B">
            <w:pPr>
              <w:spacing w:after="0" w:line="240" w:lineRule="auto"/>
              <w:ind w:left="276"/>
              <w:rPr>
                <w:rFonts w:ascii="Arial" w:hAnsi="Arial" w:cs="Arial"/>
                <w:sz w:val="20"/>
              </w:rPr>
            </w:pPr>
            <w:r w:rsidRPr="006A4E0B">
              <w:rPr>
                <w:rFonts w:ascii="Arial" w:hAnsi="Arial" w:cs="Arial"/>
                <w:sz w:val="20"/>
              </w:rPr>
              <w:t>1.5</w:t>
            </w:r>
          </w:p>
        </w:tc>
        <w:tc>
          <w:tcPr>
            <w:tcW w:w="8228" w:type="dxa"/>
            <w:vAlign w:val="center"/>
          </w:tcPr>
          <w:p w14:paraId="15A79941"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Cantidades adicionales que podrán contratarse.</w:t>
            </w:r>
          </w:p>
        </w:tc>
      </w:tr>
      <w:tr w:rsidR="00402095" w:rsidRPr="00A94995" w14:paraId="4E004851" w14:textId="77777777" w:rsidTr="0061416B">
        <w:trPr>
          <w:tblCellSpacing w:w="20" w:type="dxa"/>
          <w:jc w:val="center"/>
        </w:trPr>
        <w:tc>
          <w:tcPr>
            <w:tcW w:w="1398" w:type="dxa"/>
            <w:vAlign w:val="center"/>
          </w:tcPr>
          <w:p w14:paraId="29FF783D" w14:textId="77777777" w:rsidR="00402095" w:rsidRPr="006A4E0B" w:rsidRDefault="00402095" w:rsidP="0061416B">
            <w:pPr>
              <w:spacing w:after="0" w:line="240" w:lineRule="auto"/>
              <w:ind w:left="276"/>
              <w:rPr>
                <w:rFonts w:ascii="Arial" w:hAnsi="Arial" w:cs="Arial"/>
                <w:sz w:val="20"/>
              </w:rPr>
            </w:pPr>
            <w:r w:rsidRPr="006A4E0B">
              <w:rPr>
                <w:rFonts w:ascii="Arial" w:hAnsi="Arial" w:cs="Arial"/>
                <w:sz w:val="20"/>
              </w:rPr>
              <w:t>1.6</w:t>
            </w:r>
          </w:p>
        </w:tc>
        <w:tc>
          <w:tcPr>
            <w:tcW w:w="8228" w:type="dxa"/>
            <w:vAlign w:val="center"/>
          </w:tcPr>
          <w:p w14:paraId="48B4752E"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Reducción de los bienes solicitados.</w:t>
            </w:r>
          </w:p>
        </w:tc>
      </w:tr>
      <w:tr w:rsidR="00402095" w:rsidRPr="00A94995" w14:paraId="0CEC493B" w14:textId="77777777" w:rsidTr="0061416B">
        <w:trPr>
          <w:tblCellSpacing w:w="20" w:type="dxa"/>
          <w:jc w:val="center"/>
        </w:trPr>
        <w:tc>
          <w:tcPr>
            <w:tcW w:w="1398" w:type="dxa"/>
            <w:vAlign w:val="center"/>
          </w:tcPr>
          <w:p w14:paraId="7BE326C3" w14:textId="77777777" w:rsidR="00402095" w:rsidRPr="006A4E0B" w:rsidRDefault="00402095" w:rsidP="0061416B">
            <w:pPr>
              <w:spacing w:after="0" w:line="240" w:lineRule="auto"/>
              <w:ind w:left="276"/>
              <w:rPr>
                <w:rFonts w:ascii="Arial" w:hAnsi="Arial" w:cs="Arial"/>
                <w:sz w:val="20"/>
              </w:rPr>
            </w:pPr>
            <w:r w:rsidRPr="006A4E0B">
              <w:rPr>
                <w:rFonts w:ascii="Arial" w:hAnsi="Arial" w:cs="Arial"/>
                <w:sz w:val="20"/>
              </w:rPr>
              <w:t>1.7</w:t>
            </w:r>
          </w:p>
        </w:tc>
        <w:tc>
          <w:tcPr>
            <w:tcW w:w="8228" w:type="dxa"/>
            <w:vAlign w:val="center"/>
          </w:tcPr>
          <w:p w14:paraId="5452F0CA"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Identificación de los bienes entregados.</w:t>
            </w:r>
          </w:p>
        </w:tc>
      </w:tr>
      <w:tr w:rsidR="00402095" w:rsidRPr="00A94995" w14:paraId="24D13F7E" w14:textId="77777777" w:rsidTr="0061416B">
        <w:trPr>
          <w:tblCellSpacing w:w="20" w:type="dxa"/>
          <w:jc w:val="center"/>
        </w:trPr>
        <w:tc>
          <w:tcPr>
            <w:tcW w:w="1398" w:type="dxa"/>
            <w:vAlign w:val="center"/>
          </w:tcPr>
          <w:p w14:paraId="5FC219B9" w14:textId="77777777" w:rsidR="00402095" w:rsidRPr="006A4E0B" w:rsidRDefault="00402095" w:rsidP="0061416B">
            <w:pPr>
              <w:spacing w:after="0" w:line="240" w:lineRule="auto"/>
              <w:ind w:left="276"/>
              <w:rPr>
                <w:rFonts w:ascii="Arial" w:hAnsi="Arial" w:cs="Arial"/>
                <w:sz w:val="20"/>
              </w:rPr>
            </w:pPr>
            <w:r w:rsidRPr="006A4E0B">
              <w:rPr>
                <w:rFonts w:ascii="Arial" w:hAnsi="Arial" w:cs="Arial"/>
                <w:sz w:val="20"/>
              </w:rPr>
              <w:t>1.8</w:t>
            </w:r>
          </w:p>
        </w:tc>
        <w:tc>
          <w:tcPr>
            <w:tcW w:w="8228" w:type="dxa"/>
            <w:vAlign w:val="center"/>
          </w:tcPr>
          <w:p w14:paraId="3461BE60"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Presentación de muestras.</w:t>
            </w:r>
          </w:p>
        </w:tc>
      </w:tr>
      <w:tr w:rsidR="00402095" w:rsidRPr="00A94995" w14:paraId="0D660875" w14:textId="77777777" w:rsidTr="0061416B">
        <w:trPr>
          <w:tblCellSpacing w:w="20" w:type="dxa"/>
          <w:jc w:val="center"/>
        </w:trPr>
        <w:tc>
          <w:tcPr>
            <w:tcW w:w="1398" w:type="dxa"/>
            <w:vAlign w:val="center"/>
          </w:tcPr>
          <w:p w14:paraId="0A7D9DB8" w14:textId="77777777" w:rsidR="00402095" w:rsidRPr="006A4E0B" w:rsidRDefault="00402095" w:rsidP="0061416B">
            <w:pPr>
              <w:spacing w:after="0" w:line="240" w:lineRule="auto"/>
              <w:ind w:left="276"/>
              <w:rPr>
                <w:rFonts w:ascii="Arial" w:hAnsi="Arial" w:cs="Arial"/>
                <w:sz w:val="20"/>
              </w:rPr>
            </w:pPr>
            <w:r w:rsidRPr="006A4E0B">
              <w:rPr>
                <w:rFonts w:ascii="Arial" w:hAnsi="Arial" w:cs="Arial"/>
                <w:sz w:val="20"/>
              </w:rPr>
              <w:t>1.9</w:t>
            </w:r>
          </w:p>
        </w:tc>
        <w:tc>
          <w:tcPr>
            <w:tcW w:w="8228" w:type="dxa"/>
            <w:vAlign w:val="center"/>
          </w:tcPr>
          <w:p w14:paraId="10184043"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Integración nacional.</w:t>
            </w:r>
          </w:p>
        </w:tc>
      </w:tr>
      <w:tr w:rsidR="00402095" w:rsidRPr="00A94995" w14:paraId="1B0DF57A" w14:textId="77777777" w:rsidTr="0061416B">
        <w:trPr>
          <w:tblCellSpacing w:w="20" w:type="dxa"/>
          <w:jc w:val="center"/>
        </w:trPr>
        <w:tc>
          <w:tcPr>
            <w:tcW w:w="1398" w:type="dxa"/>
            <w:vAlign w:val="center"/>
          </w:tcPr>
          <w:p w14:paraId="1E5F3A3C" w14:textId="77777777" w:rsidR="00402095" w:rsidRPr="006A4E0B" w:rsidRDefault="00402095" w:rsidP="0061416B">
            <w:pPr>
              <w:spacing w:after="0" w:line="240" w:lineRule="auto"/>
              <w:ind w:left="276"/>
              <w:rPr>
                <w:rFonts w:ascii="Arial" w:hAnsi="Arial" w:cs="Arial"/>
                <w:sz w:val="20"/>
              </w:rPr>
            </w:pPr>
            <w:r w:rsidRPr="006A4E0B">
              <w:rPr>
                <w:rFonts w:ascii="Arial" w:hAnsi="Arial" w:cs="Arial"/>
                <w:sz w:val="20"/>
              </w:rPr>
              <w:t>1.10</w:t>
            </w:r>
          </w:p>
        </w:tc>
        <w:tc>
          <w:tcPr>
            <w:tcW w:w="8228" w:type="dxa"/>
            <w:vAlign w:val="center"/>
          </w:tcPr>
          <w:p w14:paraId="4649DF72"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Confidencialidad.</w:t>
            </w:r>
          </w:p>
        </w:tc>
      </w:tr>
      <w:tr w:rsidR="00402095" w:rsidRPr="00A94995" w14:paraId="081A3798" w14:textId="77777777" w:rsidTr="0061416B">
        <w:trPr>
          <w:tblCellSpacing w:w="20" w:type="dxa"/>
          <w:jc w:val="center"/>
        </w:trPr>
        <w:tc>
          <w:tcPr>
            <w:tcW w:w="1398" w:type="dxa"/>
            <w:vAlign w:val="center"/>
          </w:tcPr>
          <w:p w14:paraId="018F13BA"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2.</w:t>
            </w:r>
          </w:p>
        </w:tc>
        <w:tc>
          <w:tcPr>
            <w:tcW w:w="8228" w:type="dxa"/>
            <w:vAlign w:val="center"/>
          </w:tcPr>
          <w:p w14:paraId="68F48835"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Agrupación de los bienes.</w:t>
            </w:r>
          </w:p>
        </w:tc>
      </w:tr>
      <w:tr w:rsidR="00402095" w:rsidRPr="00A94995" w14:paraId="615B10A8" w14:textId="77777777" w:rsidTr="0061416B">
        <w:trPr>
          <w:tblCellSpacing w:w="20" w:type="dxa"/>
          <w:jc w:val="center"/>
        </w:trPr>
        <w:tc>
          <w:tcPr>
            <w:tcW w:w="1398" w:type="dxa"/>
            <w:vAlign w:val="center"/>
          </w:tcPr>
          <w:p w14:paraId="70D37518"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3.</w:t>
            </w:r>
          </w:p>
        </w:tc>
        <w:tc>
          <w:tcPr>
            <w:tcW w:w="8228" w:type="dxa"/>
            <w:vAlign w:val="center"/>
          </w:tcPr>
          <w:p w14:paraId="7B40005E"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Precio máximo.</w:t>
            </w:r>
          </w:p>
        </w:tc>
      </w:tr>
      <w:tr w:rsidR="00402095" w:rsidRPr="00A94995" w14:paraId="7E3795FC" w14:textId="77777777" w:rsidTr="0061416B">
        <w:trPr>
          <w:tblCellSpacing w:w="20" w:type="dxa"/>
          <w:jc w:val="center"/>
        </w:trPr>
        <w:tc>
          <w:tcPr>
            <w:tcW w:w="1398" w:type="dxa"/>
            <w:vAlign w:val="center"/>
          </w:tcPr>
          <w:p w14:paraId="7D9AD644"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4.</w:t>
            </w:r>
          </w:p>
        </w:tc>
        <w:tc>
          <w:tcPr>
            <w:tcW w:w="8228" w:type="dxa"/>
            <w:vAlign w:val="center"/>
          </w:tcPr>
          <w:p w14:paraId="381AFBB8"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Normas oficiales.</w:t>
            </w:r>
          </w:p>
        </w:tc>
      </w:tr>
      <w:tr w:rsidR="00402095" w:rsidRPr="00A94995" w14:paraId="497EEE59" w14:textId="77777777" w:rsidTr="0061416B">
        <w:trPr>
          <w:tblCellSpacing w:w="20" w:type="dxa"/>
          <w:jc w:val="center"/>
        </w:trPr>
        <w:tc>
          <w:tcPr>
            <w:tcW w:w="1398" w:type="dxa"/>
            <w:vAlign w:val="center"/>
          </w:tcPr>
          <w:p w14:paraId="3581E413"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5.</w:t>
            </w:r>
          </w:p>
        </w:tc>
        <w:tc>
          <w:tcPr>
            <w:tcW w:w="8228" w:type="dxa"/>
            <w:vAlign w:val="center"/>
          </w:tcPr>
          <w:p w14:paraId="53178CBC"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Pruebas de calidad.</w:t>
            </w:r>
          </w:p>
        </w:tc>
      </w:tr>
      <w:tr w:rsidR="00402095" w:rsidRPr="00A94995" w14:paraId="06C30F57" w14:textId="77777777" w:rsidTr="0061416B">
        <w:trPr>
          <w:tblCellSpacing w:w="20" w:type="dxa"/>
          <w:jc w:val="center"/>
        </w:trPr>
        <w:tc>
          <w:tcPr>
            <w:tcW w:w="1398" w:type="dxa"/>
            <w:vAlign w:val="center"/>
          </w:tcPr>
          <w:p w14:paraId="258AB54F"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6.</w:t>
            </w:r>
          </w:p>
        </w:tc>
        <w:tc>
          <w:tcPr>
            <w:tcW w:w="8228" w:type="dxa"/>
            <w:vAlign w:val="center"/>
          </w:tcPr>
          <w:p w14:paraId="555A5D88"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Cantidades a contratar.</w:t>
            </w:r>
          </w:p>
        </w:tc>
      </w:tr>
      <w:tr w:rsidR="00402095" w:rsidRPr="00A94995" w14:paraId="2F58E6D7" w14:textId="77777777" w:rsidTr="0061416B">
        <w:trPr>
          <w:tblCellSpacing w:w="20" w:type="dxa"/>
          <w:jc w:val="center"/>
        </w:trPr>
        <w:tc>
          <w:tcPr>
            <w:tcW w:w="1398" w:type="dxa"/>
            <w:vAlign w:val="center"/>
          </w:tcPr>
          <w:p w14:paraId="0430236C"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7.</w:t>
            </w:r>
          </w:p>
        </w:tc>
        <w:tc>
          <w:tcPr>
            <w:tcW w:w="8228" w:type="dxa"/>
            <w:vAlign w:val="center"/>
          </w:tcPr>
          <w:p w14:paraId="45CB9D28"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Modalidad de contratación.</w:t>
            </w:r>
          </w:p>
        </w:tc>
      </w:tr>
      <w:tr w:rsidR="00402095" w:rsidRPr="00A94995" w14:paraId="590BB942" w14:textId="77777777" w:rsidTr="0061416B">
        <w:trPr>
          <w:tblCellSpacing w:w="20" w:type="dxa"/>
          <w:jc w:val="center"/>
        </w:trPr>
        <w:tc>
          <w:tcPr>
            <w:tcW w:w="1398" w:type="dxa"/>
            <w:vAlign w:val="center"/>
          </w:tcPr>
          <w:p w14:paraId="009CA1BF"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8.</w:t>
            </w:r>
          </w:p>
        </w:tc>
        <w:tc>
          <w:tcPr>
            <w:tcW w:w="8228" w:type="dxa"/>
            <w:vAlign w:val="center"/>
          </w:tcPr>
          <w:p w14:paraId="13F5D57C"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Abastecimiento simultáneo.</w:t>
            </w:r>
          </w:p>
        </w:tc>
      </w:tr>
      <w:tr w:rsidR="00402095" w:rsidRPr="00A94995" w14:paraId="051B1415" w14:textId="77777777" w:rsidTr="0061416B">
        <w:trPr>
          <w:tblCellSpacing w:w="20" w:type="dxa"/>
          <w:jc w:val="center"/>
        </w:trPr>
        <w:tc>
          <w:tcPr>
            <w:tcW w:w="1398" w:type="dxa"/>
            <w:vAlign w:val="center"/>
          </w:tcPr>
          <w:p w14:paraId="31CEFBB2"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9.</w:t>
            </w:r>
          </w:p>
        </w:tc>
        <w:tc>
          <w:tcPr>
            <w:tcW w:w="8228" w:type="dxa"/>
            <w:vAlign w:val="center"/>
          </w:tcPr>
          <w:p w14:paraId="6C9AAE3C"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Garantía de los bienes</w:t>
            </w:r>
          </w:p>
        </w:tc>
      </w:tr>
      <w:tr w:rsidR="00402095" w:rsidRPr="00A94995" w14:paraId="7D9E331C" w14:textId="77777777" w:rsidTr="0061416B">
        <w:trPr>
          <w:tblCellSpacing w:w="20" w:type="dxa"/>
          <w:jc w:val="center"/>
        </w:trPr>
        <w:tc>
          <w:tcPr>
            <w:tcW w:w="1398" w:type="dxa"/>
            <w:vAlign w:val="center"/>
          </w:tcPr>
          <w:p w14:paraId="7ADE2CD6"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10.</w:t>
            </w:r>
          </w:p>
        </w:tc>
        <w:tc>
          <w:tcPr>
            <w:tcW w:w="8228" w:type="dxa"/>
            <w:vAlign w:val="center"/>
          </w:tcPr>
          <w:p w14:paraId="386B0B53"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Modelo de contrato.</w:t>
            </w:r>
          </w:p>
        </w:tc>
      </w:tr>
      <w:tr w:rsidR="00402095" w:rsidRPr="00A94995" w14:paraId="419F5D18" w14:textId="77777777" w:rsidTr="0061416B">
        <w:trPr>
          <w:trHeight w:val="458"/>
          <w:tblCellSpacing w:w="20" w:type="dxa"/>
          <w:jc w:val="center"/>
        </w:trPr>
        <w:tc>
          <w:tcPr>
            <w:tcW w:w="1398" w:type="dxa"/>
            <w:shd w:val="clear" w:color="auto" w:fill="BDD6EE" w:themeFill="accent1" w:themeFillTint="66"/>
            <w:vAlign w:val="center"/>
          </w:tcPr>
          <w:p w14:paraId="391BAFB6" w14:textId="77777777" w:rsidR="00402095" w:rsidRPr="00A94995" w:rsidRDefault="00402095" w:rsidP="0061416B">
            <w:pPr>
              <w:spacing w:after="0" w:line="240" w:lineRule="auto"/>
              <w:rPr>
                <w:rFonts w:ascii="Arial" w:hAnsi="Arial" w:cs="Arial"/>
                <w:b/>
                <w:bCs/>
              </w:rPr>
            </w:pPr>
            <w:r w:rsidRPr="00A94995">
              <w:rPr>
                <w:rFonts w:ascii="Arial" w:hAnsi="Arial" w:cs="Arial"/>
                <w:b/>
                <w:bCs/>
              </w:rPr>
              <w:lastRenderedPageBreak/>
              <w:t>IV.</w:t>
            </w:r>
          </w:p>
        </w:tc>
        <w:tc>
          <w:tcPr>
            <w:tcW w:w="8228" w:type="dxa"/>
            <w:shd w:val="clear" w:color="auto" w:fill="BDD6EE" w:themeFill="accent1" w:themeFillTint="66"/>
            <w:vAlign w:val="center"/>
          </w:tcPr>
          <w:p w14:paraId="76309A60" w14:textId="77777777" w:rsidR="00402095" w:rsidRPr="00AE0DBF" w:rsidRDefault="00402095" w:rsidP="0061416B">
            <w:pPr>
              <w:spacing w:after="0" w:line="240" w:lineRule="auto"/>
              <w:jc w:val="both"/>
              <w:rPr>
                <w:rFonts w:ascii="Arial" w:hAnsi="Arial" w:cs="Arial"/>
                <w:sz w:val="20"/>
              </w:rPr>
            </w:pPr>
            <w:r w:rsidRPr="00AE0DBF">
              <w:rPr>
                <w:rFonts w:ascii="Arial" w:hAnsi="Arial" w:cs="Arial"/>
                <w:b/>
                <w:caps/>
                <w:sz w:val="20"/>
              </w:rPr>
              <w:t>Forma y términos que regirán los diversos actos del procedimiento de LA licitación pública.</w:t>
            </w:r>
          </w:p>
        </w:tc>
      </w:tr>
      <w:tr w:rsidR="00402095" w:rsidRPr="00A94995" w14:paraId="65AFDE77" w14:textId="77777777" w:rsidTr="0061416B">
        <w:trPr>
          <w:tblCellSpacing w:w="20" w:type="dxa"/>
          <w:jc w:val="center"/>
        </w:trPr>
        <w:tc>
          <w:tcPr>
            <w:tcW w:w="1398" w:type="dxa"/>
            <w:vAlign w:val="center"/>
          </w:tcPr>
          <w:p w14:paraId="19C34441"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1.</w:t>
            </w:r>
          </w:p>
        </w:tc>
        <w:tc>
          <w:tcPr>
            <w:tcW w:w="8228" w:type="dxa"/>
            <w:vAlign w:val="center"/>
          </w:tcPr>
          <w:p w14:paraId="731E1F9E"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Reducción de plazos para la presentación y apertura de proposiciones.</w:t>
            </w:r>
          </w:p>
        </w:tc>
      </w:tr>
      <w:tr w:rsidR="00402095" w:rsidRPr="00A94995" w14:paraId="1DA5D76E" w14:textId="77777777" w:rsidTr="0061416B">
        <w:trPr>
          <w:tblCellSpacing w:w="20" w:type="dxa"/>
          <w:jc w:val="center"/>
        </w:trPr>
        <w:tc>
          <w:tcPr>
            <w:tcW w:w="1398" w:type="dxa"/>
            <w:vAlign w:val="center"/>
          </w:tcPr>
          <w:p w14:paraId="26F674FE"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2.</w:t>
            </w:r>
          </w:p>
        </w:tc>
        <w:tc>
          <w:tcPr>
            <w:tcW w:w="8228" w:type="dxa"/>
            <w:vAlign w:val="center"/>
          </w:tcPr>
          <w:p w14:paraId="57F2EE1E"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Fecha, hora, lugar y condiciones para la celebración de los actos del proceso.</w:t>
            </w:r>
          </w:p>
        </w:tc>
      </w:tr>
      <w:tr w:rsidR="00402095" w:rsidRPr="00A94995" w14:paraId="344944E3" w14:textId="77777777" w:rsidTr="0061416B">
        <w:trPr>
          <w:trHeight w:val="156"/>
          <w:tblCellSpacing w:w="20" w:type="dxa"/>
          <w:jc w:val="center"/>
        </w:trPr>
        <w:tc>
          <w:tcPr>
            <w:tcW w:w="1398" w:type="dxa"/>
            <w:vAlign w:val="center"/>
          </w:tcPr>
          <w:p w14:paraId="7E466B54" w14:textId="77777777" w:rsidR="00402095" w:rsidRPr="006A4E0B" w:rsidRDefault="00402095" w:rsidP="0061416B">
            <w:pPr>
              <w:spacing w:after="0" w:line="240" w:lineRule="auto"/>
              <w:ind w:left="276"/>
              <w:rPr>
                <w:rFonts w:ascii="Arial" w:hAnsi="Arial" w:cs="Arial"/>
                <w:sz w:val="20"/>
              </w:rPr>
            </w:pPr>
            <w:r w:rsidRPr="006A4E0B">
              <w:rPr>
                <w:rFonts w:ascii="Arial" w:hAnsi="Arial" w:cs="Arial"/>
                <w:sz w:val="20"/>
              </w:rPr>
              <w:t>2.1</w:t>
            </w:r>
          </w:p>
        </w:tc>
        <w:tc>
          <w:tcPr>
            <w:tcW w:w="8228" w:type="dxa"/>
            <w:vAlign w:val="center"/>
          </w:tcPr>
          <w:p w14:paraId="6E906395"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Obtención de la Convocatoria.</w:t>
            </w:r>
          </w:p>
        </w:tc>
      </w:tr>
      <w:tr w:rsidR="00402095" w:rsidRPr="00A94995" w14:paraId="042894B8" w14:textId="77777777" w:rsidTr="0061416B">
        <w:trPr>
          <w:tblCellSpacing w:w="20" w:type="dxa"/>
          <w:jc w:val="center"/>
        </w:trPr>
        <w:tc>
          <w:tcPr>
            <w:tcW w:w="1398" w:type="dxa"/>
            <w:vAlign w:val="center"/>
          </w:tcPr>
          <w:p w14:paraId="79E498BF" w14:textId="77777777" w:rsidR="00402095" w:rsidRPr="006A4E0B" w:rsidRDefault="00402095" w:rsidP="0061416B">
            <w:pPr>
              <w:spacing w:after="0" w:line="240" w:lineRule="auto"/>
              <w:ind w:left="276"/>
              <w:rPr>
                <w:rFonts w:ascii="Arial" w:hAnsi="Arial" w:cs="Arial"/>
                <w:sz w:val="20"/>
              </w:rPr>
            </w:pPr>
            <w:r w:rsidRPr="006A4E0B">
              <w:rPr>
                <w:rFonts w:ascii="Arial" w:hAnsi="Arial" w:cs="Arial"/>
                <w:sz w:val="20"/>
              </w:rPr>
              <w:t>2.2</w:t>
            </w:r>
          </w:p>
        </w:tc>
        <w:tc>
          <w:tcPr>
            <w:tcW w:w="8228" w:type="dxa"/>
            <w:vAlign w:val="center"/>
          </w:tcPr>
          <w:p w14:paraId="51C4C0E3"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Visita a las Instalaciones de la convocante.</w:t>
            </w:r>
          </w:p>
        </w:tc>
      </w:tr>
      <w:tr w:rsidR="00402095" w:rsidRPr="00A94995" w14:paraId="22C7292C" w14:textId="77777777" w:rsidTr="0061416B">
        <w:trPr>
          <w:tblCellSpacing w:w="20" w:type="dxa"/>
          <w:jc w:val="center"/>
        </w:trPr>
        <w:tc>
          <w:tcPr>
            <w:tcW w:w="1398" w:type="dxa"/>
            <w:vAlign w:val="center"/>
          </w:tcPr>
          <w:p w14:paraId="23DDF890" w14:textId="77777777" w:rsidR="00402095" w:rsidRPr="006A4E0B" w:rsidRDefault="00402095" w:rsidP="0061416B">
            <w:pPr>
              <w:spacing w:after="0" w:line="240" w:lineRule="auto"/>
              <w:ind w:left="276"/>
              <w:rPr>
                <w:rFonts w:ascii="Arial" w:hAnsi="Arial" w:cs="Arial"/>
                <w:sz w:val="20"/>
              </w:rPr>
            </w:pPr>
            <w:r w:rsidRPr="006A4E0B">
              <w:rPr>
                <w:rFonts w:ascii="Arial" w:hAnsi="Arial" w:cs="Arial"/>
                <w:sz w:val="20"/>
              </w:rPr>
              <w:t>2.3</w:t>
            </w:r>
          </w:p>
        </w:tc>
        <w:tc>
          <w:tcPr>
            <w:tcW w:w="8228" w:type="dxa"/>
            <w:vAlign w:val="center"/>
          </w:tcPr>
          <w:p w14:paraId="15957C1D"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Junta de aclaraciones a la Convocatoria.</w:t>
            </w:r>
          </w:p>
        </w:tc>
      </w:tr>
      <w:tr w:rsidR="00402095" w:rsidRPr="00A94995" w14:paraId="708FCA17" w14:textId="77777777" w:rsidTr="0061416B">
        <w:trPr>
          <w:tblCellSpacing w:w="20" w:type="dxa"/>
          <w:jc w:val="center"/>
        </w:trPr>
        <w:tc>
          <w:tcPr>
            <w:tcW w:w="1398" w:type="dxa"/>
            <w:vAlign w:val="center"/>
          </w:tcPr>
          <w:p w14:paraId="4D833F25" w14:textId="77777777" w:rsidR="00402095" w:rsidRPr="006A4E0B" w:rsidRDefault="00402095" w:rsidP="0061416B">
            <w:pPr>
              <w:spacing w:after="0" w:line="240" w:lineRule="auto"/>
              <w:ind w:left="276"/>
              <w:rPr>
                <w:rFonts w:ascii="Arial" w:hAnsi="Arial" w:cs="Arial"/>
                <w:sz w:val="20"/>
              </w:rPr>
            </w:pPr>
            <w:r w:rsidRPr="006A4E0B">
              <w:rPr>
                <w:rFonts w:ascii="Arial" w:hAnsi="Arial" w:cs="Arial"/>
                <w:sz w:val="20"/>
              </w:rPr>
              <w:t>2.4</w:t>
            </w:r>
          </w:p>
        </w:tc>
        <w:tc>
          <w:tcPr>
            <w:tcW w:w="8228" w:type="dxa"/>
            <w:vAlign w:val="center"/>
          </w:tcPr>
          <w:p w14:paraId="3F1A5731"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Acto de presentación y apertura de proposiciones.</w:t>
            </w:r>
          </w:p>
        </w:tc>
      </w:tr>
      <w:tr w:rsidR="00402095" w:rsidRPr="00A94995" w14:paraId="4BE5B3E9" w14:textId="77777777" w:rsidTr="0061416B">
        <w:trPr>
          <w:tblCellSpacing w:w="20" w:type="dxa"/>
          <w:jc w:val="center"/>
        </w:trPr>
        <w:tc>
          <w:tcPr>
            <w:tcW w:w="1398" w:type="dxa"/>
            <w:vAlign w:val="center"/>
          </w:tcPr>
          <w:p w14:paraId="5748C5A5" w14:textId="77777777" w:rsidR="00402095" w:rsidRPr="006A4E0B" w:rsidRDefault="00402095" w:rsidP="0061416B">
            <w:pPr>
              <w:spacing w:after="0" w:line="240" w:lineRule="auto"/>
              <w:ind w:left="276"/>
              <w:rPr>
                <w:rFonts w:ascii="Arial" w:hAnsi="Arial" w:cs="Arial"/>
                <w:sz w:val="20"/>
              </w:rPr>
            </w:pPr>
            <w:r w:rsidRPr="006A4E0B">
              <w:rPr>
                <w:rFonts w:ascii="Arial" w:hAnsi="Arial" w:cs="Arial"/>
                <w:sz w:val="20"/>
              </w:rPr>
              <w:t>2.5</w:t>
            </w:r>
          </w:p>
        </w:tc>
        <w:tc>
          <w:tcPr>
            <w:tcW w:w="8228" w:type="dxa"/>
            <w:vAlign w:val="center"/>
          </w:tcPr>
          <w:p w14:paraId="1DD33D5C"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Presentación de proposiciones a través de CompraNet.</w:t>
            </w:r>
          </w:p>
        </w:tc>
      </w:tr>
      <w:tr w:rsidR="00402095" w:rsidRPr="00A94995" w14:paraId="2895BF03" w14:textId="77777777" w:rsidTr="0061416B">
        <w:trPr>
          <w:tblCellSpacing w:w="20" w:type="dxa"/>
          <w:jc w:val="center"/>
        </w:trPr>
        <w:tc>
          <w:tcPr>
            <w:tcW w:w="1398" w:type="dxa"/>
            <w:vAlign w:val="center"/>
          </w:tcPr>
          <w:p w14:paraId="4633C20B" w14:textId="77777777" w:rsidR="00402095" w:rsidRPr="006A4E0B" w:rsidRDefault="00402095" w:rsidP="0061416B">
            <w:pPr>
              <w:spacing w:after="0" w:line="240" w:lineRule="auto"/>
              <w:ind w:left="276"/>
              <w:rPr>
                <w:rFonts w:ascii="Arial" w:hAnsi="Arial" w:cs="Arial"/>
                <w:sz w:val="20"/>
              </w:rPr>
            </w:pPr>
            <w:r w:rsidRPr="006A4E0B">
              <w:rPr>
                <w:rFonts w:ascii="Arial" w:hAnsi="Arial" w:cs="Arial"/>
                <w:sz w:val="20"/>
              </w:rPr>
              <w:t>2.6</w:t>
            </w:r>
          </w:p>
        </w:tc>
        <w:tc>
          <w:tcPr>
            <w:tcW w:w="8228" w:type="dxa"/>
            <w:vAlign w:val="center"/>
          </w:tcPr>
          <w:p w14:paraId="4AA7F603"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Notificación del Fallo.</w:t>
            </w:r>
          </w:p>
        </w:tc>
      </w:tr>
      <w:tr w:rsidR="00402095" w:rsidRPr="00A94995" w14:paraId="0CB17898" w14:textId="77777777" w:rsidTr="0061416B">
        <w:trPr>
          <w:tblCellSpacing w:w="20" w:type="dxa"/>
          <w:jc w:val="center"/>
        </w:trPr>
        <w:tc>
          <w:tcPr>
            <w:tcW w:w="1398" w:type="dxa"/>
            <w:vAlign w:val="center"/>
          </w:tcPr>
          <w:p w14:paraId="13CD9B7A" w14:textId="77777777" w:rsidR="00402095" w:rsidRPr="006A4E0B" w:rsidRDefault="00402095" w:rsidP="0061416B">
            <w:pPr>
              <w:spacing w:after="0" w:line="240" w:lineRule="auto"/>
              <w:ind w:left="276"/>
              <w:rPr>
                <w:rFonts w:ascii="Arial" w:hAnsi="Arial" w:cs="Arial"/>
                <w:sz w:val="20"/>
              </w:rPr>
            </w:pPr>
            <w:r w:rsidRPr="006A4E0B">
              <w:rPr>
                <w:rFonts w:ascii="Arial" w:hAnsi="Arial" w:cs="Arial"/>
                <w:sz w:val="20"/>
              </w:rPr>
              <w:t>2.7</w:t>
            </w:r>
          </w:p>
        </w:tc>
        <w:tc>
          <w:tcPr>
            <w:tcW w:w="8228" w:type="dxa"/>
            <w:vAlign w:val="center"/>
          </w:tcPr>
          <w:p w14:paraId="51D25270"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Firma del contrato.</w:t>
            </w:r>
          </w:p>
        </w:tc>
      </w:tr>
      <w:tr w:rsidR="00402095" w:rsidRPr="00A94995" w14:paraId="0CB142E3" w14:textId="77777777" w:rsidTr="0061416B">
        <w:trPr>
          <w:tblCellSpacing w:w="20" w:type="dxa"/>
          <w:jc w:val="center"/>
        </w:trPr>
        <w:tc>
          <w:tcPr>
            <w:tcW w:w="1398" w:type="dxa"/>
          </w:tcPr>
          <w:p w14:paraId="0F6C13E6"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3.</w:t>
            </w:r>
          </w:p>
        </w:tc>
        <w:tc>
          <w:tcPr>
            <w:tcW w:w="8228" w:type="dxa"/>
            <w:vAlign w:val="center"/>
          </w:tcPr>
          <w:p w14:paraId="40440644"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Vigencia de las proposiciones.</w:t>
            </w:r>
          </w:p>
        </w:tc>
      </w:tr>
      <w:tr w:rsidR="00402095" w:rsidRPr="00A94995" w14:paraId="6F842A4B" w14:textId="77777777" w:rsidTr="0061416B">
        <w:trPr>
          <w:tblCellSpacing w:w="20" w:type="dxa"/>
          <w:jc w:val="center"/>
        </w:trPr>
        <w:tc>
          <w:tcPr>
            <w:tcW w:w="1398" w:type="dxa"/>
          </w:tcPr>
          <w:p w14:paraId="075FAC53"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4.</w:t>
            </w:r>
          </w:p>
        </w:tc>
        <w:tc>
          <w:tcPr>
            <w:tcW w:w="8228" w:type="dxa"/>
            <w:vAlign w:val="center"/>
          </w:tcPr>
          <w:p w14:paraId="7C62A5EB"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Proposiciones conjuntas.</w:t>
            </w:r>
          </w:p>
        </w:tc>
      </w:tr>
      <w:tr w:rsidR="00402095" w:rsidRPr="00A94995" w14:paraId="4108C6CA" w14:textId="77777777" w:rsidTr="0061416B">
        <w:trPr>
          <w:tblCellSpacing w:w="20" w:type="dxa"/>
          <w:jc w:val="center"/>
        </w:trPr>
        <w:tc>
          <w:tcPr>
            <w:tcW w:w="1398" w:type="dxa"/>
            <w:vAlign w:val="center"/>
          </w:tcPr>
          <w:p w14:paraId="3C577E40"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5.</w:t>
            </w:r>
          </w:p>
        </w:tc>
        <w:tc>
          <w:tcPr>
            <w:tcW w:w="8228" w:type="dxa"/>
            <w:vAlign w:val="center"/>
          </w:tcPr>
          <w:p w14:paraId="03933299"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Número de proposiciones permitidas por licitante.</w:t>
            </w:r>
          </w:p>
        </w:tc>
      </w:tr>
      <w:tr w:rsidR="00402095" w:rsidRPr="00A94995" w14:paraId="4F5C0F56" w14:textId="77777777" w:rsidTr="0061416B">
        <w:trPr>
          <w:tblCellSpacing w:w="20" w:type="dxa"/>
          <w:jc w:val="center"/>
        </w:trPr>
        <w:tc>
          <w:tcPr>
            <w:tcW w:w="1398" w:type="dxa"/>
            <w:vAlign w:val="center"/>
          </w:tcPr>
          <w:p w14:paraId="08BEF77F"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6.</w:t>
            </w:r>
          </w:p>
        </w:tc>
        <w:tc>
          <w:tcPr>
            <w:tcW w:w="8228" w:type="dxa"/>
            <w:vAlign w:val="center"/>
          </w:tcPr>
          <w:p w14:paraId="21297AE3"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Presentación de la documentación distinta a las propuestas técnica y económica.</w:t>
            </w:r>
          </w:p>
        </w:tc>
      </w:tr>
      <w:tr w:rsidR="00402095" w:rsidRPr="00A94995" w14:paraId="35D743E8" w14:textId="77777777" w:rsidTr="0061416B">
        <w:trPr>
          <w:tblCellSpacing w:w="20" w:type="dxa"/>
          <w:jc w:val="center"/>
        </w:trPr>
        <w:tc>
          <w:tcPr>
            <w:tcW w:w="1398" w:type="dxa"/>
            <w:vAlign w:val="center"/>
          </w:tcPr>
          <w:p w14:paraId="19C52AEA"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7.</w:t>
            </w:r>
          </w:p>
        </w:tc>
        <w:tc>
          <w:tcPr>
            <w:tcW w:w="8228" w:type="dxa"/>
            <w:vAlign w:val="center"/>
          </w:tcPr>
          <w:p w14:paraId="3C0C103A"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Acreditación de la existencia legal del licitante.</w:t>
            </w:r>
          </w:p>
        </w:tc>
      </w:tr>
      <w:tr w:rsidR="00402095" w:rsidRPr="00A94995" w14:paraId="07EEDBE8" w14:textId="77777777" w:rsidTr="0061416B">
        <w:trPr>
          <w:tblCellSpacing w:w="20" w:type="dxa"/>
          <w:jc w:val="center"/>
        </w:trPr>
        <w:tc>
          <w:tcPr>
            <w:tcW w:w="1398" w:type="dxa"/>
            <w:vAlign w:val="center"/>
          </w:tcPr>
          <w:p w14:paraId="1E54F606"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8.</w:t>
            </w:r>
          </w:p>
        </w:tc>
        <w:tc>
          <w:tcPr>
            <w:tcW w:w="8228" w:type="dxa"/>
            <w:vAlign w:val="center"/>
          </w:tcPr>
          <w:p w14:paraId="3C6EF662"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Documentos de las proposiciones que serán rubricados.</w:t>
            </w:r>
          </w:p>
        </w:tc>
      </w:tr>
      <w:tr w:rsidR="00402095" w:rsidRPr="00A94995" w14:paraId="34E2C9A8" w14:textId="77777777" w:rsidTr="0061416B">
        <w:trPr>
          <w:tblCellSpacing w:w="20" w:type="dxa"/>
          <w:jc w:val="center"/>
        </w:trPr>
        <w:tc>
          <w:tcPr>
            <w:tcW w:w="1398" w:type="dxa"/>
            <w:vAlign w:val="center"/>
          </w:tcPr>
          <w:p w14:paraId="7176FFA3"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9.</w:t>
            </w:r>
          </w:p>
        </w:tc>
        <w:tc>
          <w:tcPr>
            <w:tcW w:w="8228" w:type="dxa"/>
            <w:vAlign w:val="center"/>
          </w:tcPr>
          <w:p w14:paraId="7D39FE6E"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Notificaciones a los licitantes participantes.</w:t>
            </w:r>
          </w:p>
        </w:tc>
      </w:tr>
      <w:tr w:rsidR="00402095" w:rsidRPr="00A94995" w14:paraId="3EFF94BD" w14:textId="77777777" w:rsidTr="0061416B">
        <w:trPr>
          <w:trHeight w:val="24"/>
          <w:tblCellSpacing w:w="20" w:type="dxa"/>
          <w:jc w:val="center"/>
        </w:trPr>
        <w:tc>
          <w:tcPr>
            <w:tcW w:w="1398" w:type="dxa"/>
            <w:shd w:val="clear" w:color="auto" w:fill="BDD6EE" w:themeFill="accent1" w:themeFillTint="66"/>
            <w:vAlign w:val="center"/>
          </w:tcPr>
          <w:p w14:paraId="7B5F0A12" w14:textId="77777777" w:rsidR="00402095" w:rsidRPr="00A94995" w:rsidRDefault="00402095" w:rsidP="0061416B">
            <w:pPr>
              <w:spacing w:after="0" w:line="240" w:lineRule="auto"/>
              <w:rPr>
                <w:rFonts w:ascii="Arial" w:hAnsi="Arial" w:cs="Arial"/>
                <w:b/>
                <w:bCs/>
              </w:rPr>
            </w:pPr>
            <w:r w:rsidRPr="00A94995">
              <w:rPr>
                <w:rFonts w:ascii="Arial" w:hAnsi="Arial" w:cs="Arial"/>
                <w:b/>
                <w:bCs/>
              </w:rPr>
              <w:t>V.</w:t>
            </w:r>
          </w:p>
        </w:tc>
        <w:tc>
          <w:tcPr>
            <w:tcW w:w="8228" w:type="dxa"/>
            <w:shd w:val="clear" w:color="auto" w:fill="BDD6EE" w:themeFill="accent1" w:themeFillTint="66"/>
            <w:vAlign w:val="center"/>
          </w:tcPr>
          <w:p w14:paraId="08123ECB" w14:textId="77777777" w:rsidR="00402095" w:rsidRPr="00AE0DBF" w:rsidRDefault="00402095" w:rsidP="0061416B">
            <w:pPr>
              <w:spacing w:after="0" w:line="240" w:lineRule="auto"/>
              <w:jc w:val="both"/>
              <w:rPr>
                <w:rFonts w:ascii="Arial" w:hAnsi="Arial" w:cs="Arial"/>
                <w:b/>
                <w:bCs/>
                <w:sz w:val="20"/>
              </w:rPr>
            </w:pPr>
            <w:r w:rsidRPr="00AE0DBF">
              <w:rPr>
                <w:rFonts w:ascii="Arial" w:hAnsi="Arial" w:cs="Arial"/>
                <w:b/>
                <w:bCs/>
                <w:sz w:val="20"/>
              </w:rPr>
              <w:t>REQUISITOS QUE DEBERÁN CUMPLIR LOS LICITANTES.</w:t>
            </w:r>
          </w:p>
        </w:tc>
      </w:tr>
      <w:tr w:rsidR="00402095" w:rsidRPr="00A94995" w14:paraId="4EA6112E" w14:textId="77777777" w:rsidTr="0061416B">
        <w:trPr>
          <w:tblCellSpacing w:w="20" w:type="dxa"/>
          <w:jc w:val="center"/>
        </w:trPr>
        <w:tc>
          <w:tcPr>
            <w:tcW w:w="1398" w:type="dxa"/>
            <w:vAlign w:val="center"/>
          </w:tcPr>
          <w:p w14:paraId="6DF9E9D4"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1.</w:t>
            </w:r>
          </w:p>
        </w:tc>
        <w:tc>
          <w:tcPr>
            <w:tcW w:w="8228" w:type="dxa"/>
            <w:vAlign w:val="center"/>
          </w:tcPr>
          <w:p w14:paraId="278C5BAF"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Requisitos para la elaboración y preparación de las proposiciones.</w:t>
            </w:r>
          </w:p>
        </w:tc>
      </w:tr>
      <w:tr w:rsidR="00402095" w:rsidRPr="00A94995" w14:paraId="091CA90A" w14:textId="77777777" w:rsidTr="0061416B">
        <w:trPr>
          <w:tblCellSpacing w:w="20" w:type="dxa"/>
          <w:jc w:val="center"/>
        </w:trPr>
        <w:tc>
          <w:tcPr>
            <w:tcW w:w="1398" w:type="dxa"/>
            <w:vAlign w:val="center"/>
          </w:tcPr>
          <w:p w14:paraId="53EDEBEC"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2.</w:t>
            </w:r>
          </w:p>
        </w:tc>
        <w:tc>
          <w:tcPr>
            <w:tcW w:w="8228" w:type="dxa"/>
            <w:vAlign w:val="center"/>
          </w:tcPr>
          <w:p w14:paraId="6980B13F"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Propuesta técnica.</w:t>
            </w:r>
          </w:p>
        </w:tc>
      </w:tr>
      <w:tr w:rsidR="00402095" w:rsidRPr="00A94995" w14:paraId="1A6FE113" w14:textId="77777777" w:rsidTr="0061416B">
        <w:trPr>
          <w:tblCellSpacing w:w="20" w:type="dxa"/>
          <w:jc w:val="center"/>
        </w:trPr>
        <w:tc>
          <w:tcPr>
            <w:tcW w:w="1398" w:type="dxa"/>
            <w:vAlign w:val="center"/>
          </w:tcPr>
          <w:p w14:paraId="2B8D8E5F"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3.</w:t>
            </w:r>
          </w:p>
        </w:tc>
        <w:tc>
          <w:tcPr>
            <w:tcW w:w="8228" w:type="dxa"/>
            <w:vAlign w:val="center"/>
          </w:tcPr>
          <w:p w14:paraId="709B8CA7"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Propuesta económica.</w:t>
            </w:r>
          </w:p>
        </w:tc>
      </w:tr>
      <w:tr w:rsidR="00402095" w:rsidRPr="00A94995" w14:paraId="5486C6FB" w14:textId="77777777" w:rsidTr="0061416B">
        <w:trPr>
          <w:tblCellSpacing w:w="20" w:type="dxa"/>
          <w:jc w:val="center"/>
        </w:trPr>
        <w:tc>
          <w:tcPr>
            <w:tcW w:w="1398" w:type="dxa"/>
            <w:vAlign w:val="center"/>
          </w:tcPr>
          <w:p w14:paraId="511A59DD"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4.</w:t>
            </w:r>
          </w:p>
        </w:tc>
        <w:tc>
          <w:tcPr>
            <w:tcW w:w="8228" w:type="dxa"/>
            <w:vAlign w:val="center"/>
          </w:tcPr>
          <w:p w14:paraId="7AF64375"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Condiciones de precios.</w:t>
            </w:r>
          </w:p>
        </w:tc>
      </w:tr>
      <w:tr w:rsidR="00402095" w:rsidRPr="00A94995" w14:paraId="67AB091C" w14:textId="77777777" w:rsidTr="0061416B">
        <w:trPr>
          <w:tblCellSpacing w:w="20" w:type="dxa"/>
          <w:jc w:val="center"/>
        </w:trPr>
        <w:tc>
          <w:tcPr>
            <w:tcW w:w="1398" w:type="dxa"/>
            <w:vAlign w:val="center"/>
          </w:tcPr>
          <w:p w14:paraId="518C5F2D" w14:textId="77777777" w:rsidR="00402095" w:rsidRPr="006A4E0B" w:rsidRDefault="00402095" w:rsidP="0061416B">
            <w:pPr>
              <w:spacing w:after="0" w:line="240" w:lineRule="auto"/>
              <w:ind w:left="276"/>
              <w:rPr>
                <w:rFonts w:ascii="Arial" w:hAnsi="Arial" w:cs="Arial"/>
                <w:sz w:val="20"/>
              </w:rPr>
            </w:pPr>
            <w:r w:rsidRPr="006A4E0B">
              <w:rPr>
                <w:rFonts w:ascii="Arial" w:hAnsi="Arial" w:cs="Arial"/>
                <w:sz w:val="20"/>
              </w:rPr>
              <w:t>4.1</w:t>
            </w:r>
          </w:p>
        </w:tc>
        <w:tc>
          <w:tcPr>
            <w:tcW w:w="8228" w:type="dxa"/>
            <w:vAlign w:val="center"/>
          </w:tcPr>
          <w:p w14:paraId="112C32F1"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Precios fijos.</w:t>
            </w:r>
          </w:p>
        </w:tc>
      </w:tr>
      <w:tr w:rsidR="00402095" w:rsidRPr="00A94995" w14:paraId="177180DC" w14:textId="77777777" w:rsidTr="0061416B">
        <w:trPr>
          <w:tblCellSpacing w:w="20" w:type="dxa"/>
          <w:jc w:val="center"/>
        </w:trPr>
        <w:tc>
          <w:tcPr>
            <w:tcW w:w="1398" w:type="dxa"/>
            <w:vAlign w:val="center"/>
          </w:tcPr>
          <w:p w14:paraId="278974E7"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5.</w:t>
            </w:r>
          </w:p>
        </w:tc>
        <w:tc>
          <w:tcPr>
            <w:tcW w:w="8228" w:type="dxa"/>
            <w:vAlign w:val="center"/>
          </w:tcPr>
          <w:p w14:paraId="5F5693D0"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De las verificaciones.</w:t>
            </w:r>
          </w:p>
        </w:tc>
      </w:tr>
      <w:tr w:rsidR="00402095" w:rsidRPr="00A94995" w14:paraId="195B591F" w14:textId="77777777" w:rsidTr="0061416B">
        <w:trPr>
          <w:trHeight w:val="464"/>
          <w:tblCellSpacing w:w="20" w:type="dxa"/>
          <w:jc w:val="center"/>
        </w:trPr>
        <w:tc>
          <w:tcPr>
            <w:tcW w:w="1398" w:type="dxa"/>
            <w:shd w:val="clear" w:color="auto" w:fill="BDD6EE" w:themeFill="accent1" w:themeFillTint="66"/>
            <w:vAlign w:val="center"/>
          </w:tcPr>
          <w:p w14:paraId="786939C8" w14:textId="77777777" w:rsidR="00402095" w:rsidRPr="00A94995" w:rsidRDefault="00402095" w:rsidP="0061416B">
            <w:pPr>
              <w:spacing w:after="0" w:line="240" w:lineRule="auto"/>
              <w:rPr>
                <w:rFonts w:ascii="Arial" w:hAnsi="Arial" w:cs="Arial"/>
                <w:b/>
                <w:bCs/>
              </w:rPr>
            </w:pPr>
            <w:r w:rsidRPr="00A94995">
              <w:rPr>
                <w:rFonts w:ascii="Arial" w:hAnsi="Arial" w:cs="Arial"/>
                <w:b/>
                <w:bCs/>
              </w:rPr>
              <w:t>VI.</w:t>
            </w:r>
          </w:p>
        </w:tc>
        <w:tc>
          <w:tcPr>
            <w:tcW w:w="8228" w:type="dxa"/>
            <w:shd w:val="clear" w:color="auto" w:fill="BDD6EE" w:themeFill="accent1" w:themeFillTint="66"/>
            <w:vAlign w:val="center"/>
          </w:tcPr>
          <w:p w14:paraId="77DAA0E5" w14:textId="77777777" w:rsidR="00402095" w:rsidRPr="00AE0DBF" w:rsidRDefault="00402095" w:rsidP="0061416B">
            <w:pPr>
              <w:spacing w:after="0" w:line="240" w:lineRule="auto"/>
              <w:jc w:val="both"/>
              <w:rPr>
                <w:rFonts w:ascii="Arial" w:hAnsi="Arial" w:cs="Arial"/>
                <w:b/>
                <w:bCs/>
                <w:sz w:val="20"/>
              </w:rPr>
            </w:pPr>
            <w:r w:rsidRPr="00AE0DBF">
              <w:rPr>
                <w:rFonts w:ascii="Arial" w:hAnsi="Arial" w:cs="Arial"/>
                <w:b/>
                <w:bCs/>
                <w:sz w:val="20"/>
              </w:rPr>
              <w:t>CRITERIOS DE EVALUACIÓN DE LAS PROPOSICIONES Y ADJUDICACIÓN DEL CONTRATO.</w:t>
            </w:r>
          </w:p>
        </w:tc>
      </w:tr>
      <w:tr w:rsidR="00402095" w:rsidRPr="00A94995" w14:paraId="397D42C5" w14:textId="77777777" w:rsidTr="0061416B">
        <w:trPr>
          <w:tblCellSpacing w:w="20" w:type="dxa"/>
          <w:jc w:val="center"/>
        </w:trPr>
        <w:tc>
          <w:tcPr>
            <w:tcW w:w="1398" w:type="dxa"/>
            <w:vAlign w:val="center"/>
          </w:tcPr>
          <w:p w14:paraId="6076AB57"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1.</w:t>
            </w:r>
          </w:p>
        </w:tc>
        <w:tc>
          <w:tcPr>
            <w:tcW w:w="8228" w:type="dxa"/>
            <w:vAlign w:val="center"/>
          </w:tcPr>
          <w:p w14:paraId="43980178"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Criterios de evaluación, dictamen y adjudicación.</w:t>
            </w:r>
          </w:p>
        </w:tc>
      </w:tr>
      <w:tr w:rsidR="00402095" w:rsidRPr="00A94995" w14:paraId="597F3BF8" w14:textId="77777777" w:rsidTr="0061416B">
        <w:trPr>
          <w:tblCellSpacing w:w="20" w:type="dxa"/>
          <w:jc w:val="center"/>
        </w:trPr>
        <w:tc>
          <w:tcPr>
            <w:tcW w:w="1398" w:type="dxa"/>
            <w:vAlign w:val="center"/>
          </w:tcPr>
          <w:p w14:paraId="157741CE"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2.</w:t>
            </w:r>
          </w:p>
        </w:tc>
        <w:tc>
          <w:tcPr>
            <w:tcW w:w="8228" w:type="dxa"/>
            <w:vAlign w:val="center"/>
          </w:tcPr>
          <w:p w14:paraId="1B244531"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Metodología de Evaluación.</w:t>
            </w:r>
          </w:p>
        </w:tc>
      </w:tr>
      <w:tr w:rsidR="00402095" w:rsidRPr="00A94995" w14:paraId="795DC6C1" w14:textId="77777777" w:rsidTr="0061416B">
        <w:trPr>
          <w:tblCellSpacing w:w="20" w:type="dxa"/>
          <w:jc w:val="center"/>
        </w:trPr>
        <w:tc>
          <w:tcPr>
            <w:tcW w:w="1398" w:type="dxa"/>
            <w:vAlign w:val="center"/>
          </w:tcPr>
          <w:p w14:paraId="012C8AC4" w14:textId="77777777" w:rsidR="00402095" w:rsidRPr="006A4E0B" w:rsidRDefault="00402095" w:rsidP="0061416B">
            <w:pPr>
              <w:spacing w:after="0" w:line="240" w:lineRule="auto"/>
              <w:ind w:left="276"/>
              <w:rPr>
                <w:rFonts w:ascii="Arial" w:hAnsi="Arial" w:cs="Arial"/>
                <w:sz w:val="20"/>
              </w:rPr>
            </w:pPr>
            <w:r w:rsidRPr="006A4E0B">
              <w:rPr>
                <w:rFonts w:ascii="Arial" w:hAnsi="Arial" w:cs="Arial"/>
                <w:sz w:val="20"/>
              </w:rPr>
              <w:t>2.1</w:t>
            </w:r>
          </w:p>
        </w:tc>
        <w:tc>
          <w:tcPr>
            <w:tcW w:w="8228" w:type="dxa"/>
            <w:vAlign w:val="center"/>
          </w:tcPr>
          <w:p w14:paraId="24D4235F"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Criterios de evaluación técnica.</w:t>
            </w:r>
          </w:p>
        </w:tc>
      </w:tr>
      <w:tr w:rsidR="00402095" w:rsidRPr="00A94995" w14:paraId="739CEAAA" w14:textId="77777777" w:rsidTr="0061416B">
        <w:trPr>
          <w:tblCellSpacing w:w="20" w:type="dxa"/>
          <w:jc w:val="center"/>
        </w:trPr>
        <w:tc>
          <w:tcPr>
            <w:tcW w:w="1398" w:type="dxa"/>
            <w:vAlign w:val="center"/>
          </w:tcPr>
          <w:p w14:paraId="1D9EDE40" w14:textId="77777777" w:rsidR="00402095" w:rsidRPr="006A4E0B" w:rsidRDefault="00402095" w:rsidP="0061416B">
            <w:pPr>
              <w:spacing w:after="0" w:line="240" w:lineRule="auto"/>
              <w:ind w:left="276"/>
              <w:rPr>
                <w:rFonts w:ascii="Arial" w:hAnsi="Arial" w:cs="Arial"/>
                <w:sz w:val="20"/>
              </w:rPr>
            </w:pPr>
            <w:r w:rsidRPr="006A4E0B">
              <w:rPr>
                <w:rFonts w:ascii="Arial" w:hAnsi="Arial" w:cs="Arial"/>
                <w:sz w:val="20"/>
              </w:rPr>
              <w:t>2.2</w:t>
            </w:r>
          </w:p>
        </w:tc>
        <w:tc>
          <w:tcPr>
            <w:tcW w:w="8228" w:type="dxa"/>
            <w:vAlign w:val="center"/>
          </w:tcPr>
          <w:p w14:paraId="72C11058"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Criterios de evaluación económica.</w:t>
            </w:r>
          </w:p>
        </w:tc>
      </w:tr>
      <w:tr w:rsidR="00402095" w:rsidRPr="00A94995" w14:paraId="42199223" w14:textId="77777777" w:rsidTr="0061416B">
        <w:trPr>
          <w:tblCellSpacing w:w="20" w:type="dxa"/>
          <w:jc w:val="center"/>
        </w:trPr>
        <w:tc>
          <w:tcPr>
            <w:tcW w:w="1398" w:type="dxa"/>
            <w:vAlign w:val="center"/>
          </w:tcPr>
          <w:p w14:paraId="65E36EC5"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3.</w:t>
            </w:r>
          </w:p>
        </w:tc>
        <w:tc>
          <w:tcPr>
            <w:tcW w:w="8228" w:type="dxa"/>
            <w:vAlign w:val="center"/>
          </w:tcPr>
          <w:p w14:paraId="611D74E0"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Desechamiento de Proposiciones.</w:t>
            </w:r>
          </w:p>
        </w:tc>
      </w:tr>
      <w:tr w:rsidR="00402095" w:rsidRPr="00A94995" w14:paraId="37853795" w14:textId="77777777" w:rsidTr="0061416B">
        <w:trPr>
          <w:trHeight w:val="652"/>
          <w:tblCellSpacing w:w="20" w:type="dxa"/>
          <w:jc w:val="center"/>
        </w:trPr>
        <w:tc>
          <w:tcPr>
            <w:tcW w:w="1398" w:type="dxa"/>
            <w:shd w:val="clear" w:color="auto" w:fill="BDD6EE" w:themeFill="accent1" w:themeFillTint="66"/>
            <w:vAlign w:val="center"/>
          </w:tcPr>
          <w:p w14:paraId="6A081D9B" w14:textId="77777777" w:rsidR="00402095" w:rsidRPr="00A94995" w:rsidRDefault="00402095" w:rsidP="0061416B">
            <w:pPr>
              <w:spacing w:after="0" w:line="240" w:lineRule="auto"/>
              <w:rPr>
                <w:rFonts w:ascii="Arial" w:hAnsi="Arial" w:cs="Arial"/>
                <w:b/>
                <w:bCs/>
              </w:rPr>
            </w:pPr>
            <w:r w:rsidRPr="00A94995">
              <w:rPr>
                <w:rFonts w:ascii="Arial" w:hAnsi="Arial" w:cs="Arial"/>
                <w:b/>
                <w:bCs/>
              </w:rPr>
              <w:t>VII.</w:t>
            </w:r>
          </w:p>
        </w:tc>
        <w:tc>
          <w:tcPr>
            <w:tcW w:w="8228" w:type="dxa"/>
            <w:shd w:val="clear" w:color="auto" w:fill="BDD6EE" w:themeFill="accent1" w:themeFillTint="66"/>
            <w:vAlign w:val="center"/>
          </w:tcPr>
          <w:p w14:paraId="5464BBCB" w14:textId="77777777" w:rsidR="00402095" w:rsidRPr="00AE0DBF" w:rsidRDefault="00402095" w:rsidP="0061416B">
            <w:pPr>
              <w:spacing w:after="0" w:line="240" w:lineRule="auto"/>
              <w:jc w:val="both"/>
              <w:rPr>
                <w:rFonts w:ascii="Arial" w:hAnsi="Arial" w:cs="Arial"/>
                <w:b/>
                <w:bCs/>
                <w:sz w:val="20"/>
              </w:rPr>
            </w:pPr>
            <w:r w:rsidRPr="00AE0DBF">
              <w:rPr>
                <w:rFonts w:ascii="Arial" w:hAnsi="Arial" w:cs="Arial"/>
                <w:b/>
                <w:bCs/>
                <w:sz w:val="20"/>
              </w:rPr>
              <w:t>DOCUMENTOS Y DATOS QUE DEBERÁN PRESENTAR LOS LICITANTES DURANTE EL ACTO DE PRESENTACIÓN Y APERTURA DE PROPOSICIONES DE LA LICITACIÓN.</w:t>
            </w:r>
          </w:p>
        </w:tc>
      </w:tr>
      <w:tr w:rsidR="00402095" w:rsidRPr="00A94995" w14:paraId="606AFAA4" w14:textId="77777777" w:rsidTr="0061416B">
        <w:trPr>
          <w:tblCellSpacing w:w="20" w:type="dxa"/>
          <w:jc w:val="center"/>
        </w:trPr>
        <w:tc>
          <w:tcPr>
            <w:tcW w:w="1398" w:type="dxa"/>
            <w:shd w:val="clear" w:color="auto" w:fill="auto"/>
            <w:vAlign w:val="center"/>
          </w:tcPr>
          <w:p w14:paraId="0CB22AFF"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1.</w:t>
            </w:r>
          </w:p>
        </w:tc>
        <w:tc>
          <w:tcPr>
            <w:tcW w:w="8228" w:type="dxa"/>
            <w:shd w:val="clear" w:color="auto" w:fill="auto"/>
            <w:vAlign w:val="center"/>
          </w:tcPr>
          <w:p w14:paraId="2A282047"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Documentos que se deberá contener la proposición.</w:t>
            </w:r>
          </w:p>
        </w:tc>
      </w:tr>
      <w:tr w:rsidR="00402095" w:rsidRPr="00A94995" w14:paraId="67BB1113" w14:textId="77777777" w:rsidTr="0061416B">
        <w:trPr>
          <w:tblCellSpacing w:w="20" w:type="dxa"/>
          <w:jc w:val="center"/>
        </w:trPr>
        <w:tc>
          <w:tcPr>
            <w:tcW w:w="1398" w:type="dxa"/>
            <w:vAlign w:val="center"/>
          </w:tcPr>
          <w:p w14:paraId="031E3DEC" w14:textId="77777777" w:rsidR="00402095" w:rsidRPr="006A4E0B" w:rsidRDefault="00402095" w:rsidP="0061416B">
            <w:pPr>
              <w:pStyle w:val="Prrafodelista"/>
              <w:numPr>
                <w:ilvl w:val="1"/>
                <w:numId w:val="39"/>
              </w:numPr>
              <w:rPr>
                <w:rFonts w:ascii="Arial" w:hAnsi="Arial" w:cs="Arial"/>
              </w:rPr>
            </w:pPr>
          </w:p>
        </w:tc>
        <w:tc>
          <w:tcPr>
            <w:tcW w:w="8228" w:type="dxa"/>
            <w:vAlign w:val="center"/>
          </w:tcPr>
          <w:p w14:paraId="3A3A4021"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Propuesta Técnica.</w:t>
            </w:r>
          </w:p>
        </w:tc>
      </w:tr>
      <w:tr w:rsidR="00402095" w:rsidRPr="00A94995" w14:paraId="531D015E" w14:textId="77777777" w:rsidTr="0061416B">
        <w:trPr>
          <w:tblCellSpacing w:w="20" w:type="dxa"/>
          <w:jc w:val="center"/>
        </w:trPr>
        <w:tc>
          <w:tcPr>
            <w:tcW w:w="1398" w:type="dxa"/>
            <w:vAlign w:val="center"/>
          </w:tcPr>
          <w:p w14:paraId="0E8AE3A4" w14:textId="77777777" w:rsidR="00402095" w:rsidRPr="006A4E0B" w:rsidRDefault="00402095" w:rsidP="0061416B">
            <w:pPr>
              <w:pStyle w:val="Prrafodelista"/>
              <w:numPr>
                <w:ilvl w:val="1"/>
                <w:numId w:val="39"/>
              </w:numPr>
              <w:rPr>
                <w:rFonts w:ascii="Arial" w:hAnsi="Arial" w:cs="Arial"/>
              </w:rPr>
            </w:pPr>
          </w:p>
        </w:tc>
        <w:tc>
          <w:tcPr>
            <w:tcW w:w="8228" w:type="dxa"/>
            <w:vAlign w:val="center"/>
          </w:tcPr>
          <w:p w14:paraId="014BC6F9"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Propuesta económica.</w:t>
            </w:r>
          </w:p>
        </w:tc>
      </w:tr>
      <w:tr w:rsidR="00402095" w:rsidRPr="00A94995" w14:paraId="57DE0340" w14:textId="77777777" w:rsidTr="0061416B">
        <w:trPr>
          <w:tblCellSpacing w:w="20" w:type="dxa"/>
          <w:jc w:val="center"/>
        </w:trPr>
        <w:tc>
          <w:tcPr>
            <w:tcW w:w="1398" w:type="dxa"/>
            <w:vAlign w:val="center"/>
          </w:tcPr>
          <w:p w14:paraId="1ACA54DC" w14:textId="77777777" w:rsidR="00402095" w:rsidRPr="006A4E0B" w:rsidRDefault="00402095" w:rsidP="0061416B">
            <w:pPr>
              <w:pStyle w:val="Prrafodelista"/>
              <w:numPr>
                <w:ilvl w:val="1"/>
                <w:numId w:val="39"/>
              </w:numPr>
              <w:rPr>
                <w:rFonts w:ascii="Arial" w:hAnsi="Arial" w:cs="Arial"/>
              </w:rPr>
            </w:pPr>
          </w:p>
        </w:tc>
        <w:tc>
          <w:tcPr>
            <w:tcW w:w="8228" w:type="dxa"/>
            <w:vAlign w:val="center"/>
          </w:tcPr>
          <w:p w14:paraId="5F263577"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Formato de acreditación.</w:t>
            </w:r>
          </w:p>
        </w:tc>
      </w:tr>
      <w:tr w:rsidR="00402095" w:rsidRPr="00A94995" w14:paraId="74372FEF" w14:textId="77777777" w:rsidTr="0061416B">
        <w:trPr>
          <w:trHeight w:val="242"/>
          <w:tblCellSpacing w:w="20" w:type="dxa"/>
          <w:jc w:val="center"/>
        </w:trPr>
        <w:tc>
          <w:tcPr>
            <w:tcW w:w="1398" w:type="dxa"/>
            <w:vAlign w:val="center"/>
          </w:tcPr>
          <w:p w14:paraId="7B2F931A" w14:textId="77777777" w:rsidR="00402095" w:rsidRPr="006A4E0B" w:rsidRDefault="00402095" w:rsidP="0061416B">
            <w:pPr>
              <w:pStyle w:val="Prrafodelista"/>
              <w:numPr>
                <w:ilvl w:val="1"/>
                <w:numId w:val="39"/>
              </w:numPr>
              <w:rPr>
                <w:rFonts w:ascii="Arial" w:hAnsi="Arial" w:cs="Arial"/>
              </w:rPr>
            </w:pPr>
          </w:p>
        </w:tc>
        <w:tc>
          <w:tcPr>
            <w:tcW w:w="8228" w:type="dxa"/>
            <w:vAlign w:val="center"/>
          </w:tcPr>
          <w:p w14:paraId="6B2B3904"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Identificación oficial vigente del licitante o en su caso, del representante o apoderado legal.</w:t>
            </w:r>
          </w:p>
        </w:tc>
      </w:tr>
      <w:tr w:rsidR="00402095" w:rsidRPr="00A94995" w14:paraId="2B3DDB83" w14:textId="77777777" w:rsidTr="0061416B">
        <w:trPr>
          <w:tblCellSpacing w:w="20" w:type="dxa"/>
          <w:jc w:val="center"/>
        </w:trPr>
        <w:tc>
          <w:tcPr>
            <w:tcW w:w="1398" w:type="dxa"/>
            <w:vAlign w:val="center"/>
          </w:tcPr>
          <w:p w14:paraId="0436C9CE" w14:textId="77777777" w:rsidR="00402095" w:rsidRPr="006A4E0B" w:rsidRDefault="00402095" w:rsidP="0061416B">
            <w:pPr>
              <w:pStyle w:val="Prrafodelista"/>
              <w:numPr>
                <w:ilvl w:val="1"/>
                <w:numId w:val="39"/>
              </w:numPr>
              <w:rPr>
                <w:rFonts w:ascii="Arial" w:hAnsi="Arial" w:cs="Arial"/>
              </w:rPr>
            </w:pPr>
          </w:p>
        </w:tc>
        <w:tc>
          <w:tcPr>
            <w:tcW w:w="8228" w:type="dxa"/>
            <w:vAlign w:val="center"/>
          </w:tcPr>
          <w:p w14:paraId="44E89F8E" w14:textId="77777777" w:rsidR="00402095" w:rsidRPr="006A4E0B" w:rsidRDefault="00402095" w:rsidP="0061416B">
            <w:pPr>
              <w:spacing w:after="0" w:line="240" w:lineRule="auto"/>
              <w:jc w:val="both"/>
              <w:rPr>
                <w:rFonts w:ascii="Arial" w:hAnsi="Arial" w:cs="Arial"/>
                <w:sz w:val="20"/>
              </w:rPr>
            </w:pPr>
            <w:r>
              <w:rPr>
                <w:rFonts w:ascii="Arial" w:hAnsi="Arial" w:cs="Arial"/>
                <w:sz w:val="20"/>
              </w:rPr>
              <w:t>Manifestación de Nacionalidad.</w:t>
            </w:r>
          </w:p>
        </w:tc>
      </w:tr>
      <w:tr w:rsidR="00402095" w:rsidRPr="00A94995" w14:paraId="623591BF" w14:textId="77777777" w:rsidTr="0061416B">
        <w:trPr>
          <w:tblCellSpacing w:w="20" w:type="dxa"/>
          <w:jc w:val="center"/>
        </w:trPr>
        <w:tc>
          <w:tcPr>
            <w:tcW w:w="1398" w:type="dxa"/>
            <w:vAlign w:val="center"/>
          </w:tcPr>
          <w:p w14:paraId="7F1AEAA8" w14:textId="77777777" w:rsidR="00402095" w:rsidRPr="006A4E0B" w:rsidRDefault="00402095" w:rsidP="0061416B">
            <w:pPr>
              <w:pStyle w:val="Prrafodelista"/>
              <w:numPr>
                <w:ilvl w:val="1"/>
                <w:numId w:val="39"/>
              </w:numPr>
              <w:rPr>
                <w:rFonts w:ascii="Arial" w:hAnsi="Arial" w:cs="Arial"/>
              </w:rPr>
            </w:pPr>
          </w:p>
        </w:tc>
        <w:tc>
          <w:tcPr>
            <w:tcW w:w="8228" w:type="dxa"/>
            <w:vAlign w:val="center"/>
          </w:tcPr>
          <w:p w14:paraId="46A92678"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Manifestación MIPYME.</w:t>
            </w:r>
          </w:p>
        </w:tc>
      </w:tr>
      <w:tr w:rsidR="00402095" w:rsidRPr="00A94995" w14:paraId="070B34EB" w14:textId="77777777" w:rsidTr="0061416B">
        <w:trPr>
          <w:tblCellSpacing w:w="20" w:type="dxa"/>
          <w:jc w:val="center"/>
        </w:trPr>
        <w:tc>
          <w:tcPr>
            <w:tcW w:w="1398" w:type="dxa"/>
            <w:vAlign w:val="center"/>
          </w:tcPr>
          <w:p w14:paraId="3C254984" w14:textId="77777777" w:rsidR="00402095" w:rsidRPr="006A4E0B" w:rsidRDefault="00402095" w:rsidP="0061416B">
            <w:pPr>
              <w:pStyle w:val="Prrafodelista"/>
              <w:numPr>
                <w:ilvl w:val="1"/>
                <w:numId w:val="39"/>
              </w:numPr>
              <w:rPr>
                <w:rFonts w:ascii="Arial" w:hAnsi="Arial" w:cs="Arial"/>
              </w:rPr>
            </w:pPr>
          </w:p>
        </w:tc>
        <w:tc>
          <w:tcPr>
            <w:tcW w:w="8228" w:type="dxa"/>
            <w:vAlign w:val="center"/>
          </w:tcPr>
          <w:p w14:paraId="7D8233D4"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Escrito de aceptación de la convocatoria.</w:t>
            </w:r>
          </w:p>
        </w:tc>
      </w:tr>
      <w:tr w:rsidR="00402095" w:rsidRPr="00A94995" w14:paraId="3D6409A2" w14:textId="77777777" w:rsidTr="0061416B">
        <w:trPr>
          <w:tblCellSpacing w:w="20" w:type="dxa"/>
          <w:jc w:val="center"/>
        </w:trPr>
        <w:tc>
          <w:tcPr>
            <w:tcW w:w="1398" w:type="dxa"/>
            <w:vAlign w:val="center"/>
          </w:tcPr>
          <w:p w14:paraId="53F9DA3C" w14:textId="77777777" w:rsidR="00402095" w:rsidRPr="006A4E0B" w:rsidRDefault="00402095" w:rsidP="0061416B">
            <w:pPr>
              <w:pStyle w:val="Prrafodelista"/>
              <w:numPr>
                <w:ilvl w:val="1"/>
                <w:numId w:val="39"/>
              </w:numPr>
              <w:rPr>
                <w:rFonts w:ascii="Arial" w:hAnsi="Arial" w:cs="Arial"/>
              </w:rPr>
            </w:pPr>
          </w:p>
        </w:tc>
        <w:tc>
          <w:tcPr>
            <w:tcW w:w="8228" w:type="dxa"/>
            <w:vAlign w:val="center"/>
          </w:tcPr>
          <w:p w14:paraId="333618D9"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Escrito del artículo 50 y 60 de la LAASSP.</w:t>
            </w:r>
          </w:p>
        </w:tc>
      </w:tr>
      <w:tr w:rsidR="00402095" w:rsidRPr="00A94995" w14:paraId="3CBD89AE" w14:textId="77777777" w:rsidTr="0061416B">
        <w:trPr>
          <w:tblCellSpacing w:w="20" w:type="dxa"/>
          <w:jc w:val="center"/>
        </w:trPr>
        <w:tc>
          <w:tcPr>
            <w:tcW w:w="1398" w:type="dxa"/>
            <w:vAlign w:val="center"/>
          </w:tcPr>
          <w:p w14:paraId="41D26CA9" w14:textId="77777777" w:rsidR="00402095" w:rsidRPr="006A4E0B" w:rsidRDefault="00402095" w:rsidP="0061416B">
            <w:pPr>
              <w:pStyle w:val="Prrafodelista"/>
              <w:numPr>
                <w:ilvl w:val="1"/>
                <w:numId w:val="39"/>
              </w:numPr>
              <w:rPr>
                <w:rFonts w:ascii="Arial" w:hAnsi="Arial" w:cs="Arial"/>
              </w:rPr>
            </w:pPr>
          </w:p>
        </w:tc>
        <w:tc>
          <w:tcPr>
            <w:tcW w:w="8228" w:type="dxa"/>
            <w:vAlign w:val="center"/>
          </w:tcPr>
          <w:p w14:paraId="409F5CF2"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Declaración de Integridad.</w:t>
            </w:r>
          </w:p>
        </w:tc>
      </w:tr>
      <w:tr w:rsidR="00402095" w:rsidRPr="00A94995" w14:paraId="2C46642B" w14:textId="77777777" w:rsidTr="0061416B">
        <w:trPr>
          <w:tblCellSpacing w:w="20" w:type="dxa"/>
          <w:jc w:val="center"/>
        </w:trPr>
        <w:tc>
          <w:tcPr>
            <w:tcW w:w="1398" w:type="dxa"/>
            <w:vAlign w:val="center"/>
          </w:tcPr>
          <w:p w14:paraId="4E57A2EA" w14:textId="77777777" w:rsidR="00402095" w:rsidRPr="006A4E0B" w:rsidRDefault="00402095" w:rsidP="0061416B">
            <w:pPr>
              <w:pStyle w:val="Prrafodelista"/>
              <w:numPr>
                <w:ilvl w:val="1"/>
                <w:numId w:val="39"/>
              </w:numPr>
              <w:rPr>
                <w:rFonts w:ascii="Arial" w:hAnsi="Arial" w:cs="Arial"/>
              </w:rPr>
            </w:pPr>
          </w:p>
        </w:tc>
        <w:tc>
          <w:tcPr>
            <w:tcW w:w="8228" w:type="dxa"/>
            <w:vAlign w:val="center"/>
          </w:tcPr>
          <w:p w14:paraId="1311C885"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Escrito de aceptación para permitir visitas a sus instalaciones. (Formato Libre)</w:t>
            </w:r>
          </w:p>
        </w:tc>
      </w:tr>
      <w:tr w:rsidR="00402095" w:rsidRPr="00A94995" w14:paraId="7C728BEF" w14:textId="77777777" w:rsidTr="0061416B">
        <w:trPr>
          <w:tblCellSpacing w:w="20" w:type="dxa"/>
          <w:jc w:val="center"/>
        </w:trPr>
        <w:tc>
          <w:tcPr>
            <w:tcW w:w="1398" w:type="dxa"/>
            <w:vAlign w:val="center"/>
          </w:tcPr>
          <w:p w14:paraId="237D94E6" w14:textId="77777777" w:rsidR="00402095" w:rsidRPr="006A4E0B" w:rsidRDefault="00402095" w:rsidP="0061416B">
            <w:pPr>
              <w:pStyle w:val="Prrafodelista"/>
              <w:numPr>
                <w:ilvl w:val="1"/>
                <w:numId w:val="39"/>
              </w:numPr>
              <w:rPr>
                <w:rFonts w:ascii="Arial" w:hAnsi="Arial" w:cs="Arial"/>
              </w:rPr>
            </w:pPr>
          </w:p>
        </w:tc>
        <w:tc>
          <w:tcPr>
            <w:tcW w:w="8228" w:type="dxa"/>
            <w:vAlign w:val="center"/>
          </w:tcPr>
          <w:p w14:paraId="23C5F5C7"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Listado de principales clientes. (Formato libre)</w:t>
            </w:r>
          </w:p>
        </w:tc>
      </w:tr>
      <w:tr w:rsidR="00402095" w:rsidRPr="00A94995" w14:paraId="71A7434F" w14:textId="77777777" w:rsidTr="0061416B">
        <w:trPr>
          <w:tblCellSpacing w:w="20" w:type="dxa"/>
          <w:jc w:val="center"/>
        </w:trPr>
        <w:tc>
          <w:tcPr>
            <w:tcW w:w="1398" w:type="dxa"/>
            <w:vAlign w:val="center"/>
          </w:tcPr>
          <w:p w14:paraId="516F5C50" w14:textId="77777777" w:rsidR="00402095" w:rsidRPr="006A4E0B" w:rsidRDefault="00402095" w:rsidP="0061416B">
            <w:pPr>
              <w:pStyle w:val="Prrafodelista"/>
              <w:numPr>
                <w:ilvl w:val="1"/>
                <w:numId w:val="39"/>
              </w:numPr>
              <w:rPr>
                <w:rFonts w:ascii="Arial" w:hAnsi="Arial" w:cs="Arial"/>
              </w:rPr>
            </w:pPr>
          </w:p>
        </w:tc>
        <w:tc>
          <w:tcPr>
            <w:tcW w:w="8228" w:type="dxa"/>
            <w:vAlign w:val="center"/>
          </w:tcPr>
          <w:p w14:paraId="38355915"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Conformidad de deficiencias o incumplimientos. (Formato libre)</w:t>
            </w:r>
          </w:p>
        </w:tc>
      </w:tr>
      <w:tr w:rsidR="00402095" w:rsidRPr="00A94995" w14:paraId="1416C362" w14:textId="77777777" w:rsidTr="0061416B">
        <w:trPr>
          <w:tblCellSpacing w:w="20" w:type="dxa"/>
          <w:jc w:val="center"/>
        </w:trPr>
        <w:tc>
          <w:tcPr>
            <w:tcW w:w="1398" w:type="dxa"/>
            <w:vAlign w:val="center"/>
          </w:tcPr>
          <w:p w14:paraId="38CE0EE2" w14:textId="77777777" w:rsidR="00402095" w:rsidRPr="006A4E0B" w:rsidRDefault="00402095" w:rsidP="0061416B">
            <w:pPr>
              <w:pStyle w:val="Prrafodelista"/>
              <w:numPr>
                <w:ilvl w:val="1"/>
                <w:numId w:val="39"/>
              </w:numPr>
              <w:rPr>
                <w:rFonts w:ascii="Arial" w:hAnsi="Arial" w:cs="Arial"/>
              </w:rPr>
            </w:pPr>
          </w:p>
        </w:tc>
        <w:tc>
          <w:tcPr>
            <w:tcW w:w="8228" w:type="dxa"/>
            <w:vAlign w:val="center"/>
          </w:tcPr>
          <w:p w14:paraId="541DBE34"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Escrito de entrega de la proposición.</w:t>
            </w:r>
          </w:p>
        </w:tc>
      </w:tr>
      <w:tr w:rsidR="00402095" w:rsidRPr="00A94995" w14:paraId="2934BBF7" w14:textId="77777777" w:rsidTr="0061416B">
        <w:trPr>
          <w:tblCellSpacing w:w="20" w:type="dxa"/>
          <w:jc w:val="center"/>
        </w:trPr>
        <w:tc>
          <w:tcPr>
            <w:tcW w:w="1398" w:type="dxa"/>
            <w:vAlign w:val="center"/>
          </w:tcPr>
          <w:p w14:paraId="48524F0F" w14:textId="77777777" w:rsidR="00402095" w:rsidRPr="006A4E0B" w:rsidRDefault="00402095" w:rsidP="0061416B">
            <w:pPr>
              <w:pStyle w:val="Prrafodelista"/>
              <w:numPr>
                <w:ilvl w:val="1"/>
                <w:numId w:val="39"/>
              </w:numPr>
              <w:rPr>
                <w:rFonts w:ascii="Arial" w:hAnsi="Arial" w:cs="Arial"/>
              </w:rPr>
            </w:pPr>
          </w:p>
        </w:tc>
        <w:tc>
          <w:tcPr>
            <w:tcW w:w="8228" w:type="dxa"/>
            <w:vAlign w:val="center"/>
          </w:tcPr>
          <w:p w14:paraId="18AFBEBB"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Opinión de Cumplimiento de Obligaciones Fiscales (Artículo 32-D del CFF).</w:t>
            </w:r>
          </w:p>
        </w:tc>
      </w:tr>
      <w:tr w:rsidR="00402095" w:rsidRPr="00A94995" w14:paraId="71939752" w14:textId="77777777" w:rsidTr="0061416B">
        <w:trPr>
          <w:tblCellSpacing w:w="20" w:type="dxa"/>
          <w:jc w:val="center"/>
        </w:trPr>
        <w:tc>
          <w:tcPr>
            <w:tcW w:w="1398" w:type="dxa"/>
            <w:vAlign w:val="center"/>
          </w:tcPr>
          <w:p w14:paraId="671BB6C3" w14:textId="77777777" w:rsidR="00402095" w:rsidRPr="006A4E0B" w:rsidRDefault="00402095" w:rsidP="0061416B">
            <w:pPr>
              <w:pStyle w:val="Prrafodelista"/>
              <w:numPr>
                <w:ilvl w:val="1"/>
                <w:numId w:val="39"/>
              </w:numPr>
              <w:rPr>
                <w:rFonts w:ascii="Arial" w:hAnsi="Arial" w:cs="Arial"/>
              </w:rPr>
            </w:pPr>
          </w:p>
        </w:tc>
        <w:tc>
          <w:tcPr>
            <w:tcW w:w="8228" w:type="dxa"/>
            <w:vAlign w:val="center"/>
          </w:tcPr>
          <w:p w14:paraId="2D3F5459"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Convenio de propuestas en conjunto.</w:t>
            </w:r>
          </w:p>
        </w:tc>
      </w:tr>
      <w:tr w:rsidR="00402095" w:rsidRPr="00A94995" w14:paraId="0D546245" w14:textId="77777777" w:rsidTr="0061416B">
        <w:trPr>
          <w:tblCellSpacing w:w="20" w:type="dxa"/>
          <w:jc w:val="center"/>
        </w:trPr>
        <w:tc>
          <w:tcPr>
            <w:tcW w:w="1398" w:type="dxa"/>
            <w:vAlign w:val="center"/>
          </w:tcPr>
          <w:p w14:paraId="46211F72" w14:textId="77777777" w:rsidR="00402095" w:rsidRPr="006A4E0B" w:rsidRDefault="00402095" w:rsidP="0061416B">
            <w:pPr>
              <w:pStyle w:val="Prrafodelista"/>
              <w:numPr>
                <w:ilvl w:val="1"/>
                <w:numId w:val="39"/>
              </w:numPr>
              <w:rPr>
                <w:rFonts w:ascii="Arial" w:hAnsi="Arial" w:cs="Arial"/>
              </w:rPr>
            </w:pPr>
          </w:p>
        </w:tc>
        <w:tc>
          <w:tcPr>
            <w:tcW w:w="8228" w:type="dxa"/>
            <w:vAlign w:val="center"/>
          </w:tcPr>
          <w:p w14:paraId="7FC03F96"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Escrito de que cuenta con personal con discapacidad.</w:t>
            </w:r>
          </w:p>
        </w:tc>
      </w:tr>
      <w:tr w:rsidR="00402095" w:rsidRPr="00A94995" w14:paraId="5CEB3C98" w14:textId="77777777" w:rsidTr="0061416B">
        <w:trPr>
          <w:tblCellSpacing w:w="20" w:type="dxa"/>
          <w:jc w:val="center"/>
        </w:trPr>
        <w:tc>
          <w:tcPr>
            <w:tcW w:w="1398" w:type="dxa"/>
            <w:vAlign w:val="center"/>
          </w:tcPr>
          <w:p w14:paraId="794A9F72" w14:textId="77777777" w:rsidR="00402095" w:rsidRPr="006A4E0B" w:rsidRDefault="00402095" w:rsidP="0061416B">
            <w:pPr>
              <w:pStyle w:val="Prrafodelista"/>
              <w:numPr>
                <w:ilvl w:val="1"/>
                <w:numId w:val="39"/>
              </w:numPr>
              <w:rPr>
                <w:rFonts w:ascii="Arial" w:hAnsi="Arial" w:cs="Arial"/>
              </w:rPr>
            </w:pPr>
          </w:p>
        </w:tc>
        <w:tc>
          <w:tcPr>
            <w:tcW w:w="8228" w:type="dxa"/>
            <w:vAlign w:val="center"/>
          </w:tcPr>
          <w:p w14:paraId="3ED3C2F6" w14:textId="77777777" w:rsidR="00402095" w:rsidRPr="006A4E0B" w:rsidRDefault="00402095" w:rsidP="0061416B">
            <w:pPr>
              <w:spacing w:after="0" w:line="240" w:lineRule="auto"/>
              <w:jc w:val="both"/>
              <w:rPr>
                <w:rFonts w:ascii="Arial" w:hAnsi="Arial" w:cs="Arial"/>
                <w:sz w:val="20"/>
              </w:rPr>
            </w:pPr>
            <w:r w:rsidRPr="0072293D">
              <w:rPr>
                <w:rFonts w:ascii="Arial" w:hAnsi="Arial" w:cs="Arial"/>
                <w:sz w:val="20"/>
              </w:rPr>
              <w:t>Protocolo de actuación en materia de contrataciones públicas, otorgamiento  y prórroga de licencias, permisos, autorizaciones y concesiones.</w:t>
            </w:r>
          </w:p>
        </w:tc>
      </w:tr>
      <w:tr w:rsidR="00402095" w:rsidRPr="00A94995" w14:paraId="65353874" w14:textId="77777777" w:rsidTr="0061416B">
        <w:trPr>
          <w:trHeight w:val="24"/>
          <w:tblCellSpacing w:w="20" w:type="dxa"/>
          <w:jc w:val="center"/>
        </w:trPr>
        <w:tc>
          <w:tcPr>
            <w:tcW w:w="1398" w:type="dxa"/>
            <w:shd w:val="clear" w:color="auto" w:fill="BDD6EE" w:themeFill="accent1" w:themeFillTint="66"/>
            <w:vAlign w:val="center"/>
          </w:tcPr>
          <w:p w14:paraId="47807C45" w14:textId="77777777" w:rsidR="00402095" w:rsidRPr="00A94995" w:rsidRDefault="00402095" w:rsidP="0061416B">
            <w:pPr>
              <w:spacing w:after="0" w:line="240" w:lineRule="auto"/>
              <w:rPr>
                <w:rFonts w:ascii="Arial" w:hAnsi="Arial" w:cs="Arial"/>
                <w:b/>
                <w:bCs/>
              </w:rPr>
            </w:pPr>
            <w:r w:rsidRPr="00A94995">
              <w:rPr>
                <w:rFonts w:ascii="Arial" w:hAnsi="Arial" w:cs="Arial"/>
                <w:b/>
                <w:bCs/>
              </w:rPr>
              <w:t>VIII.</w:t>
            </w:r>
          </w:p>
        </w:tc>
        <w:tc>
          <w:tcPr>
            <w:tcW w:w="8228" w:type="dxa"/>
            <w:shd w:val="clear" w:color="auto" w:fill="BDD6EE" w:themeFill="accent1" w:themeFillTint="66"/>
            <w:vAlign w:val="center"/>
          </w:tcPr>
          <w:p w14:paraId="272C2FDF" w14:textId="77777777" w:rsidR="00402095" w:rsidRPr="00AE0DBF" w:rsidRDefault="00402095" w:rsidP="0061416B">
            <w:pPr>
              <w:spacing w:after="0" w:line="240" w:lineRule="auto"/>
              <w:jc w:val="both"/>
              <w:rPr>
                <w:rFonts w:ascii="Arial" w:hAnsi="Arial" w:cs="Arial"/>
                <w:b/>
                <w:bCs/>
                <w:sz w:val="20"/>
              </w:rPr>
            </w:pPr>
            <w:r w:rsidRPr="00AE0DBF">
              <w:rPr>
                <w:rFonts w:ascii="Arial" w:hAnsi="Arial" w:cs="Arial"/>
                <w:b/>
                <w:bCs/>
                <w:sz w:val="20"/>
              </w:rPr>
              <w:t>INCONFORMIDADES.</w:t>
            </w:r>
          </w:p>
        </w:tc>
      </w:tr>
      <w:tr w:rsidR="00402095" w:rsidRPr="00A94995" w14:paraId="37A0FDE6" w14:textId="77777777" w:rsidTr="0061416B">
        <w:trPr>
          <w:trHeight w:val="24"/>
          <w:tblCellSpacing w:w="20" w:type="dxa"/>
          <w:jc w:val="center"/>
        </w:trPr>
        <w:tc>
          <w:tcPr>
            <w:tcW w:w="1398" w:type="dxa"/>
            <w:shd w:val="clear" w:color="auto" w:fill="BDD6EE" w:themeFill="accent1" w:themeFillTint="66"/>
            <w:vAlign w:val="center"/>
          </w:tcPr>
          <w:p w14:paraId="45C3AE0E" w14:textId="77777777" w:rsidR="00402095" w:rsidRPr="00A94995" w:rsidRDefault="00402095" w:rsidP="0061416B">
            <w:pPr>
              <w:spacing w:after="0" w:line="240" w:lineRule="auto"/>
              <w:rPr>
                <w:rFonts w:ascii="Arial" w:hAnsi="Arial" w:cs="Arial"/>
                <w:b/>
                <w:bCs/>
              </w:rPr>
            </w:pPr>
            <w:r w:rsidRPr="00A94995">
              <w:rPr>
                <w:rFonts w:ascii="Arial" w:hAnsi="Arial" w:cs="Arial"/>
                <w:b/>
                <w:bCs/>
              </w:rPr>
              <w:t>IX.</w:t>
            </w:r>
          </w:p>
        </w:tc>
        <w:tc>
          <w:tcPr>
            <w:tcW w:w="8228" w:type="dxa"/>
            <w:shd w:val="clear" w:color="auto" w:fill="BDD6EE" w:themeFill="accent1" w:themeFillTint="66"/>
            <w:vAlign w:val="center"/>
          </w:tcPr>
          <w:p w14:paraId="7EF928D9" w14:textId="77777777" w:rsidR="00402095" w:rsidRPr="00AE0DBF" w:rsidRDefault="00402095" w:rsidP="0061416B">
            <w:pPr>
              <w:spacing w:after="0" w:line="240" w:lineRule="auto"/>
              <w:jc w:val="both"/>
              <w:rPr>
                <w:rFonts w:ascii="Arial" w:hAnsi="Arial" w:cs="Arial"/>
                <w:b/>
                <w:bCs/>
                <w:sz w:val="20"/>
              </w:rPr>
            </w:pPr>
            <w:r w:rsidRPr="00AE0DBF">
              <w:rPr>
                <w:rFonts w:ascii="Arial" w:hAnsi="Arial" w:cs="Arial"/>
                <w:b/>
                <w:bCs/>
                <w:sz w:val="20"/>
              </w:rPr>
              <w:t xml:space="preserve">SUSPENSIÓN O CANCELACIÓN DE LA </w:t>
            </w:r>
            <w:r w:rsidRPr="00AE0DBF">
              <w:rPr>
                <w:rFonts w:ascii="Arial" w:hAnsi="Arial" w:cs="Arial"/>
                <w:b/>
                <w:sz w:val="20"/>
              </w:rPr>
              <w:t>LICITACIÓN</w:t>
            </w:r>
            <w:r w:rsidRPr="00AE0DBF">
              <w:rPr>
                <w:rFonts w:ascii="Arial" w:hAnsi="Arial" w:cs="Arial"/>
                <w:b/>
                <w:bCs/>
                <w:sz w:val="20"/>
              </w:rPr>
              <w:t>.</w:t>
            </w:r>
          </w:p>
        </w:tc>
      </w:tr>
      <w:tr w:rsidR="00402095" w:rsidRPr="00A94995" w14:paraId="3CFBA5B5" w14:textId="77777777" w:rsidTr="0061416B">
        <w:trPr>
          <w:tblCellSpacing w:w="20" w:type="dxa"/>
          <w:jc w:val="center"/>
        </w:trPr>
        <w:tc>
          <w:tcPr>
            <w:tcW w:w="1398" w:type="dxa"/>
            <w:vAlign w:val="center"/>
          </w:tcPr>
          <w:p w14:paraId="36393E24"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1.</w:t>
            </w:r>
          </w:p>
        </w:tc>
        <w:tc>
          <w:tcPr>
            <w:tcW w:w="8228" w:type="dxa"/>
            <w:vAlign w:val="center"/>
          </w:tcPr>
          <w:p w14:paraId="4D11BFE5"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 xml:space="preserve">Suspensión de la </w:t>
            </w:r>
            <w:r>
              <w:rPr>
                <w:rFonts w:ascii="Arial" w:hAnsi="Arial" w:cs="Arial"/>
                <w:b/>
                <w:sz w:val="20"/>
              </w:rPr>
              <w:t>Licitación</w:t>
            </w:r>
            <w:r w:rsidRPr="006A4E0B">
              <w:rPr>
                <w:rFonts w:ascii="Arial" w:hAnsi="Arial" w:cs="Arial"/>
                <w:b/>
                <w:sz w:val="20"/>
              </w:rPr>
              <w:t>.</w:t>
            </w:r>
          </w:p>
        </w:tc>
      </w:tr>
      <w:tr w:rsidR="00402095" w:rsidRPr="00A94995" w14:paraId="10D841D5" w14:textId="77777777" w:rsidTr="0061416B">
        <w:trPr>
          <w:tblCellSpacing w:w="20" w:type="dxa"/>
          <w:jc w:val="center"/>
        </w:trPr>
        <w:tc>
          <w:tcPr>
            <w:tcW w:w="1398" w:type="dxa"/>
            <w:vAlign w:val="center"/>
          </w:tcPr>
          <w:p w14:paraId="1D10F1B7"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2.</w:t>
            </w:r>
          </w:p>
        </w:tc>
        <w:tc>
          <w:tcPr>
            <w:tcW w:w="8228" w:type="dxa"/>
            <w:vAlign w:val="center"/>
          </w:tcPr>
          <w:p w14:paraId="2E15AE9B"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 xml:space="preserve">Cancelación de la </w:t>
            </w:r>
            <w:r>
              <w:rPr>
                <w:rFonts w:ascii="Arial" w:hAnsi="Arial" w:cs="Arial"/>
                <w:b/>
                <w:sz w:val="20"/>
              </w:rPr>
              <w:t>Licitación</w:t>
            </w:r>
            <w:r w:rsidRPr="006A4E0B">
              <w:rPr>
                <w:rFonts w:ascii="Arial" w:hAnsi="Arial" w:cs="Arial"/>
                <w:b/>
                <w:sz w:val="20"/>
              </w:rPr>
              <w:t>.</w:t>
            </w:r>
          </w:p>
        </w:tc>
      </w:tr>
      <w:tr w:rsidR="00402095" w:rsidRPr="00A94995" w14:paraId="1B8F97D6" w14:textId="77777777" w:rsidTr="0061416B">
        <w:trPr>
          <w:trHeight w:val="24"/>
          <w:tblCellSpacing w:w="20" w:type="dxa"/>
          <w:jc w:val="center"/>
        </w:trPr>
        <w:tc>
          <w:tcPr>
            <w:tcW w:w="1398" w:type="dxa"/>
            <w:shd w:val="clear" w:color="auto" w:fill="BDD6EE" w:themeFill="accent1" w:themeFillTint="66"/>
            <w:vAlign w:val="center"/>
          </w:tcPr>
          <w:p w14:paraId="536253D5" w14:textId="77777777" w:rsidR="00402095" w:rsidRPr="00A94995" w:rsidRDefault="00402095" w:rsidP="0061416B">
            <w:pPr>
              <w:spacing w:after="0" w:line="240" w:lineRule="auto"/>
              <w:rPr>
                <w:rFonts w:ascii="Arial" w:hAnsi="Arial" w:cs="Arial"/>
                <w:b/>
                <w:bCs/>
              </w:rPr>
            </w:pPr>
            <w:r w:rsidRPr="00A94995">
              <w:rPr>
                <w:rFonts w:ascii="Arial" w:hAnsi="Arial" w:cs="Arial"/>
                <w:b/>
                <w:bCs/>
              </w:rPr>
              <w:t>X.</w:t>
            </w:r>
          </w:p>
        </w:tc>
        <w:tc>
          <w:tcPr>
            <w:tcW w:w="8228" w:type="dxa"/>
            <w:shd w:val="clear" w:color="auto" w:fill="BDD6EE" w:themeFill="accent1" w:themeFillTint="66"/>
            <w:vAlign w:val="center"/>
          </w:tcPr>
          <w:p w14:paraId="7E36E8D8" w14:textId="77777777" w:rsidR="00402095" w:rsidRPr="00AE0DBF" w:rsidRDefault="00402095" w:rsidP="0061416B">
            <w:pPr>
              <w:spacing w:after="0" w:line="240" w:lineRule="auto"/>
              <w:jc w:val="both"/>
              <w:rPr>
                <w:rFonts w:ascii="Arial" w:hAnsi="Arial" w:cs="Arial"/>
                <w:b/>
                <w:bCs/>
                <w:sz w:val="20"/>
              </w:rPr>
            </w:pPr>
            <w:r w:rsidRPr="00AE0DBF">
              <w:rPr>
                <w:rFonts w:ascii="Arial" w:hAnsi="Arial" w:cs="Arial"/>
                <w:b/>
                <w:bCs/>
                <w:sz w:val="20"/>
              </w:rPr>
              <w:t xml:space="preserve">DECLARACIÓN DE LA </w:t>
            </w:r>
            <w:r w:rsidRPr="00AE0DBF">
              <w:rPr>
                <w:rFonts w:ascii="Arial" w:hAnsi="Arial" w:cs="Arial"/>
                <w:b/>
                <w:sz w:val="20"/>
              </w:rPr>
              <w:t>LICITACIÓN</w:t>
            </w:r>
            <w:r w:rsidRPr="00AE0DBF">
              <w:rPr>
                <w:rFonts w:ascii="Arial" w:hAnsi="Arial" w:cs="Arial"/>
                <w:b/>
                <w:bCs/>
                <w:sz w:val="20"/>
              </w:rPr>
              <w:t xml:space="preserve"> O PARTIDA DESIERTA.</w:t>
            </w:r>
          </w:p>
        </w:tc>
      </w:tr>
      <w:tr w:rsidR="00402095" w:rsidRPr="00A94995" w14:paraId="6B363EB3" w14:textId="77777777" w:rsidTr="0061416B">
        <w:trPr>
          <w:trHeight w:val="20"/>
          <w:tblCellSpacing w:w="20" w:type="dxa"/>
          <w:jc w:val="center"/>
        </w:trPr>
        <w:tc>
          <w:tcPr>
            <w:tcW w:w="1398" w:type="dxa"/>
            <w:vAlign w:val="center"/>
          </w:tcPr>
          <w:p w14:paraId="6EC0BFD6" w14:textId="77777777" w:rsidR="00402095" w:rsidRPr="006A4E0B" w:rsidRDefault="00402095" w:rsidP="0061416B">
            <w:pPr>
              <w:spacing w:after="0" w:line="240" w:lineRule="auto"/>
              <w:ind w:left="183"/>
              <w:rPr>
                <w:rFonts w:ascii="Arial" w:hAnsi="Arial" w:cs="Arial"/>
                <w:b/>
                <w:bCs/>
                <w:sz w:val="20"/>
              </w:rPr>
            </w:pPr>
            <w:r w:rsidRPr="006A4E0B">
              <w:rPr>
                <w:rFonts w:ascii="Arial" w:hAnsi="Arial" w:cs="Arial"/>
                <w:b/>
                <w:bCs/>
                <w:sz w:val="20"/>
              </w:rPr>
              <w:t>1.</w:t>
            </w:r>
          </w:p>
        </w:tc>
        <w:tc>
          <w:tcPr>
            <w:tcW w:w="8228" w:type="dxa"/>
            <w:vAlign w:val="center"/>
          </w:tcPr>
          <w:p w14:paraId="738C5F70" w14:textId="77777777" w:rsidR="00402095" w:rsidRPr="006A4E0B" w:rsidRDefault="00402095" w:rsidP="0061416B">
            <w:pPr>
              <w:spacing w:after="0" w:line="240" w:lineRule="auto"/>
              <w:jc w:val="both"/>
              <w:rPr>
                <w:rFonts w:ascii="Arial" w:hAnsi="Arial" w:cs="Arial"/>
                <w:b/>
                <w:bCs/>
                <w:sz w:val="20"/>
              </w:rPr>
            </w:pPr>
            <w:r>
              <w:rPr>
                <w:rFonts w:ascii="Arial" w:hAnsi="Arial" w:cs="Arial"/>
                <w:b/>
                <w:bCs/>
                <w:sz w:val="20"/>
              </w:rPr>
              <w:t>Licitación</w:t>
            </w:r>
            <w:r w:rsidRPr="006A4E0B">
              <w:rPr>
                <w:rFonts w:ascii="Arial" w:hAnsi="Arial" w:cs="Arial"/>
                <w:b/>
                <w:bCs/>
                <w:sz w:val="20"/>
              </w:rPr>
              <w:t xml:space="preserve"> Desierta.</w:t>
            </w:r>
          </w:p>
        </w:tc>
      </w:tr>
      <w:tr w:rsidR="00402095" w:rsidRPr="00A94995" w14:paraId="4044FD21" w14:textId="77777777" w:rsidTr="0061416B">
        <w:trPr>
          <w:trHeight w:val="20"/>
          <w:tblCellSpacing w:w="20" w:type="dxa"/>
          <w:jc w:val="center"/>
        </w:trPr>
        <w:tc>
          <w:tcPr>
            <w:tcW w:w="1398" w:type="dxa"/>
            <w:vAlign w:val="center"/>
          </w:tcPr>
          <w:p w14:paraId="1B105257" w14:textId="77777777" w:rsidR="00402095" w:rsidRPr="006A4E0B" w:rsidRDefault="00402095" w:rsidP="0061416B">
            <w:pPr>
              <w:spacing w:after="0" w:line="240" w:lineRule="auto"/>
              <w:ind w:left="183"/>
              <w:rPr>
                <w:rFonts w:ascii="Arial" w:hAnsi="Arial" w:cs="Arial"/>
                <w:b/>
                <w:bCs/>
                <w:sz w:val="20"/>
              </w:rPr>
            </w:pPr>
            <w:r w:rsidRPr="006A4E0B">
              <w:rPr>
                <w:rFonts w:ascii="Arial" w:hAnsi="Arial" w:cs="Arial"/>
                <w:b/>
                <w:bCs/>
                <w:sz w:val="20"/>
              </w:rPr>
              <w:t>2.</w:t>
            </w:r>
          </w:p>
        </w:tc>
        <w:tc>
          <w:tcPr>
            <w:tcW w:w="8228" w:type="dxa"/>
            <w:vAlign w:val="center"/>
          </w:tcPr>
          <w:p w14:paraId="5C338A14" w14:textId="77777777" w:rsidR="00402095" w:rsidRPr="006A4E0B" w:rsidRDefault="00402095" w:rsidP="0061416B">
            <w:pPr>
              <w:spacing w:after="0" w:line="240" w:lineRule="auto"/>
              <w:jc w:val="both"/>
              <w:rPr>
                <w:rFonts w:ascii="Arial" w:hAnsi="Arial" w:cs="Arial"/>
                <w:b/>
                <w:bCs/>
                <w:sz w:val="20"/>
              </w:rPr>
            </w:pPr>
            <w:r w:rsidRPr="006A4E0B">
              <w:rPr>
                <w:rFonts w:ascii="Arial" w:hAnsi="Arial" w:cs="Arial"/>
                <w:b/>
                <w:bCs/>
                <w:sz w:val="20"/>
              </w:rPr>
              <w:t>Partida Desierta.</w:t>
            </w:r>
          </w:p>
        </w:tc>
      </w:tr>
      <w:tr w:rsidR="00402095" w:rsidRPr="00A94995" w14:paraId="1000B09B" w14:textId="77777777" w:rsidTr="0061416B">
        <w:trPr>
          <w:trHeight w:val="24"/>
          <w:tblCellSpacing w:w="20" w:type="dxa"/>
          <w:jc w:val="center"/>
        </w:trPr>
        <w:tc>
          <w:tcPr>
            <w:tcW w:w="1398" w:type="dxa"/>
            <w:shd w:val="clear" w:color="auto" w:fill="BDD6EE" w:themeFill="accent1" w:themeFillTint="66"/>
            <w:vAlign w:val="center"/>
          </w:tcPr>
          <w:p w14:paraId="31AFA8FD" w14:textId="77777777" w:rsidR="00402095" w:rsidRPr="00A94995" w:rsidRDefault="00402095" w:rsidP="0061416B">
            <w:pPr>
              <w:spacing w:after="0" w:line="240" w:lineRule="auto"/>
              <w:rPr>
                <w:rFonts w:ascii="Arial" w:hAnsi="Arial" w:cs="Arial"/>
                <w:b/>
                <w:bCs/>
              </w:rPr>
            </w:pPr>
            <w:r w:rsidRPr="00A94995">
              <w:rPr>
                <w:rFonts w:ascii="Arial" w:hAnsi="Arial" w:cs="Arial"/>
                <w:b/>
                <w:bCs/>
              </w:rPr>
              <w:t>XI.</w:t>
            </w:r>
          </w:p>
        </w:tc>
        <w:tc>
          <w:tcPr>
            <w:tcW w:w="8228" w:type="dxa"/>
            <w:shd w:val="clear" w:color="auto" w:fill="BDD6EE" w:themeFill="accent1" w:themeFillTint="66"/>
            <w:vAlign w:val="center"/>
          </w:tcPr>
          <w:p w14:paraId="3AF2CF1F" w14:textId="77777777" w:rsidR="00402095" w:rsidRPr="00AE0DBF" w:rsidRDefault="00402095" w:rsidP="0061416B">
            <w:pPr>
              <w:spacing w:after="0" w:line="240" w:lineRule="auto"/>
              <w:jc w:val="both"/>
              <w:rPr>
                <w:rFonts w:ascii="Arial" w:hAnsi="Arial" w:cs="Arial"/>
                <w:b/>
                <w:bCs/>
                <w:sz w:val="20"/>
              </w:rPr>
            </w:pPr>
            <w:r w:rsidRPr="00AE0DBF">
              <w:rPr>
                <w:rFonts w:ascii="Arial" w:hAnsi="Arial" w:cs="Arial"/>
                <w:b/>
                <w:bCs/>
                <w:sz w:val="20"/>
              </w:rPr>
              <w:t>OBLIGACIONES DE LOS LICITANTES.</w:t>
            </w:r>
          </w:p>
        </w:tc>
      </w:tr>
      <w:tr w:rsidR="00402095" w:rsidRPr="00A94995" w14:paraId="72CCC20D" w14:textId="77777777" w:rsidTr="0061416B">
        <w:trPr>
          <w:trHeight w:val="24"/>
          <w:tblCellSpacing w:w="20" w:type="dxa"/>
          <w:jc w:val="center"/>
        </w:trPr>
        <w:tc>
          <w:tcPr>
            <w:tcW w:w="1398" w:type="dxa"/>
            <w:shd w:val="clear" w:color="auto" w:fill="BDD6EE" w:themeFill="accent1" w:themeFillTint="66"/>
            <w:vAlign w:val="center"/>
          </w:tcPr>
          <w:p w14:paraId="0583E3B5" w14:textId="77777777" w:rsidR="00402095" w:rsidRPr="00A94995" w:rsidRDefault="00402095" w:rsidP="0061416B">
            <w:pPr>
              <w:spacing w:after="0" w:line="240" w:lineRule="auto"/>
              <w:rPr>
                <w:rFonts w:ascii="Arial" w:hAnsi="Arial" w:cs="Arial"/>
                <w:b/>
                <w:bCs/>
              </w:rPr>
            </w:pPr>
            <w:r w:rsidRPr="00A94995">
              <w:rPr>
                <w:rFonts w:ascii="Arial" w:hAnsi="Arial" w:cs="Arial"/>
                <w:b/>
                <w:bCs/>
              </w:rPr>
              <w:t>XII.</w:t>
            </w:r>
          </w:p>
        </w:tc>
        <w:tc>
          <w:tcPr>
            <w:tcW w:w="8228" w:type="dxa"/>
            <w:shd w:val="clear" w:color="auto" w:fill="BDD6EE" w:themeFill="accent1" w:themeFillTint="66"/>
            <w:vAlign w:val="center"/>
          </w:tcPr>
          <w:p w14:paraId="2FC34F7A" w14:textId="77777777" w:rsidR="00402095" w:rsidRPr="00AE0DBF" w:rsidRDefault="00402095" w:rsidP="0061416B">
            <w:pPr>
              <w:spacing w:after="0" w:line="240" w:lineRule="auto"/>
              <w:jc w:val="both"/>
              <w:rPr>
                <w:rFonts w:ascii="Arial" w:hAnsi="Arial" w:cs="Arial"/>
                <w:b/>
                <w:bCs/>
                <w:sz w:val="20"/>
              </w:rPr>
            </w:pPr>
            <w:r w:rsidRPr="00AE0DBF">
              <w:rPr>
                <w:rFonts w:ascii="Arial" w:hAnsi="Arial" w:cs="Arial"/>
                <w:b/>
                <w:bCs/>
                <w:sz w:val="20"/>
              </w:rPr>
              <w:t>CONTROVERSIAS.</w:t>
            </w:r>
          </w:p>
        </w:tc>
      </w:tr>
      <w:tr w:rsidR="00402095" w:rsidRPr="00A94995" w14:paraId="6E7F6990" w14:textId="77777777" w:rsidTr="0061416B">
        <w:trPr>
          <w:trHeight w:val="527"/>
          <w:tblCellSpacing w:w="20" w:type="dxa"/>
          <w:jc w:val="center"/>
        </w:trPr>
        <w:tc>
          <w:tcPr>
            <w:tcW w:w="1398" w:type="dxa"/>
            <w:shd w:val="clear" w:color="auto" w:fill="BDD6EE" w:themeFill="accent1" w:themeFillTint="66"/>
            <w:vAlign w:val="center"/>
          </w:tcPr>
          <w:p w14:paraId="343D588C" w14:textId="77777777" w:rsidR="00402095" w:rsidRPr="00A94995" w:rsidRDefault="00402095" w:rsidP="0061416B">
            <w:pPr>
              <w:spacing w:after="0" w:line="240" w:lineRule="auto"/>
              <w:rPr>
                <w:rFonts w:ascii="Arial" w:hAnsi="Arial" w:cs="Arial"/>
                <w:b/>
                <w:bCs/>
              </w:rPr>
            </w:pPr>
            <w:r w:rsidRPr="00A94995">
              <w:rPr>
                <w:rFonts w:ascii="Arial" w:hAnsi="Arial" w:cs="Arial"/>
                <w:b/>
                <w:bCs/>
              </w:rPr>
              <w:t>XIII.</w:t>
            </w:r>
          </w:p>
        </w:tc>
        <w:tc>
          <w:tcPr>
            <w:tcW w:w="8228" w:type="dxa"/>
            <w:shd w:val="clear" w:color="auto" w:fill="BDD6EE" w:themeFill="accent1" w:themeFillTint="66"/>
            <w:vAlign w:val="center"/>
          </w:tcPr>
          <w:p w14:paraId="307AB506" w14:textId="77777777" w:rsidR="00402095" w:rsidRPr="00AE0DBF" w:rsidRDefault="00402095" w:rsidP="0061416B">
            <w:pPr>
              <w:spacing w:after="0" w:line="240" w:lineRule="auto"/>
              <w:jc w:val="both"/>
              <w:rPr>
                <w:rFonts w:ascii="Arial" w:hAnsi="Arial" w:cs="Arial"/>
                <w:b/>
                <w:bCs/>
                <w:sz w:val="20"/>
              </w:rPr>
            </w:pPr>
            <w:r w:rsidRPr="00AE0DBF">
              <w:rPr>
                <w:rFonts w:ascii="Arial" w:hAnsi="Arial" w:cs="Arial"/>
                <w:b/>
                <w:bCs/>
                <w:sz w:val="20"/>
              </w:rPr>
              <w:t>LEY FEDERAL DE TRANSPARENCIA Y ACCESO A LA INFORMACIÓN PÚBLICA.</w:t>
            </w:r>
          </w:p>
        </w:tc>
      </w:tr>
      <w:tr w:rsidR="00402095" w:rsidRPr="00A94995" w14:paraId="264A791B" w14:textId="77777777" w:rsidTr="0061416B">
        <w:trPr>
          <w:trHeight w:val="24"/>
          <w:tblCellSpacing w:w="20" w:type="dxa"/>
          <w:jc w:val="center"/>
        </w:trPr>
        <w:tc>
          <w:tcPr>
            <w:tcW w:w="1398" w:type="dxa"/>
            <w:shd w:val="clear" w:color="auto" w:fill="BDD6EE" w:themeFill="accent1" w:themeFillTint="66"/>
            <w:vAlign w:val="center"/>
          </w:tcPr>
          <w:p w14:paraId="2901B6F8" w14:textId="77777777" w:rsidR="00402095" w:rsidRPr="00A94995" w:rsidRDefault="00402095" w:rsidP="0061416B">
            <w:pPr>
              <w:spacing w:after="0" w:line="240" w:lineRule="auto"/>
              <w:rPr>
                <w:rFonts w:ascii="Arial" w:hAnsi="Arial" w:cs="Arial"/>
                <w:b/>
                <w:bCs/>
              </w:rPr>
            </w:pPr>
            <w:r w:rsidRPr="00A94995">
              <w:rPr>
                <w:rFonts w:ascii="Arial" w:hAnsi="Arial" w:cs="Arial"/>
                <w:b/>
                <w:bCs/>
              </w:rPr>
              <w:t>XIV.</w:t>
            </w:r>
          </w:p>
        </w:tc>
        <w:tc>
          <w:tcPr>
            <w:tcW w:w="8228" w:type="dxa"/>
            <w:shd w:val="clear" w:color="auto" w:fill="BDD6EE" w:themeFill="accent1" w:themeFillTint="66"/>
            <w:vAlign w:val="center"/>
          </w:tcPr>
          <w:p w14:paraId="41D51319" w14:textId="77777777" w:rsidR="00402095" w:rsidRPr="00AE0DBF" w:rsidRDefault="00402095" w:rsidP="0061416B">
            <w:pPr>
              <w:spacing w:after="0" w:line="240" w:lineRule="auto"/>
              <w:jc w:val="both"/>
              <w:rPr>
                <w:rFonts w:ascii="Arial" w:hAnsi="Arial" w:cs="Arial"/>
                <w:b/>
                <w:bCs/>
                <w:sz w:val="20"/>
              </w:rPr>
            </w:pPr>
            <w:r w:rsidRPr="00AE0DBF">
              <w:rPr>
                <w:rFonts w:ascii="Arial" w:hAnsi="Arial" w:cs="Arial"/>
                <w:b/>
                <w:bCs/>
                <w:sz w:val="20"/>
              </w:rPr>
              <w:t xml:space="preserve">ASISTENCIA A LOS ACTOS PÚBLICOS DE LA </w:t>
            </w:r>
            <w:r w:rsidRPr="00AE0DBF">
              <w:rPr>
                <w:rFonts w:ascii="Arial" w:hAnsi="Arial" w:cs="Arial"/>
                <w:b/>
                <w:sz w:val="20"/>
              </w:rPr>
              <w:t>LICITACIÓN</w:t>
            </w:r>
            <w:r w:rsidRPr="00AE0DBF">
              <w:rPr>
                <w:rFonts w:ascii="Arial" w:hAnsi="Arial" w:cs="Arial"/>
                <w:b/>
                <w:bCs/>
                <w:sz w:val="20"/>
              </w:rPr>
              <w:t>.</w:t>
            </w:r>
          </w:p>
        </w:tc>
      </w:tr>
      <w:tr w:rsidR="00402095" w:rsidRPr="00A94995" w14:paraId="1CF598C3" w14:textId="77777777" w:rsidTr="0061416B">
        <w:trPr>
          <w:trHeight w:val="416"/>
          <w:tblCellSpacing w:w="20" w:type="dxa"/>
          <w:jc w:val="center"/>
        </w:trPr>
        <w:tc>
          <w:tcPr>
            <w:tcW w:w="1398" w:type="dxa"/>
            <w:shd w:val="clear" w:color="auto" w:fill="BDD6EE" w:themeFill="accent1" w:themeFillTint="66"/>
            <w:vAlign w:val="center"/>
          </w:tcPr>
          <w:p w14:paraId="1214BE2E" w14:textId="77777777" w:rsidR="00402095" w:rsidRPr="00A94995" w:rsidRDefault="00402095" w:rsidP="0061416B">
            <w:pPr>
              <w:spacing w:after="0" w:line="240" w:lineRule="auto"/>
              <w:rPr>
                <w:rFonts w:ascii="Arial" w:hAnsi="Arial" w:cs="Arial"/>
                <w:b/>
                <w:bCs/>
              </w:rPr>
            </w:pPr>
            <w:r>
              <w:rPr>
                <w:rFonts w:ascii="Arial" w:hAnsi="Arial" w:cs="Arial"/>
                <w:b/>
                <w:bCs/>
              </w:rPr>
              <w:t>XV.</w:t>
            </w:r>
          </w:p>
        </w:tc>
        <w:tc>
          <w:tcPr>
            <w:tcW w:w="8228" w:type="dxa"/>
            <w:shd w:val="clear" w:color="auto" w:fill="BDD6EE" w:themeFill="accent1" w:themeFillTint="66"/>
            <w:vAlign w:val="center"/>
          </w:tcPr>
          <w:p w14:paraId="40D0951F" w14:textId="77777777" w:rsidR="00402095" w:rsidRPr="00AE0DBF" w:rsidRDefault="00402095" w:rsidP="0061416B">
            <w:pPr>
              <w:spacing w:after="0" w:line="240" w:lineRule="auto"/>
              <w:jc w:val="both"/>
              <w:rPr>
                <w:rFonts w:ascii="Arial" w:hAnsi="Arial" w:cs="Arial"/>
                <w:b/>
                <w:bCs/>
                <w:sz w:val="20"/>
              </w:rPr>
            </w:pPr>
            <w:r w:rsidRPr="00AE0DBF">
              <w:rPr>
                <w:rFonts w:ascii="Arial" w:hAnsi="Arial" w:cs="Arial"/>
                <w:b/>
                <w:bCs/>
                <w:sz w:val="20"/>
              </w:rPr>
              <w:t>COMBATE A LA CORRUPCIÓN EN LA ADMINISTRACIÓN PÚBLICA FEDERAL.</w:t>
            </w:r>
          </w:p>
        </w:tc>
      </w:tr>
      <w:tr w:rsidR="00402095" w:rsidRPr="00A94995" w14:paraId="3644F83D" w14:textId="77777777" w:rsidTr="0061416B">
        <w:trPr>
          <w:trHeight w:val="24"/>
          <w:tblCellSpacing w:w="20" w:type="dxa"/>
          <w:jc w:val="center"/>
        </w:trPr>
        <w:tc>
          <w:tcPr>
            <w:tcW w:w="1398" w:type="dxa"/>
            <w:shd w:val="clear" w:color="auto" w:fill="BDD6EE" w:themeFill="accent1" w:themeFillTint="66"/>
            <w:vAlign w:val="center"/>
          </w:tcPr>
          <w:p w14:paraId="14F223CB" w14:textId="77777777" w:rsidR="00402095" w:rsidRPr="00A94995" w:rsidRDefault="00402095" w:rsidP="0061416B">
            <w:pPr>
              <w:spacing w:after="0" w:line="240" w:lineRule="auto"/>
              <w:rPr>
                <w:rFonts w:ascii="Arial" w:hAnsi="Arial" w:cs="Arial"/>
                <w:b/>
                <w:bCs/>
              </w:rPr>
            </w:pPr>
            <w:r>
              <w:rPr>
                <w:rFonts w:ascii="Arial" w:hAnsi="Arial" w:cs="Arial"/>
                <w:b/>
                <w:bCs/>
              </w:rPr>
              <w:t>XVI.</w:t>
            </w:r>
          </w:p>
        </w:tc>
        <w:tc>
          <w:tcPr>
            <w:tcW w:w="8228" w:type="dxa"/>
            <w:shd w:val="clear" w:color="auto" w:fill="BDD6EE" w:themeFill="accent1" w:themeFillTint="66"/>
            <w:vAlign w:val="center"/>
          </w:tcPr>
          <w:p w14:paraId="2853EA01" w14:textId="77777777" w:rsidR="00402095" w:rsidRPr="00AE0DBF" w:rsidRDefault="00402095" w:rsidP="0061416B">
            <w:pPr>
              <w:spacing w:after="0" w:line="240" w:lineRule="auto"/>
              <w:jc w:val="both"/>
              <w:rPr>
                <w:rFonts w:ascii="Arial" w:hAnsi="Arial" w:cs="Arial"/>
                <w:b/>
                <w:bCs/>
                <w:sz w:val="20"/>
              </w:rPr>
            </w:pPr>
            <w:r w:rsidRPr="00AE0DBF">
              <w:rPr>
                <w:rFonts w:ascii="Arial" w:hAnsi="Arial" w:cs="Arial"/>
                <w:b/>
                <w:bCs/>
                <w:sz w:val="20"/>
              </w:rPr>
              <w:t>RELACIONES LABORALES.</w:t>
            </w:r>
          </w:p>
        </w:tc>
      </w:tr>
      <w:tr w:rsidR="00402095" w:rsidRPr="00A94995" w14:paraId="59753BA6" w14:textId="77777777" w:rsidTr="0061416B">
        <w:trPr>
          <w:trHeight w:val="324"/>
          <w:tblCellSpacing w:w="20" w:type="dxa"/>
          <w:jc w:val="center"/>
        </w:trPr>
        <w:tc>
          <w:tcPr>
            <w:tcW w:w="1398" w:type="dxa"/>
            <w:shd w:val="clear" w:color="auto" w:fill="BDD6EE" w:themeFill="accent1" w:themeFillTint="66"/>
            <w:vAlign w:val="center"/>
          </w:tcPr>
          <w:p w14:paraId="0EF407C4" w14:textId="77777777" w:rsidR="00402095" w:rsidRPr="00A94995" w:rsidRDefault="00402095" w:rsidP="0061416B">
            <w:pPr>
              <w:spacing w:after="0" w:line="240" w:lineRule="auto"/>
              <w:rPr>
                <w:rFonts w:ascii="Arial" w:hAnsi="Arial" w:cs="Arial"/>
                <w:b/>
                <w:bCs/>
              </w:rPr>
            </w:pPr>
            <w:r>
              <w:rPr>
                <w:rFonts w:ascii="Arial" w:hAnsi="Arial" w:cs="Arial"/>
                <w:b/>
                <w:bCs/>
              </w:rPr>
              <w:t>XVII</w:t>
            </w:r>
            <w:r w:rsidRPr="00A94995">
              <w:rPr>
                <w:rFonts w:ascii="Arial" w:hAnsi="Arial" w:cs="Arial"/>
                <w:b/>
                <w:bCs/>
              </w:rPr>
              <w:t>.</w:t>
            </w:r>
          </w:p>
        </w:tc>
        <w:tc>
          <w:tcPr>
            <w:tcW w:w="8228" w:type="dxa"/>
            <w:shd w:val="clear" w:color="auto" w:fill="BDD6EE" w:themeFill="accent1" w:themeFillTint="66"/>
            <w:vAlign w:val="center"/>
          </w:tcPr>
          <w:p w14:paraId="42DAA83E" w14:textId="77777777" w:rsidR="00402095" w:rsidRPr="00AE0DBF" w:rsidRDefault="00402095" w:rsidP="0061416B">
            <w:pPr>
              <w:spacing w:after="0" w:line="240" w:lineRule="auto"/>
              <w:jc w:val="both"/>
              <w:rPr>
                <w:rFonts w:ascii="Arial" w:hAnsi="Arial" w:cs="Arial"/>
                <w:b/>
                <w:bCs/>
                <w:sz w:val="20"/>
              </w:rPr>
            </w:pPr>
            <w:r w:rsidRPr="00AE0DBF">
              <w:rPr>
                <w:rFonts w:ascii="Arial" w:hAnsi="Arial" w:cs="Arial"/>
                <w:b/>
                <w:bCs/>
                <w:sz w:val="20"/>
              </w:rPr>
              <w:t>ASPECTOS CONTRACTUALES.</w:t>
            </w:r>
          </w:p>
        </w:tc>
      </w:tr>
      <w:tr w:rsidR="00402095" w:rsidRPr="00A94995" w14:paraId="2D96AAC9" w14:textId="77777777" w:rsidTr="0061416B">
        <w:trPr>
          <w:tblCellSpacing w:w="20" w:type="dxa"/>
          <w:jc w:val="center"/>
        </w:trPr>
        <w:tc>
          <w:tcPr>
            <w:tcW w:w="1398" w:type="dxa"/>
            <w:vAlign w:val="center"/>
          </w:tcPr>
          <w:p w14:paraId="017E2314"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1.</w:t>
            </w:r>
          </w:p>
        </w:tc>
        <w:tc>
          <w:tcPr>
            <w:tcW w:w="8228" w:type="dxa"/>
            <w:vAlign w:val="center"/>
          </w:tcPr>
          <w:p w14:paraId="5F146C96"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Garantías.</w:t>
            </w:r>
          </w:p>
        </w:tc>
      </w:tr>
      <w:tr w:rsidR="00402095" w:rsidRPr="00A94995" w14:paraId="413F561C" w14:textId="77777777" w:rsidTr="0061416B">
        <w:trPr>
          <w:tblCellSpacing w:w="20" w:type="dxa"/>
          <w:jc w:val="center"/>
        </w:trPr>
        <w:tc>
          <w:tcPr>
            <w:tcW w:w="1398" w:type="dxa"/>
            <w:vAlign w:val="center"/>
          </w:tcPr>
          <w:p w14:paraId="08229C5E" w14:textId="77777777" w:rsidR="00402095" w:rsidRPr="006A4E0B" w:rsidRDefault="00402095" w:rsidP="0061416B">
            <w:pPr>
              <w:spacing w:after="0" w:line="240" w:lineRule="auto"/>
              <w:ind w:left="276"/>
              <w:rPr>
                <w:rFonts w:ascii="Arial" w:hAnsi="Arial" w:cs="Arial"/>
                <w:sz w:val="20"/>
              </w:rPr>
            </w:pPr>
            <w:r w:rsidRPr="006A4E0B">
              <w:rPr>
                <w:rFonts w:ascii="Arial" w:hAnsi="Arial" w:cs="Arial"/>
                <w:sz w:val="20"/>
              </w:rPr>
              <w:t>1.1</w:t>
            </w:r>
          </w:p>
        </w:tc>
        <w:tc>
          <w:tcPr>
            <w:tcW w:w="8228" w:type="dxa"/>
            <w:vAlign w:val="center"/>
          </w:tcPr>
          <w:p w14:paraId="32D5703B"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Garantía de Cumplimiento del Contrato.</w:t>
            </w:r>
          </w:p>
        </w:tc>
      </w:tr>
      <w:tr w:rsidR="00402095" w:rsidRPr="00A94995" w14:paraId="29B023C2" w14:textId="77777777" w:rsidTr="0061416B">
        <w:trPr>
          <w:tblCellSpacing w:w="20" w:type="dxa"/>
          <w:jc w:val="center"/>
        </w:trPr>
        <w:tc>
          <w:tcPr>
            <w:tcW w:w="1398" w:type="dxa"/>
            <w:vAlign w:val="center"/>
          </w:tcPr>
          <w:p w14:paraId="35D73F5F" w14:textId="77777777" w:rsidR="00402095" w:rsidRPr="006A4E0B" w:rsidRDefault="00402095" w:rsidP="0061416B">
            <w:pPr>
              <w:spacing w:after="0" w:line="240" w:lineRule="auto"/>
              <w:ind w:left="276"/>
              <w:rPr>
                <w:rFonts w:ascii="Arial" w:hAnsi="Arial" w:cs="Arial"/>
                <w:sz w:val="20"/>
              </w:rPr>
            </w:pPr>
            <w:r w:rsidRPr="006A4E0B">
              <w:rPr>
                <w:rFonts w:ascii="Arial" w:hAnsi="Arial" w:cs="Arial"/>
                <w:sz w:val="20"/>
              </w:rPr>
              <w:t>1.2</w:t>
            </w:r>
          </w:p>
        </w:tc>
        <w:tc>
          <w:tcPr>
            <w:tcW w:w="8228" w:type="dxa"/>
            <w:vAlign w:val="center"/>
          </w:tcPr>
          <w:p w14:paraId="1DA6F921"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Garantía de Anticipo del Contrato.</w:t>
            </w:r>
          </w:p>
        </w:tc>
      </w:tr>
      <w:tr w:rsidR="00402095" w:rsidRPr="00A94995" w14:paraId="38569111" w14:textId="77777777" w:rsidTr="0061416B">
        <w:trPr>
          <w:tblCellSpacing w:w="20" w:type="dxa"/>
          <w:jc w:val="center"/>
        </w:trPr>
        <w:tc>
          <w:tcPr>
            <w:tcW w:w="1398" w:type="dxa"/>
            <w:vAlign w:val="center"/>
          </w:tcPr>
          <w:p w14:paraId="655888DD"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lastRenderedPageBreak/>
              <w:t>2.</w:t>
            </w:r>
          </w:p>
        </w:tc>
        <w:tc>
          <w:tcPr>
            <w:tcW w:w="8228" w:type="dxa"/>
            <w:vAlign w:val="center"/>
          </w:tcPr>
          <w:p w14:paraId="108779C1"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Condiciones de pago.</w:t>
            </w:r>
          </w:p>
        </w:tc>
      </w:tr>
      <w:tr w:rsidR="00402095" w:rsidRPr="00A94995" w14:paraId="0566612C" w14:textId="77777777" w:rsidTr="0061416B">
        <w:trPr>
          <w:tblCellSpacing w:w="20" w:type="dxa"/>
          <w:jc w:val="center"/>
        </w:trPr>
        <w:tc>
          <w:tcPr>
            <w:tcW w:w="1398" w:type="dxa"/>
            <w:vAlign w:val="center"/>
          </w:tcPr>
          <w:p w14:paraId="6C081C9A" w14:textId="77777777" w:rsidR="00402095" w:rsidRPr="006A4E0B" w:rsidRDefault="00402095" w:rsidP="0061416B">
            <w:pPr>
              <w:spacing w:after="0" w:line="240" w:lineRule="auto"/>
              <w:ind w:left="276"/>
              <w:rPr>
                <w:rFonts w:ascii="Arial" w:hAnsi="Arial" w:cs="Arial"/>
                <w:sz w:val="20"/>
              </w:rPr>
            </w:pPr>
            <w:r w:rsidRPr="006A4E0B">
              <w:rPr>
                <w:rFonts w:ascii="Arial" w:hAnsi="Arial" w:cs="Arial"/>
                <w:sz w:val="20"/>
              </w:rPr>
              <w:t>2.1</w:t>
            </w:r>
          </w:p>
        </w:tc>
        <w:tc>
          <w:tcPr>
            <w:tcW w:w="8228" w:type="dxa"/>
            <w:vAlign w:val="center"/>
          </w:tcPr>
          <w:p w14:paraId="0E3E4193"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Anticipos.</w:t>
            </w:r>
          </w:p>
        </w:tc>
      </w:tr>
      <w:tr w:rsidR="00402095" w:rsidRPr="00A94995" w14:paraId="793E9422" w14:textId="77777777" w:rsidTr="0061416B">
        <w:trPr>
          <w:trHeight w:val="227"/>
          <w:tblCellSpacing w:w="20" w:type="dxa"/>
          <w:jc w:val="center"/>
        </w:trPr>
        <w:tc>
          <w:tcPr>
            <w:tcW w:w="1398" w:type="dxa"/>
            <w:vAlign w:val="center"/>
          </w:tcPr>
          <w:p w14:paraId="43AA9460" w14:textId="77777777" w:rsidR="00402095" w:rsidRPr="006A4E0B" w:rsidRDefault="00402095" w:rsidP="0061416B">
            <w:pPr>
              <w:spacing w:after="0" w:line="240" w:lineRule="auto"/>
              <w:ind w:left="276"/>
              <w:rPr>
                <w:rFonts w:ascii="Arial" w:hAnsi="Arial" w:cs="Arial"/>
                <w:sz w:val="20"/>
              </w:rPr>
            </w:pPr>
            <w:r w:rsidRPr="006A4E0B">
              <w:rPr>
                <w:rFonts w:ascii="Arial" w:hAnsi="Arial" w:cs="Arial"/>
                <w:sz w:val="20"/>
              </w:rPr>
              <w:t>2.2</w:t>
            </w:r>
          </w:p>
        </w:tc>
        <w:tc>
          <w:tcPr>
            <w:tcW w:w="8228" w:type="dxa"/>
            <w:vAlign w:val="center"/>
          </w:tcPr>
          <w:p w14:paraId="020AF3FB"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Del pago.</w:t>
            </w:r>
          </w:p>
        </w:tc>
      </w:tr>
      <w:tr w:rsidR="00402095" w:rsidRPr="00A94995" w14:paraId="6F9CF8BD" w14:textId="77777777" w:rsidTr="0061416B">
        <w:trPr>
          <w:trHeight w:val="227"/>
          <w:tblCellSpacing w:w="20" w:type="dxa"/>
          <w:jc w:val="center"/>
        </w:trPr>
        <w:tc>
          <w:tcPr>
            <w:tcW w:w="1398" w:type="dxa"/>
            <w:vAlign w:val="center"/>
          </w:tcPr>
          <w:p w14:paraId="70C5E625" w14:textId="77777777" w:rsidR="00402095" w:rsidRPr="006A4E0B" w:rsidRDefault="00402095" w:rsidP="0061416B">
            <w:pPr>
              <w:spacing w:after="0" w:line="240" w:lineRule="auto"/>
              <w:ind w:left="276"/>
              <w:rPr>
                <w:rFonts w:ascii="Arial" w:hAnsi="Arial" w:cs="Arial"/>
                <w:sz w:val="20"/>
              </w:rPr>
            </w:pPr>
            <w:r w:rsidRPr="006A4E0B">
              <w:rPr>
                <w:rFonts w:ascii="Arial" w:hAnsi="Arial" w:cs="Arial"/>
                <w:sz w:val="20"/>
              </w:rPr>
              <w:t>2.3</w:t>
            </w:r>
          </w:p>
        </w:tc>
        <w:tc>
          <w:tcPr>
            <w:tcW w:w="8228" w:type="dxa"/>
            <w:vAlign w:val="center"/>
          </w:tcPr>
          <w:p w14:paraId="731B0BB4"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Pagos progresivos.</w:t>
            </w:r>
          </w:p>
        </w:tc>
      </w:tr>
      <w:tr w:rsidR="00402095" w:rsidRPr="00A94995" w14:paraId="209EC0D0" w14:textId="77777777" w:rsidTr="0061416B">
        <w:trPr>
          <w:trHeight w:val="227"/>
          <w:tblCellSpacing w:w="20" w:type="dxa"/>
          <w:jc w:val="center"/>
        </w:trPr>
        <w:tc>
          <w:tcPr>
            <w:tcW w:w="1398" w:type="dxa"/>
            <w:vAlign w:val="center"/>
          </w:tcPr>
          <w:p w14:paraId="73FF70B4"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3.</w:t>
            </w:r>
          </w:p>
        </w:tc>
        <w:tc>
          <w:tcPr>
            <w:tcW w:w="8228" w:type="dxa"/>
            <w:vAlign w:val="center"/>
          </w:tcPr>
          <w:p w14:paraId="2993A7F2"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Penas convencionales.</w:t>
            </w:r>
          </w:p>
        </w:tc>
      </w:tr>
      <w:tr w:rsidR="00402095" w:rsidRPr="00A94995" w14:paraId="2B97B9E1" w14:textId="77777777" w:rsidTr="0061416B">
        <w:trPr>
          <w:trHeight w:val="227"/>
          <w:tblCellSpacing w:w="20" w:type="dxa"/>
          <w:jc w:val="center"/>
        </w:trPr>
        <w:tc>
          <w:tcPr>
            <w:tcW w:w="1398" w:type="dxa"/>
            <w:vAlign w:val="center"/>
          </w:tcPr>
          <w:p w14:paraId="0557B37F"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4.</w:t>
            </w:r>
          </w:p>
        </w:tc>
        <w:tc>
          <w:tcPr>
            <w:tcW w:w="8228" w:type="dxa"/>
            <w:vAlign w:val="center"/>
          </w:tcPr>
          <w:p w14:paraId="108DD100"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Deducciones al pago.</w:t>
            </w:r>
          </w:p>
        </w:tc>
      </w:tr>
      <w:tr w:rsidR="00402095" w:rsidRPr="00A94995" w14:paraId="001EE2BA" w14:textId="77777777" w:rsidTr="0061416B">
        <w:trPr>
          <w:trHeight w:val="227"/>
          <w:tblCellSpacing w:w="20" w:type="dxa"/>
          <w:jc w:val="center"/>
        </w:trPr>
        <w:tc>
          <w:tcPr>
            <w:tcW w:w="1398" w:type="dxa"/>
            <w:vAlign w:val="center"/>
          </w:tcPr>
          <w:p w14:paraId="76C2AE26"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5.</w:t>
            </w:r>
          </w:p>
        </w:tc>
        <w:tc>
          <w:tcPr>
            <w:tcW w:w="8228" w:type="dxa"/>
            <w:vAlign w:val="center"/>
          </w:tcPr>
          <w:p w14:paraId="259FD79A"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Rescisión administrativa del contrato.</w:t>
            </w:r>
          </w:p>
        </w:tc>
      </w:tr>
      <w:tr w:rsidR="00402095" w:rsidRPr="00A94995" w14:paraId="33E156E8" w14:textId="77777777" w:rsidTr="0061416B">
        <w:trPr>
          <w:trHeight w:val="227"/>
          <w:tblCellSpacing w:w="20" w:type="dxa"/>
          <w:jc w:val="center"/>
        </w:trPr>
        <w:tc>
          <w:tcPr>
            <w:tcW w:w="1398" w:type="dxa"/>
            <w:vAlign w:val="center"/>
          </w:tcPr>
          <w:p w14:paraId="3BEC9A64"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6.</w:t>
            </w:r>
          </w:p>
        </w:tc>
        <w:tc>
          <w:tcPr>
            <w:tcW w:w="8228" w:type="dxa"/>
            <w:vAlign w:val="center"/>
          </w:tcPr>
          <w:p w14:paraId="7EEBB73B"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Sanciones.</w:t>
            </w:r>
          </w:p>
        </w:tc>
      </w:tr>
      <w:tr w:rsidR="00402095" w:rsidRPr="00A94995" w14:paraId="5E7A0C57" w14:textId="77777777" w:rsidTr="0061416B">
        <w:trPr>
          <w:trHeight w:val="227"/>
          <w:tblCellSpacing w:w="20" w:type="dxa"/>
          <w:jc w:val="center"/>
        </w:trPr>
        <w:tc>
          <w:tcPr>
            <w:tcW w:w="1398" w:type="dxa"/>
            <w:vAlign w:val="center"/>
          </w:tcPr>
          <w:p w14:paraId="66CFE183"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7.</w:t>
            </w:r>
          </w:p>
        </w:tc>
        <w:tc>
          <w:tcPr>
            <w:tcW w:w="8228" w:type="dxa"/>
            <w:vAlign w:val="center"/>
          </w:tcPr>
          <w:p w14:paraId="500B599F"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Solicitud de prórroga.</w:t>
            </w:r>
          </w:p>
        </w:tc>
      </w:tr>
      <w:tr w:rsidR="00402095" w:rsidRPr="00A94995" w14:paraId="0A4652F9" w14:textId="77777777" w:rsidTr="0061416B">
        <w:trPr>
          <w:trHeight w:val="227"/>
          <w:tblCellSpacing w:w="20" w:type="dxa"/>
          <w:jc w:val="center"/>
        </w:trPr>
        <w:tc>
          <w:tcPr>
            <w:tcW w:w="1398" w:type="dxa"/>
            <w:vAlign w:val="center"/>
          </w:tcPr>
          <w:p w14:paraId="0B384ECF"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8.</w:t>
            </w:r>
          </w:p>
        </w:tc>
        <w:tc>
          <w:tcPr>
            <w:tcW w:w="8228" w:type="dxa"/>
            <w:vAlign w:val="center"/>
          </w:tcPr>
          <w:p w14:paraId="0A340F94"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Terminación anticipada del contrato.</w:t>
            </w:r>
          </w:p>
        </w:tc>
      </w:tr>
      <w:tr w:rsidR="00402095" w:rsidRPr="00A94995" w14:paraId="1A65FD5E" w14:textId="77777777" w:rsidTr="0061416B">
        <w:trPr>
          <w:trHeight w:val="227"/>
          <w:tblCellSpacing w:w="20" w:type="dxa"/>
          <w:jc w:val="center"/>
        </w:trPr>
        <w:tc>
          <w:tcPr>
            <w:tcW w:w="1398" w:type="dxa"/>
            <w:vAlign w:val="center"/>
          </w:tcPr>
          <w:p w14:paraId="46E9C265"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9.</w:t>
            </w:r>
          </w:p>
        </w:tc>
        <w:tc>
          <w:tcPr>
            <w:tcW w:w="8228" w:type="dxa"/>
            <w:vAlign w:val="center"/>
          </w:tcPr>
          <w:p w14:paraId="10D36F6A"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Del procedimiento de conciliación.</w:t>
            </w:r>
          </w:p>
        </w:tc>
      </w:tr>
      <w:tr w:rsidR="00402095" w:rsidRPr="00A94995" w14:paraId="50F8DFAC" w14:textId="77777777" w:rsidTr="0061416B">
        <w:trPr>
          <w:trHeight w:val="227"/>
          <w:tblCellSpacing w:w="20" w:type="dxa"/>
          <w:jc w:val="center"/>
        </w:trPr>
        <w:tc>
          <w:tcPr>
            <w:tcW w:w="1398" w:type="dxa"/>
            <w:vAlign w:val="center"/>
          </w:tcPr>
          <w:p w14:paraId="55B5BA0B"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10.</w:t>
            </w:r>
          </w:p>
        </w:tc>
        <w:tc>
          <w:tcPr>
            <w:tcW w:w="8228" w:type="dxa"/>
            <w:vAlign w:val="center"/>
          </w:tcPr>
          <w:p w14:paraId="37AF08FF"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Calidad de los bienes.</w:t>
            </w:r>
          </w:p>
        </w:tc>
      </w:tr>
      <w:tr w:rsidR="00402095" w:rsidRPr="00A94995" w14:paraId="2E0BB305" w14:textId="77777777" w:rsidTr="0061416B">
        <w:trPr>
          <w:trHeight w:val="227"/>
          <w:tblCellSpacing w:w="20" w:type="dxa"/>
          <w:jc w:val="center"/>
        </w:trPr>
        <w:tc>
          <w:tcPr>
            <w:tcW w:w="1398" w:type="dxa"/>
            <w:vAlign w:val="center"/>
          </w:tcPr>
          <w:p w14:paraId="76A9BCCC"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11.</w:t>
            </w:r>
          </w:p>
        </w:tc>
        <w:tc>
          <w:tcPr>
            <w:tcW w:w="8228" w:type="dxa"/>
            <w:vAlign w:val="center"/>
          </w:tcPr>
          <w:p w14:paraId="68BCCCDA"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Facultad de supervisión de los bienes.</w:t>
            </w:r>
          </w:p>
        </w:tc>
      </w:tr>
      <w:tr w:rsidR="00402095" w:rsidRPr="00A94995" w14:paraId="102C9971" w14:textId="77777777" w:rsidTr="0061416B">
        <w:trPr>
          <w:trHeight w:val="227"/>
          <w:tblCellSpacing w:w="20" w:type="dxa"/>
          <w:jc w:val="center"/>
        </w:trPr>
        <w:tc>
          <w:tcPr>
            <w:tcW w:w="1398" w:type="dxa"/>
            <w:vAlign w:val="center"/>
          </w:tcPr>
          <w:p w14:paraId="11DF88E8"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12.</w:t>
            </w:r>
          </w:p>
        </w:tc>
        <w:tc>
          <w:tcPr>
            <w:tcW w:w="8228" w:type="dxa"/>
            <w:vAlign w:val="center"/>
          </w:tcPr>
          <w:p w14:paraId="4793E7B3"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Registro de derechos.</w:t>
            </w:r>
          </w:p>
        </w:tc>
      </w:tr>
      <w:tr w:rsidR="00402095" w:rsidRPr="00A94995" w14:paraId="56EE3731" w14:textId="77777777" w:rsidTr="0061416B">
        <w:trPr>
          <w:trHeight w:val="227"/>
          <w:tblCellSpacing w:w="20" w:type="dxa"/>
          <w:jc w:val="center"/>
        </w:trPr>
        <w:tc>
          <w:tcPr>
            <w:tcW w:w="1398" w:type="dxa"/>
            <w:vAlign w:val="center"/>
          </w:tcPr>
          <w:p w14:paraId="1A074E9B"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13</w:t>
            </w:r>
          </w:p>
        </w:tc>
        <w:tc>
          <w:tcPr>
            <w:tcW w:w="8228" w:type="dxa"/>
            <w:vAlign w:val="center"/>
          </w:tcPr>
          <w:p w14:paraId="255F5FE2"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Impuestos.</w:t>
            </w:r>
          </w:p>
        </w:tc>
      </w:tr>
      <w:tr w:rsidR="00402095" w:rsidRPr="00A94995" w14:paraId="629C002B" w14:textId="77777777" w:rsidTr="0061416B">
        <w:trPr>
          <w:trHeight w:val="227"/>
          <w:tblCellSpacing w:w="20" w:type="dxa"/>
          <w:jc w:val="center"/>
        </w:trPr>
        <w:tc>
          <w:tcPr>
            <w:tcW w:w="1398" w:type="dxa"/>
            <w:vAlign w:val="center"/>
          </w:tcPr>
          <w:p w14:paraId="0BC847B1" w14:textId="77777777" w:rsidR="00402095" w:rsidRPr="006A4E0B" w:rsidRDefault="00402095" w:rsidP="0061416B">
            <w:pPr>
              <w:spacing w:after="0" w:line="240" w:lineRule="auto"/>
              <w:ind w:left="100"/>
              <w:rPr>
                <w:rFonts w:ascii="Arial" w:hAnsi="Arial" w:cs="Arial"/>
                <w:b/>
                <w:sz w:val="20"/>
              </w:rPr>
            </w:pPr>
            <w:r w:rsidRPr="006A4E0B">
              <w:rPr>
                <w:rFonts w:ascii="Arial" w:hAnsi="Arial" w:cs="Arial"/>
                <w:b/>
                <w:sz w:val="20"/>
              </w:rPr>
              <w:t>14</w:t>
            </w:r>
          </w:p>
        </w:tc>
        <w:tc>
          <w:tcPr>
            <w:tcW w:w="8228" w:type="dxa"/>
            <w:vAlign w:val="center"/>
          </w:tcPr>
          <w:p w14:paraId="1D731291" w14:textId="77777777" w:rsidR="00402095" w:rsidRPr="006A4E0B" w:rsidRDefault="00402095" w:rsidP="0061416B">
            <w:pPr>
              <w:spacing w:after="0" w:line="240" w:lineRule="auto"/>
              <w:jc w:val="both"/>
              <w:rPr>
                <w:rFonts w:ascii="Arial" w:hAnsi="Arial" w:cs="Arial"/>
                <w:b/>
                <w:sz w:val="20"/>
              </w:rPr>
            </w:pPr>
            <w:r w:rsidRPr="006A4E0B">
              <w:rPr>
                <w:rFonts w:ascii="Arial" w:hAnsi="Arial" w:cs="Arial"/>
                <w:b/>
                <w:sz w:val="20"/>
              </w:rPr>
              <w:t>Cesión de Derechos y Obligaciones</w:t>
            </w:r>
          </w:p>
        </w:tc>
      </w:tr>
      <w:tr w:rsidR="00402095" w:rsidRPr="00A94995" w14:paraId="5A22120E" w14:textId="77777777" w:rsidTr="0061416B">
        <w:trPr>
          <w:trHeight w:val="354"/>
          <w:tblCellSpacing w:w="20" w:type="dxa"/>
          <w:jc w:val="center"/>
        </w:trPr>
        <w:tc>
          <w:tcPr>
            <w:tcW w:w="1398" w:type="dxa"/>
            <w:shd w:val="clear" w:color="auto" w:fill="ACB9CA" w:themeFill="text2" w:themeFillTint="66"/>
            <w:vAlign w:val="center"/>
          </w:tcPr>
          <w:p w14:paraId="15BF5401" w14:textId="77777777" w:rsidR="00402095" w:rsidRPr="00A94995" w:rsidRDefault="00402095" w:rsidP="0061416B">
            <w:pPr>
              <w:spacing w:after="0" w:line="240" w:lineRule="auto"/>
              <w:jc w:val="center"/>
              <w:rPr>
                <w:rStyle w:val="Hipervnculo"/>
                <w:rFonts w:ascii="Arial" w:hAnsi="Arial" w:cs="Arial"/>
                <w:b/>
                <w:bCs/>
              </w:rPr>
            </w:pPr>
          </w:p>
        </w:tc>
        <w:tc>
          <w:tcPr>
            <w:tcW w:w="8228" w:type="dxa"/>
            <w:shd w:val="clear" w:color="auto" w:fill="ACB9CA" w:themeFill="text2" w:themeFillTint="66"/>
            <w:vAlign w:val="center"/>
          </w:tcPr>
          <w:p w14:paraId="680670CB" w14:textId="77777777" w:rsidR="00402095" w:rsidRPr="00A94995" w:rsidRDefault="00402095" w:rsidP="0061416B">
            <w:pPr>
              <w:spacing w:after="0" w:line="240" w:lineRule="auto"/>
              <w:jc w:val="center"/>
              <w:rPr>
                <w:rFonts w:ascii="Arial" w:hAnsi="Arial" w:cs="Arial"/>
                <w:b/>
                <w:bCs/>
              </w:rPr>
            </w:pPr>
            <w:r w:rsidRPr="00A94995">
              <w:rPr>
                <w:rFonts w:ascii="Arial" w:hAnsi="Arial" w:cs="Arial"/>
                <w:b/>
                <w:caps/>
              </w:rPr>
              <w:t>Anexos</w:t>
            </w:r>
          </w:p>
        </w:tc>
      </w:tr>
      <w:tr w:rsidR="00402095" w:rsidRPr="00A94995" w14:paraId="789D4494" w14:textId="77777777" w:rsidTr="0061416B">
        <w:trPr>
          <w:trHeight w:val="317"/>
          <w:tblCellSpacing w:w="20" w:type="dxa"/>
          <w:jc w:val="center"/>
        </w:trPr>
        <w:tc>
          <w:tcPr>
            <w:tcW w:w="1398" w:type="dxa"/>
            <w:vAlign w:val="center"/>
          </w:tcPr>
          <w:p w14:paraId="681B9C05" w14:textId="77777777" w:rsidR="00402095" w:rsidRPr="006A4E0B" w:rsidRDefault="00402095" w:rsidP="0061416B">
            <w:pPr>
              <w:spacing w:after="0" w:line="240" w:lineRule="auto"/>
              <w:jc w:val="center"/>
              <w:rPr>
                <w:rStyle w:val="Hipervnculo"/>
                <w:rFonts w:ascii="Arial" w:hAnsi="Arial" w:cs="Arial"/>
                <w:b/>
                <w:bCs/>
                <w:sz w:val="20"/>
              </w:rPr>
            </w:pPr>
            <w:r w:rsidRPr="006A4E0B">
              <w:rPr>
                <w:rStyle w:val="Hipervnculo"/>
                <w:rFonts w:ascii="Arial" w:hAnsi="Arial" w:cs="Arial"/>
                <w:b/>
                <w:bCs/>
                <w:sz w:val="20"/>
              </w:rPr>
              <w:t>1</w:t>
            </w:r>
          </w:p>
        </w:tc>
        <w:tc>
          <w:tcPr>
            <w:tcW w:w="8228" w:type="dxa"/>
            <w:vAlign w:val="center"/>
          </w:tcPr>
          <w:p w14:paraId="063D4C1A" w14:textId="77777777" w:rsidR="00402095" w:rsidRPr="006A4E0B" w:rsidRDefault="00402095" w:rsidP="0061416B">
            <w:pPr>
              <w:spacing w:after="0" w:line="240" w:lineRule="auto"/>
              <w:jc w:val="both"/>
              <w:rPr>
                <w:rStyle w:val="Hipervnculo"/>
                <w:rFonts w:ascii="Arial" w:hAnsi="Arial" w:cs="Arial"/>
                <w:bCs/>
                <w:sz w:val="20"/>
              </w:rPr>
            </w:pPr>
            <w:r w:rsidRPr="006A4E0B">
              <w:rPr>
                <w:rFonts w:ascii="Arial" w:hAnsi="Arial" w:cs="Arial"/>
                <w:bCs/>
                <w:sz w:val="20"/>
              </w:rPr>
              <w:t>Términos de Referencia.</w:t>
            </w:r>
          </w:p>
        </w:tc>
      </w:tr>
      <w:tr w:rsidR="00402095" w:rsidRPr="00A94995" w14:paraId="626BFE75" w14:textId="77777777" w:rsidTr="0061416B">
        <w:trPr>
          <w:trHeight w:val="317"/>
          <w:tblCellSpacing w:w="20" w:type="dxa"/>
          <w:jc w:val="center"/>
        </w:trPr>
        <w:tc>
          <w:tcPr>
            <w:tcW w:w="1398" w:type="dxa"/>
            <w:vAlign w:val="center"/>
          </w:tcPr>
          <w:p w14:paraId="445CD861" w14:textId="77777777" w:rsidR="00402095" w:rsidRPr="006A4E0B" w:rsidRDefault="00402095" w:rsidP="0061416B">
            <w:pPr>
              <w:spacing w:after="0" w:line="240" w:lineRule="auto"/>
              <w:jc w:val="center"/>
              <w:rPr>
                <w:rStyle w:val="Hipervnculo"/>
                <w:rFonts w:ascii="Arial" w:hAnsi="Arial" w:cs="Arial"/>
                <w:b/>
                <w:bCs/>
                <w:sz w:val="20"/>
              </w:rPr>
            </w:pPr>
            <w:r w:rsidRPr="006A4E0B">
              <w:rPr>
                <w:rStyle w:val="Hipervnculo"/>
                <w:rFonts w:ascii="Arial" w:hAnsi="Arial" w:cs="Arial"/>
                <w:b/>
                <w:bCs/>
                <w:sz w:val="20"/>
              </w:rPr>
              <w:t>2</w:t>
            </w:r>
          </w:p>
        </w:tc>
        <w:tc>
          <w:tcPr>
            <w:tcW w:w="8228" w:type="dxa"/>
            <w:vAlign w:val="center"/>
          </w:tcPr>
          <w:p w14:paraId="38E5C965" w14:textId="77777777" w:rsidR="00402095" w:rsidRPr="006A4E0B" w:rsidRDefault="00402095" w:rsidP="0061416B">
            <w:pPr>
              <w:spacing w:after="0" w:line="240" w:lineRule="auto"/>
              <w:jc w:val="both"/>
              <w:rPr>
                <w:rStyle w:val="Hipervnculo"/>
                <w:rFonts w:ascii="Arial" w:hAnsi="Arial" w:cs="Arial"/>
                <w:bCs/>
                <w:sz w:val="20"/>
              </w:rPr>
            </w:pPr>
            <w:r w:rsidRPr="006A4E0B">
              <w:rPr>
                <w:rFonts w:ascii="Arial" w:hAnsi="Arial" w:cs="Arial"/>
                <w:bCs/>
                <w:sz w:val="20"/>
              </w:rPr>
              <w:t>Propuesta económica.</w:t>
            </w:r>
          </w:p>
        </w:tc>
      </w:tr>
      <w:tr w:rsidR="00402095" w:rsidRPr="00A94995" w14:paraId="3F5AAAF1" w14:textId="77777777" w:rsidTr="0061416B">
        <w:trPr>
          <w:trHeight w:val="317"/>
          <w:tblCellSpacing w:w="20" w:type="dxa"/>
          <w:jc w:val="center"/>
        </w:trPr>
        <w:tc>
          <w:tcPr>
            <w:tcW w:w="1398" w:type="dxa"/>
            <w:vAlign w:val="center"/>
          </w:tcPr>
          <w:p w14:paraId="640DB561" w14:textId="77777777" w:rsidR="00402095" w:rsidRPr="006A4E0B" w:rsidRDefault="00402095" w:rsidP="0061416B">
            <w:pPr>
              <w:spacing w:after="0" w:line="240" w:lineRule="auto"/>
              <w:jc w:val="center"/>
              <w:rPr>
                <w:rStyle w:val="Hipervnculo"/>
                <w:rFonts w:ascii="Arial" w:hAnsi="Arial" w:cs="Arial"/>
                <w:b/>
                <w:bCs/>
                <w:sz w:val="20"/>
              </w:rPr>
            </w:pPr>
            <w:r w:rsidRPr="006A4E0B">
              <w:rPr>
                <w:rStyle w:val="Hipervnculo"/>
                <w:rFonts w:ascii="Arial" w:hAnsi="Arial" w:cs="Arial"/>
                <w:b/>
                <w:bCs/>
                <w:sz w:val="20"/>
              </w:rPr>
              <w:t>3</w:t>
            </w:r>
          </w:p>
        </w:tc>
        <w:tc>
          <w:tcPr>
            <w:tcW w:w="8228" w:type="dxa"/>
            <w:vAlign w:val="center"/>
          </w:tcPr>
          <w:p w14:paraId="7CF43322" w14:textId="77777777" w:rsidR="00402095" w:rsidRPr="006A4E0B" w:rsidRDefault="00402095" w:rsidP="0061416B">
            <w:pPr>
              <w:spacing w:after="0" w:line="240" w:lineRule="auto"/>
              <w:jc w:val="both"/>
              <w:rPr>
                <w:rStyle w:val="Hipervnculo"/>
                <w:rFonts w:ascii="Arial" w:hAnsi="Arial" w:cs="Arial"/>
                <w:bCs/>
                <w:sz w:val="20"/>
              </w:rPr>
            </w:pPr>
            <w:r w:rsidRPr="006A4E0B">
              <w:rPr>
                <w:rFonts w:ascii="Arial" w:hAnsi="Arial" w:cs="Arial"/>
                <w:bCs/>
                <w:sz w:val="20"/>
              </w:rPr>
              <w:t>Formato de Escrito de Interés de Participar (requerido para la Junta de Aclaraciones).</w:t>
            </w:r>
          </w:p>
        </w:tc>
      </w:tr>
      <w:tr w:rsidR="00402095" w:rsidRPr="00A94995" w14:paraId="6D395215" w14:textId="77777777" w:rsidTr="0061416B">
        <w:trPr>
          <w:trHeight w:val="317"/>
          <w:tblCellSpacing w:w="20" w:type="dxa"/>
          <w:jc w:val="center"/>
        </w:trPr>
        <w:tc>
          <w:tcPr>
            <w:tcW w:w="1398" w:type="dxa"/>
            <w:vAlign w:val="center"/>
          </w:tcPr>
          <w:p w14:paraId="145CC8AE" w14:textId="77777777" w:rsidR="00402095" w:rsidRPr="006A4E0B" w:rsidRDefault="00402095" w:rsidP="0061416B">
            <w:pPr>
              <w:spacing w:after="0" w:line="240" w:lineRule="auto"/>
              <w:jc w:val="center"/>
              <w:rPr>
                <w:rStyle w:val="Hipervnculo"/>
                <w:rFonts w:ascii="Arial" w:hAnsi="Arial" w:cs="Arial"/>
                <w:b/>
                <w:bCs/>
                <w:sz w:val="20"/>
              </w:rPr>
            </w:pPr>
            <w:r w:rsidRPr="006A4E0B">
              <w:rPr>
                <w:rStyle w:val="Hipervnculo"/>
                <w:rFonts w:ascii="Arial" w:hAnsi="Arial" w:cs="Arial"/>
                <w:b/>
                <w:bCs/>
                <w:sz w:val="20"/>
              </w:rPr>
              <w:t>4</w:t>
            </w:r>
          </w:p>
        </w:tc>
        <w:tc>
          <w:tcPr>
            <w:tcW w:w="8228" w:type="dxa"/>
            <w:vAlign w:val="center"/>
          </w:tcPr>
          <w:p w14:paraId="468B689E" w14:textId="77777777" w:rsidR="00402095" w:rsidRPr="006A4E0B" w:rsidRDefault="00402095" w:rsidP="0061416B">
            <w:pPr>
              <w:spacing w:after="0" w:line="240" w:lineRule="auto"/>
              <w:jc w:val="both"/>
              <w:rPr>
                <w:rStyle w:val="Hipervnculo"/>
                <w:rFonts w:ascii="Arial" w:hAnsi="Arial" w:cs="Arial"/>
                <w:bCs/>
                <w:sz w:val="20"/>
              </w:rPr>
            </w:pPr>
            <w:r w:rsidRPr="006A4E0B">
              <w:rPr>
                <w:rFonts w:ascii="Arial" w:hAnsi="Arial" w:cs="Arial"/>
                <w:bCs/>
                <w:sz w:val="20"/>
              </w:rPr>
              <w:t>Formato para presentar solicitudes de aclaración para la Junta de Aclaraciones.</w:t>
            </w:r>
          </w:p>
        </w:tc>
      </w:tr>
      <w:tr w:rsidR="00402095" w:rsidRPr="00A94995" w14:paraId="66CE577F" w14:textId="77777777" w:rsidTr="0061416B">
        <w:trPr>
          <w:trHeight w:val="318"/>
          <w:tblCellSpacing w:w="20" w:type="dxa"/>
          <w:jc w:val="center"/>
        </w:trPr>
        <w:tc>
          <w:tcPr>
            <w:tcW w:w="1398" w:type="dxa"/>
            <w:shd w:val="clear" w:color="auto" w:fill="auto"/>
            <w:vAlign w:val="center"/>
          </w:tcPr>
          <w:p w14:paraId="4B0EE3EB" w14:textId="77777777" w:rsidR="00402095" w:rsidRPr="006A4E0B" w:rsidRDefault="00402095" w:rsidP="0061416B">
            <w:pPr>
              <w:spacing w:after="0" w:line="240" w:lineRule="auto"/>
              <w:jc w:val="center"/>
              <w:rPr>
                <w:rStyle w:val="Hipervnculo"/>
                <w:rFonts w:ascii="Arial" w:hAnsi="Arial" w:cs="Arial"/>
                <w:b/>
                <w:bCs/>
                <w:sz w:val="20"/>
              </w:rPr>
            </w:pPr>
            <w:r w:rsidRPr="006A4E0B">
              <w:rPr>
                <w:rStyle w:val="Hipervnculo"/>
                <w:rFonts w:ascii="Arial" w:hAnsi="Arial" w:cs="Arial"/>
                <w:b/>
                <w:bCs/>
                <w:sz w:val="20"/>
              </w:rPr>
              <w:t>5</w:t>
            </w:r>
          </w:p>
        </w:tc>
        <w:tc>
          <w:tcPr>
            <w:tcW w:w="8228" w:type="dxa"/>
            <w:shd w:val="clear" w:color="auto" w:fill="auto"/>
            <w:vAlign w:val="center"/>
          </w:tcPr>
          <w:p w14:paraId="154A849E" w14:textId="77777777" w:rsidR="00402095" w:rsidRPr="006A4E0B" w:rsidRDefault="00402095" w:rsidP="0061416B">
            <w:pPr>
              <w:spacing w:after="0" w:line="240" w:lineRule="auto"/>
              <w:jc w:val="both"/>
              <w:rPr>
                <w:rStyle w:val="Hipervnculo"/>
                <w:rFonts w:ascii="Arial" w:hAnsi="Arial" w:cs="Arial"/>
                <w:bCs/>
                <w:sz w:val="20"/>
              </w:rPr>
            </w:pPr>
            <w:r w:rsidRPr="006A4E0B">
              <w:rPr>
                <w:rFonts w:ascii="Arial" w:hAnsi="Arial" w:cs="Arial"/>
                <w:bCs/>
                <w:sz w:val="20"/>
              </w:rPr>
              <w:t>Formato de Acreditación.</w:t>
            </w:r>
          </w:p>
        </w:tc>
      </w:tr>
      <w:tr w:rsidR="00402095" w:rsidRPr="00A94995" w14:paraId="7292DB12" w14:textId="77777777" w:rsidTr="0061416B">
        <w:trPr>
          <w:trHeight w:val="318"/>
          <w:tblCellSpacing w:w="20" w:type="dxa"/>
          <w:jc w:val="center"/>
        </w:trPr>
        <w:tc>
          <w:tcPr>
            <w:tcW w:w="1398" w:type="dxa"/>
            <w:shd w:val="clear" w:color="auto" w:fill="auto"/>
            <w:vAlign w:val="center"/>
          </w:tcPr>
          <w:p w14:paraId="14FF8286" w14:textId="77777777" w:rsidR="00402095" w:rsidRPr="006A4E0B" w:rsidRDefault="00402095" w:rsidP="0061416B">
            <w:pPr>
              <w:spacing w:after="0" w:line="240" w:lineRule="auto"/>
              <w:jc w:val="center"/>
              <w:rPr>
                <w:rStyle w:val="Hipervnculo"/>
                <w:rFonts w:ascii="Arial" w:hAnsi="Arial" w:cs="Arial"/>
                <w:b/>
                <w:bCs/>
                <w:sz w:val="20"/>
              </w:rPr>
            </w:pPr>
            <w:r w:rsidRPr="006A4E0B">
              <w:rPr>
                <w:rStyle w:val="Hipervnculo"/>
                <w:rFonts w:ascii="Arial" w:hAnsi="Arial" w:cs="Arial"/>
                <w:b/>
                <w:bCs/>
                <w:sz w:val="20"/>
              </w:rPr>
              <w:t>6</w:t>
            </w:r>
          </w:p>
        </w:tc>
        <w:tc>
          <w:tcPr>
            <w:tcW w:w="8228" w:type="dxa"/>
            <w:shd w:val="clear" w:color="auto" w:fill="auto"/>
            <w:vAlign w:val="center"/>
          </w:tcPr>
          <w:p w14:paraId="293F0AEC" w14:textId="77777777" w:rsidR="00402095" w:rsidRPr="006A4E0B" w:rsidRDefault="00402095" w:rsidP="0061416B">
            <w:pPr>
              <w:spacing w:after="0" w:line="240" w:lineRule="auto"/>
              <w:jc w:val="both"/>
              <w:rPr>
                <w:rStyle w:val="Hipervnculo"/>
                <w:rFonts w:ascii="Arial" w:hAnsi="Arial" w:cs="Arial"/>
                <w:bCs/>
                <w:sz w:val="20"/>
              </w:rPr>
            </w:pPr>
            <w:r w:rsidRPr="006A4E0B">
              <w:rPr>
                <w:rFonts w:ascii="Arial" w:hAnsi="Arial" w:cs="Arial"/>
                <w:bCs/>
                <w:sz w:val="20"/>
              </w:rPr>
              <w:t>Manifestación de Nacionalidad</w:t>
            </w:r>
            <w:r w:rsidRPr="006A4E0B">
              <w:rPr>
                <w:rStyle w:val="Hipervnculo"/>
                <w:rFonts w:ascii="Arial" w:hAnsi="Arial" w:cs="Arial"/>
                <w:sz w:val="20"/>
                <w:u w:val="none"/>
              </w:rPr>
              <w:t>.</w:t>
            </w:r>
          </w:p>
        </w:tc>
      </w:tr>
      <w:tr w:rsidR="00402095" w:rsidRPr="00A94995" w14:paraId="472B5745" w14:textId="77777777" w:rsidTr="0061416B">
        <w:trPr>
          <w:trHeight w:val="318"/>
          <w:tblCellSpacing w:w="20" w:type="dxa"/>
          <w:jc w:val="center"/>
        </w:trPr>
        <w:tc>
          <w:tcPr>
            <w:tcW w:w="1398" w:type="dxa"/>
            <w:vAlign w:val="center"/>
          </w:tcPr>
          <w:p w14:paraId="06EB2B7E" w14:textId="77777777" w:rsidR="00402095" w:rsidRPr="006A4E0B" w:rsidRDefault="00402095" w:rsidP="0061416B">
            <w:pPr>
              <w:spacing w:after="0" w:line="240" w:lineRule="auto"/>
              <w:jc w:val="center"/>
              <w:rPr>
                <w:rStyle w:val="Hipervnculo"/>
                <w:rFonts w:ascii="Arial" w:hAnsi="Arial" w:cs="Arial"/>
                <w:b/>
                <w:bCs/>
                <w:sz w:val="20"/>
              </w:rPr>
            </w:pPr>
            <w:r w:rsidRPr="006A4E0B">
              <w:rPr>
                <w:rStyle w:val="Hipervnculo"/>
                <w:rFonts w:ascii="Arial" w:hAnsi="Arial" w:cs="Arial"/>
                <w:b/>
                <w:bCs/>
                <w:sz w:val="20"/>
              </w:rPr>
              <w:t>7</w:t>
            </w:r>
          </w:p>
        </w:tc>
        <w:tc>
          <w:tcPr>
            <w:tcW w:w="8228" w:type="dxa"/>
            <w:vAlign w:val="center"/>
          </w:tcPr>
          <w:p w14:paraId="06F02E42" w14:textId="77777777" w:rsidR="00402095" w:rsidRPr="006A4E0B" w:rsidRDefault="00402095" w:rsidP="0061416B">
            <w:pPr>
              <w:spacing w:after="0" w:line="240" w:lineRule="auto"/>
              <w:jc w:val="both"/>
              <w:rPr>
                <w:rStyle w:val="Hipervnculo"/>
                <w:rFonts w:ascii="Arial" w:hAnsi="Arial" w:cs="Arial"/>
                <w:bCs/>
                <w:sz w:val="20"/>
              </w:rPr>
            </w:pPr>
            <w:r w:rsidRPr="006A4E0B">
              <w:rPr>
                <w:rFonts w:ascii="Arial" w:hAnsi="Arial" w:cs="Arial"/>
                <w:sz w:val="20"/>
              </w:rPr>
              <w:t>Manifestación de MIPYME.</w:t>
            </w:r>
          </w:p>
        </w:tc>
      </w:tr>
      <w:tr w:rsidR="00402095" w:rsidRPr="00A94995" w14:paraId="0531696F" w14:textId="77777777" w:rsidTr="0061416B">
        <w:trPr>
          <w:trHeight w:val="318"/>
          <w:tblCellSpacing w:w="20" w:type="dxa"/>
          <w:jc w:val="center"/>
        </w:trPr>
        <w:tc>
          <w:tcPr>
            <w:tcW w:w="1398" w:type="dxa"/>
            <w:vAlign w:val="center"/>
          </w:tcPr>
          <w:p w14:paraId="64BFBBDE" w14:textId="77777777" w:rsidR="00402095" w:rsidRPr="006A4E0B" w:rsidRDefault="00402095" w:rsidP="0061416B">
            <w:pPr>
              <w:spacing w:after="0" w:line="240" w:lineRule="auto"/>
              <w:jc w:val="center"/>
              <w:rPr>
                <w:rStyle w:val="Hipervnculo"/>
                <w:rFonts w:ascii="Arial" w:hAnsi="Arial" w:cs="Arial"/>
                <w:b/>
                <w:bCs/>
                <w:sz w:val="20"/>
              </w:rPr>
            </w:pPr>
            <w:r w:rsidRPr="006A4E0B">
              <w:rPr>
                <w:rStyle w:val="Hipervnculo"/>
                <w:rFonts w:ascii="Arial" w:hAnsi="Arial" w:cs="Arial"/>
                <w:b/>
                <w:bCs/>
                <w:sz w:val="20"/>
              </w:rPr>
              <w:t>8</w:t>
            </w:r>
          </w:p>
        </w:tc>
        <w:tc>
          <w:tcPr>
            <w:tcW w:w="8228" w:type="dxa"/>
            <w:vAlign w:val="center"/>
          </w:tcPr>
          <w:p w14:paraId="2A9730A1" w14:textId="77777777" w:rsidR="00402095" w:rsidRPr="006A4E0B" w:rsidRDefault="00402095" w:rsidP="0061416B">
            <w:pPr>
              <w:spacing w:after="0" w:line="240" w:lineRule="auto"/>
              <w:jc w:val="both"/>
              <w:rPr>
                <w:rStyle w:val="Hipervnculo"/>
                <w:rFonts w:ascii="Arial" w:hAnsi="Arial" w:cs="Arial"/>
                <w:bCs/>
                <w:sz w:val="20"/>
              </w:rPr>
            </w:pPr>
            <w:r w:rsidRPr="006A4E0B">
              <w:rPr>
                <w:rFonts w:ascii="Arial" w:hAnsi="Arial" w:cs="Arial"/>
                <w:bCs/>
                <w:sz w:val="20"/>
              </w:rPr>
              <w:t>Carta de Aceptación de la Convocatoria.</w:t>
            </w:r>
          </w:p>
        </w:tc>
      </w:tr>
      <w:tr w:rsidR="00402095" w:rsidRPr="00A94995" w14:paraId="76DE2CCE" w14:textId="77777777" w:rsidTr="0061416B">
        <w:trPr>
          <w:trHeight w:val="318"/>
          <w:tblCellSpacing w:w="20" w:type="dxa"/>
          <w:jc w:val="center"/>
        </w:trPr>
        <w:tc>
          <w:tcPr>
            <w:tcW w:w="1398" w:type="dxa"/>
            <w:vAlign w:val="center"/>
          </w:tcPr>
          <w:p w14:paraId="53A66BBD" w14:textId="77777777" w:rsidR="00402095" w:rsidRPr="006A4E0B" w:rsidRDefault="00402095" w:rsidP="0061416B">
            <w:pPr>
              <w:spacing w:after="0" w:line="240" w:lineRule="auto"/>
              <w:jc w:val="center"/>
              <w:rPr>
                <w:rStyle w:val="Hipervnculo"/>
                <w:rFonts w:ascii="Arial" w:hAnsi="Arial" w:cs="Arial"/>
                <w:b/>
                <w:bCs/>
                <w:sz w:val="20"/>
              </w:rPr>
            </w:pPr>
            <w:r w:rsidRPr="006A4E0B">
              <w:rPr>
                <w:rStyle w:val="Hipervnculo"/>
                <w:rFonts w:ascii="Arial" w:hAnsi="Arial" w:cs="Arial"/>
                <w:b/>
                <w:bCs/>
                <w:sz w:val="20"/>
              </w:rPr>
              <w:t>9</w:t>
            </w:r>
          </w:p>
        </w:tc>
        <w:tc>
          <w:tcPr>
            <w:tcW w:w="8228" w:type="dxa"/>
            <w:vAlign w:val="center"/>
          </w:tcPr>
          <w:p w14:paraId="32801624"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bCs/>
                <w:sz w:val="20"/>
              </w:rPr>
              <w:t xml:space="preserve">Escrito de los artículos 50 y 60 de la LAASSP. </w:t>
            </w:r>
          </w:p>
        </w:tc>
      </w:tr>
      <w:tr w:rsidR="00402095" w:rsidRPr="00A94995" w14:paraId="3CB88877" w14:textId="77777777" w:rsidTr="0061416B">
        <w:trPr>
          <w:trHeight w:val="318"/>
          <w:tblCellSpacing w:w="20" w:type="dxa"/>
          <w:jc w:val="center"/>
        </w:trPr>
        <w:tc>
          <w:tcPr>
            <w:tcW w:w="1398" w:type="dxa"/>
            <w:vAlign w:val="center"/>
          </w:tcPr>
          <w:p w14:paraId="4469D0D9" w14:textId="77777777" w:rsidR="00402095" w:rsidRPr="006A4E0B" w:rsidRDefault="00402095" w:rsidP="0061416B">
            <w:pPr>
              <w:spacing w:after="0" w:line="240" w:lineRule="auto"/>
              <w:jc w:val="center"/>
              <w:rPr>
                <w:rStyle w:val="Hipervnculo"/>
                <w:rFonts w:ascii="Arial" w:hAnsi="Arial" w:cs="Arial"/>
                <w:b/>
                <w:bCs/>
                <w:sz w:val="20"/>
              </w:rPr>
            </w:pPr>
            <w:r w:rsidRPr="006A4E0B">
              <w:rPr>
                <w:rStyle w:val="Hipervnculo"/>
                <w:rFonts w:ascii="Arial" w:hAnsi="Arial" w:cs="Arial"/>
                <w:b/>
                <w:bCs/>
                <w:sz w:val="20"/>
              </w:rPr>
              <w:t>10</w:t>
            </w:r>
          </w:p>
        </w:tc>
        <w:tc>
          <w:tcPr>
            <w:tcW w:w="8228" w:type="dxa"/>
            <w:vAlign w:val="center"/>
          </w:tcPr>
          <w:p w14:paraId="2A7DF1F8" w14:textId="77777777" w:rsidR="00402095" w:rsidRPr="006A4E0B" w:rsidRDefault="00402095" w:rsidP="0061416B">
            <w:pPr>
              <w:spacing w:after="0" w:line="240" w:lineRule="auto"/>
              <w:jc w:val="both"/>
              <w:rPr>
                <w:rStyle w:val="Hipervnculo"/>
                <w:rFonts w:ascii="Arial" w:hAnsi="Arial" w:cs="Arial"/>
                <w:bCs/>
                <w:sz w:val="20"/>
              </w:rPr>
            </w:pPr>
            <w:r w:rsidRPr="006A4E0B">
              <w:rPr>
                <w:rFonts w:ascii="Arial" w:hAnsi="Arial" w:cs="Arial"/>
                <w:bCs/>
                <w:sz w:val="20"/>
              </w:rPr>
              <w:t xml:space="preserve">Declaración de integridad. </w:t>
            </w:r>
          </w:p>
        </w:tc>
      </w:tr>
      <w:tr w:rsidR="00402095" w:rsidRPr="00A94995" w14:paraId="6B50615A" w14:textId="77777777" w:rsidTr="0061416B">
        <w:trPr>
          <w:trHeight w:val="318"/>
          <w:tblCellSpacing w:w="20" w:type="dxa"/>
          <w:jc w:val="center"/>
        </w:trPr>
        <w:tc>
          <w:tcPr>
            <w:tcW w:w="1398" w:type="dxa"/>
            <w:vAlign w:val="center"/>
          </w:tcPr>
          <w:p w14:paraId="0E58211D" w14:textId="77777777" w:rsidR="00402095" w:rsidRPr="006A4E0B" w:rsidRDefault="00402095" w:rsidP="0061416B">
            <w:pPr>
              <w:spacing w:after="0" w:line="240" w:lineRule="auto"/>
              <w:jc w:val="center"/>
              <w:rPr>
                <w:rStyle w:val="Hipervnculo"/>
                <w:rFonts w:ascii="Arial" w:hAnsi="Arial" w:cs="Arial"/>
                <w:b/>
                <w:bCs/>
                <w:sz w:val="20"/>
              </w:rPr>
            </w:pPr>
            <w:r w:rsidRPr="006A4E0B">
              <w:rPr>
                <w:rStyle w:val="Hipervnculo"/>
                <w:rFonts w:ascii="Arial" w:hAnsi="Arial" w:cs="Arial"/>
                <w:b/>
                <w:bCs/>
                <w:sz w:val="20"/>
              </w:rPr>
              <w:t>11</w:t>
            </w:r>
          </w:p>
        </w:tc>
        <w:tc>
          <w:tcPr>
            <w:tcW w:w="8228" w:type="dxa"/>
            <w:vAlign w:val="center"/>
          </w:tcPr>
          <w:p w14:paraId="65FB0DE1"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Escrito de entrega de la proposición.</w:t>
            </w:r>
          </w:p>
        </w:tc>
      </w:tr>
      <w:tr w:rsidR="00402095" w:rsidRPr="00A94995" w14:paraId="7BA34DDF" w14:textId="77777777" w:rsidTr="0061416B">
        <w:trPr>
          <w:trHeight w:val="318"/>
          <w:tblCellSpacing w:w="20" w:type="dxa"/>
          <w:jc w:val="center"/>
        </w:trPr>
        <w:tc>
          <w:tcPr>
            <w:tcW w:w="1398" w:type="dxa"/>
            <w:vAlign w:val="center"/>
          </w:tcPr>
          <w:p w14:paraId="05B3BA20" w14:textId="77777777" w:rsidR="00402095" w:rsidRPr="006A4E0B" w:rsidRDefault="00402095" w:rsidP="0061416B">
            <w:pPr>
              <w:spacing w:after="0" w:line="240" w:lineRule="auto"/>
              <w:jc w:val="center"/>
              <w:rPr>
                <w:rStyle w:val="Hipervnculo"/>
                <w:rFonts w:ascii="Arial" w:hAnsi="Arial" w:cs="Arial"/>
                <w:b/>
                <w:bCs/>
                <w:sz w:val="20"/>
              </w:rPr>
            </w:pPr>
            <w:r w:rsidRPr="006A4E0B">
              <w:rPr>
                <w:rStyle w:val="Hipervnculo"/>
                <w:rFonts w:ascii="Arial" w:hAnsi="Arial" w:cs="Arial"/>
                <w:b/>
                <w:bCs/>
                <w:sz w:val="20"/>
              </w:rPr>
              <w:t>12</w:t>
            </w:r>
          </w:p>
        </w:tc>
        <w:tc>
          <w:tcPr>
            <w:tcW w:w="8228" w:type="dxa"/>
            <w:vAlign w:val="center"/>
          </w:tcPr>
          <w:p w14:paraId="5AF81DFD" w14:textId="77777777" w:rsidR="00402095" w:rsidRPr="006A4E0B" w:rsidRDefault="00402095" w:rsidP="0061416B">
            <w:pPr>
              <w:spacing w:after="0" w:line="240" w:lineRule="auto"/>
              <w:jc w:val="both"/>
              <w:rPr>
                <w:rStyle w:val="Hipervnculo"/>
                <w:rFonts w:ascii="Arial" w:hAnsi="Arial" w:cs="Arial"/>
                <w:sz w:val="20"/>
              </w:rPr>
            </w:pPr>
            <w:r w:rsidRPr="006A4E0B">
              <w:rPr>
                <w:rFonts w:ascii="Arial" w:hAnsi="Arial" w:cs="Arial"/>
                <w:sz w:val="20"/>
              </w:rPr>
              <w:t>Resolución Miscelánea Fiscal para el Ejercicio Fiscal 201</w:t>
            </w:r>
            <w:r>
              <w:rPr>
                <w:rFonts w:ascii="Arial" w:hAnsi="Arial" w:cs="Arial"/>
                <w:sz w:val="20"/>
              </w:rPr>
              <w:t>7</w:t>
            </w:r>
            <w:r w:rsidRPr="006A4E0B">
              <w:rPr>
                <w:rFonts w:ascii="Arial" w:hAnsi="Arial" w:cs="Arial"/>
                <w:sz w:val="20"/>
              </w:rPr>
              <w:t xml:space="preserve"> (Artículo 32-D del CFF)</w:t>
            </w:r>
          </w:p>
        </w:tc>
      </w:tr>
      <w:tr w:rsidR="00402095" w:rsidRPr="00A94995" w14:paraId="480F4E43" w14:textId="77777777" w:rsidTr="0061416B">
        <w:trPr>
          <w:trHeight w:val="318"/>
          <w:tblCellSpacing w:w="20" w:type="dxa"/>
          <w:jc w:val="center"/>
        </w:trPr>
        <w:tc>
          <w:tcPr>
            <w:tcW w:w="1398" w:type="dxa"/>
            <w:vAlign w:val="center"/>
          </w:tcPr>
          <w:p w14:paraId="42EF517B" w14:textId="77777777" w:rsidR="00402095" w:rsidRPr="006A4E0B" w:rsidRDefault="00402095" w:rsidP="0061416B">
            <w:pPr>
              <w:spacing w:after="0" w:line="240" w:lineRule="auto"/>
              <w:jc w:val="center"/>
              <w:rPr>
                <w:rStyle w:val="Hipervnculo"/>
                <w:rFonts w:ascii="Arial" w:hAnsi="Arial" w:cs="Arial"/>
                <w:b/>
                <w:bCs/>
                <w:sz w:val="20"/>
              </w:rPr>
            </w:pPr>
            <w:r w:rsidRPr="006A4E0B">
              <w:rPr>
                <w:rStyle w:val="Hipervnculo"/>
                <w:rFonts w:ascii="Arial" w:hAnsi="Arial" w:cs="Arial"/>
                <w:b/>
                <w:bCs/>
                <w:sz w:val="20"/>
              </w:rPr>
              <w:t>13</w:t>
            </w:r>
          </w:p>
        </w:tc>
        <w:tc>
          <w:tcPr>
            <w:tcW w:w="8228" w:type="dxa"/>
            <w:vAlign w:val="center"/>
          </w:tcPr>
          <w:p w14:paraId="7215C40E"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Declaración de Discapacidad.</w:t>
            </w:r>
          </w:p>
        </w:tc>
      </w:tr>
      <w:tr w:rsidR="00402095" w:rsidRPr="00A94995" w14:paraId="09B9A0AF" w14:textId="77777777" w:rsidTr="0061416B">
        <w:trPr>
          <w:trHeight w:val="318"/>
          <w:tblCellSpacing w:w="20" w:type="dxa"/>
          <w:jc w:val="center"/>
        </w:trPr>
        <w:tc>
          <w:tcPr>
            <w:tcW w:w="1398" w:type="dxa"/>
            <w:vAlign w:val="center"/>
          </w:tcPr>
          <w:p w14:paraId="0E3A3FE0" w14:textId="77777777" w:rsidR="00402095" w:rsidRPr="006A4E0B" w:rsidRDefault="00402095" w:rsidP="0061416B">
            <w:pPr>
              <w:spacing w:after="0" w:line="240" w:lineRule="auto"/>
              <w:jc w:val="center"/>
              <w:rPr>
                <w:rStyle w:val="Hipervnculo"/>
                <w:rFonts w:ascii="Arial" w:hAnsi="Arial" w:cs="Arial"/>
                <w:b/>
                <w:bCs/>
                <w:sz w:val="20"/>
              </w:rPr>
            </w:pPr>
            <w:r w:rsidRPr="006A4E0B">
              <w:rPr>
                <w:rStyle w:val="Hipervnculo"/>
                <w:rFonts w:ascii="Arial" w:hAnsi="Arial" w:cs="Arial"/>
                <w:b/>
                <w:bCs/>
                <w:sz w:val="20"/>
              </w:rPr>
              <w:t>14</w:t>
            </w:r>
          </w:p>
        </w:tc>
        <w:tc>
          <w:tcPr>
            <w:tcW w:w="8228" w:type="dxa"/>
            <w:vAlign w:val="center"/>
          </w:tcPr>
          <w:p w14:paraId="6BB13E8D"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Formato para garantizar el cumplimiento del contrato en caso de póliza de fianza.</w:t>
            </w:r>
          </w:p>
        </w:tc>
      </w:tr>
      <w:tr w:rsidR="00402095" w:rsidRPr="00A94995" w14:paraId="71E3E05E" w14:textId="77777777" w:rsidTr="0061416B">
        <w:trPr>
          <w:trHeight w:val="318"/>
          <w:tblCellSpacing w:w="20" w:type="dxa"/>
          <w:jc w:val="center"/>
        </w:trPr>
        <w:tc>
          <w:tcPr>
            <w:tcW w:w="1398" w:type="dxa"/>
            <w:vAlign w:val="center"/>
          </w:tcPr>
          <w:p w14:paraId="31561DFC" w14:textId="77777777" w:rsidR="00402095" w:rsidRPr="006A4E0B" w:rsidRDefault="00402095" w:rsidP="0061416B">
            <w:pPr>
              <w:spacing w:after="0" w:line="240" w:lineRule="auto"/>
              <w:jc w:val="center"/>
              <w:rPr>
                <w:rStyle w:val="Hipervnculo"/>
                <w:rFonts w:ascii="Arial" w:hAnsi="Arial" w:cs="Arial"/>
                <w:b/>
                <w:bCs/>
                <w:sz w:val="20"/>
              </w:rPr>
            </w:pPr>
            <w:r w:rsidRPr="006A4E0B">
              <w:rPr>
                <w:rStyle w:val="Hipervnculo"/>
                <w:rFonts w:ascii="Arial" w:hAnsi="Arial" w:cs="Arial"/>
                <w:b/>
                <w:bCs/>
                <w:sz w:val="20"/>
              </w:rPr>
              <w:lastRenderedPageBreak/>
              <w:t>14-A</w:t>
            </w:r>
          </w:p>
        </w:tc>
        <w:tc>
          <w:tcPr>
            <w:tcW w:w="8228" w:type="dxa"/>
          </w:tcPr>
          <w:p w14:paraId="4FC9202B" w14:textId="77777777" w:rsidR="00402095" w:rsidRPr="00037A2F" w:rsidRDefault="00402095" w:rsidP="0061416B">
            <w:pPr>
              <w:spacing w:after="0" w:line="240" w:lineRule="auto"/>
              <w:jc w:val="both"/>
              <w:rPr>
                <w:rFonts w:ascii="Arial" w:hAnsi="Arial" w:cs="Arial"/>
                <w:sz w:val="20"/>
              </w:rPr>
            </w:pPr>
            <w:r w:rsidRPr="00037A2F">
              <w:rPr>
                <w:rFonts w:ascii="Arial" w:hAnsi="Arial" w:cs="Arial"/>
                <w:sz w:val="20"/>
              </w:rPr>
              <w:t>Formato para garantizar el cumplimiento del contrato en caso de cheque certificado.</w:t>
            </w:r>
          </w:p>
        </w:tc>
      </w:tr>
      <w:tr w:rsidR="00402095" w:rsidRPr="00A94995" w14:paraId="51BE66A3" w14:textId="77777777" w:rsidTr="0061416B">
        <w:trPr>
          <w:trHeight w:val="318"/>
          <w:tblCellSpacing w:w="20" w:type="dxa"/>
          <w:jc w:val="center"/>
        </w:trPr>
        <w:tc>
          <w:tcPr>
            <w:tcW w:w="1398" w:type="dxa"/>
          </w:tcPr>
          <w:p w14:paraId="4E2372AE" w14:textId="77777777" w:rsidR="00402095" w:rsidRPr="006A4E0B" w:rsidRDefault="00402095" w:rsidP="0061416B">
            <w:pPr>
              <w:spacing w:after="0" w:line="240" w:lineRule="auto"/>
              <w:jc w:val="center"/>
              <w:rPr>
                <w:sz w:val="20"/>
              </w:rPr>
            </w:pPr>
            <w:r w:rsidRPr="006A4E0B">
              <w:rPr>
                <w:rStyle w:val="Hipervnculo"/>
                <w:rFonts w:ascii="Arial" w:hAnsi="Arial" w:cs="Arial"/>
                <w:b/>
                <w:bCs/>
                <w:sz w:val="20"/>
              </w:rPr>
              <w:t>14-B</w:t>
            </w:r>
          </w:p>
        </w:tc>
        <w:tc>
          <w:tcPr>
            <w:tcW w:w="8228" w:type="dxa"/>
          </w:tcPr>
          <w:p w14:paraId="40F352DB" w14:textId="77777777" w:rsidR="00402095" w:rsidRPr="00037A2F" w:rsidRDefault="00402095" w:rsidP="0061416B">
            <w:pPr>
              <w:spacing w:after="0" w:line="240" w:lineRule="auto"/>
              <w:jc w:val="both"/>
              <w:rPr>
                <w:rFonts w:ascii="Arial" w:hAnsi="Arial" w:cs="Arial"/>
                <w:sz w:val="20"/>
              </w:rPr>
            </w:pPr>
            <w:r w:rsidRPr="00037A2F">
              <w:rPr>
                <w:rFonts w:ascii="Arial" w:hAnsi="Arial" w:cs="Arial"/>
                <w:sz w:val="20"/>
              </w:rPr>
              <w:t>Formato para garantizar el anticipo del contrato en caso de póliza de fianza.</w:t>
            </w:r>
          </w:p>
        </w:tc>
      </w:tr>
      <w:tr w:rsidR="00402095" w:rsidRPr="00A94995" w14:paraId="3BF57EA6" w14:textId="77777777" w:rsidTr="0061416B">
        <w:trPr>
          <w:trHeight w:val="318"/>
          <w:tblCellSpacing w:w="20" w:type="dxa"/>
          <w:jc w:val="center"/>
        </w:trPr>
        <w:tc>
          <w:tcPr>
            <w:tcW w:w="1398" w:type="dxa"/>
          </w:tcPr>
          <w:p w14:paraId="10745535" w14:textId="77777777" w:rsidR="00402095" w:rsidRPr="006A4E0B" w:rsidRDefault="00402095" w:rsidP="0061416B">
            <w:pPr>
              <w:spacing w:after="0" w:line="240" w:lineRule="auto"/>
              <w:jc w:val="center"/>
              <w:rPr>
                <w:sz w:val="20"/>
              </w:rPr>
            </w:pPr>
            <w:r w:rsidRPr="006A4E0B">
              <w:rPr>
                <w:rStyle w:val="Hipervnculo"/>
                <w:rFonts w:ascii="Arial" w:hAnsi="Arial" w:cs="Arial"/>
                <w:b/>
                <w:bCs/>
                <w:sz w:val="20"/>
              </w:rPr>
              <w:t>14-C</w:t>
            </w:r>
          </w:p>
        </w:tc>
        <w:tc>
          <w:tcPr>
            <w:tcW w:w="8228" w:type="dxa"/>
          </w:tcPr>
          <w:p w14:paraId="59F58B7F" w14:textId="77777777" w:rsidR="00402095" w:rsidRPr="00037A2F" w:rsidRDefault="00402095" w:rsidP="0061416B">
            <w:pPr>
              <w:spacing w:after="0" w:line="240" w:lineRule="auto"/>
              <w:jc w:val="both"/>
              <w:rPr>
                <w:rFonts w:ascii="Arial" w:hAnsi="Arial" w:cs="Arial"/>
                <w:sz w:val="20"/>
              </w:rPr>
            </w:pPr>
            <w:r w:rsidRPr="00037A2F">
              <w:rPr>
                <w:rFonts w:ascii="Arial" w:hAnsi="Arial" w:cs="Arial"/>
                <w:sz w:val="20"/>
              </w:rPr>
              <w:t>Formato para garantizar el anticipo del contrato en caso de cheque certificado.</w:t>
            </w:r>
          </w:p>
        </w:tc>
      </w:tr>
      <w:tr w:rsidR="00402095" w:rsidRPr="00A94995" w14:paraId="75D580C7" w14:textId="77777777" w:rsidTr="0061416B">
        <w:trPr>
          <w:trHeight w:val="318"/>
          <w:tblCellSpacing w:w="20" w:type="dxa"/>
          <w:jc w:val="center"/>
        </w:trPr>
        <w:tc>
          <w:tcPr>
            <w:tcW w:w="1398" w:type="dxa"/>
            <w:vAlign w:val="center"/>
          </w:tcPr>
          <w:p w14:paraId="54087547" w14:textId="77777777" w:rsidR="00402095" w:rsidRPr="006A4E0B" w:rsidRDefault="00402095" w:rsidP="0061416B">
            <w:pPr>
              <w:spacing w:after="0" w:line="240" w:lineRule="auto"/>
              <w:jc w:val="center"/>
              <w:rPr>
                <w:rStyle w:val="Hipervnculo"/>
                <w:rFonts w:ascii="Arial" w:hAnsi="Arial" w:cs="Arial"/>
                <w:b/>
                <w:bCs/>
                <w:sz w:val="20"/>
              </w:rPr>
            </w:pPr>
            <w:r w:rsidRPr="006A4E0B">
              <w:rPr>
                <w:rStyle w:val="Hipervnculo"/>
                <w:rFonts w:ascii="Arial" w:hAnsi="Arial" w:cs="Arial"/>
                <w:b/>
                <w:bCs/>
                <w:sz w:val="20"/>
              </w:rPr>
              <w:t>15</w:t>
            </w:r>
          </w:p>
        </w:tc>
        <w:tc>
          <w:tcPr>
            <w:tcW w:w="8228" w:type="dxa"/>
            <w:vAlign w:val="center"/>
          </w:tcPr>
          <w:p w14:paraId="63880FDD" w14:textId="77777777" w:rsidR="00402095" w:rsidRPr="006A4E0B" w:rsidRDefault="00402095" w:rsidP="0061416B">
            <w:pPr>
              <w:spacing w:after="0" w:line="240" w:lineRule="auto"/>
              <w:jc w:val="both"/>
              <w:rPr>
                <w:rStyle w:val="Hipervnculo"/>
                <w:rFonts w:ascii="Arial" w:hAnsi="Arial" w:cs="Arial"/>
                <w:bCs/>
                <w:sz w:val="20"/>
              </w:rPr>
            </w:pPr>
            <w:r w:rsidRPr="006A4E0B">
              <w:rPr>
                <w:rFonts w:ascii="Arial" w:hAnsi="Arial" w:cs="Arial"/>
                <w:sz w:val="20"/>
              </w:rPr>
              <w:t>Afiliación a las cadenas productivas de NAFIN.</w:t>
            </w:r>
          </w:p>
        </w:tc>
      </w:tr>
      <w:tr w:rsidR="00402095" w:rsidRPr="00A94995" w14:paraId="6392BDB2" w14:textId="77777777" w:rsidTr="0061416B">
        <w:trPr>
          <w:trHeight w:val="318"/>
          <w:tblCellSpacing w:w="20" w:type="dxa"/>
          <w:jc w:val="center"/>
        </w:trPr>
        <w:tc>
          <w:tcPr>
            <w:tcW w:w="1398" w:type="dxa"/>
            <w:vAlign w:val="center"/>
          </w:tcPr>
          <w:p w14:paraId="1ABA36ED" w14:textId="77777777" w:rsidR="00402095" w:rsidRPr="006A4E0B" w:rsidRDefault="00402095" w:rsidP="0061416B">
            <w:pPr>
              <w:spacing w:after="0" w:line="240" w:lineRule="auto"/>
              <w:jc w:val="center"/>
              <w:rPr>
                <w:rStyle w:val="Hipervnculo"/>
                <w:rFonts w:ascii="Arial" w:hAnsi="Arial" w:cs="Arial"/>
                <w:b/>
                <w:bCs/>
                <w:sz w:val="20"/>
              </w:rPr>
            </w:pPr>
            <w:r w:rsidRPr="006A4E0B">
              <w:rPr>
                <w:rStyle w:val="Hipervnculo"/>
                <w:rFonts w:ascii="Arial" w:hAnsi="Arial" w:cs="Arial"/>
                <w:b/>
                <w:bCs/>
                <w:sz w:val="20"/>
              </w:rPr>
              <w:t>16</w:t>
            </w:r>
          </w:p>
        </w:tc>
        <w:tc>
          <w:tcPr>
            <w:tcW w:w="8228" w:type="dxa"/>
            <w:vAlign w:val="center"/>
          </w:tcPr>
          <w:p w14:paraId="74D9D379"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Nota informativa para participantes de países miembros de la Organización para la Cooperación y el Desarrollo Económico (OCDE).</w:t>
            </w:r>
          </w:p>
        </w:tc>
      </w:tr>
      <w:tr w:rsidR="00402095" w:rsidRPr="00A94995" w14:paraId="11EF162A" w14:textId="77777777" w:rsidTr="0061416B">
        <w:trPr>
          <w:trHeight w:val="318"/>
          <w:tblCellSpacing w:w="20" w:type="dxa"/>
          <w:jc w:val="center"/>
        </w:trPr>
        <w:tc>
          <w:tcPr>
            <w:tcW w:w="1398" w:type="dxa"/>
            <w:vAlign w:val="center"/>
          </w:tcPr>
          <w:p w14:paraId="0F842F82" w14:textId="77777777" w:rsidR="00402095" w:rsidRPr="006A4E0B" w:rsidRDefault="00402095" w:rsidP="0061416B">
            <w:pPr>
              <w:spacing w:after="0" w:line="240" w:lineRule="auto"/>
              <w:jc w:val="center"/>
              <w:rPr>
                <w:rStyle w:val="Hipervnculo"/>
                <w:rFonts w:ascii="Arial" w:hAnsi="Arial" w:cs="Arial"/>
                <w:b/>
                <w:bCs/>
                <w:sz w:val="20"/>
              </w:rPr>
            </w:pPr>
            <w:r w:rsidRPr="006A4E0B">
              <w:rPr>
                <w:rStyle w:val="Hipervnculo"/>
                <w:rFonts w:ascii="Arial" w:hAnsi="Arial" w:cs="Arial"/>
                <w:b/>
                <w:bCs/>
                <w:sz w:val="20"/>
              </w:rPr>
              <w:t>17</w:t>
            </w:r>
          </w:p>
        </w:tc>
        <w:tc>
          <w:tcPr>
            <w:tcW w:w="8228" w:type="dxa"/>
            <w:vAlign w:val="center"/>
          </w:tcPr>
          <w:p w14:paraId="5D1F3989" w14:textId="77777777" w:rsidR="00402095" w:rsidRPr="006A4E0B" w:rsidRDefault="00402095" w:rsidP="0061416B">
            <w:pPr>
              <w:spacing w:after="0" w:line="240" w:lineRule="auto"/>
              <w:jc w:val="both"/>
              <w:rPr>
                <w:rFonts w:ascii="Arial" w:hAnsi="Arial" w:cs="Arial"/>
                <w:sz w:val="20"/>
              </w:rPr>
            </w:pPr>
            <w:r w:rsidRPr="006A4E0B">
              <w:rPr>
                <w:rFonts w:ascii="Arial" w:hAnsi="Arial" w:cs="Arial"/>
                <w:sz w:val="20"/>
              </w:rPr>
              <w:t>Modelo de Contrato.</w:t>
            </w:r>
          </w:p>
        </w:tc>
      </w:tr>
      <w:tr w:rsidR="00402095" w:rsidRPr="00A94995" w14:paraId="584CAB6E" w14:textId="77777777" w:rsidTr="0061416B">
        <w:trPr>
          <w:trHeight w:val="318"/>
          <w:tblCellSpacing w:w="20" w:type="dxa"/>
          <w:jc w:val="center"/>
        </w:trPr>
        <w:tc>
          <w:tcPr>
            <w:tcW w:w="1398" w:type="dxa"/>
            <w:vAlign w:val="center"/>
          </w:tcPr>
          <w:p w14:paraId="1C31F11F" w14:textId="77777777" w:rsidR="00402095" w:rsidRPr="006A4E0B" w:rsidRDefault="00402095" w:rsidP="0061416B">
            <w:pPr>
              <w:spacing w:after="0" w:line="240" w:lineRule="auto"/>
              <w:jc w:val="center"/>
              <w:rPr>
                <w:rStyle w:val="Hipervnculo"/>
                <w:rFonts w:ascii="Arial" w:hAnsi="Arial" w:cs="Arial"/>
                <w:b/>
                <w:bCs/>
                <w:sz w:val="20"/>
              </w:rPr>
            </w:pPr>
            <w:r>
              <w:rPr>
                <w:rStyle w:val="Hipervnculo"/>
                <w:rFonts w:ascii="Arial" w:hAnsi="Arial" w:cs="Arial"/>
                <w:b/>
                <w:bCs/>
                <w:sz w:val="20"/>
              </w:rPr>
              <w:t>18</w:t>
            </w:r>
          </w:p>
        </w:tc>
        <w:tc>
          <w:tcPr>
            <w:tcW w:w="8228" w:type="dxa"/>
            <w:vAlign w:val="center"/>
          </w:tcPr>
          <w:p w14:paraId="42FBFE04" w14:textId="77777777" w:rsidR="00402095" w:rsidRPr="006A4E0B" w:rsidRDefault="00402095" w:rsidP="0061416B">
            <w:pPr>
              <w:spacing w:after="0" w:line="240" w:lineRule="auto"/>
              <w:jc w:val="both"/>
              <w:rPr>
                <w:rFonts w:ascii="Arial" w:hAnsi="Arial" w:cs="Arial"/>
                <w:sz w:val="20"/>
              </w:rPr>
            </w:pPr>
            <w:r w:rsidRPr="0072293D">
              <w:rPr>
                <w:rFonts w:ascii="Arial" w:hAnsi="Arial" w:cs="Arial"/>
                <w:sz w:val="20"/>
              </w:rPr>
              <w:t>Protocolo de actuación en materia de contrataciones públicas, otorgamiento  y prórroga de licencias, permisos, autorizaciones y concesiones.</w:t>
            </w:r>
          </w:p>
        </w:tc>
      </w:tr>
    </w:tbl>
    <w:p w14:paraId="10597BD9" w14:textId="77777777" w:rsidR="00402095" w:rsidRPr="00A94995" w:rsidRDefault="00402095" w:rsidP="00402095">
      <w:pPr>
        <w:spacing w:after="0" w:line="240" w:lineRule="auto"/>
        <w:rPr>
          <w:rFonts w:ascii="Arial" w:hAnsi="Arial" w:cs="Arial"/>
          <w:sz w:val="4"/>
          <w:szCs w:val="4"/>
        </w:rPr>
      </w:pPr>
    </w:p>
    <w:p w14:paraId="53F0E1FD" w14:textId="77777777" w:rsidR="00402095" w:rsidRPr="00A94995" w:rsidRDefault="00402095" w:rsidP="00402095">
      <w:pPr>
        <w:spacing w:after="0" w:line="240" w:lineRule="auto"/>
        <w:jc w:val="center"/>
        <w:rPr>
          <w:rFonts w:ascii="Arial" w:hAnsi="Arial" w:cs="Arial"/>
          <w:b/>
          <w:sz w:val="24"/>
          <w:szCs w:val="24"/>
        </w:rPr>
        <w:sectPr w:rsidR="00402095" w:rsidRPr="00A94995" w:rsidSect="0061416B">
          <w:headerReference w:type="default" r:id="rId8"/>
          <w:footerReference w:type="even" r:id="rId9"/>
          <w:footerReference w:type="default" r:id="rId10"/>
          <w:headerReference w:type="first" r:id="rId11"/>
          <w:footerReference w:type="first" r:id="rId12"/>
          <w:pgSz w:w="12240" w:h="15840" w:code="1"/>
          <w:pgMar w:top="246" w:right="720" w:bottom="720" w:left="720" w:header="706" w:footer="0" w:gutter="0"/>
          <w:cols w:space="708"/>
          <w:titlePg/>
          <w:docGrid w:linePitch="360"/>
        </w:sectPr>
      </w:pPr>
    </w:p>
    <w:p w14:paraId="5B1A7C8D" w14:textId="77777777" w:rsidR="00402095" w:rsidRPr="00A94995" w:rsidRDefault="00402095" w:rsidP="00402095">
      <w:pPr>
        <w:spacing w:after="0" w:line="240" w:lineRule="auto"/>
        <w:rPr>
          <w:rFonts w:ascii="Arial" w:hAnsi="Arial" w:cs="Arial"/>
          <w:b/>
          <w:caps/>
          <w:sz w:val="24"/>
          <w:szCs w:val="24"/>
        </w:rPr>
      </w:pPr>
    </w:p>
    <w:p w14:paraId="22291EAB" w14:textId="77777777" w:rsidR="00402095" w:rsidRPr="00A94995" w:rsidRDefault="00402095" w:rsidP="00402095">
      <w:pPr>
        <w:pStyle w:val="Prrafodelista"/>
        <w:numPr>
          <w:ilvl w:val="0"/>
          <w:numId w:val="13"/>
        </w:numPr>
        <w:shd w:val="clear" w:color="auto" w:fill="BDD6EE" w:themeFill="accent1" w:themeFillTint="66"/>
        <w:ind w:left="709"/>
        <w:jc w:val="both"/>
        <w:rPr>
          <w:rFonts w:ascii="Arial" w:hAnsi="Arial" w:cs="Arial"/>
          <w:b/>
          <w:caps/>
          <w:sz w:val="24"/>
          <w:szCs w:val="24"/>
        </w:rPr>
      </w:pPr>
      <w:r w:rsidRPr="00A94995">
        <w:rPr>
          <w:rFonts w:ascii="Arial" w:hAnsi="Arial" w:cs="Arial"/>
          <w:b/>
          <w:caps/>
          <w:sz w:val="24"/>
          <w:szCs w:val="24"/>
        </w:rPr>
        <w:t>definición de términos y ACRÓNIMOS.</w:t>
      </w:r>
    </w:p>
    <w:p w14:paraId="1E8A39C0" w14:textId="77777777" w:rsidR="00402095" w:rsidRPr="00E407F8" w:rsidRDefault="00402095" w:rsidP="00402095">
      <w:pPr>
        <w:spacing w:after="0" w:line="240" w:lineRule="auto"/>
        <w:jc w:val="both"/>
        <w:rPr>
          <w:rFonts w:ascii="Arial" w:hAnsi="Arial" w:cs="Arial"/>
          <w:sz w:val="20"/>
        </w:rPr>
      </w:pPr>
    </w:p>
    <w:p w14:paraId="37D633FF" w14:textId="77777777" w:rsidR="00402095" w:rsidRPr="007F63A6" w:rsidRDefault="00402095" w:rsidP="00402095">
      <w:pPr>
        <w:pStyle w:val="Prrafodelista"/>
        <w:numPr>
          <w:ilvl w:val="0"/>
          <w:numId w:val="29"/>
        </w:numPr>
        <w:jc w:val="both"/>
        <w:rPr>
          <w:rFonts w:ascii="Arial" w:hAnsi="Arial" w:cs="Arial"/>
          <w:sz w:val="22"/>
          <w:szCs w:val="22"/>
        </w:rPr>
      </w:pPr>
      <w:r w:rsidRPr="007F63A6">
        <w:rPr>
          <w:rFonts w:ascii="Arial" w:hAnsi="Arial" w:cs="Arial"/>
          <w:b/>
          <w:sz w:val="22"/>
          <w:szCs w:val="22"/>
        </w:rPr>
        <w:t>Definición de términos.</w:t>
      </w:r>
    </w:p>
    <w:p w14:paraId="2F958EC9" w14:textId="77777777" w:rsidR="00402095" w:rsidRPr="00E407F8" w:rsidRDefault="00402095" w:rsidP="00402095">
      <w:pPr>
        <w:pStyle w:val="Prrafodelista"/>
        <w:ind w:left="360"/>
        <w:jc w:val="both"/>
        <w:rPr>
          <w:rFonts w:ascii="Arial" w:hAnsi="Arial" w:cs="Arial"/>
          <w:szCs w:val="22"/>
        </w:rPr>
      </w:pPr>
    </w:p>
    <w:p w14:paraId="179383FF" w14:textId="77777777" w:rsidR="00402095" w:rsidRPr="006A4E0B" w:rsidRDefault="00402095" w:rsidP="00402095">
      <w:pPr>
        <w:pStyle w:val="Prrafodelista"/>
        <w:ind w:left="360"/>
        <w:jc w:val="both"/>
        <w:rPr>
          <w:rFonts w:ascii="Arial" w:hAnsi="Arial" w:cs="Arial"/>
          <w:szCs w:val="22"/>
        </w:rPr>
      </w:pPr>
      <w:r w:rsidRPr="00AA1AEF">
        <w:rPr>
          <w:rFonts w:ascii="Arial" w:hAnsi="Arial" w:cs="Arial"/>
          <w:szCs w:val="22"/>
        </w:rPr>
        <w:t>Para efectos de esta convocatoria, adicionalmente a las definiciones contenidas en el artículo 2 de la Ley de Adquisiciones, Arrendamientos y Servicios del Sector Público y artículo 2 de su Reglamento, se entenderá por:</w:t>
      </w:r>
    </w:p>
    <w:p w14:paraId="113B9259" w14:textId="77777777" w:rsidR="00402095" w:rsidRPr="006A4E0B" w:rsidRDefault="00402095" w:rsidP="00402095">
      <w:pPr>
        <w:spacing w:after="0" w:line="240" w:lineRule="auto"/>
        <w:jc w:val="both"/>
        <w:rPr>
          <w:rFonts w:ascii="Arial" w:hAnsi="Arial" w:cs="Arial"/>
          <w:sz w:val="20"/>
        </w:rPr>
      </w:pPr>
    </w:p>
    <w:p w14:paraId="356A2977" w14:textId="77777777" w:rsidR="00402095" w:rsidRPr="006A4E0B" w:rsidRDefault="00402095" w:rsidP="00402095">
      <w:pPr>
        <w:pStyle w:val="Prrafodelista"/>
        <w:numPr>
          <w:ilvl w:val="1"/>
          <w:numId w:val="29"/>
        </w:numPr>
        <w:ind w:left="1134" w:hanging="708"/>
        <w:jc w:val="both"/>
        <w:rPr>
          <w:rFonts w:ascii="Arial" w:hAnsi="Arial" w:cs="Arial"/>
          <w:szCs w:val="22"/>
        </w:rPr>
      </w:pPr>
      <w:r w:rsidRPr="006A4E0B">
        <w:rPr>
          <w:rFonts w:ascii="Arial" w:hAnsi="Arial" w:cs="Arial"/>
          <w:b/>
          <w:szCs w:val="22"/>
        </w:rPr>
        <w:t>Caso fortuito o de fuerza mayor:</w:t>
      </w:r>
      <w:r w:rsidRPr="006A4E0B">
        <w:rPr>
          <w:rFonts w:ascii="Arial" w:hAnsi="Arial" w:cs="Arial"/>
          <w:szCs w:val="22"/>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44C5787F" w14:textId="77777777" w:rsidR="00402095" w:rsidRPr="006A4E0B" w:rsidRDefault="00402095" w:rsidP="00402095">
      <w:pPr>
        <w:pStyle w:val="Prrafodelista"/>
        <w:ind w:left="1134" w:hanging="708"/>
        <w:jc w:val="both"/>
        <w:rPr>
          <w:rFonts w:ascii="Arial" w:hAnsi="Arial" w:cs="Arial"/>
          <w:szCs w:val="22"/>
        </w:rPr>
      </w:pPr>
    </w:p>
    <w:p w14:paraId="66AC77CD" w14:textId="77777777" w:rsidR="00402095" w:rsidRPr="006A4E0B" w:rsidRDefault="00402095" w:rsidP="00402095">
      <w:pPr>
        <w:pStyle w:val="Prrafodelista"/>
        <w:numPr>
          <w:ilvl w:val="1"/>
          <w:numId w:val="29"/>
        </w:numPr>
        <w:ind w:left="1134" w:hanging="708"/>
        <w:jc w:val="both"/>
        <w:rPr>
          <w:rFonts w:ascii="Arial" w:hAnsi="Arial" w:cs="Arial"/>
          <w:szCs w:val="22"/>
        </w:rPr>
      </w:pPr>
      <w:r w:rsidRPr="006A4E0B">
        <w:rPr>
          <w:rFonts w:ascii="Arial" w:hAnsi="Arial" w:cs="Arial"/>
          <w:b/>
          <w:szCs w:val="22"/>
        </w:rPr>
        <w:t>Convocatoria:</w:t>
      </w:r>
      <w:r w:rsidRPr="006A4E0B">
        <w:rPr>
          <w:rFonts w:ascii="Arial" w:hAnsi="Arial" w:cs="Arial"/>
          <w:szCs w:val="22"/>
        </w:rPr>
        <w:t xml:space="preserve"> El presente documento que contiene las condiciones y requisitos que regirán y serán aplicados en este procedimiento de </w:t>
      </w:r>
      <w:r>
        <w:rPr>
          <w:rFonts w:ascii="Arial" w:hAnsi="Arial" w:cs="Arial"/>
          <w:szCs w:val="22"/>
        </w:rPr>
        <w:t>licitación</w:t>
      </w:r>
      <w:r w:rsidRPr="006A4E0B">
        <w:rPr>
          <w:rFonts w:ascii="Arial" w:hAnsi="Arial" w:cs="Arial"/>
          <w:szCs w:val="22"/>
        </w:rPr>
        <w:t xml:space="preserve"> pública.</w:t>
      </w:r>
    </w:p>
    <w:p w14:paraId="017CE13F" w14:textId="77777777" w:rsidR="00402095" w:rsidRPr="006A4E0B" w:rsidRDefault="00402095" w:rsidP="00402095">
      <w:pPr>
        <w:pStyle w:val="Prrafodelista"/>
        <w:ind w:left="1134" w:hanging="708"/>
        <w:rPr>
          <w:rFonts w:ascii="Arial" w:hAnsi="Arial" w:cs="Arial"/>
          <w:szCs w:val="22"/>
        </w:rPr>
      </w:pPr>
    </w:p>
    <w:p w14:paraId="2ED9E556" w14:textId="77777777" w:rsidR="00402095" w:rsidRPr="006A4E0B" w:rsidRDefault="00402095" w:rsidP="00402095">
      <w:pPr>
        <w:pStyle w:val="Prrafodelista"/>
        <w:numPr>
          <w:ilvl w:val="1"/>
          <w:numId w:val="29"/>
        </w:numPr>
        <w:ind w:left="1134" w:hanging="708"/>
        <w:jc w:val="both"/>
        <w:rPr>
          <w:rFonts w:ascii="Arial" w:hAnsi="Arial" w:cs="Arial"/>
          <w:szCs w:val="22"/>
        </w:rPr>
      </w:pPr>
      <w:r w:rsidRPr="006A4E0B">
        <w:rPr>
          <w:rFonts w:ascii="Arial" w:hAnsi="Arial" w:cs="Arial"/>
          <w:b/>
          <w:szCs w:val="22"/>
        </w:rPr>
        <w:t xml:space="preserve">Contrato: </w:t>
      </w:r>
      <w:r w:rsidRPr="006A4E0B">
        <w:rPr>
          <w:rFonts w:ascii="Arial" w:hAnsi="Arial" w:cs="Arial"/>
          <w:szCs w:val="22"/>
        </w:rPr>
        <w:t>Documento legal que constituye el acuerdo de voluntades entre el CIATEJ y el licitante ganador, por medio del cual se crean o transfieren las obligaciones y derechos objeto del presente procedimiento de contratación.</w:t>
      </w:r>
    </w:p>
    <w:p w14:paraId="783FD79A" w14:textId="77777777" w:rsidR="00402095" w:rsidRPr="006A4E0B" w:rsidRDefault="00402095" w:rsidP="00402095">
      <w:pPr>
        <w:pStyle w:val="Prrafodelista"/>
        <w:ind w:left="1134" w:hanging="708"/>
        <w:rPr>
          <w:rFonts w:ascii="Arial" w:hAnsi="Arial" w:cs="Arial"/>
          <w:szCs w:val="22"/>
        </w:rPr>
      </w:pPr>
    </w:p>
    <w:p w14:paraId="443F1F9A" w14:textId="77777777" w:rsidR="00402095" w:rsidRPr="006A4E0B" w:rsidRDefault="00402095" w:rsidP="00402095">
      <w:pPr>
        <w:pStyle w:val="Prrafodelista"/>
        <w:numPr>
          <w:ilvl w:val="1"/>
          <w:numId w:val="29"/>
        </w:numPr>
        <w:ind w:left="1134" w:hanging="708"/>
        <w:jc w:val="both"/>
        <w:rPr>
          <w:rFonts w:ascii="Arial" w:hAnsi="Arial" w:cs="Arial"/>
          <w:szCs w:val="22"/>
        </w:rPr>
      </w:pPr>
      <w:r w:rsidRPr="006A4E0B">
        <w:rPr>
          <w:rFonts w:ascii="Arial" w:hAnsi="Arial" w:cs="Arial"/>
          <w:b/>
          <w:szCs w:val="22"/>
        </w:rPr>
        <w:t xml:space="preserve">Firma Electrónica de la proposición: </w:t>
      </w:r>
      <w:r w:rsidRPr="006A4E0B">
        <w:rPr>
          <w:rFonts w:ascii="Arial" w:hAnsi="Arial" w:cs="Arial"/>
          <w:szCs w:val="22"/>
        </w:rPr>
        <w:t>Es un proceso que consiste en aplicar la firma electrónica, a través del módulo de Firma Electrónica de Documentos de CompraNet, a los archivos generados por dicho sistema, los cuales contienen el resumen de los parámetros que conforman la propuesta técnica (TechnicalEnvelopeSummary.pdf) y/o la propuesta económica (PriceEnvelopeSummary.pdf), obteniendo como resultado que estos archivos tengan la extensión .p7m; con lo anterior se considerará la proposición firmada para efectos de la participación en el procedimiento de contratación.</w:t>
      </w:r>
    </w:p>
    <w:p w14:paraId="44AC2159" w14:textId="77777777" w:rsidR="00402095" w:rsidRPr="006A4E0B" w:rsidRDefault="00402095" w:rsidP="00402095">
      <w:pPr>
        <w:pStyle w:val="Prrafodelista"/>
        <w:ind w:left="1134" w:hanging="708"/>
        <w:rPr>
          <w:rFonts w:ascii="Arial" w:hAnsi="Arial" w:cs="Arial"/>
          <w:szCs w:val="22"/>
        </w:rPr>
      </w:pPr>
    </w:p>
    <w:p w14:paraId="1A883B56" w14:textId="77777777" w:rsidR="00402095" w:rsidRPr="006A4E0B" w:rsidRDefault="00402095" w:rsidP="00402095">
      <w:pPr>
        <w:pStyle w:val="Prrafodelista"/>
        <w:numPr>
          <w:ilvl w:val="1"/>
          <w:numId w:val="29"/>
        </w:numPr>
        <w:ind w:left="1134" w:hanging="708"/>
        <w:jc w:val="both"/>
        <w:rPr>
          <w:rFonts w:ascii="Arial" w:hAnsi="Arial" w:cs="Arial"/>
          <w:szCs w:val="22"/>
        </w:rPr>
      </w:pPr>
      <w:r w:rsidRPr="006A4E0B">
        <w:rPr>
          <w:rFonts w:ascii="Arial" w:hAnsi="Arial" w:cs="Arial"/>
          <w:b/>
          <w:szCs w:val="22"/>
        </w:rPr>
        <w:t>Licitante ganador:</w:t>
      </w:r>
      <w:r w:rsidRPr="006A4E0B">
        <w:rPr>
          <w:rFonts w:ascii="Arial" w:hAnsi="Arial" w:cs="Arial"/>
          <w:szCs w:val="22"/>
        </w:rPr>
        <w:t xml:space="preserve"> La(s) persona(s) física(s) o moral(es) que resulte(n) con adjudicación en alguna partida o concepto de la presente </w:t>
      </w:r>
      <w:r>
        <w:rPr>
          <w:rFonts w:ascii="Arial" w:hAnsi="Arial" w:cs="Arial"/>
          <w:szCs w:val="22"/>
        </w:rPr>
        <w:t>LICITACIÓN PÚBLICA</w:t>
      </w:r>
      <w:r w:rsidRPr="006A4E0B">
        <w:rPr>
          <w:rFonts w:ascii="Arial" w:hAnsi="Arial" w:cs="Arial"/>
          <w:szCs w:val="22"/>
        </w:rPr>
        <w:t xml:space="preserve"> ELECTRÓNICA NACIONAL de acuerdo a lo que se especifique en el acta de Fallo respectiva.</w:t>
      </w:r>
    </w:p>
    <w:p w14:paraId="77590A36" w14:textId="77777777" w:rsidR="00402095" w:rsidRPr="006A4E0B" w:rsidRDefault="00402095" w:rsidP="00402095">
      <w:pPr>
        <w:pStyle w:val="Prrafodelista"/>
        <w:rPr>
          <w:rFonts w:ascii="Arial" w:hAnsi="Arial" w:cs="Arial"/>
          <w:szCs w:val="22"/>
        </w:rPr>
      </w:pPr>
    </w:p>
    <w:p w14:paraId="2DE9ADC2" w14:textId="77777777" w:rsidR="00402095" w:rsidRPr="006A4E0B" w:rsidRDefault="00402095" w:rsidP="00402095">
      <w:pPr>
        <w:pStyle w:val="Prrafodelista"/>
        <w:numPr>
          <w:ilvl w:val="1"/>
          <w:numId w:val="29"/>
        </w:numPr>
        <w:ind w:left="1134" w:hanging="708"/>
        <w:jc w:val="both"/>
        <w:rPr>
          <w:rFonts w:ascii="Arial" w:hAnsi="Arial" w:cs="Arial"/>
          <w:szCs w:val="22"/>
        </w:rPr>
      </w:pPr>
      <w:r w:rsidRPr="006A4E0B">
        <w:rPr>
          <w:rFonts w:ascii="Arial" w:hAnsi="Arial" w:cs="Arial"/>
          <w:b/>
          <w:szCs w:val="22"/>
        </w:rPr>
        <w:lastRenderedPageBreak/>
        <w:t>Precio no aceptable:</w:t>
      </w:r>
      <w:r w:rsidRPr="006A4E0B">
        <w:rPr>
          <w:rFonts w:ascii="Arial" w:hAnsi="Arial" w:cs="Arial"/>
          <w:szCs w:val="22"/>
        </w:rPr>
        <w:t xml:space="preserve"> es aquél que, derivado de la investigación de mercado realizada, resulte superior en un diez por ciento al ofertado respecto del que se observa como mediana en dicha investigación o en su defecto, el promedio de las ofertas presentadas en la misma </w:t>
      </w:r>
      <w:r>
        <w:rPr>
          <w:rFonts w:ascii="Arial" w:hAnsi="Arial" w:cs="Arial"/>
          <w:szCs w:val="22"/>
        </w:rPr>
        <w:t xml:space="preserve">Licitación </w:t>
      </w:r>
      <w:r w:rsidRPr="006A4E0B">
        <w:rPr>
          <w:rFonts w:ascii="Arial" w:hAnsi="Arial" w:cs="Arial"/>
          <w:szCs w:val="22"/>
        </w:rPr>
        <w:t>y</w:t>
      </w:r>
    </w:p>
    <w:p w14:paraId="78BBB3EE" w14:textId="77777777" w:rsidR="00402095" w:rsidRPr="00AA1AEF" w:rsidRDefault="00402095" w:rsidP="00402095">
      <w:pPr>
        <w:pStyle w:val="Prrafodelista"/>
        <w:ind w:left="1134"/>
        <w:jc w:val="both"/>
        <w:rPr>
          <w:rFonts w:ascii="Arial" w:hAnsi="Arial" w:cs="Arial"/>
          <w:szCs w:val="22"/>
        </w:rPr>
      </w:pPr>
    </w:p>
    <w:p w14:paraId="53F2A41A" w14:textId="77777777" w:rsidR="00402095" w:rsidRPr="006A4E0B" w:rsidRDefault="00402095" w:rsidP="00402095">
      <w:pPr>
        <w:pStyle w:val="Prrafodelista"/>
        <w:numPr>
          <w:ilvl w:val="1"/>
          <w:numId w:val="29"/>
        </w:numPr>
        <w:ind w:left="1134" w:hanging="708"/>
        <w:jc w:val="both"/>
        <w:rPr>
          <w:rFonts w:ascii="Arial" w:hAnsi="Arial" w:cs="Arial"/>
          <w:szCs w:val="22"/>
        </w:rPr>
      </w:pPr>
      <w:r w:rsidRPr="006A4E0B">
        <w:rPr>
          <w:rFonts w:ascii="Arial" w:hAnsi="Arial" w:cs="Arial"/>
          <w:b/>
          <w:szCs w:val="22"/>
        </w:rPr>
        <w:t xml:space="preserve">Precio conveniente: </w:t>
      </w:r>
      <w:r w:rsidRPr="006A4E0B">
        <w:rPr>
          <w:rFonts w:ascii="Arial" w:hAnsi="Arial" w:cs="Arial"/>
          <w:szCs w:val="22"/>
        </w:rPr>
        <w:t xml:space="preserve">es aquel que se determina a partir de obtener el promedio de los precios preponderantes que resulten de las proposiciones aceptadas técnicamente en la </w:t>
      </w:r>
      <w:r>
        <w:rPr>
          <w:rFonts w:ascii="Arial" w:hAnsi="Arial" w:cs="Arial"/>
          <w:szCs w:val="22"/>
        </w:rPr>
        <w:t>Licitación</w:t>
      </w:r>
      <w:r w:rsidRPr="006A4E0B">
        <w:rPr>
          <w:rFonts w:ascii="Arial" w:hAnsi="Arial" w:cs="Arial"/>
          <w:szCs w:val="22"/>
        </w:rPr>
        <w:t>, y a éste se le resta el 40 por ciento que determina el artículo 51 fracción B, inciso III del Reglamento de la Ley de Adquisiciones, Arrendamientos y Servicios del Sector Público.</w:t>
      </w:r>
    </w:p>
    <w:p w14:paraId="1E8E4FFD" w14:textId="77777777" w:rsidR="00402095" w:rsidRPr="00E407F8" w:rsidRDefault="00402095" w:rsidP="00402095">
      <w:pPr>
        <w:pStyle w:val="Prrafodelista"/>
        <w:ind w:left="1134" w:hanging="708"/>
        <w:rPr>
          <w:rFonts w:ascii="Arial" w:hAnsi="Arial" w:cs="Arial"/>
          <w:sz w:val="18"/>
          <w:szCs w:val="22"/>
        </w:rPr>
      </w:pPr>
    </w:p>
    <w:p w14:paraId="549F6EE1" w14:textId="77777777" w:rsidR="00402095" w:rsidRPr="006A4E0B" w:rsidRDefault="00402095" w:rsidP="00402095">
      <w:pPr>
        <w:pStyle w:val="Prrafodelista"/>
        <w:numPr>
          <w:ilvl w:val="1"/>
          <w:numId w:val="29"/>
        </w:numPr>
        <w:ind w:left="1134" w:hanging="708"/>
        <w:jc w:val="both"/>
        <w:rPr>
          <w:rFonts w:ascii="Arial" w:hAnsi="Arial" w:cs="Arial"/>
          <w:szCs w:val="22"/>
        </w:rPr>
      </w:pPr>
      <w:r w:rsidRPr="006A4E0B">
        <w:rPr>
          <w:rFonts w:ascii="Arial" w:hAnsi="Arial" w:cs="Arial"/>
          <w:b/>
          <w:szCs w:val="22"/>
        </w:rPr>
        <w:t xml:space="preserve">Sobre: </w:t>
      </w:r>
      <w:r w:rsidRPr="006A4E0B">
        <w:rPr>
          <w:rFonts w:ascii="Arial" w:hAnsi="Arial" w:cs="Arial"/>
          <w:szCs w:val="22"/>
        </w:rPr>
        <w:t>el sobre electrónico que se remita a través de CompraNet, que contenga la propuesta técnica, económica y la demás documentación solicitada por la convocante y cuyo contenido sólo puede ser conocido en el acto de presentación y apertura de proposiciones en términos de la LAASSP.</w:t>
      </w:r>
    </w:p>
    <w:p w14:paraId="036DA301" w14:textId="77777777" w:rsidR="00402095" w:rsidRPr="00E407F8" w:rsidRDefault="00402095" w:rsidP="00402095">
      <w:pPr>
        <w:pStyle w:val="Prrafodelista"/>
        <w:ind w:left="1134" w:hanging="708"/>
        <w:jc w:val="both"/>
        <w:rPr>
          <w:rFonts w:ascii="Arial" w:hAnsi="Arial" w:cs="Arial"/>
          <w:sz w:val="18"/>
          <w:szCs w:val="22"/>
        </w:rPr>
      </w:pPr>
    </w:p>
    <w:p w14:paraId="20131B1B" w14:textId="77777777" w:rsidR="00402095" w:rsidRPr="006A4E0B" w:rsidRDefault="00402095" w:rsidP="00402095">
      <w:pPr>
        <w:pStyle w:val="Prrafodelista"/>
        <w:numPr>
          <w:ilvl w:val="1"/>
          <w:numId w:val="29"/>
        </w:numPr>
        <w:ind w:left="1134" w:hanging="708"/>
        <w:jc w:val="both"/>
        <w:rPr>
          <w:rFonts w:ascii="Arial" w:hAnsi="Arial" w:cs="Arial"/>
          <w:szCs w:val="22"/>
        </w:rPr>
      </w:pPr>
      <w:r w:rsidRPr="006A4E0B">
        <w:rPr>
          <w:rFonts w:ascii="Arial" w:hAnsi="Arial" w:cs="Arial"/>
          <w:b/>
          <w:szCs w:val="22"/>
        </w:rPr>
        <w:t xml:space="preserve">Testigos sociales: </w:t>
      </w:r>
      <w:r w:rsidRPr="006A4E0B">
        <w:rPr>
          <w:rFonts w:ascii="Arial" w:hAnsi="Arial" w:cs="Arial"/>
          <w:szCs w:val="22"/>
        </w:rPr>
        <w:t>Las personas físicas que pertenezcan o no a organizaciones no gubernamentales, así como las propias organizaciones no gubernamentales, que cuenten con el registro correspondiente ante la SFP, que a solicitud del CIATEJ,</w:t>
      </w:r>
      <w:r>
        <w:rPr>
          <w:rFonts w:ascii="Arial" w:hAnsi="Arial" w:cs="Arial"/>
          <w:szCs w:val="22"/>
        </w:rPr>
        <w:t xml:space="preserve"> A.C.</w:t>
      </w:r>
      <w:r w:rsidRPr="006A4E0B">
        <w:rPr>
          <w:rFonts w:ascii="Arial" w:hAnsi="Arial" w:cs="Arial"/>
          <w:szCs w:val="22"/>
        </w:rPr>
        <w:t xml:space="preserve"> por iniciativa propia, o a solicitud de la propia SFP podrán participar con derecho a voz en las contrataciones que lleve a cabo el CIATEJ, emitiendo al término de su participación un testimonio público sobre el desarrollo de las mismas.</w:t>
      </w:r>
    </w:p>
    <w:p w14:paraId="1803A810" w14:textId="77777777" w:rsidR="00402095" w:rsidRPr="00E407F8" w:rsidRDefault="00402095" w:rsidP="00402095">
      <w:pPr>
        <w:pStyle w:val="Prrafodelista"/>
        <w:ind w:left="1134" w:hanging="708"/>
        <w:jc w:val="both"/>
        <w:rPr>
          <w:rFonts w:ascii="Arial" w:hAnsi="Arial" w:cs="Arial"/>
          <w:sz w:val="18"/>
          <w:szCs w:val="22"/>
        </w:rPr>
      </w:pPr>
    </w:p>
    <w:p w14:paraId="5F532BB4" w14:textId="77777777" w:rsidR="00402095" w:rsidRPr="006A4E0B" w:rsidRDefault="00402095" w:rsidP="00402095">
      <w:pPr>
        <w:pStyle w:val="Prrafodelista"/>
        <w:numPr>
          <w:ilvl w:val="1"/>
          <w:numId w:val="29"/>
        </w:numPr>
        <w:ind w:left="1134" w:hanging="708"/>
        <w:jc w:val="both"/>
        <w:rPr>
          <w:rFonts w:ascii="Arial" w:hAnsi="Arial" w:cs="Arial"/>
          <w:szCs w:val="22"/>
        </w:rPr>
      </w:pPr>
      <w:r w:rsidRPr="006A4E0B">
        <w:rPr>
          <w:rFonts w:ascii="Arial" w:hAnsi="Arial" w:cs="Arial"/>
          <w:b/>
          <w:szCs w:val="22"/>
        </w:rPr>
        <w:t xml:space="preserve">Testimonio: </w:t>
      </w:r>
      <w:r w:rsidRPr="006A4E0B">
        <w:rPr>
          <w:rFonts w:ascii="Arial" w:hAnsi="Arial" w:cs="Arial"/>
          <w:szCs w:val="22"/>
        </w:rPr>
        <w:t>Documento público que emitirá el Testigo Social al final de su participación y que contendrá las observaciones y, en su caso, recomendaciones derivadas de la misma.</w:t>
      </w:r>
    </w:p>
    <w:p w14:paraId="14C07395" w14:textId="77777777" w:rsidR="00402095" w:rsidRPr="00E407F8" w:rsidRDefault="00402095" w:rsidP="00402095">
      <w:pPr>
        <w:pStyle w:val="Prrafodelista"/>
        <w:rPr>
          <w:rFonts w:ascii="Arial" w:hAnsi="Arial" w:cs="Arial"/>
          <w:szCs w:val="22"/>
        </w:rPr>
      </w:pPr>
    </w:p>
    <w:p w14:paraId="361ED0C7" w14:textId="77777777" w:rsidR="00402095" w:rsidRPr="007F63A6" w:rsidRDefault="00402095" w:rsidP="00402095">
      <w:pPr>
        <w:pStyle w:val="Prrafodelista"/>
        <w:numPr>
          <w:ilvl w:val="0"/>
          <w:numId w:val="29"/>
        </w:numPr>
        <w:jc w:val="both"/>
        <w:rPr>
          <w:rFonts w:ascii="Arial" w:hAnsi="Arial" w:cs="Arial"/>
          <w:sz w:val="22"/>
          <w:szCs w:val="22"/>
        </w:rPr>
      </w:pPr>
      <w:r w:rsidRPr="007F63A6">
        <w:rPr>
          <w:rFonts w:ascii="Arial" w:hAnsi="Arial" w:cs="Arial"/>
          <w:b/>
          <w:sz w:val="22"/>
          <w:szCs w:val="22"/>
        </w:rPr>
        <w:t>Acrónimos</w:t>
      </w:r>
      <w:r w:rsidRPr="007F63A6">
        <w:rPr>
          <w:rFonts w:ascii="Arial" w:hAnsi="Arial" w:cs="Arial"/>
          <w:sz w:val="22"/>
          <w:szCs w:val="22"/>
        </w:rPr>
        <w:t>.</w:t>
      </w:r>
    </w:p>
    <w:p w14:paraId="573C3E3B" w14:textId="77777777" w:rsidR="00402095" w:rsidRPr="00E407F8" w:rsidRDefault="00402095" w:rsidP="00402095">
      <w:pPr>
        <w:pStyle w:val="Prrafodelista"/>
        <w:ind w:left="360"/>
        <w:jc w:val="both"/>
        <w:rPr>
          <w:rFonts w:ascii="Arial" w:hAnsi="Arial" w:cs="Arial"/>
          <w:sz w:val="18"/>
          <w:szCs w:val="22"/>
        </w:rPr>
      </w:pPr>
    </w:p>
    <w:p w14:paraId="3D2C3267" w14:textId="77777777" w:rsidR="00402095" w:rsidRDefault="00402095" w:rsidP="00402095">
      <w:pPr>
        <w:pStyle w:val="Prrafodelista"/>
        <w:numPr>
          <w:ilvl w:val="1"/>
          <w:numId w:val="29"/>
        </w:numPr>
        <w:ind w:left="851"/>
        <w:jc w:val="both"/>
        <w:rPr>
          <w:rFonts w:ascii="Arial" w:hAnsi="Arial" w:cs="Arial"/>
          <w:szCs w:val="22"/>
        </w:rPr>
      </w:pPr>
      <w:r w:rsidRPr="006A4E0B">
        <w:rPr>
          <w:rFonts w:ascii="Arial" w:hAnsi="Arial" w:cs="Arial"/>
          <w:b/>
          <w:szCs w:val="22"/>
        </w:rPr>
        <w:t>CIATEJ, A.C.:</w:t>
      </w:r>
      <w:r w:rsidRPr="006A4E0B">
        <w:rPr>
          <w:rFonts w:ascii="Arial" w:hAnsi="Arial" w:cs="Arial"/>
          <w:szCs w:val="22"/>
        </w:rPr>
        <w:t xml:space="preserve"> el Centro de Investigación y Asistencia en Tecnología y Diseño del Estado de Jalisco, A.C.</w:t>
      </w:r>
    </w:p>
    <w:p w14:paraId="63967282" w14:textId="77777777" w:rsidR="00402095" w:rsidRPr="00E407F8" w:rsidRDefault="00402095" w:rsidP="00402095">
      <w:pPr>
        <w:pStyle w:val="Prrafodelista"/>
        <w:ind w:left="851"/>
        <w:jc w:val="both"/>
        <w:rPr>
          <w:rFonts w:ascii="Arial" w:hAnsi="Arial" w:cs="Arial"/>
          <w:sz w:val="18"/>
          <w:szCs w:val="22"/>
        </w:rPr>
      </w:pPr>
    </w:p>
    <w:p w14:paraId="1DB3BDF2" w14:textId="77777777" w:rsidR="00402095" w:rsidRPr="006A4E0B" w:rsidRDefault="00402095" w:rsidP="00402095">
      <w:pPr>
        <w:pStyle w:val="Prrafodelista"/>
        <w:numPr>
          <w:ilvl w:val="1"/>
          <w:numId w:val="29"/>
        </w:numPr>
        <w:ind w:left="851"/>
        <w:jc w:val="both"/>
        <w:rPr>
          <w:rFonts w:ascii="Arial" w:hAnsi="Arial" w:cs="Arial"/>
          <w:szCs w:val="22"/>
        </w:rPr>
      </w:pPr>
      <w:r w:rsidRPr="006A4E0B">
        <w:rPr>
          <w:rFonts w:ascii="Arial" w:hAnsi="Arial" w:cs="Arial"/>
          <w:b/>
          <w:szCs w:val="22"/>
        </w:rPr>
        <w:t>CLABE:</w:t>
      </w:r>
      <w:r w:rsidRPr="006A4E0B">
        <w:rPr>
          <w:rFonts w:ascii="Arial" w:hAnsi="Arial" w:cs="Arial"/>
          <w:szCs w:val="22"/>
        </w:rPr>
        <w:t xml:space="preserve"> Clave Bancaria Estandarizada.</w:t>
      </w:r>
    </w:p>
    <w:p w14:paraId="138AA2CA" w14:textId="77777777" w:rsidR="00402095" w:rsidRPr="00E407F8" w:rsidRDefault="00402095" w:rsidP="00402095">
      <w:pPr>
        <w:pStyle w:val="Prrafodelista"/>
        <w:ind w:left="851" w:hanging="708"/>
        <w:jc w:val="both"/>
        <w:rPr>
          <w:rFonts w:ascii="Arial" w:hAnsi="Arial" w:cs="Arial"/>
          <w:sz w:val="18"/>
          <w:szCs w:val="22"/>
        </w:rPr>
      </w:pPr>
    </w:p>
    <w:p w14:paraId="4893E9DD" w14:textId="77777777" w:rsidR="00402095" w:rsidRPr="006A4E0B" w:rsidRDefault="00402095" w:rsidP="00402095">
      <w:pPr>
        <w:pStyle w:val="Prrafodelista"/>
        <w:numPr>
          <w:ilvl w:val="1"/>
          <w:numId w:val="29"/>
        </w:numPr>
        <w:ind w:left="851"/>
        <w:jc w:val="both"/>
        <w:rPr>
          <w:rFonts w:ascii="Arial" w:hAnsi="Arial" w:cs="Arial"/>
          <w:szCs w:val="22"/>
        </w:rPr>
      </w:pPr>
      <w:r w:rsidRPr="006A4E0B">
        <w:rPr>
          <w:rFonts w:ascii="Arial" w:hAnsi="Arial" w:cs="Arial"/>
          <w:b/>
          <w:szCs w:val="22"/>
        </w:rPr>
        <w:t xml:space="preserve">DOF: </w:t>
      </w:r>
      <w:r w:rsidRPr="006A4E0B">
        <w:rPr>
          <w:rFonts w:ascii="Arial" w:hAnsi="Arial" w:cs="Arial"/>
          <w:szCs w:val="22"/>
        </w:rPr>
        <w:t>el Diario Oficial de la Federación.</w:t>
      </w:r>
    </w:p>
    <w:p w14:paraId="6D7F8BE3" w14:textId="77777777" w:rsidR="00402095" w:rsidRPr="00E407F8" w:rsidRDefault="00402095" w:rsidP="00402095">
      <w:pPr>
        <w:pStyle w:val="Prrafodelista"/>
        <w:ind w:left="851" w:hanging="708"/>
        <w:rPr>
          <w:rFonts w:ascii="Arial" w:hAnsi="Arial" w:cs="Arial"/>
          <w:sz w:val="18"/>
          <w:szCs w:val="22"/>
        </w:rPr>
      </w:pPr>
    </w:p>
    <w:p w14:paraId="5126840B" w14:textId="77777777" w:rsidR="00402095" w:rsidRPr="006A4E0B" w:rsidRDefault="00402095" w:rsidP="00402095">
      <w:pPr>
        <w:pStyle w:val="Prrafodelista"/>
        <w:numPr>
          <w:ilvl w:val="1"/>
          <w:numId w:val="29"/>
        </w:numPr>
        <w:ind w:left="851"/>
        <w:jc w:val="both"/>
        <w:rPr>
          <w:rFonts w:ascii="Arial" w:hAnsi="Arial" w:cs="Arial"/>
          <w:szCs w:val="22"/>
        </w:rPr>
      </w:pPr>
      <w:r w:rsidRPr="006A4E0B">
        <w:rPr>
          <w:rFonts w:ascii="Arial" w:hAnsi="Arial" w:cs="Arial"/>
          <w:b/>
          <w:szCs w:val="22"/>
        </w:rPr>
        <w:t>IMSS:</w:t>
      </w:r>
      <w:r w:rsidRPr="006A4E0B">
        <w:rPr>
          <w:rFonts w:ascii="Arial" w:hAnsi="Arial" w:cs="Arial"/>
          <w:szCs w:val="22"/>
        </w:rPr>
        <w:t xml:space="preserve"> Instituto Mexicano del Seguro Social.</w:t>
      </w:r>
    </w:p>
    <w:p w14:paraId="4DA46825" w14:textId="77777777" w:rsidR="00402095" w:rsidRPr="00E407F8" w:rsidRDefault="00402095" w:rsidP="00402095">
      <w:pPr>
        <w:pStyle w:val="Prrafodelista"/>
        <w:ind w:left="851" w:hanging="708"/>
        <w:jc w:val="both"/>
        <w:rPr>
          <w:rFonts w:ascii="Arial" w:hAnsi="Arial" w:cs="Arial"/>
          <w:sz w:val="18"/>
          <w:szCs w:val="22"/>
        </w:rPr>
      </w:pPr>
    </w:p>
    <w:p w14:paraId="373C3E97" w14:textId="77777777" w:rsidR="00402095" w:rsidRPr="006A4E0B" w:rsidRDefault="00402095" w:rsidP="00402095">
      <w:pPr>
        <w:pStyle w:val="Prrafodelista"/>
        <w:numPr>
          <w:ilvl w:val="1"/>
          <w:numId w:val="29"/>
        </w:numPr>
        <w:ind w:left="851"/>
        <w:jc w:val="both"/>
        <w:rPr>
          <w:rFonts w:ascii="Arial" w:hAnsi="Arial" w:cs="Arial"/>
          <w:szCs w:val="22"/>
        </w:rPr>
      </w:pPr>
      <w:r w:rsidRPr="006A4E0B">
        <w:rPr>
          <w:rFonts w:ascii="Arial" w:hAnsi="Arial" w:cs="Arial"/>
          <w:b/>
          <w:szCs w:val="22"/>
        </w:rPr>
        <w:t xml:space="preserve">IVA: </w:t>
      </w:r>
      <w:r w:rsidRPr="006A4E0B">
        <w:rPr>
          <w:rFonts w:ascii="Arial" w:hAnsi="Arial" w:cs="Arial"/>
          <w:szCs w:val="22"/>
        </w:rPr>
        <w:t>Impuesto al Valor Agregado.</w:t>
      </w:r>
    </w:p>
    <w:p w14:paraId="1D39F6F5" w14:textId="77777777" w:rsidR="00402095" w:rsidRPr="00E407F8" w:rsidRDefault="00402095" w:rsidP="00402095">
      <w:pPr>
        <w:pStyle w:val="Prrafodelista"/>
        <w:ind w:left="851" w:hanging="708"/>
        <w:jc w:val="both"/>
        <w:rPr>
          <w:rFonts w:ascii="Arial" w:hAnsi="Arial" w:cs="Arial"/>
          <w:sz w:val="18"/>
          <w:szCs w:val="22"/>
        </w:rPr>
      </w:pPr>
    </w:p>
    <w:p w14:paraId="53C3CF26" w14:textId="77777777" w:rsidR="00402095" w:rsidRPr="006A4E0B" w:rsidRDefault="00402095" w:rsidP="00402095">
      <w:pPr>
        <w:pStyle w:val="Prrafodelista"/>
        <w:numPr>
          <w:ilvl w:val="1"/>
          <w:numId w:val="29"/>
        </w:numPr>
        <w:ind w:left="851"/>
        <w:jc w:val="both"/>
        <w:rPr>
          <w:rFonts w:ascii="Arial" w:hAnsi="Arial" w:cs="Arial"/>
          <w:szCs w:val="22"/>
        </w:rPr>
      </w:pPr>
      <w:r w:rsidRPr="006A4E0B">
        <w:rPr>
          <w:rFonts w:ascii="Arial" w:hAnsi="Arial" w:cs="Arial"/>
          <w:b/>
          <w:szCs w:val="22"/>
        </w:rPr>
        <w:t>LAASSP:</w:t>
      </w:r>
      <w:r w:rsidRPr="006A4E0B">
        <w:rPr>
          <w:rFonts w:ascii="Arial" w:hAnsi="Arial" w:cs="Arial"/>
          <w:szCs w:val="22"/>
        </w:rPr>
        <w:t xml:space="preserve"> Ley de Adquisiciones, Arrendamientos y Servicios del Sector Público.</w:t>
      </w:r>
    </w:p>
    <w:p w14:paraId="19EEBCD9" w14:textId="77777777" w:rsidR="00402095" w:rsidRPr="00E407F8" w:rsidRDefault="00402095" w:rsidP="00402095">
      <w:pPr>
        <w:pStyle w:val="Prrafodelista"/>
        <w:ind w:left="851" w:hanging="708"/>
        <w:rPr>
          <w:rFonts w:ascii="Arial" w:hAnsi="Arial" w:cs="Arial"/>
          <w:sz w:val="18"/>
          <w:szCs w:val="22"/>
        </w:rPr>
      </w:pPr>
    </w:p>
    <w:p w14:paraId="76CF94B7" w14:textId="77777777" w:rsidR="00402095" w:rsidRPr="006A4E0B" w:rsidRDefault="00402095" w:rsidP="00402095">
      <w:pPr>
        <w:pStyle w:val="Prrafodelista"/>
        <w:numPr>
          <w:ilvl w:val="1"/>
          <w:numId w:val="29"/>
        </w:numPr>
        <w:ind w:left="851"/>
        <w:jc w:val="both"/>
        <w:rPr>
          <w:rFonts w:ascii="Arial" w:hAnsi="Arial" w:cs="Arial"/>
          <w:szCs w:val="22"/>
        </w:rPr>
      </w:pPr>
      <w:r w:rsidRPr="006A4E0B">
        <w:rPr>
          <w:rFonts w:ascii="Arial" w:hAnsi="Arial" w:cs="Arial"/>
          <w:b/>
          <w:szCs w:val="22"/>
        </w:rPr>
        <w:t>LFPA:</w:t>
      </w:r>
      <w:r w:rsidRPr="006A4E0B">
        <w:rPr>
          <w:rFonts w:ascii="Arial" w:hAnsi="Arial" w:cs="Arial"/>
          <w:szCs w:val="22"/>
        </w:rPr>
        <w:t xml:space="preserve"> Ley Federal de Procedimiento Administrativo.</w:t>
      </w:r>
    </w:p>
    <w:p w14:paraId="1489200D" w14:textId="77777777" w:rsidR="00402095" w:rsidRPr="00E407F8" w:rsidRDefault="00402095" w:rsidP="00402095">
      <w:pPr>
        <w:pStyle w:val="Prrafodelista"/>
        <w:ind w:left="851" w:hanging="708"/>
        <w:rPr>
          <w:rFonts w:ascii="Arial" w:hAnsi="Arial" w:cs="Arial"/>
          <w:sz w:val="18"/>
          <w:szCs w:val="22"/>
        </w:rPr>
      </w:pPr>
    </w:p>
    <w:p w14:paraId="6B9F5807" w14:textId="77777777" w:rsidR="00402095" w:rsidRPr="006A4E0B" w:rsidRDefault="00402095" w:rsidP="00402095">
      <w:pPr>
        <w:pStyle w:val="Prrafodelista"/>
        <w:numPr>
          <w:ilvl w:val="1"/>
          <w:numId w:val="29"/>
        </w:numPr>
        <w:ind w:left="851"/>
        <w:jc w:val="both"/>
        <w:rPr>
          <w:rFonts w:ascii="Arial" w:hAnsi="Arial" w:cs="Arial"/>
          <w:szCs w:val="22"/>
        </w:rPr>
      </w:pPr>
      <w:r w:rsidRPr="006A4E0B">
        <w:rPr>
          <w:rFonts w:ascii="Arial" w:hAnsi="Arial" w:cs="Arial"/>
          <w:b/>
          <w:szCs w:val="22"/>
        </w:rPr>
        <w:t>LFT:</w:t>
      </w:r>
      <w:r w:rsidRPr="006A4E0B">
        <w:rPr>
          <w:rFonts w:ascii="Arial" w:hAnsi="Arial" w:cs="Arial"/>
          <w:szCs w:val="22"/>
        </w:rPr>
        <w:t xml:space="preserve"> Ley Federal del Trabajo.</w:t>
      </w:r>
    </w:p>
    <w:p w14:paraId="5B01056B" w14:textId="77777777" w:rsidR="00402095" w:rsidRPr="00E407F8" w:rsidRDefault="00402095" w:rsidP="00402095">
      <w:pPr>
        <w:pStyle w:val="Prrafodelista"/>
        <w:ind w:left="851" w:hanging="708"/>
        <w:jc w:val="both"/>
        <w:rPr>
          <w:rFonts w:ascii="Arial" w:hAnsi="Arial" w:cs="Arial"/>
          <w:sz w:val="18"/>
          <w:szCs w:val="22"/>
        </w:rPr>
      </w:pPr>
    </w:p>
    <w:p w14:paraId="5139C3E5" w14:textId="77777777" w:rsidR="00402095" w:rsidRPr="006A4E0B" w:rsidRDefault="00402095" w:rsidP="00402095">
      <w:pPr>
        <w:pStyle w:val="Prrafodelista"/>
        <w:numPr>
          <w:ilvl w:val="1"/>
          <w:numId w:val="29"/>
        </w:numPr>
        <w:ind w:left="851"/>
        <w:jc w:val="both"/>
        <w:rPr>
          <w:rFonts w:ascii="Arial" w:hAnsi="Arial" w:cs="Arial"/>
          <w:szCs w:val="22"/>
        </w:rPr>
      </w:pPr>
      <w:r w:rsidRPr="006A4E0B">
        <w:rPr>
          <w:rFonts w:ascii="Arial" w:hAnsi="Arial" w:cs="Arial"/>
          <w:b/>
          <w:szCs w:val="22"/>
        </w:rPr>
        <w:t>OIC:</w:t>
      </w:r>
      <w:r w:rsidRPr="006A4E0B">
        <w:rPr>
          <w:rFonts w:ascii="Arial" w:hAnsi="Arial" w:cs="Arial"/>
          <w:szCs w:val="22"/>
        </w:rPr>
        <w:t xml:space="preserve"> Órgano Interno de Control en el CIATEJ</w:t>
      </w:r>
      <w:r w:rsidRPr="006A4E0B">
        <w:rPr>
          <w:rFonts w:ascii="Arial" w:hAnsi="Arial" w:cs="Arial"/>
          <w:b/>
          <w:szCs w:val="22"/>
        </w:rPr>
        <w:t>,</w:t>
      </w:r>
      <w:r w:rsidRPr="006A4E0B">
        <w:rPr>
          <w:rFonts w:ascii="Arial" w:hAnsi="Arial" w:cs="Arial"/>
          <w:szCs w:val="22"/>
        </w:rPr>
        <w:t xml:space="preserve"> ubicado en Av. Normalistas # 800 Col. Colinas de la Normal, C.P. 44270, Guadalajara, Jalisco.</w:t>
      </w:r>
    </w:p>
    <w:p w14:paraId="301D02DB" w14:textId="77777777" w:rsidR="00402095" w:rsidRPr="006A4E0B" w:rsidRDefault="00402095" w:rsidP="00402095">
      <w:pPr>
        <w:pStyle w:val="Prrafodelista"/>
        <w:ind w:left="851" w:hanging="708"/>
        <w:rPr>
          <w:rFonts w:ascii="Arial" w:hAnsi="Arial" w:cs="Arial"/>
          <w:szCs w:val="22"/>
        </w:rPr>
      </w:pPr>
    </w:p>
    <w:p w14:paraId="64035D27" w14:textId="77777777" w:rsidR="00402095" w:rsidRPr="006A4E0B" w:rsidRDefault="00402095" w:rsidP="00402095">
      <w:pPr>
        <w:pStyle w:val="Prrafodelista"/>
        <w:numPr>
          <w:ilvl w:val="1"/>
          <w:numId w:val="29"/>
        </w:numPr>
        <w:tabs>
          <w:tab w:val="left" w:pos="993"/>
        </w:tabs>
        <w:ind w:left="851"/>
        <w:jc w:val="both"/>
        <w:rPr>
          <w:rFonts w:ascii="Arial" w:hAnsi="Arial" w:cs="Arial"/>
          <w:szCs w:val="22"/>
        </w:rPr>
      </w:pPr>
      <w:r w:rsidRPr="006A4E0B">
        <w:rPr>
          <w:rFonts w:ascii="Arial" w:hAnsi="Arial" w:cs="Arial"/>
          <w:b/>
          <w:szCs w:val="22"/>
        </w:rPr>
        <w:t>POBALINES:</w:t>
      </w:r>
      <w:r w:rsidRPr="006A4E0B">
        <w:rPr>
          <w:rFonts w:ascii="Arial" w:hAnsi="Arial" w:cs="Arial"/>
          <w:szCs w:val="22"/>
        </w:rPr>
        <w:t xml:space="preserve"> Las Políticas, Bases y Lineamientos en materia de Adquisiciones, Arrendamientos y Bienes del CIATEJ vigentes.</w:t>
      </w:r>
    </w:p>
    <w:p w14:paraId="701999F3" w14:textId="77777777" w:rsidR="00402095" w:rsidRPr="006A4E0B" w:rsidRDefault="00402095" w:rsidP="00402095">
      <w:pPr>
        <w:pStyle w:val="Prrafodelista"/>
        <w:tabs>
          <w:tab w:val="left" w:pos="993"/>
        </w:tabs>
        <w:ind w:left="851" w:hanging="708"/>
        <w:jc w:val="both"/>
        <w:rPr>
          <w:rFonts w:ascii="Arial" w:hAnsi="Arial" w:cs="Arial"/>
          <w:szCs w:val="22"/>
        </w:rPr>
      </w:pPr>
    </w:p>
    <w:p w14:paraId="2133F7FD" w14:textId="77777777" w:rsidR="00402095" w:rsidRPr="006A4E0B" w:rsidRDefault="00402095" w:rsidP="00402095">
      <w:pPr>
        <w:pStyle w:val="Prrafodelista"/>
        <w:numPr>
          <w:ilvl w:val="1"/>
          <w:numId w:val="29"/>
        </w:numPr>
        <w:tabs>
          <w:tab w:val="left" w:pos="993"/>
        </w:tabs>
        <w:ind w:left="851"/>
        <w:jc w:val="both"/>
        <w:rPr>
          <w:rFonts w:ascii="Arial" w:hAnsi="Arial" w:cs="Arial"/>
          <w:szCs w:val="22"/>
        </w:rPr>
      </w:pPr>
      <w:r w:rsidRPr="006A4E0B">
        <w:rPr>
          <w:rFonts w:ascii="Arial" w:hAnsi="Arial" w:cs="Arial"/>
          <w:b/>
          <w:szCs w:val="22"/>
        </w:rPr>
        <w:t>RLAASSP:</w:t>
      </w:r>
      <w:r w:rsidRPr="006A4E0B">
        <w:rPr>
          <w:rFonts w:ascii="Arial" w:hAnsi="Arial" w:cs="Arial"/>
          <w:szCs w:val="22"/>
        </w:rPr>
        <w:t xml:space="preserve"> Reglamento de la Ley de Adquisiciones Arrendamientos y Servicios del Sector Público.</w:t>
      </w:r>
    </w:p>
    <w:p w14:paraId="61BD705C" w14:textId="77777777" w:rsidR="00402095" w:rsidRPr="006A4E0B" w:rsidRDefault="00402095" w:rsidP="00402095">
      <w:pPr>
        <w:pStyle w:val="Prrafodelista"/>
        <w:ind w:left="851"/>
        <w:jc w:val="both"/>
        <w:rPr>
          <w:rFonts w:ascii="Arial" w:hAnsi="Arial" w:cs="Arial"/>
          <w:szCs w:val="22"/>
        </w:rPr>
      </w:pPr>
    </w:p>
    <w:p w14:paraId="3B8C7641" w14:textId="77777777" w:rsidR="00402095" w:rsidRPr="006A4E0B" w:rsidRDefault="00402095" w:rsidP="00402095">
      <w:pPr>
        <w:pStyle w:val="Prrafodelista"/>
        <w:numPr>
          <w:ilvl w:val="1"/>
          <w:numId w:val="29"/>
        </w:numPr>
        <w:tabs>
          <w:tab w:val="left" w:pos="993"/>
        </w:tabs>
        <w:ind w:left="851"/>
        <w:jc w:val="both"/>
        <w:rPr>
          <w:rFonts w:ascii="Arial" w:hAnsi="Arial" w:cs="Arial"/>
          <w:szCs w:val="22"/>
        </w:rPr>
      </w:pPr>
      <w:r w:rsidRPr="006A4E0B">
        <w:rPr>
          <w:rFonts w:ascii="Arial" w:hAnsi="Arial" w:cs="Arial"/>
          <w:b/>
          <w:szCs w:val="22"/>
        </w:rPr>
        <w:t>SRM:</w:t>
      </w:r>
      <w:r w:rsidRPr="006A4E0B">
        <w:rPr>
          <w:rFonts w:ascii="Arial" w:hAnsi="Arial" w:cs="Arial"/>
          <w:szCs w:val="22"/>
        </w:rPr>
        <w:t xml:space="preserve"> la Subdirección de Recursos Materiales, es la Unidad Administrativa que fungirá como área contratante.</w:t>
      </w:r>
    </w:p>
    <w:p w14:paraId="16A1669F" w14:textId="77777777" w:rsidR="00402095" w:rsidRPr="006A4E0B" w:rsidRDefault="00402095" w:rsidP="00402095">
      <w:pPr>
        <w:pStyle w:val="Prrafodelista"/>
        <w:ind w:left="851"/>
        <w:jc w:val="both"/>
        <w:rPr>
          <w:rFonts w:ascii="Arial" w:hAnsi="Arial" w:cs="Arial"/>
          <w:szCs w:val="22"/>
        </w:rPr>
      </w:pPr>
    </w:p>
    <w:p w14:paraId="48EA8E6B" w14:textId="77777777" w:rsidR="00402095" w:rsidRDefault="00402095" w:rsidP="00402095">
      <w:pPr>
        <w:pStyle w:val="Prrafodelista"/>
        <w:numPr>
          <w:ilvl w:val="1"/>
          <w:numId w:val="29"/>
        </w:numPr>
        <w:tabs>
          <w:tab w:val="left" w:pos="993"/>
        </w:tabs>
        <w:ind w:left="851"/>
        <w:jc w:val="both"/>
        <w:rPr>
          <w:rFonts w:ascii="Arial" w:hAnsi="Arial" w:cs="Arial"/>
          <w:szCs w:val="22"/>
        </w:rPr>
      </w:pPr>
      <w:r w:rsidRPr="006A4E0B">
        <w:rPr>
          <w:rFonts w:ascii="Arial" w:hAnsi="Arial" w:cs="Arial"/>
          <w:b/>
          <w:szCs w:val="22"/>
        </w:rPr>
        <w:t>SAT:</w:t>
      </w:r>
      <w:r w:rsidRPr="006A4E0B">
        <w:rPr>
          <w:rFonts w:ascii="Arial" w:hAnsi="Arial" w:cs="Arial"/>
          <w:szCs w:val="22"/>
        </w:rPr>
        <w:t xml:space="preserve"> Servicio de Administración Tributaria de la Secretaría de Hacienda y Crédito Público.</w:t>
      </w:r>
    </w:p>
    <w:p w14:paraId="69668299" w14:textId="77777777" w:rsidR="00402095" w:rsidRDefault="00402095" w:rsidP="00402095">
      <w:pPr>
        <w:pStyle w:val="Prrafodelista"/>
        <w:tabs>
          <w:tab w:val="left" w:pos="993"/>
        </w:tabs>
        <w:ind w:left="851"/>
        <w:jc w:val="both"/>
        <w:rPr>
          <w:rFonts w:ascii="Arial" w:hAnsi="Arial" w:cs="Arial"/>
          <w:szCs w:val="22"/>
        </w:rPr>
      </w:pPr>
    </w:p>
    <w:p w14:paraId="1CAD1EB8" w14:textId="77777777" w:rsidR="00402095" w:rsidRDefault="00402095" w:rsidP="00402095">
      <w:pPr>
        <w:pStyle w:val="Prrafodelista"/>
        <w:numPr>
          <w:ilvl w:val="1"/>
          <w:numId w:val="29"/>
        </w:numPr>
        <w:tabs>
          <w:tab w:val="left" w:pos="993"/>
        </w:tabs>
        <w:ind w:left="851"/>
        <w:jc w:val="both"/>
        <w:rPr>
          <w:rFonts w:ascii="Arial" w:hAnsi="Arial" w:cs="Arial"/>
          <w:szCs w:val="22"/>
        </w:rPr>
      </w:pPr>
      <w:r w:rsidRPr="006A4E0B">
        <w:rPr>
          <w:rFonts w:ascii="Arial" w:hAnsi="Arial" w:cs="Arial"/>
          <w:b/>
          <w:szCs w:val="22"/>
        </w:rPr>
        <w:t>SFP:</w:t>
      </w:r>
      <w:r w:rsidRPr="006A4E0B">
        <w:rPr>
          <w:rFonts w:ascii="Arial" w:hAnsi="Arial" w:cs="Arial"/>
          <w:szCs w:val="22"/>
        </w:rPr>
        <w:t xml:space="preserve"> Secretaría de la Función Pública.</w:t>
      </w:r>
    </w:p>
    <w:p w14:paraId="38804B57" w14:textId="77777777" w:rsidR="00402095" w:rsidRPr="00E822F3" w:rsidRDefault="00402095" w:rsidP="00402095">
      <w:pPr>
        <w:pStyle w:val="Prrafodelista"/>
        <w:rPr>
          <w:rFonts w:ascii="Arial" w:hAnsi="Arial" w:cs="Arial"/>
          <w:szCs w:val="22"/>
        </w:rPr>
      </w:pPr>
    </w:p>
    <w:p w14:paraId="2CD721EC" w14:textId="77777777" w:rsidR="00402095" w:rsidRPr="00CA10AA" w:rsidRDefault="00402095" w:rsidP="00402095">
      <w:pPr>
        <w:pStyle w:val="Prrafodelista"/>
        <w:tabs>
          <w:tab w:val="left" w:pos="993"/>
        </w:tabs>
        <w:ind w:left="851"/>
        <w:jc w:val="both"/>
        <w:rPr>
          <w:rFonts w:ascii="Arial" w:hAnsi="Arial" w:cs="Arial"/>
          <w:szCs w:val="22"/>
        </w:rPr>
      </w:pPr>
    </w:p>
    <w:p w14:paraId="543D21FE" w14:textId="77777777" w:rsidR="00402095" w:rsidRPr="00A94995" w:rsidRDefault="00402095" w:rsidP="00402095">
      <w:pPr>
        <w:pStyle w:val="Prrafodelista"/>
        <w:numPr>
          <w:ilvl w:val="0"/>
          <w:numId w:val="13"/>
        </w:numPr>
        <w:shd w:val="clear" w:color="auto" w:fill="BDD6EE" w:themeFill="accent1" w:themeFillTint="66"/>
        <w:ind w:left="709"/>
        <w:jc w:val="both"/>
        <w:rPr>
          <w:rFonts w:ascii="Arial" w:hAnsi="Arial" w:cs="Arial"/>
          <w:b/>
          <w:caps/>
          <w:sz w:val="24"/>
          <w:szCs w:val="24"/>
        </w:rPr>
      </w:pPr>
      <w:r w:rsidRPr="00A94995">
        <w:rPr>
          <w:rFonts w:ascii="Arial" w:hAnsi="Arial" w:cs="Arial"/>
          <w:b/>
          <w:caps/>
          <w:sz w:val="24"/>
          <w:szCs w:val="24"/>
        </w:rPr>
        <w:t xml:space="preserve">DATOS GENERALES DE LA </w:t>
      </w:r>
      <w:r>
        <w:rPr>
          <w:rFonts w:ascii="Arial" w:hAnsi="Arial" w:cs="Arial"/>
          <w:b/>
          <w:caps/>
          <w:sz w:val="24"/>
          <w:szCs w:val="24"/>
        </w:rPr>
        <w:t>LICITACIÓN PÚBLICA</w:t>
      </w:r>
      <w:r w:rsidRPr="00A94995">
        <w:rPr>
          <w:rFonts w:ascii="Arial" w:hAnsi="Arial" w:cs="Arial"/>
          <w:b/>
          <w:caps/>
          <w:sz w:val="24"/>
          <w:szCs w:val="24"/>
        </w:rPr>
        <w:t>.</w:t>
      </w:r>
    </w:p>
    <w:p w14:paraId="484DDD26" w14:textId="77777777" w:rsidR="00402095" w:rsidRPr="00A94995" w:rsidRDefault="00402095" w:rsidP="00402095">
      <w:pPr>
        <w:spacing w:after="0" w:line="240" w:lineRule="auto"/>
        <w:jc w:val="center"/>
        <w:rPr>
          <w:rFonts w:ascii="Arial" w:hAnsi="Arial" w:cs="Arial"/>
        </w:rPr>
      </w:pPr>
    </w:p>
    <w:p w14:paraId="6E29C668" w14:textId="77777777" w:rsidR="00402095" w:rsidRPr="00A94995" w:rsidRDefault="00402095" w:rsidP="00402095">
      <w:pPr>
        <w:pStyle w:val="Textoindependiente"/>
        <w:numPr>
          <w:ilvl w:val="0"/>
          <w:numId w:val="14"/>
        </w:numPr>
        <w:spacing w:after="0"/>
        <w:ind w:left="567"/>
        <w:jc w:val="both"/>
        <w:rPr>
          <w:rFonts w:ascii="Arial" w:hAnsi="Arial" w:cs="Arial"/>
          <w:sz w:val="22"/>
          <w:szCs w:val="22"/>
        </w:rPr>
      </w:pPr>
      <w:r w:rsidRPr="00A94995">
        <w:rPr>
          <w:rFonts w:ascii="Arial" w:hAnsi="Arial" w:cs="Arial"/>
          <w:b/>
          <w:sz w:val="22"/>
          <w:szCs w:val="22"/>
        </w:rPr>
        <w:t>De la Entidad convocante y el área contratante.</w:t>
      </w:r>
    </w:p>
    <w:p w14:paraId="53AD682F" w14:textId="77777777" w:rsidR="00402095" w:rsidRPr="00226464" w:rsidRDefault="00402095" w:rsidP="00402095">
      <w:pPr>
        <w:tabs>
          <w:tab w:val="left" w:pos="426"/>
        </w:tabs>
        <w:spacing w:after="0" w:line="240" w:lineRule="auto"/>
        <w:ind w:left="567"/>
        <w:jc w:val="both"/>
        <w:rPr>
          <w:rFonts w:ascii="Arial" w:hAnsi="Arial" w:cs="Arial"/>
          <w:sz w:val="20"/>
        </w:rPr>
      </w:pPr>
    </w:p>
    <w:p w14:paraId="3E82BC33" w14:textId="77777777" w:rsidR="00402095" w:rsidRPr="006A4E0B" w:rsidRDefault="00402095" w:rsidP="00402095">
      <w:pPr>
        <w:tabs>
          <w:tab w:val="left" w:pos="426"/>
        </w:tabs>
        <w:spacing w:after="0" w:line="240" w:lineRule="auto"/>
        <w:ind w:left="567"/>
        <w:jc w:val="both"/>
        <w:rPr>
          <w:rFonts w:ascii="Arial" w:hAnsi="Arial" w:cs="Arial"/>
          <w:color w:val="00B050"/>
          <w:sz w:val="20"/>
        </w:rPr>
      </w:pPr>
      <w:r w:rsidRPr="008540BD">
        <w:rPr>
          <w:rFonts w:ascii="Arial" w:hAnsi="Arial" w:cs="Arial"/>
          <w:sz w:val="20"/>
          <w:szCs w:val="20"/>
        </w:rPr>
        <w:t xml:space="preserve">En cumplimiento a lo ordenado por la Constitución Política de los Estados Unidos Mexicanos en su </w:t>
      </w:r>
      <w:r w:rsidRPr="008540BD">
        <w:rPr>
          <w:rFonts w:ascii="Arial" w:hAnsi="Arial" w:cs="Arial"/>
          <w:color w:val="00B050"/>
          <w:sz w:val="20"/>
          <w:szCs w:val="20"/>
        </w:rPr>
        <w:t>artículo 134</w:t>
      </w:r>
      <w:r w:rsidRPr="008540BD">
        <w:rPr>
          <w:rFonts w:ascii="Arial" w:hAnsi="Arial" w:cs="Arial"/>
          <w:sz w:val="20"/>
          <w:szCs w:val="20"/>
        </w:rPr>
        <w:t xml:space="preserve">, así como en los </w:t>
      </w:r>
      <w:r w:rsidRPr="008540BD">
        <w:rPr>
          <w:rFonts w:ascii="Arial" w:hAnsi="Arial" w:cs="Arial"/>
          <w:color w:val="00B050"/>
          <w:sz w:val="20"/>
          <w:szCs w:val="20"/>
        </w:rPr>
        <w:t>artículos 25; 26, fracción I; 26 Bis, fracción II; 27; 28, fracción I y 29 de la LAASSP</w:t>
      </w:r>
      <w:r w:rsidRPr="008540BD">
        <w:rPr>
          <w:rFonts w:ascii="Arial" w:hAnsi="Arial" w:cs="Arial"/>
          <w:sz w:val="20"/>
          <w:szCs w:val="20"/>
        </w:rPr>
        <w:t xml:space="preserve">, su </w:t>
      </w:r>
      <w:r w:rsidRPr="008540BD">
        <w:rPr>
          <w:rFonts w:ascii="Arial" w:hAnsi="Arial" w:cs="Arial"/>
          <w:color w:val="00B050"/>
          <w:sz w:val="20"/>
          <w:szCs w:val="20"/>
        </w:rPr>
        <w:t>Reglamento</w:t>
      </w:r>
      <w:r w:rsidRPr="008540BD">
        <w:rPr>
          <w:rFonts w:ascii="Arial" w:hAnsi="Arial" w:cs="Arial"/>
          <w:sz w:val="20"/>
          <w:szCs w:val="20"/>
        </w:rPr>
        <w:t xml:space="preserve"> y demás disposiciones legales aplicables; el Centro de Investigación y Asistencia en Tecnología y Diseño del Estado de Jalisco, A.C.</w:t>
      </w:r>
      <w:r w:rsidRPr="008540BD">
        <w:rPr>
          <w:rFonts w:ascii="Tahoma" w:hAnsi="Tahoma" w:cs="Tahoma"/>
          <w:sz w:val="20"/>
          <w:szCs w:val="20"/>
        </w:rPr>
        <w:t xml:space="preserve"> </w:t>
      </w:r>
      <w:r w:rsidRPr="008540BD">
        <w:rPr>
          <w:rFonts w:ascii="Arial" w:hAnsi="Arial" w:cs="Arial"/>
          <w:sz w:val="20"/>
          <w:szCs w:val="20"/>
        </w:rPr>
        <w:t>Entidad Paraestatal asimilada al régimen de empresa de participación estatal mayoritaria que refiere la Ley Orgánica de la Administración Pública Federal y la Ley de las Entidades Paraestatales, con personalidad jurídica y patrimonio propio y que en este acto a través de la Subdirección de Recursos Materiales como área contratante, ubicada en Avenida Normalistas número 800, Colonia Colinas de la Normal, Código Postal 44270, en el municipio de Guadalajara Jalisco, con teléfonos (01 33) 3345-5200 ext. 1120 y 11</w:t>
      </w:r>
      <w:r>
        <w:rPr>
          <w:rFonts w:ascii="Arial" w:hAnsi="Arial" w:cs="Arial"/>
          <w:sz w:val="20"/>
          <w:szCs w:val="20"/>
        </w:rPr>
        <w:t>26</w:t>
      </w:r>
      <w:r w:rsidRPr="008540BD">
        <w:rPr>
          <w:rFonts w:ascii="Arial" w:hAnsi="Arial" w:cs="Arial"/>
          <w:sz w:val="20"/>
          <w:szCs w:val="20"/>
        </w:rPr>
        <w:t xml:space="preserve">, convoca a los interesados a participar en la </w:t>
      </w:r>
      <w:r w:rsidRPr="008540BD">
        <w:rPr>
          <w:rFonts w:ascii="Arial" w:hAnsi="Arial" w:cs="Arial"/>
          <w:b/>
          <w:color w:val="FF0000"/>
          <w:sz w:val="20"/>
          <w:szCs w:val="20"/>
        </w:rPr>
        <w:t xml:space="preserve">Licitación Pública Electrónica Nacional </w:t>
      </w:r>
      <w:r w:rsidRPr="008540BD">
        <w:rPr>
          <w:rFonts w:ascii="Arial" w:hAnsi="Arial" w:cs="Arial"/>
          <w:sz w:val="20"/>
          <w:szCs w:val="20"/>
        </w:rPr>
        <w:t>descrita en la presente convocatoria.</w:t>
      </w:r>
      <w:r>
        <w:rPr>
          <w:rFonts w:ascii="Arial" w:hAnsi="Arial" w:cs="Arial"/>
          <w:sz w:val="20"/>
        </w:rPr>
        <w:t xml:space="preserve"> </w:t>
      </w:r>
    </w:p>
    <w:p w14:paraId="387AC44C" w14:textId="77777777" w:rsidR="00402095" w:rsidRPr="00A94995" w:rsidRDefault="00402095" w:rsidP="00402095">
      <w:pPr>
        <w:tabs>
          <w:tab w:val="left" w:pos="426"/>
        </w:tabs>
        <w:spacing w:after="0" w:line="240" w:lineRule="auto"/>
        <w:ind w:left="567"/>
        <w:jc w:val="both"/>
        <w:rPr>
          <w:rFonts w:ascii="Arial" w:hAnsi="Arial" w:cs="Arial"/>
        </w:rPr>
      </w:pPr>
    </w:p>
    <w:p w14:paraId="58C9744B" w14:textId="77777777" w:rsidR="00402095" w:rsidRPr="0010553E" w:rsidRDefault="00402095" w:rsidP="00402095">
      <w:pPr>
        <w:pStyle w:val="Textoindependiente"/>
        <w:numPr>
          <w:ilvl w:val="0"/>
          <w:numId w:val="14"/>
        </w:numPr>
        <w:spacing w:after="0"/>
        <w:ind w:left="567"/>
        <w:jc w:val="both"/>
        <w:rPr>
          <w:rFonts w:ascii="Arial" w:hAnsi="Arial" w:cs="Arial"/>
          <w:sz w:val="22"/>
          <w:szCs w:val="22"/>
        </w:rPr>
      </w:pPr>
      <w:r w:rsidRPr="0010553E">
        <w:rPr>
          <w:rFonts w:ascii="Arial" w:hAnsi="Arial" w:cs="Arial"/>
          <w:b/>
          <w:sz w:val="22"/>
          <w:szCs w:val="22"/>
        </w:rPr>
        <w:t xml:space="preserve">Medio a utilizar en la </w:t>
      </w:r>
      <w:r>
        <w:rPr>
          <w:rFonts w:ascii="Arial" w:hAnsi="Arial" w:cs="Arial"/>
          <w:b/>
          <w:sz w:val="22"/>
          <w:szCs w:val="22"/>
        </w:rPr>
        <w:t xml:space="preserve">Licitación </w:t>
      </w:r>
      <w:r w:rsidRPr="0010553E">
        <w:rPr>
          <w:rFonts w:ascii="Arial" w:hAnsi="Arial" w:cs="Arial"/>
          <w:b/>
          <w:sz w:val="22"/>
          <w:szCs w:val="22"/>
        </w:rPr>
        <w:t>y su carácter.</w:t>
      </w:r>
    </w:p>
    <w:p w14:paraId="437F5589" w14:textId="77777777" w:rsidR="00402095" w:rsidRPr="00226464" w:rsidRDefault="00402095" w:rsidP="00402095">
      <w:pPr>
        <w:tabs>
          <w:tab w:val="left" w:pos="426"/>
        </w:tabs>
        <w:spacing w:after="0" w:line="240" w:lineRule="auto"/>
        <w:ind w:left="567"/>
        <w:jc w:val="both"/>
        <w:rPr>
          <w:rFonts w:ascii="Arial" w:hAnsi="Arial" w:cs="Arial"/>
          <w:sz w:val="20"/>
        </w:rPr>
      </w:pPr>
    </w:p>
    <w:p w14:paraId="07013F04" w14:textId="77777777" w:rsidR="00402095" w:rsidRPr="006A4E0B" w:rsidRDefault="00402095" w:rsidP="00402095">
      <w:pPr>
        <w:tabs>
          <w:tab w:val="left" w:pos="426"/>
        </w:tabs>
        <w:spacing w:after="0" w:line="240" w:lineRule="auto"/>
        <w:ind w:left="567"/>
        <w:jc w:val="both"/>
        <w:rPr>
          <w:rFonts w:ascii="Arial" w:hAnsi="Arial" w:cs="Arial"/>
          <w:sz w:val="20"/>
        </w:rPr>
      </w:pPr>
      <w:r w:rsidRPr="006A4E0B">
        <w:rPr>
          <w:rFonts w:ascii="Arial" w:hAnsi="Arial" w:cs="Arial"/>
          <w:sz w:val="20"/>
        </w:rPr>
        <w:t xml:space="preserve">Con fundamento en lo previsto en el </w:t>
      </w:r>
      <w:r w:rsidRPr="006A4E0B">
        <w:rPr>
          <w:rFonts w:ascii="Arial" w:hAnsi="Arial" w:cs="Arial"/>
          <w:color w:val="00B050"/>
          <w:sz w:val="20"/>
        </w:rPr>
        <w:t>artículo 26 Bis, fracción II de la LAASSP</w:t>
      </w:r>
      <w:r w:rsidRPr="006A4E0B">
        <w:rPr>
          <w:rFonts w:ascii="Arial" w:hAnsi="Arial" w:cs="Arial"/>
          <w:sz w:val="20"/>
        </w:rPr>
        <w:t xml:space="preserve"> y conforme al </w:t>
      </w:r>
      <w:r w:rsidRPr="006A4E0B">
        <w:rPr>
          <w:rFonts w:ascii="Arial" w:hAnsi="Arial" w:cs="Arial"/>
          <w:color w:val="00B050"/>
          <w:sz w:val="20"/>
        </w:rPr>
        <w:t>“Acuerdo por el que se establecen las disposiciones que se deberán observar para la utilización del Sistema Electrónico de Información Pública Gubernamental denominado CompraNet.”</w:t>
      </w:r>
      <w:r w:rsidRPr="006A4E0B">
        <w:rPr>
          <w:rFonts w:ascii="Arial" w:hAnsi="Arial" w:cs="Arial"/>
          <w:sz w:val="20"/>
        </w:rPr>
        <w:t xml:space="preserve">, publicado en el Diario Oficial de la Federación el 28 de junio de 2011, este procedimiento de contratación será </w:t>
      </w:r>
      <w:r w:rsidRPr="006A4E0B">
        <w:rPr>
          <w:rFonts w:ascii="Arial" w:hAnsi="Arial" w:cs="Arial"/>
          <w:b/>
          <w:color w:val="FF0000"/>
          <w:sz w:val="20"/>
        </w:rPr>
        <w:t>ELECTRÓNICO</w:t>
      </w:r>
      <w:r w:rsidRPr="006A4E0B">
        <w:rPr>
          <w:rFonts w:ascii="Arial" w:hAnsi="Arial" w:cs="Arial"/>
          <w:sz w:val="20"/>
        </w:rPr>
        <w:t xml:space="preserve">, por lo que los licitantes podrán participar únicamente en forma electrónica a través de CompraNet en la o las juntas de aclaraciones que se lleven a cabo, el acto de presentación y apertura de proposiciones y el acto de fallo. Los licitantes para efecto de su participación deberán enviar sus proposiciones a través del Sistema CompraNet, atendiendo para ello lo señalado en el </w:t>
      </w:r>
      <w:r w:rsidRPr="006A4E0B">
        <w:rPr>
          <w:rFonts w:ascii="Arial" w:hAnsi="Arial" w:cs="Arial"/>
          <w:color w:val="FF0000"/>
          <w:sz w:val="20"/>
        </w:rPr>
        <w:t xml:space="preserve">numeral IV, punto 2, apartado 2.5.1 </w:t>
      </w:r>
      <w:r w:rsidRPr="006A4E0B">
        <w:rPr>
          <w:rFonts w:ascii="Arial" w:hAnsi="Arial" w:cs="Arial"/>
          <w:sz w:val="20"/>
        </w:rPr>
        <w:t xml:space="preserve">de la presente convocatoria por lo que las comunicaciones producirán los efectos que señala el artículo </w:t>
      </w:r>
      <w:r w:rsidRPr="006A4E0B">
        <w:rPr>
          <w:rFonts w:ascii="Arial" w:hAnsi="Arial" w:cs="Arial"/>
          <w:color w:val="FF0000"/>
          <w:sz w:val="20"/>
        </w:rPr>
        <w:t>27 de la LAASSP</w:t>
      </w:r>
      <w:r w:rsidRPr="006A4E0B">
        <w:rPr>
          <w:rFonts w:ascii="Arial" w:hAnsi="Arial" w:cs="Arial"/>
          <w:sz w:val="20"/>
        </w:rPr>
        <w:t>.</w:t>
      </w:r>
    </w:p>
    <w:p w14:paraId="55DB328D" w14:textId="77777777" w:rsidR="00402095" w:rsidRPr="006A4E0B" w:rsidRDefault="00402095" w:rsidP="00402095">
      <w:pPr>
        <w:tabs>
          <w:tab w:val="left" w:pos="426"/>
        </w:tabs>
        <w:spacing w:after="0" w:line="240" w:lineRule="auto"/>
        <w:ind w:left="567"/>
        <w:jc w:val="both"/>
        <w:rPr>
          <w:rFonts w:ascii="Arial" w:hAnsi="Arial" w:cs="Arial"/>
          <w:sz w:val="20"/>
        </w:rPr>
      </w:pPr>
    </w:p>
    <w:p w14:paraId="552F2A9B" w14:textId="77777777" w:rsidR="00402095" w:rsidRPr="006A4E0B" w:rsidRDefault="00402095" w:rsidP="00402095">
      <w:pPr>
        <w:tabs>
          <w:tab w:val="left" w:pos="426"/>
        </w:tabs>
        <w:spacing w:after="0" w:line="240" w:lineRule="auto"/>
        <w:ind w:left="567"/>
        <w:jc w:val="both"/>
        <w:rPr>
          <w:rFonts w:ascii="Arial" w:hAnsi="Arial" w:cs="Arial"/>
          <w:sz w:val="20"/>
        </w:rPr>
      </w:pPr>
      <w:r w:rsidRPr="006A4E0B">
        <w:rPr>
          <w:rFonts w:ascii="Arial" w:hAnsi="Arial" w:cs="Arial"/>
          <w:sz w:val="20"/>
        </w:rPr>
        <w:t>La o las juntas de aclaraciones, el acto de presentación y apertura de proposiciones y el acto de fallo y su notificación, sólo se realizarán a través de CompraNet y sin la presencia de los licitantes en dichos actos.</w:t>
      </w:r>
    </w:p>
    <w:p w14:paraId="0D825EEB" w14:textId="77777777" w:rsidR="00402095" w:rsidRPr="006A4E0B" w:rsidRDefault="00402095" w:rsidP="00402095">
      <w:pPr>
        <w:tabs>
          <w:tab w:val="left" w:pos="426"/>
        </w:tabs>
        <w:spacing w:after="0" w:line="240" w:lineRule="auto"/>
        <w:ind w:left="567"/>
        <w:jc w:val="both"/>
        <w:rPr>
          <w:rFonts w:ascii="Arial" w:hAnsi="Arial" w:cs="Arial"/>
          <w:sz w:val="20"/>
        </w:rPr>
      </w:pPr>
    </w:p>
    <w:p w14:paraId="5D801258" w14:textId="77777777" w:rsidR="00402095" w:rsidRPr="006A4E0B" w:rsidRDefault="00402095" w:rsidP="00402095">
      <w:pPr>
        <w:tabs>
          <w:tab w:val="left" w:pos="426"/>
        </w:tabs>
        <w:spacing w:after="0" w:line="240" w:lineRule="auto"/>
        <w:ind w:left="567"/>
        <w:jc w:val="both"/>
        <w:rPr>
          <w:rFonts w:ascii="Arial" w:hAnsi="Arial" w:cs="Arial"/>
          <w:sz w:val="20"/>
        </w:rPr>
      </w:pPr>
      <w:r w:rsidRPr="006A4E0B">
        <w:rPr>
          <w:rFonts w:ascii="Arial" w:hAnsi="Arial" w:cs="Arial"/>
          <w:sz w:val="20"/>
        </w:rPr>
        <w:t xml:space="preserve">Asimismo, de conformidad a lo previsto en el </w:t>
      </w:r>
      <w:r w:rsidRPr="006A4E0B">
        <w:rPr>
          <w:rFonts w:ascii="Arial" w:hAnsi="Arial" w:cs="Arial"/>
          <w:color w:val="00B050"/>
          <w:sz w:val="20"/>
        </w:rPr>
        <w:t>artículo 28, fracción I de la LAASSP</w:t>
      </w:r>
      <w:r w:rsidRPr="006A4E0B">
        <w:rPr>
          <w:rFonts w:ascii="Arial" w:hAnsi="Arial" w:cs="Arial"/>
          <w:sz w:val="20"/>
        </w:rPr>
        <w:t xml:space="preserve">, este procedimiento de contratación tendrá el carácter de </w:t>
      </w:r>
      <w:r w:rsidRPr="006A4E0B">
        <w:rPr>
          <w:rFonts w:ascii="Arial" w:hAnsi="Arial" w:cs="Arial"/>
          <w:b/>
          <w:color w:val="FF0000"/>
          <w:sz w:val="20"/>
        </w:rPr>
        <w:t>NACIONAL</w:t>
      </w:r>
      <w:r w:rsidRPr="006A4E0B">
        <w:rPr>
          <w:rFonts w:ascii="Arial" w:hAnsi="Arial" w:cs="Arial"/>
          <w:sz w:val="20"/>
        </w:rPr>
        <w:t>, por lo que únicamente podrán participar proveedores mexicanos.</w:t>
      </w:r>
    </w:p>
    <w:p w14:paraId="154CA3EC" w14:textId="77777777" w:rsidR="00402095" w:rsidRPr="006A4E0B" w:rsidRDefault="00402095" w:rsidP="00402095">
      <w:pPr>
        <w:tabs>
          <w:tab w:val="left" w:pos="426"/>
        </w:tabs>
        <w:spacing w:after="0" w:line="240" w:lineRule="auto"/>
        <w:ind w:left="567"/>
        <w:jc w:val="both"/>
        <w:rPr>
          <w:rFonts w:ascii="Arial" w:hAnsi="Arial" w:cs="Arial"/>
          <w:sz w:val="20"/>
        </w:rPr>
      </w:pPr>
    </w:p>
    <w:p w14:paraId="38394211" w14:textId="77777777" w:rsidR="00402095" w:rsidRPr="00A94995" w:rsidRDefault="00402095" w:rsidP="00402095">
      <w:pPr>
        <w:pStyle w:val="Textoindependiente"/>
        <w:numPr>
          <w:ilvl w:val="0"/>
          <w:numId w:val="14"/>
        </w:numPr>
        <w:spacing w:after="0"/>
        <w:ind w:left="567"/>
        <w:jc w:val="both"/>
        <w:rPr>
          <w:rFonts w:ascii="Arial" w:hAnsi="Arial" w:cs="Arial"/>
          <w:b/>
          <w:sz w:val="22"/>
          <w:szCs w:val="22"/>
        </w:rPr>
      </w:pPr>
      <w:r w:rsidRPr="00A94995">
        <w:rPr>
          <w:rFonts w:ascii="Arial" w:hAnsi="Arial" w:cs="Arial"/>
          <w:b/>
          <w:sz w:val="22"/>
          <w:szCs w:val="22"/>
        </w:rPr>
        <w:t xml:space="preserve">Identificación de la </w:t>
      </w:r>
      <w:r>
        <w:rPr>
          <w:rFonts w:ascii="Arial" w:hAnsi="Arial" w:cs="Arial"/>
          <w:b/>
          <w:sz w:val="22"/>
          <w:szCs w:val="22"/>
        </w:rPr>
        <w:t>Licitación</w:t>
      </w:r>
      <w:r w:rsidRPr="00A94995">
        <w:rPr>
          <w:rFonts w:ascii="Arial" w:hAnsi="Arial" w:cs="Arial"/>
          <w:b/>
          <w:sz w:val="22"/>
          <w:szCs w:val="22"/>
        </w:rPr>
        <w:t>.</w:t>
      </w:r>
    </w:p>
    <w:p w14:paraId="07A85BE6" w14:textId="77777777" w:rsidR="00402095" w:rsidRPr="00226464" w:rsidRDefault="00402095" w:rsidP="00402095">
      <w:pPr>
        <w:tabs>
          <w:tab w:val="left" w:pos="426"/>
        </w:tabs>
        <w:spacing w:after="0" w:line="240" w:lineRule="auto"/>
        <w:ind w:left="567"/>
        <w:jc w:val="both"/>
        <w:rPr>
          <w:rFonts w:ascii="Arial" w:hAnsi="Arial" w:cs="Arial"/>
          <w:sz w:val="20"/>
        </w:rPr>
      </w:pPr>
    </w:p>
    <w:p w14:paraId="60DA323C" w14:textId="6C8531BC" w:rsidR="00402095" w:rsidRPr="00A94995" w:rsidRDefault="00402095" w:rsidP="00402095">
      <w:pPr>
        <w:tabs>
          <w:tab w:val="left" w:pos="426"/>
        </w:tabs>
        <w:spacing w:after="0" w:line="240" w:lineRule="auto"/>
        <w:ind w:left="567"/>
        <w:jc w:val="both"/>
        <w:rPr>
          <w:rFonts w:ascii="Arial" w:hAnsi="Arial" w:cs="Arial"/>
        </w:rPr>
      </w:pPr>
      <w:r w:rsidRPr="006A4E0B">
        <w:rPr>
          <w:rFonts w:ascii="Arial" w:hAnsi="Arial" w:cs="Arial"/>
          <w:sz w:val="20"/>
        </w:rPr>
        <w:t xml:space="preserve">Para efectos de la identificación de la convocatoria del presente procedimiento de contratación, el sistema de CompraNet asignó para la misma el </w:t>
      </w:r>
      <w:r w:rsidRPr="003D5011">
        <w:rPr>
          <w:rFonts w:ascii="Arial" w:hAnsi="Arial" w:cs="Arial"/>
          <w:sz w:val="20"/>
        </w:rPr>
        <w:t xml:space="preserve">número </w:t>
      </w:r>
      <w:r w:rsidR="00815DB7">
        <w:rPr>
          <w:rFonts w:ascii="Arial" w:hAnsi="Arial" w:cs="Arial"/>
          <w:b/>
          <w:color w:val="FF0000"/>
          <w:sz w:val="20"/>
        </w:rPr>
        <w:t>LA-03890I001-E13-2019</w:t>
      </w:r>
      <w:r w:rsidRPr="003D5011">
        <w:rPr>
          <w:rFonts w:ascii="Arial" w:hAnsi="Arial" w:cs="Arial"/>
          <w:b/>
          <w:color w:val="FF0000"/>
          <w:sz w:val="20"/>
        </w:rPr>
        <w:t>,</w:t>
      </w:r>
      <w:r w:rsidRPr="003D5011">
        <w:rPr>
          <w:rFonts w:ascii="Arial" w:hAnsi="Arial" w:cs="Arial"/>
          <w:sz w:val="20"/>
        </w:rPr>
        <w:t xml:space="preserve"> el cual en</w:t>
      </w:r>
      <w:r w:rsidRPr="006A4E0B">
        <w:rPr>
          <w:rFonts w:ascii="Arial" w:hAnsi="Arial" w:cs="Arial"/>
          <w:sz w:val="20"/>
        </w:rPr>
        <w:t xml:space="preserve"> lo sucesivo se podrá usar como referencia a éste procedimiento para cualquier asunto relacionado con el mismo</w:t>
      </w:r>
      <w:r w:rsidRPr="00A94995">
        <w:rPr>
          <w:rFonts w:ascii="Arial" w:hAnsi="Arial" w:cs="Arial"/>
        </w:rPr>
        <w:t>.</w:t>
      </w:r>
    </w:p>
    <w:p w14:paraId="2DC62408" w14:textId="77777777" w:rsidR="00402095" w:rsidRPr="00A94995" w:rsidRDefault="00402095" w:rsidP="00402095">
      <w:pPr>
        <w:tabs>
          <w:tab w:val="left" w:pos="426"/>
        </w:tabs>
        <w:spacing w:after="0" w:line="240" w:lineRule="auto"/>
        <w:ind w:left="567"/>
        <w:jc w:val="both"/>
        <w:rPr>
          <w:rFonts w:ascii="Arial" w:hAnsi="Arial" w:cs="Arial"/>
        </w:rPr>
      </w:pPr>
    </w:p>
    <w:p w14:paraId="25610087" w14:textId="77777777" w:rsidR="00402095" w:rsidRPr="00A94995" w:rsidRDefault="00402095" w:rsidP="00402095">
      <w:pPr>
        <w:pStyle w:val="Textoindependiente"/>
        <w:numPr>
          <w:ilvl w:val="0"/>
          <w:numId w:val="14"/>
        </w:numPr>
        <w:spacing w:after="0"/>
        <w:ind w:left="567"/>
        <w:jc w:val="both"/>
        <w:rPr>
          <w:rFonts w:ascii="Arial" w:hAnsi="Arial" w:cs="Arial"/>
          <w:b/>
          <w:sz w:val="22"/>
          <w:szCs w:val="22"/>
        </w:rPr>
      </w:pPr>
      <w:r w:rsidRPr="00A94995">
        <w:rPr>
          <w:rFonts w:ascii="Arial" w:hAnsi="Arial" w:cs="Arial"/>
          <w:b/>
          <w:sz w:val="22"/>
          <w:szCs w:val="22"/>
        </w:rPr>
        <w:t>Idioma.</w:t>
      </w:r>
    </w:p>
    <w:p w14:paraId="155E08AC" w14:textId="77777777" w:rsidR="00402095" w:rsidRPr="006A4E0B" w:rsidRDefault="00402095" w:rsidP="00402095">
      <w:pPr>
        <w:tabs>
          <w:tab w:val="left" w:pos="426"/>
        </w:tabs>
        <w:spacing w:after="0" w:line="240" w:lineRule="auto"/>
        <w:ind w:left="567"/>
        <w:jc w:val="both"/>
        <w:rPr>
          <w:rFonts w:ascii="Arial" w:hAnsi="Arial" w:cs="Arial"/>
          <w:sz w:val="20"/>
        </w:rPr>
      </w:pPr>
    </w:p>
    <w:p w14:paraId="537F68DA" w14:textId="77777777" w:rsidR="00402095" w:rsidRPr="006A4E0B" w:rsidRDefault="00402095" w:rsidP="00402095">
      <w:pPr>
        <w:tabs>
          <w:tab w:val="left" w:pos="426"/>
        </w:tabs>
        <w:spacing w:after="0" w:line="240" w:lineRule="auto"/>
        <w:ind w:left="567"/>
        <w:jc w:val="both"/>
        <w:rPr>
          <w:rFonts w:ascii="Arial" w:hAnsi="Arial" w:cs="Arial"/>
          <w:sz w:val="20"/>
        </w:rPr>
      </w:pPr>
      <w:r w:rsidRPr="006A4E0B">
        <w:rPr>
          <w:rFonts w:ascii="Arial" w:hAnsi="Arial" w:cs="Arial"/>
          <w:sz w:val="20"/>
        </w:rPr>
        <w:t>El Idioma será en español.</w:t>
      </w:r>
    </w:p>
    <w:p w14:paraId="59E66024" w14:textId="77777777" w:rsidR="00402095" w:rsidRPr="006A4E0B" w:rsidRDefault="00402095" w:rsidP="00402095">
      <w:pPr>
        <w:tabs>
          <w:tab w:val="left" w:pos="426"/>
        </w:tabs>
        <w:spacing w:after="0" w:line="240" w:lineRule="auto"/>
        <w:ind w:left="567"/>
        <w:jc w:val="both"/>
        <w:rPr>
          <w:rFonts w:ascii="Arial" w:hAnsi="Arial" w:cs="Arial"/>
          <w:sz w:val="20"/>
        </w:rPr>
      </w:pPr>
    </w:p>
    <w:p w14:paraId="760322F6" w14:textId="77777777" w:rsidR="00402095" w:rsidRPr="006A4E0B" w:rsidRDefault="00402095" w:rsidP="00402095">
      <w:pPr>
        <w:tabs>
          <w:tab w:val="left" w:pos="426"/>
        </w:tabs>
        <w:spacing w:after="0" w:line="240" w:lineRule="auto"/>
        <w:ind w:left="567"/>
        <w:jc w:val="both"/>
        <w:rPr>
          <w:rFonts w:ascii="Arial" w:hAnsi="Arial" w:cs="Arial"/>
          <w:sz w:val="20"/>
        </w:rPr>
      </w:pPr>
      <w:r w:rsidRPr="006A4E0B">
        <w:rPr>
          <w:rFonts w:ascii="Arial" w:hAnsi="Arial" w:cs="Arial"/>
          <w:sz w:val="20"/>
        </w:rPr>
        <w:t xml:space="preserve">El contrato derivado de la presente </w:t>
      </w:r>
      <w:r>
        <w:rPr>
          <w:rFonts w:ascii="Arial" w:hAnsi="Arial" w:cs="Arial"/>
          <w:sz w:val="20"/>
        </w:rPr>
        <w:t>licitación</w:t>
      </w:r>
      <w:r w:rsidRPr="006A4E0B">
        <w:rPr>
          <w:rFonts w:ascii="Arial" w:hAnsi="Arial" w:cs="Arial"/>
          <w:sz w:val="20"/>
        </w:rPr>
        <w:t xml:space="preserve"> y la proposición que prepare el licitante, así como toda la correspondencia y documentos relativos a ella, que intercambie con la Convocante, deberán de </w:t>
      </w:r>
      <w:r w:rsidRPr="006A4E0B">
        <w:rPr>
          <w:rFonts w:ascii="Arial" w:hAnsi="Arial" w:cs="Arial"/>
          <w:sz w:val="20"/>
        </w:rPr>
        <w:lastRenderedPageBreak/>
        <w:t>redactarse en el idioma español, con excepción de los acrónimos que son propios de los bienes objeto del presente procedimiento.</w:t>
      </w:r>
    </w:p>
    <w:p w14:paraId="7161280F" w14:textId="77777777" w:rsidR="00402095" w:rsidRPr="006A4E0B" w:rsidRDefault="00402095" w:rsidP="00402095">
      <w:pPr>
        <w:tabs>
          <w:tab w:val="left" w:pos="426"/>
        </w:tabs>
        <w:spacing w:after="0" w:line="240" w:lineRule="auto"/>
        <w:ind w:left="567"/>
        <w:jc w:val="both"/>
        <w:rPr>
          <w:rFonts w:ascii="Arial" w:hAnsi="Arial" w:cs="Arial"/>
          <w:sz w:val="20"/>
        </w:rPr>
      </w:pPr>
    </w:p>
    <w:p w14:paraId="374AA87B" w14:textId="77777777" w:rsidR="00402095" w:rsidRDefault="00402095" w:rsidP="00402095">
      <w:pPr>
        <w:tabs>
          <w:tab w:val="left" w:pos="426"/>
        </w:tabs>
        <w:spacing w:after="0" w:line="240" w:lineRule="auto"/>
        <w:ind w:left="567"/>
        <w:jc w:val="both"/>
        <w:rPr>
          <w:rFonts w:ascii="Arial" w:hAnsi="Arial" w:cs="Arial"/>
          <w:sz w:val="20"/>
        </w:rPr>
      </w:pPr>
      <w:r w:rsidRPr="006A4E0B">
        <w:rPr>
          <w:rFonts w:ascii="Arial" w:hAnsi="Arial" w:cs="Arial"/>
          <w:sz w:val="20"/>
        </w:rPr>
        <w:t>En caso de requerirse, los folletos, instructivos, manuales y/o documentos adicionales que acompañen los licitantes en su proposición, deberán ser en idioma español o inglés, con traducción simple al español.</w:t>
      </w:r>
    </w:p>
    <w:p w14:paraId="462E5937" w14:textId="77777777" w:rsidR="00402095" w:rsidRPr="006A4E0B" w:rsidRDefault="00402095" w:rsidP="00402095">
      <w:pPr>
        <w:tabs>
          <w:tab w:val="left" w:pos="426"/>
        </w:tabs>
        <w:spacing w:after="0" w:line="240" w:lineRule="auto"/>
        <w:ind w:left="567"/>
        <w:jc w:val="both"/>
        <w:rPr>
          <w:rFonts w:ascii="Arial" w:hAnsi="Arial" w:cs="Arial"/>
          <w:sz w:val="20"/>
        </w:rPr>
      </w:pPr>
    </w:p>
    <w:p w14:paraId="7B216759" w14:textId="77777777" w:rsidR="00402095" w:rsidRPr="00A94995" w:rsidRDefault="00402095" w:rsidP="00402095">
      <w:pPr>
        <w:pStyle w:val="Textoindependiente"/>
        <w:numPr>
          <w:ilvl w:val="0"/>
          <w:numId w:val="14"/>
        </w:numPr>
        <w:spacing w:after="0"/>
        <w:ind w:left="567"/>
        <w:jc w:val="both"/>
        <w:rPr>
          <w:rFonts w:ascii="Arial" w:hAnsi="Arial" w:cs="Arial"/>
          <w:b/>
          <w:sz w:val="22"/>
          <w:szCs w:val="22"/>
        </w:rPr>
      </w:pPr>
      <w:r w:rsidRPr="00A94995">
        <w:rPr>
          <w:rFonts w:ascii="Arial" w:hAnsi="Arial" w:cs="Arial"/>
          <w:b/>
          <w:sz w:val="22"/>
          <w:szCs w:val="22"/>
        </w:rPr>
        <w:t>Disponibilidad presupuestaria.</w:t>
      </w:r>
    </w:p>
    <w:p w14:paraId="4B86AF67" w14:textId="77777777" w:rsidR="00402095" w:rsidRDefault="00402095" w:rsidP="00402095">
      <w:pPr>
        <w:pStyle w:val="Prrafodelista"/>
        <w:tabs>
          <w:tab w:val="left" w:pos="426"/>
        </w:tabs>
        <w:ind w:left="567"/>
        <w:jc w:val="both"/>
        <w:rPr>
          <w:rFonts w:ascii="Arial" w:hAnsi="Arial" w:cs="Arial"/>
        </w:rPr>
      </w:pPr>
    </w:p>
    <w:p w14:paraId="0903D5D1" w14:textId="77777777" w:rsidR="00402095" w:rsidRPr="006A4E0B" w:rsidRDefault="00402095" w:rsidP="00402095">
      <w:pPr>
        <w:pStyle w:val="Prrafodelista"/>
        <w:tabs>
          <w:tab w:val="left" w:pos="426"/>
        </w:tabs>
        <w:ind w:left="567"/>
        <w:jc w:val="both"/>
        <w:rPr>
          <w:rFonts w:ascii="Arial" w:hAnsi="Arial" w:cs="Arial"/>
        </w:rPr>
      </w:pPr>
      <w:r w:rsidRPr="006A4E0B">
        <w:rPr>
          <w:rFonts w:ascii="Arial" w:hAnsi="Arial" w:cs="Arial"/>
        </w:rPr>
        <w:t xml:space="preserve">Para el presente procedimiento de contratación el área requirente manifiesta que tiene la disponibilidad presupuestaria en la partida presupuestal </w:t>
      </w:r>
      <w:r w:rsidRPr="0071412B">
        <w:rPr>
          <w:rFonts w:ascii="Arial" w:hAnsi="Arial" w:cs="Arial"/>
          <w:b/>
          <w:color w:val="FF0000"/>
          <w:u w:val="single"/>
        </w:rPr>
        <w:t>21601 “MATERIAL DE LIMPIEZA”</w:t>
      </w:r>
      <w:r w:rsidRPr="00CB5A03">
        <w:rPr>
          <w:rFonts w:ascii="Arial" w:hAnsi="Arial" w:cs="Arial"/>
          <w:b/>
        </w:rPr>
        <w:t>,</w:t>
      </w:r>
      <w:r w:rsidRPr="006A4E0B">
        <w:rPr>
          <w:rFonts w:ascii="Arial" w:hAnsi="Arial" w:cs="Arial"/>
        </w:rPr>
        <w:t xml:space="preserve"> para adquirir los bienes que se están licitando, por lo que será la única responsable de realizar las gestiones necesarias para que el recurso presupuestal se ejerza conforme a las fechas de pago programadas.</w:t>
      </w:r>
    </w:p>
    <w:p w14:paraId="732E6CC5" w14:textId="77777777" w:rsidR="00402095" w:rsidRPr="00A94995" w:rsidRDefault="00402095" w:rsidP="00402095">
      <w:pPr>
        <w:pStyle w:val="Prrafodelista"/>
        <w:tabs>
          <w:tab w:val="left" w:pos="426"/>
        </w:tabs>
        <w:ind w:left="567"/>
        <w:jc w:val="both"/>
        <w:rPr>
          <w:rFonts w:ascii="Arial" w:hAnsi="Arial" w:cs="Arial"/>
        </w:rPr>
      </w:pPr>
    </w:p>
    <w:p w14:paraId="570FA419" w14:textId="77777777" w:rsidR="00402095" w:rsidRPr="00A94995" w:rsidRDefault="00402095" w:rsidP="00402095">
      <w:pPr>
        <w:pStyle w:val="Textoindependiente"/>
        <w:numPr>
          <w:ilvl w:val="0"/>
          <w:numId w:val="14"/>
        </w:numPr>
        <w:spacing w:after="0"/>
        <w:ind w:left="567"/>
        <w:jc w:val="both"/>
        <w:rPr>
          <w:rFonts w:ascii="Arial" w:hAnsi="Arial" w:cs="Arial"/>
          <w:b/>
          <w:sz w:val="22"/>
          <w:szCs w:val="22"/>
        </w:rPr>
      </w:pPr>
      <w:r w:rsidRPr="00A94995">
        <w:rPr>
          <w:rFonts w:ascii="Arial" w:hAnsi="Arial" w:cs="Arial"/>
          <w:b/>
          <w:sz w:val="22"/>
          <w:szCs w:val="22"/>
        </w:rPr>
        <w:t>De la Plurianualidad.</w:t>
      </w:r>
    </w:p>
    <w:p w14:paraId="0E172788" w14:textId="77777777" w:rsidR="00402095" w:rsidRPr="00226464" w:rsidRDefault="00402095" w:rsidP="00402095">
      <w:pPr>
        <w:tabs>
          <w:tab w:val="left" w:pos="426"/>
        </w:tabs>
        <w:spacing w:after="0" w:line="240" w:lineRule="auto"/>
        <w:ind w:left="567"/>
        <w:jc w:val="both"/>
        <w:rPr>
          <w:rFonts w:ascii="Arial" w:hAnsi="Arial" w:cs="Arial"/>
          <w:sz w:val="20"/>
        </w:rPr>
      </w:pPr>
    </w:p>
    <w:p w14:paraId="295434B8" w14:textId="77777777" w:rsidR="00402095" w:rsidRPr="006A4E0B" w:rsidRDefault="00402095" w:rsidP="00402095">
      <w:pPr>
        <w:tabs>
          <w:tab w:val="left" w:pos="426"/>
        </w:tabs>
        <w:spacing w:after="0" w:line="240" w:lineRule="auto"/>
        <w:ind w:left="567"/>
        <w:jc w:val="both"/>
        <w:rPr>
          <w:rFonts w:ascii="Arial" w:hAnsi="Arial" w:cs="Arial"/>
          <w:sz w:val="20"/>
        </w:rPr>
      </w:pPr>
      <w:r w:rsidRPr="006A4E0B">
        <w:rPr>
          <w:rFonts w:ascii="Arial" w:hAnsi="Arial" w:cs="Arial"/>
          <w:sz w:val="20"/>
        </w:rPr>
        <w:t>Para este procedimiento de contratación, este punto no aplica.</w:t>
      </w:r>
    </w:p>
    <w:p w14:paraId="1E77460C" w14:textId="77777777" w:rsidR="00402095" w:rsidRPr="00A94995" w:rsidRDefault="00402095" w:rsidP="00402095">
      <w:pPr>
        <w:pStyle w:val="Prrafodelista"/>
        <w:tabs>
          <w:tab w:val="left" w:pos="426"/>
        </w:tabs>
        <w:ind w:left="567"/>
        <w:jc w:val="both"/>
        <w:rPr>
          <w:rFonts w:ascii="Arial" w:hAnsi="Arial" w:cs="Arial"/>
        </w:rPr>
      </w:pPr>
    </w:p>
    <w:p w14:paraId="60C6ED9C" w14:textId="77777777" w:rsidR="00402095" w:rsidRPr="00A94995" w:rsidRDefault="00402095" w:rsidP="00402095">
      <w:pPr>
        <w:pStyle w:val="Textoindependiente"/>
        <w:numPr>
          <w:ilvl w:val="0"/>
          <w:numId w:val="14"/>
        </w:numPr>
        <w:spacing w:after="0"/>
        <w:ind w:left="567"/>
        <w:jc w:val="both"/>
        <w:rPr>
          <w:rFonts w:ascii="Arial" w:hAnsi="Arial" w:cs="Arial"/>
          <w:b/>
          <w:sz w:val="22"/>
          <w:szCs w:val="22"/>
        </w:rPr>
      </w:pPr>
      <w:r w:rsidRPr="00A94995">
        <w:rPr>
          <w:rFonts w:ascii="Arial" w:hAnsi="Arial" w:cs="Arial"/>
          <w:b/>
          <w:sz w:val="22"/>
          <w:szCs w:val="22"/>
        </w:rPr>
        <w:t>Particularidades del procedimiento de contratación.</w:t>
      </w:r>
    </w:p>
    <w:p w14:paraId="4A965CCD" w14:textId="77777777" w:rsidR="00402095" w:rsidRPr="00226464" w:rsidRDefault="00402095" w:rsidP="00402095">
      <w:pPr>
        <w:tabs>
          <w:tab w:val="left" w:pos="426"/>
        </w:tabs>
        <w:spacing w:after="0" w:line="240" w:lineRule="auto"/>
        <w:ind w:left="567"/>
        <w:jc w:val="both"/>
        <w:rPr>
          <w:rFonts w:ascii="Arial" w:hAnsi="Arial" w:cs="Arial"/>
          <w:sz w:val="20"/>
        </w:rPr>
      </w:pPr>
    </w:p>
    <w:p w14:paraId="05730A3B" w14:textId="77777777" w:rsidR="00402095" w:rsidRPr="006A4E0B" w:rsidRDefault="00402095" w:rsidP="00402095">
      <w:pPr>
        <w:tabs>
          <w:tab w:val="left" w:pos="426"/>
        </w:tabs>
        <w:spacing w:after="0" w:line="240" w:lineRule="auto"/>
        <w:ind w:left="567"/>
        <w:jc w:val="both"/>
        <w:rPr>
          <w:rFonts w:ascii="Arial" w:hAnsi="Arial" w:cs="Arial"/>
          <w:sz w:val="20"/>
        </w:rPr>
      </w:pPr>
      <w:r w:rsidRPr="006A4E0B">
        <w:rPr>
          <w:rFonts w:ascii="Arial" w:hAnsi="Arial" w:cs="Arial"/>
          <w:sz w:val="20"/>
        </w:rPr>
        <w:t>Ninguna de las condiciones contenidas en la presente convocatoria, así como en las proposiciones que presenten los licitantes podrá ser negociada.</w:t>
      </w:r>
    </w:p>
    <w:p w14:paraId="295C202C" w14:textId="77777777" w:rsidR="00402095" w:rsidRPr="006A4E0B" w:rsidRDefault="00402095" w:rsidP="00402095">
      <w:pPr>
        <w:tabs>
          <w:tab w:val="left" w:pos="426"/>
        </w:tabs>
        <w:spacing w:after="0" w:line="240" w:lineRule="auto"/>
        <w:ind w:left="567"/>
        <w:jc w:val="both"/>
        <w:rPr>
          <w:rFonts w:ascii="Arial" w:hAnsi="Arial" w:cs="Arial"/>
          <w:sz w:val="20"/>
        </w:rPr>
      </w:pPr>
    </w:p>
    <w:p w14:paraId="4E4B0E4D" w14:textId="77777777" w:rsidR="00402095" w:rsidRPr="006A4E0B" w:rsidRDefault="00402095" w:rsidP="00402095">
      <w:pPr>
        <w:tabs>
          <w:tab w:val="left" w:pos="426"/>
        </w:tabs>
        <w:spacing w:after="0" w:line="240" w:lineRule="auto"/>
        <w:ind w:left="567"/>
        <w:jc w:val="both"/>
        <w:rPr>
          <w:rFonts w:ascii="Arial" w:hAnsi="Arial" w:cs="Arial"/>
          <w:sz w:val="20"/>
        </w:rPr>
      </w:pPr>
      <w:r w:rsidRPr="006A4E0B">
        <w:rPr>
          <w:rFonts w:ascii="Arial" w:hAnsi="Arial" w:cs="Arial"/>
          <w:sz w:val="20"/>
        </w:rPr>
        <w:t xml:space="preserve">Para lo no previsto en la presente convocatoria, se estará a lo dispuesto por el artículo </w:t>
      </w:r>
      <w:r w:rsidRPr="006A4E0B">
        <w:rPr>
          <w:rFonts w:ascii="Arial" w:hAnsi="Arial" w:cs="Arial"/>
          <w:color w:val="00B050"/>
          <w:sz w:val="20"/>
        </w:rPr>
        <w:t>11 de la LAASSP</w:t>
      </w:r>
      <w:r w:rsidRPr="006A4E0B">
        <w:rPr>
          <w:rFonts w:ascii="Arial" w:hAnsi="Arial" w:cs="Arial"/>
          <w:sz w:val="20"/>
        </w:rPr>
        <w:t>, su Reglamento y demás disposiciones legales y normativas aplicables.</w:t>
      </w:r>
    </w:p>
    <w:p w14:paraId="30708367" w14:textId="77777777" w:rsidR="00402095" w:rsidRPr="006A4E0B" w:rsidRDefault="00402095" w:rsidP="00402095">
      <w:pPr>
        <w:tabs>
          <w:tab w:val="left" w:pos="426"/>
        </w:tabs>
        <w:spacing w:after="0" w:line="240" w:lineRule="auto"/>
        <w:ind w:left="567"/>
        <w:jc w:val="both"/>
        <w:rPr>
          <w:rFonts w:ascii="Arial" w:hAnsi="Arial" w:cs="Arial"/>
          <w:sz w:val="20"/>
        </w:rPr>
      </w:pPr>
    </w:p>
    <w:p w14:paraId="676DE1AE" w14:textId="77777777" w:rsidR="00402095" w:rsidRPr="006A4E0B" w:rsidRDefault="00402095" w:rsidP="00402095">
      <w:pPr>
        <w:tabs>
          <w:tab w:val="left" w:pos="426"/>
        </w:tabs>
        <w:spacing w:after="0" w:line="240" w:lineRule="auto"/>
        <w:ind w:left="567"/>
        <w:jc w:val="both"/>
        <w:rPr>
          <w:rFonts w:ascii="Arial" w:hAnsi="Arial" w:cs="Arial"/>
          <w:sz w:val="20"/>
        </w:rPr>
      </w:pPr>
      <w:r w:rsidRPr="006A4E0B">
        <w:rPr>
          <w:rFonts w:ascii="Arial" w:hAnsi="Arial" w:cs="Arial"/>
          <w:sz w:val="20"/>
        </w:rPr>
        <w:t xml:space="preserve">Los anexos de la presente convocatoria, forman parte integral de la misma, por lo que los licitantes deberán de considerar la información solicitada en los mismos para efectos de la elaboración de su proposición, de acuerdo a los documentos solicitados para la misma en los términos del </w:t>
      </w:r>
      <w:r w:rsidRPr="006A4E0B">
        <w:rPr>
          <w:rFonts w:ascii="Arial" w:hAnsi="Arial" w:cs="Arial"/>
          <w:color w:val="FF0000"/>
          <w:sz w:val="20"/>
        </w:rPr>
        <w:t>numeral VII</w:t>
      </w:r>
      <w:r w:rsidRPr="006A4E0B">
        <w:rPr>
          <w:rFonts w:ascii="Arial" w:hAnsi="Arial" w:cs="Arial"/>
          <w:sz w:val="20"/>
        </w:rPr>
        <w:t xml:space="preserve"> de esta convocatoria, </w:t>
      </w:r>
      <w:r w:rsidRPr="006A4E0B">
        <w:rPr>
          <w:rFonts w:ascii="Arial" w:hAnsi="Arial" w:cs="Arial"/>
          <w:b/>
          <w:sz w:val="20"/>
          <w:u w:val="single"/>
        </w:rPr>
        <w:t>la falta de presentación en los términos solicitados de dichos documentos afectará la propuesta del licitante, salvo que sean de los señalados como opcionales</w:t>
      </w:r>
      <w:r w:rsidRPr="006A4E0B">
        <w:rPr>
          <w:rFonts w:ascii="Arial" w:hAnsi="Arial" w:cs="Arial"/>
          <w:sz w:val="20"/>
        </w:rPr>
        <w:t>.</w:t>
      </w:r>
    </w:p>
    <w:p w14:paraId="7D77B330" w14:textId="77777777" w:rsidR="00402095" w:rsidRPr="006A4E0B" w:rsidRDefault="00402095" w:rsidP="00402095">
      <w:pPr>
        <w:tabs>
          <w:tab w:val="left" w:pos="426"/>
        </w:tabs>
        <w:spacing w:after="0" w:line="240" w:lineRule="auto"/>
        <w:ind w:left="567"/>
        <w:jc w:val="both"/>
        <w:rPr>
          <w:rFonts w:ascii="Arial" w:hAnsi="Arial" w:cs="Arial"/>
          <w:sz w:val="20"/>
        </w:rPr>
      </w:pPr>
      <w:r w:rsidRPr="006A4E0B">
        <w:rPr>
          <w:rFonts w:ascii="Arial" w:hAnsi="Arial" w:cs="Arial"/>
          <w:sz w:val="20"/>
        </w:rPr>
        <w:t xml:space="preserve"> </w:t>
      </w:r>
    </w:p>
    <w:p w14:paraId="7422369D" w14:textId="77777777" w:rsidR="00402095" w:rsidRDefault="00402095" w:rsidP="00402095">
      <w:pPr>
        <w:pStyle w:val="Textoindependiente"/>
        <w:numPr>
          <w:ilvl w:val="0"/>
          <w:numId w:val="14"/>
        </w:numPr>
        <w:spacing w:after="0"/>
        <w:ind w:left="567"/>
        <w:jc w:val="both"/>
        <w:rPr>
          <w:rFonts w:ascii="Arial" w:hAnsi="Arial" w:cs="Arial"/>
          <w:b/>
          <w:sz w:val="22"/>
          <w:szCs w:val="22"/>
        </w:rPr>
      </w:pPr>
      <w:r w:rsidRPr="00BA0854">
        <w:rPr>
          <w:rFonts w:ascii="Arial" w:hAnsi="Arial" w:cs="Arial"/>
          <w:b/>
          <w:sz w:val="22"/>
        </w:rPr>
        <w:t>Área Requirente y responsable de verificar el cumplimiento de contrato, Área Técnica y Área Responsable de Administrar el Contrato</w:t>
      </w:r>
      <w:r w:rsidRPr="00A94995">
        <w:rPr>
          <w:rFonts w:ascii="Arial" w:hAnsi="Arial" w:cs="Arial"/>
          <w:b/>
          <w:sz w:val="22"/>
          <w:szCs w:val="22"/>
        </w:rPr>
        <w:t>.</w:t>
      </w:r>
    </w:p>
    <w:p w14:paraId="5F9620BD" w14:textId="77777777" w:rsidR="00402095" w:rsidRPr="006A4E0B" w:rsidRDefault="00402095" w:rsidP="00402095">
      <w:pPr>
        <w:pStyle w:val="Textoindependiente"/>
        <w:spacing w:after="0"/>
        <w:ind w:left="567"/>
        <w:jc w:val="both"/>
        <w:rPr>
          <w:rFonts w:ascii="Arial" w:hAnsi="Arial" w:cs="Arial"/>
          <w:b/>
          <w:szCs w:val="22"/>
        </w:rPr>
      </w:pPr>
    </w:p>
    <w:p w14:paraId="1D72EEAB" w14:textId="77777777" w:rsidR="00402095" w:rsidRPr="006A4E0B" w:rsidRDefault="00402095" w:rsidP="00402095">
      <w:pPr>
        <w:tabs>
          <w:tab w:val="left" w:pos="426"/>
        </w:tabs>
        <w:spacing w:after="0" w:line="240" w:lineRule="auto"/>
        <w:ind w:left="567"/>
        <w:jc w:val="both"/>
        <w:rPr>
          <w:rFonts w:ascii="Arial" w:hAnsi="Arial" w:cs="Arial"/>
          <w:sz w:val="20"/>
        </w:rPr>
      </w:pPr>
      <w:r w:rsidRPr="006A4E0B">
        <w:rPr>
          <w:rFonts w:ascii="Arial" w:hAnsi="Arial" w:cs="Arial"/>
          <w:sz w:val="20"/>
        </w:rPr>
        <w:t>Para el presente procedimiento de contratación, se entenderá como área requirente y responsable de verificar el cumplimiento de contrato, área técnica y área responsable de administrar el contrato, a las siguientes:</w:t>
      </w:r>
    </w:p>
    <w:p w14:paraId="5D3AE133" w14:textId="77777777" w:rsidR="00402095" w:rsidRPr="00A94995" w:rsidRDefault="00402095" w:rsidP="00402095">
      <w:pPr>
        <w:tabs>
          <w:tab w:val="left" w:pos="851"/>
        </w:tabs>
        <w:spacing w:after="0" w:line="240" w:lineRule="auto"/>
        <w:ind w:left="567"/>
        <w:jc w:val="center"/>
        <w:rPr>
          <w:rFonts w:ascii="Arial" w:hAnsi="Arial" w:cs="Arial"/>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268"/>
        <w:gridCol w:w="2268"/>
        <w:gridCol w:w="1417"/>
      </w:tblGrid>
      <w:tr w:rsidR="00402095" w:rsidRPr="00103C52" w14:paraId="4DA74754" w14:textId="77777777" w:rsidTr="0061416B">
        <w:trPr>
          <w:tblHeader/>
        </w:trPr>
        <w:tc>
          <w:tcPr>
            <w:tcW w:w="3119" w:type="dxa"/>
            <w:shd w:val="clear" w:color="auto" w:fill="BDD6EE" w:themeFill="accent1" w:themeFillTint="66"/>
            <w:vAlign w:val="center"/>
          </w:tcPr>
          <w:p w14:paraId="36DE3B84" w14:textId="77777777" w:rsidR="00402095" w:rsidRPr="00103C52" w:rsidRDefault="00402095" w:rsidP="0061416B">
            <w:pPr>
              <w:tabs>
                <w:tab w:val="left" w:pos="0"/>
              </w:tabs>
              <w:spacing w:after="0" w:line="240" w:lineRule="auto"/>
              <w:ind w:right="-24" w:hanging="6"/>
              <w:jc w:val="center"/>
              <w:rPr>
                <w:rFonts w:ascii="Arial" w:hAnsi="Arial" w:cs="Arial"/>
                <w:b/>
                <w:sz w:val="18"/>
                <w:szCs w:val="16"/>
              </w:rPr>
            </w:pPr>
            <w:r w:rsidRPr="00103C52">
              <w:rPr>
                <w:rFonts w:ascii="Arial" w:hAnsi="Arial" w:cs="Arial"/>
                <w:b/>
                <w:sz w:val="18"/>
                <w:szCs w:val="16"/>
              </w:rPr>
              <w:t>ÁREA REQUIRENTE Y RESPONSABLE DE VERIFICAR EL CUMPLIMIENTO DEL CONTRATO</w:t>
            </w:r>
          </w:p>
        </w:tc>
        <w:tc>
          <w:tcPr>
            <w:tcW w:w="2268" w:type="dxa"/>
            <w:shd w:val="clear" w:color="auto" w:fill="BDD6EE" w:themeFill="accent1" w:themeFillTint="66"/>
            <w:vAlign w:val="center"/>
          </w:tcPr>
          <w:p w14:paraId="069E1691" w14:textId="77777777" w:rsidR="00402095" w:rsidRPr="00103C52" w:rsidRDefault="00402095" w:rsidP="0061416B">
            <w:pPr>
              <w:tabs>
                <w:tab w:val="left" w:pos="426"/>
              </w:tabs>
              <w:spacing w:after="0" w:line="240" w:lineRule="auto"/>
              <w:ind w:left="-50" w:right="-110"/>
              <w:jc w:val="center"/>
              <w:rPr>
                <w:rFonts w:ascii="Arial" w:hAnsi="Arial" w:cs="Arial"/>
                <w:b/>
                <w:sz w:val="18"/>
                <w:szCs w:val="16"/>
              </w:rPr>
            </w:pPr>
            <w:r w:rsidRPr="00103C52">
              <w:rPr>
                <w:rFonts w:ascii="Arial" w:hAnsi="Arial" w:cs="Arial"/>
                <w:b/>
                <w:sz w:val="18"/>
                <w:szCs w:val="16"/>
              </w:rPr>
              <w:t>ÁREA RESPONSABLE DE ADMINISTRAR EL CONTRATO</w:t>
            </w:r>
          </w:p>
        </w:tc>
        <w:tc>
          <w:tcPr>
            <w:tcW w:w="2268" w:type="dxa"/>
            <w:shd w:val="clear" w:color="auto" w:fill="BDD6EE" w:themeFill="accent1" w:themeFillTint="66"/>
            <w:vAlign w:val="center"/>
          </w:tcPr>
          <w:p w14:paraId="79D46375" w14:textId="77777777" w:rsidR="00402095" w:rsidRPr="00103C52" w:rsidRDefault="00402095" w:rsidP="0061416B">
            <w:pPr>
              <w:tabs>
                <w:tab w:val="left" w:pos="851"/>
              </w:tabs>
              <w:spacing w:after="0" w:line="240" w:lineRule="auto"/>
              <w:jc w:val="center"/>
              <w:rPr>
                <w:rFonts w:ascii="Arial" w:hAnsi="Arial" w:cs="Arial"/>
                <w:b/>
                <w:sz w:val="18"/>
                <w:szCs w:val="16"/>
              </w:rPr>
            </w:pPr>
            <w:r w:rsidRPr="00103C52">
              <w:rPr>
                <w:rFonts w:ascii="Arial" w:hAnsi="Arial" w:cs="Arial"/>
                <w:b/>
                <w:sz w:val="18"/>
                <w:szCs w:val="16"/>
              </w:rPr>
              <w:t>ÁREA TÉCNICA</w:t>
            </w:r>
          </w:p>
        </w:tc>
        <w:tc>
          <w:tcPr>
            <w:tcW w:w="1417" w:type="dxa"/>
            <w:shd w:val="clear" w:color="auto" w:fill="BDD6EE" w:themeFill="accent1" w:themeFillTint="66"/>
            <w:vAlign w:val="center"/>
          </w:tcPr>
          <w:p w14:paraId="63F874D7" w14:textId="77777777" w:rsidR="00402095" w:rsidRPr="00103C52" w:rsidRDefault="00402095" w:rsidP="0061416B">
            <w:pPr>
              <w:tabs>
                <w:tab w:val="left" w:pos="851"/>
              </w:tabs>
              <w:spacing w:after="0" w:line="240" w:lineRule="auto"/>
              <w:jc w:val="center"/>
              <w:rPr>
                <w:rFonts w:ascii="Arial" w:hAnsi="Arial" w:cs="Arial"/>
                <w:b/>
                <w:sz w:val="18"/>
                <w:szCs w:val="16"/>
              </w:rPr>
            </w:pPr>
            <w:r w:rsidRPr="00103C52">
              <w:rPr>
                <w:rFonts w:ascii="Arial" w:hAnsi="Arial" w:cs="Arial"/>
                <w:b/>
                <w:sz w:val="18"/>
                <w:szCs w:val="16"/>
              </w:rPr>
              <w:t>PARTIDA</w:t>
            </w:r>
          </w:p>
        </w:tc>
      </w:tr>
      <w:tr w:rsidR="00402095" w:rsidRPr="00103C52" w14:paraId="45EF4057" w14:textId="77777777" w:rsidTr="0061416B">
        <w:trPr>
          <w:trHeight w:val="283"/>
        </w:trPr>
        <w:tc>
          <w:tcPr>
            <w:tcW w:w="3119" w:type="dxa"/>
            <w:vAlign w:val="center"/>
          </w:tcPr>
          <w:p w14:paraId="25683896" w14:textId="77777777" w:rsidR="00402095" w:rsidRPr="00512E60" w:rsidRDefault="00402095" w:rsidP="00402095">
            <w:pPr>
              <w:spacing w:after="0" w:line="240" w:lineRule="auto"/>
              <w:jc w:val="center"/>
              <w:rPr>
                <w:rFonts w:ascii="Arial" w:hAnsi="Arial" w:cs="Arial"/>
                <w:sz w:val="18"/>
              </w:rPr>
            </w:pPr>
            <w:r w:rsidRPr="00512E60">
              <w:rPr>
                <w:rFonts w:ascii="Arial" w:hAnsi="Arial" w:cs="Arial"/>
                <w:sz w:val="18"/>
              </w:rPr>
              <w:t>Subdirección de Recursos Materiales</w:t>
            </w:r>
          </w:p>
        </w:tc>
        <w:tc>
          <w:tcPr>
            <w:tcW w:w="2268" w:type="dxa"/>
            <w:vAlign w:val="center"/>
          </w:tcPr>
          <w:p w14:paraId="2A4F8884" w14:textId="77777777" w:rsidR="00402095" w:rsidRPr="00512E60" w:rsidRDefault="00402095" w:rsidP="00402095">
            <w:pPr>
              <w:spacing w:after="0" w:line="240" w:lineRule="auto"/>
              <w:jc w:val="center"/>
              <w:rPr>
                <w:rFonts w:ascii="Arial" w:hAnsi="Arial" w:cs="Arial"/>
                <w:sz w:val="18"/>
              </w:rPr>
            </w:pPr>
            <w:r w:rsidRPr="00512E60">
              <w:rPr>
                <w:rFonts w:ascii="Arial" w:hAnsi="Arial" w:cs="Arial"/>
                <w:sz w:val="18"/>
              </w:rPr>
              <w:t>Subdirección de Recursos Materiales</w:t>
            </w:r>
          </w:p>
        </w:tc>
        <w:tc>
          <w:tcPr>
            <w:tcW w:w="2268" w:type="dxa"/>
            <w:vAlign w:val="center"/>
          </w:tcPr>
          <w:p w14:paraId="4835085E" w14:textId="77777777" w:rsidR="00402095" w:rsidRPr="00512E60" w:rsidRDefault="00402095" w:rsidP="00402095">
            <w:pPr>
              <w:spacing w:after="0" w:line="240" w:lineRule="auto"/>
              <w:jc w:val="center"/>
              <w:rPr>
                <w:rFonts w:ascii="Arial" w:hAnsi="Arial" w:cs="Arial"/>
                <w:sz w:val="18"/>
              </w:rPr>
            </w:pPr>
            <w:r>
              <w:rPr>
                <w:rFonts w:ascii="Arial" w:hAnsi="Arial" w:cs="Arial"/>
                <w:sz w:val="18"/>
              </w:rPr>
              <w:t>Titular de Almacén General</w:t>
            </w:r>
          </w:p>
        </w:tc>
        <w:tc>
          <w:tcPr>
            <w:tcW w:w="1417" w:type="dxa"/>
            <w:shd w:val="clear" w:color="auto" w:fill="auto"/>
            <w:vAlign w:val="center"/>
          </w:tcPr>
          <w:p w14:paraId="358EE4E0" w14:textId="0F4A5323" w:rsidR="00402095" w:rsidRPr="00046047" w:rsidRDefault="00046047" w:rsidP="00402095">
            <w:pPr>
              <w:tabs>
                <w:tab w:val="left" w:pos="426"/>
              </w:tabs>
              <w:spacing w:after="0" w:line="240" w:lineRule="auto"/>
              <w:jc w:val="center"/>
              <w:rPr>
                <w:rFonts w:ascii="Arial" w:hAnsi="Arial" w:cs="Arial"/>
                <w:sz w:val="18"/>
                <w:szCs w:val="16"/>
              </w:rPr>
            </w:pPr>
            <w:r w:rsidRPr="00046047">
              <w:rPr>
                <w:rFonts w:ascii="Arial" w:hAnsi="Arial" w:cs="Arial"/>
                <w:sz w:val="18"/>
                <w:szCs w:val="16"/>
              </w:rPr>
              <w:t>53</w:t>
            </w:r>
            <w:r w:rsidR="00402095" w:rsidRPr="00046047">
              <w:rPr>
                <w:rFonts w:ascii="Arial" w:hAnsi="Arial" w:cs="Arial"/>
                <w:sz w:val="18"/>
                <w:szCs w:val="16"/>
              </w:rPr>
              <w:t xml:space="preserve"> PARTIDAS AGRUPADAS EN UN LOTE</w:t>
            </w:r>
          </w:p>
        </w:tc>
      </w:tr>
    </w:tbl>
    <w:p w14:paraId="068410B7" w14:textId="77777777" w:rsidR="00402095" w:rsidRPr="00A94995" w:rsidRDefault="00402095" w:rsidP="00402095">
      <w:pPr>
        <w:tabs>
          <w:tab w:val="left" w:pos="426"/>
        </w:tabs>
        <w:spacing w:after="0" w:line="240" w:lineRule="auto"/>
        <w:ind w:left="567"/>
        <w:jc w:val="center"/>
        <w:rPr>
          <w:rFonts w:ascii="Arial" w:hAnsi="Arial" w:cs="Arial"/>
        </w:rPr>
      </w:pPr>
    </w:p>
    <w:p w14:paraId="1381FE6C" w14:textId="77777777" w:rsidR="00402095" w:rsidRPr="006A4E0B" w:rsidRDefault="00402095" w:rsidP="00402095">
      <w:pPr>
        <w:spacing w:after="0" w:line="240" w:lineRule="auto"/>
        <w:ind w:left="567"/>
        <w:jc w:val="both"/>
        <w:rPr>
          <w:rFonts w:ascii="Arial" w:hAnsi="Arial" w:cs="Arial"/>
          <w:sz w:val="20"/>
        </w:rPr>
      </w:pPr>
      <w:r w:rsidRPr="006A4E0B">
        <w:rPr>
          <w:rFonts w:ascii="Arial" w:hAnsi="Arial" w:cs="Arial"/>
          <w:sz w:val="20"/>
        </w:rPr>
        <w:t xml:space="preserve">El área requirente y responsable de verificar el cumplimiento del contrato, tendrá la obligación de corroborar que el licitante que resulte ganador entregue los bienes que se le adjudiquen conforme a la propuesta técnica que presente, los términos de referencia señalados en la presente convocatoria y de acuerdo a las fechas para la entrega de los mismos, para el efecto podrá auxiliarse del personal adscrito a dicha área responsable y/o del área técnica; cuando los bienes se entreguen conforme a lo establecido en la presente convocatoria, sus anexos, su(s) junta(s) de aclaraciones, la propuesta </w:t>
      </w:r>
      <w:r w:rsidRPr="006A4E0B">
        <w:rPr>
          <w:rFonts w:ascii="Arial" w:hAnsi="Arial" w:cs="Arial"/>
          <w:sz w:val="20"/>
        </w:rPr>
        <w:lastRenderedPageBreak/>
        <w:t>técnica del licitante ganador y el contrato que se suscriba, el área responsable de administrar el contrato procederá a realizar los pagos en los términos previstos para tal efecto en la presente convocatoria.</w:t>
      </w:r>
    </w:p>
    <w:p w14:paraId="7D0A22B6" w14:textId="77777777" w:rsidR="00402095" w:rsidRPr="006A4E0B" w:rsidRDefault="00402095" w:rsidP="00402095">
      <w:pPr>
        <w:spacing w:after="0" w:line="240" w:lineRule="auto"/>
        <w:ind w:left="567"/>
        <w:jc w:val="both"/>
        <w:rPr>
          <w:rFonts w:ascii="Arial" w:hAnsi="Arial" w:cs="Arial"/>
          <w:sz w:val="20"/>
        </w:rPr>
      </w:pPr>
    </w:p>
    <w:p w14:paraId="08E2AA24" w14:textId="77777777" w:rsidR="00402095" w:rsidRPr="006A4E0B" w:rsidRDefault="00402095" w:rsidP="00402095">
      <w:pPr>
        <w:spacing w:after="0" w:line="240" w:lineRule="auto"/>
        <w:ind w:left="567"/>
        <w:jc w:val="both"/>
        <w:rPr>
          <w:rFonts w:ascii="Arial" w:hAnsi="Arial" w:cs="Arial"/>
          <w:sz w:val="20"/>
        </w:rPr>
      </w:pPr>
      <w:r w:rsidRPr="006A4E0B">
        <w:rPr>
          <w:rFonts w:ascii="Arial" w:hAnsi="Arial" w:cs="Arial"/>
          <w:sz w:val="20"/>
        </w:rPr>
        <w:t xml:space="preserve">Si del seguimiento y verificación que realice el área requirente y responsable de verificar el cumplimiento del contrato, resulta que el licitante ganador concluida la fecha para la entrega de los bienes cumplió satisfactoriamente con todas sus obligaciones frente al CIATEJ, A.C., entregó los bienes atendiendo a los requisitos establecidos por la convocante para considerar que los mismos fueron suministrados en tiempo y forma y ha cubierto cualquier adeudo que tenga con el CIATEJ, A.C. derivado del suministro de los mismos, </w:t>
      </w:r>
      <w:r w:rsidRPr="006A4E0B">
        <w:rPr>
          <w:rFonts w:ascii="Arial" w:hAnsi="Arial" w:cs="Arial"/>
          <w:b/>
          <w:sz w:val="20"/>
        </w:rPr>
        <w:t>el área requirente emitirá a favor del proveedor un escrito donde manifieste su conformidad respecto a la entrega total de los bienes contratados</w:t>
      </w:r>
      <w:r w:rsidRPr="006A4E0B">
        <w:rPr>
          <w:rFonts w:ascii="Arial" w:hAnsi="Arial" w:cs="Arial"/>
          <w:sz w:val="20"/>
        </w:rPr>
        <w:t>; no obstante, dicho escrito de conformidad no libera al proveedor de las obligaciones derivadas de la garantía de los bienes que presentará conforme a lo establecido en la presente convocatoria, sus anexos, la junta de aclaraciones, el contrato que se suscriba.</w:t>
      </w:r>
    </w:p>
    <w:p w14:paraId="7AA5CAAA" w14:textId="77777777" w:rsidR="00402095" w:rsidRPr="006A4E0B" w:rsidRDefault="00402095" w:rsidP="00402095">
      <w:pPr>
        <w:spacing w:after="0" w:line="240" w:lineRule="auto"/>
        <w:ind w:left="567"/>
        <w:jc w:val="both"/>
        <w:rPr>
          <w:rFonts w:ascii="Arial" w:hAnsi="Arial" w:cs="Arial"/>
          <w:sz w:val="20"/>
        </w:rPr>
      </w:pPr>
    </w:p>
    <w:p w14:paraId="455CE6AD" w14:textId="77777777" w:rsidR="00402095" w:rsidRPr="006A4E0B" w:rsidRDefault="00402095" w:rsidP="00402095">
      <w:pPr>
        <w:spacing w:after="0" w:line="240" w:lineRule="auto"/>
        <w:ind w:left="567"/>
        <w:jc w:val="both"/>
        <w:rPr>
          <w:rFonts w:ascii="Arial" w:hAnsi="Arial" w:cs="Arial"/>
          <w:sz w:val="20"/>
        </w:rPr>
      </w:pPr>
      <w:r w:rsidRPr="006A4E0B">
        <w:rPr>
          <w:rFonts w:ascii="Arial" w:hAnsi="Arial" w:cs="Arial"/>
          <w:sz w:val="20"/>
        </w:rPr>
        <w:t>En el supuesto de que los bienes no se entreguen conforme a lo pactado, el área requirente y responsable de verificar el cumplimiento del contrato, el área técnica y el área contratante según corresponda, realizarán las gestiones y acciones que conforme a ésta convocatoria y la normatividad aplicable en la materia deban ejecutar para los efectos que al respecto procedan</w:t>
      </w:r>
      <w:r>
        <w:rPr>
          <w:rFonts w:ascii="Arial" w:hAnsi="Arial" w:cs="Arial"/>
          <w:sz w:val="20"/>
        </w:rPr>
        <w:t>.</w:t>
      </w:r>
    </w:p>
    <w:p w14:paraId="180A4BB3" w14:textId="77777777" w:rsidR="00402095" w:rsidRDefault="00402095" w:rsidP="00402095">
      <w:pPr>
        <w:spacing w:after="0" w:line="240" w:lineRule="auto"/>
        <w:ind w:left="567"/>
        <w:jc w:val="both"/>
        <w:rPr>
          <w:rFonts w:ascii="Arial" w:hAnsi="Arial" w:cs="Arial"/>
        </w:rPr>
      </w:pPr>
    </w:p>
    <w:p w14:paraId="5E06C520" w14:textId="77777777" w:rsidR="00402095" w:rsidRPr="00A94995" w:rsidRDefault="00402095" w:rsidP="00402095">
      <w:pPr>
        <w:pStyle w:val="Prrafodelista"/>
        <w:numPr>
          <w:ilvl w:val="0"/>
          <w:numId w:val="13"/>
        </w:numPr>
        <w:shd w:val="clear" w:color="auto" w:fill="BDD6EE" w:themeFill="accent1" w:themeFillTint="66"/>
        <w:ind w:left="709"/>
        <w:jc w:val="both"/>
        <w:rPr>
          <w:rFonts w:ascii="Arial" w:hAnsi="Arial" w:cs="Arial"/>
          <w:b/>
          <w:caps/>
          <w:sz w:val="24"/>
          <w:szCs w:val="24"/>
        </w:rPr>
      </w:pPr>
      <w:r w:rsidRPr="00A94995">
        <w:rPr>
          <w:rFonts w:ascii="Arial" w:hAnsi="Arial" w:cs="Arial"/>
          <w:b/>
          <w:caps/>
          <w:sz w:val="24"/>
          <w:szCs w:val="24"/>
        </w:rPr>
        <w:t xml:space="preserve">Objeto y alcance de la </w:t>
      </w:r>
      <w:r>
        <w:rPr>
          <w:rFonts w:ascii="Arial" w:hAnsi="Arial" w:cs="Arial"/>
          <w:b/>
          <w:caps/>
          <w:sz w:val="24"/>
          <w:szCs w:val="24"/>
        </w:rPr>
        <w:t>LICITACIÓN</w:t>
      </w:r>
      <w:r w:rsidRPr="00A94995">
        <w:rPr>
          <w:rFonts w:ascii="Arial" w:hAnsi="Arial" w:cs="Arial"/>
          <w:b/>
          <w:caps/>
          <w:sz w:val="24"/>
          <w:szCs w:val="24"/>
        </w:rPr>
        <w:t>.</w:t>
      </w:r>
    </w:p>
    <w:p w14:paraId="44C5582F" w14:textId="77777777" w:rsidR="00402095" w:rsidRPr="00A94995" w:rsidRDefault="00402095" w:rsidP="00402095">
      <w:pPr>
        <w:tabs>
          <w:tab w:val="left" w:pos="426"/>
        </w:tabs>
        <w:spacing w:after="0" w:line="240" w:lineRule="auto"/>
        <w:ind w:left="567"/>
        <w:jc w:val="both"/>
        <w:rPr>
          <w:rFonts w:ascii="Arial" w:hAnsi="Arial" w:cs="Arial"/>
        </w:rPr>
      </w:pPr>
    </w:p>
    <w:p w14:paraId="61D4CAB4" w14:textId="77777777" w:rsidR="00402095" w:rsidRPr="00A94995" w:rsidRDefault="00402095" w:rsidP="00402095">
      <w:pPr>
        <w:pStyle w:val="Textoindependiente"/>
        <w:numPr>
          <w:ilvl w:val="0"/>
          <w:numId w:val="15"/>
        </w:numPr>
        <w:spacing w:after="0"/>
        <w:ind w:left="567"/>
        <w:jc w:val="both"/>
        <w:rPr>
          <w:rFonts w:ascii="Arial" w:hAnsi="Arial" w:cs="Arial"/>
          <w:b/>
          <w:sz w:val="22"/>
          <w:szCs w:val="22"/>
        </w:rPr>
      </w:pPr>
      <w:r w:rsidRPr="00A94995">
        <w:rPr>
          <w:rFonts w:ascii="Arial" w:hAnsi="Arial" w:cs="Arial"/>
          <w:b/>
          <w:sz w:val="22"/>
          <w:szCs w:val="22"/>
        </w:rPr>
        <w:t xml:space="preserve">Descripción y cantidad de los </w:t>
      </w:r>
      <w:r>
        <w:rPr>
          <w:rFonts w:ascii="Arial" w:hAnsi="Arial" w:cs="Arial"/>
          <w:b/>
          <w:sz w:val="22"/>
          <w:szCs w:val="22"/>
        </w:rPr>
        <w:t>bienes</w:t>
      </w:r>
      <w:r w:rsidRPr="00A94995">
        <w:rPr>
          <w:rFonts w:ascii="Arial" w:hAnsi="Arial" w:cs="Arial"/>
          <w:b/>
          <w:sz w:val="22"/>
          <w:szCs w:val="22"/>
        </w:rPr>
        <w:t xml:space="preserve"> a contratar.</w:t>
      </w:r>
    </w:p>
    <w:p w14:paraId="3B714E1B" w14:textId="77777777" w:rsidR="00402095" w:rsidRPr="00226464" w:rsidRDefault="00402095" w:rsidP="00402095">
      <w:pPr>
        <w:spacing w:after="0" w:line="240" w:lineRule="auto"/>
        <w:ind w:left="567"/>
        <w:jc w:val="both"/>
        <w:rPr>
          <w:rFonts w:ascii="Arial" w:hAnsi="Arial" w:cs="Arial"/>
          <w:sz w:val="20"/>
        </w:rPr>
      </w:pPr>
    </w:p>
    <w:p w14:paraId="04CE3F2C" w14:textId="77777777" w:rsidR="00402095" w:rsidRPr="006A4E0B" w:rsidRDefault="00402095" w:rsidP="00402095">
      <w:pPr>
        <w:spacing w:after="0" w:line="240" w:lineRule="auto"/>
        <w:ind w:left="567"/>
        <w:jc w:val="both"/>
        <w:rPr>
          <w:rFonts w:ascii="Arial" w:hAnsi="Arial" w:cs="Arial"/>
          <w:sz w:val="20"/>
        </w:rPr>
      </w:pPr>
      <w:r w:rsidRPr="006A4E0B">
        <w:rPr>
          <w:rFonts w:ascii="Arial" w:hAnsi="Arial" w:cs="Arial"/>
          <w:sz w:val="20"/>
        </w:rPr>
        <w:t xml:space="preserve">El objeto de la presente </w:t>
      </w:r>
      <w:r>
        <w:rPr>
          <w:rFonts w:ascii="Arial" w:hAnsi="Arial" w:cs="Arial"/>
          <w:sz w:val="20"/>
        </w:rPr>
        <w:t>licitación</w:t>
      </w:r>
      <w:r w:rsidRPr="006A4E0B">
        <w:rPr>
          <w:rFonts w:ascii="Arial" w:hAnsi="Arial" w:cs="Arial"/>
          <w:sz w:val="20"/>
        </w:rPr>
        <w:t xml:space="preserve"> es la contratación para la </w:t>
      </w:r>
      <w:r w:rsidRPr="006A4E0B">
        <w:rPr>
          <w:rFonts w:ascii="Arial" w:hAnsi="Arial" w:cs="Arial"/>
          <w:b/>
          <w:color w:val="FF0000"/>
          <w:sz w:val="20"/>
        </w:rPr>
        <w:t>“</w:t>
      </w:r>
      <w:r w:rsidRPr="00402095">
        <w:rPr>
          <w:rFonts w:ascii="Arial" w:hAnsi="Arial" w:cs="Arial"/>
          <w:b/>
          <w:color w:val="FF0000"/>
          <w:sz w:val="20"/>
        </w:rPr>
        <w:t>ADQUISICIÓN DE MATERIAL Y PRODUCTOS DE LIMPIEZA</w:t>
      </w:r>
      <w:r w:rsidRPr="006A4E0B">
        <w:rPr>
          <w:rFonts w:ascii="Arial" w:hAnsi="Arial" w:cs="Arial"/>
          <w:b/>
          <w:color w:val="FF0000"/>
          <w:sz w:val="20"/>
        </w:rPr>
        <w:t>”,</w:t>
      </w:r>
      <w:r w:rsidRPr="006A4E0B">
        <w:rPr>
          <w:rFonts w:ascii="Arial" w:hAnsi="Arial" w:cs="Arial"/>
          <w:color w:val="FF0000"/>
          <w:sz w:val="20"/>
        </w:rPr>
        <w:t xml:space="preserve"> </w:t>
      </w:r>
      <w:r w:rsidRPr="006A4E0B">
        <w:rPr>
          <w:rFonts w:ascii="Arial" w:hAnsi="Arial" w:cs="Arial"/>
          <w:sz w:val="20"/>
        </w:rPr>
        <w:t xml:space="preserve">los cuales se deberán suministrar en las fechas, lugares de entrega y requisitos señalados en el </w:t>
      </w:r>
      <w:r w:rsidRPr="006A4E0B">
        <w:rPr>
          <w:rFonts w:ascii="Arial" w:hAnsi="Arial" w:cs="Arial"/>
          <w:color w:val="FF0000"/>
          <w:sz w:val="20"/>
        </w:rPr>
        <w:t>Anexo 1 “Términos de Referencia”,</w:t>
      </w:r>
      <w:r w:rsidRPr="006A4E0B">
        <w:rPr>
          <w:rFonts w:ascii="Arial" w:hAnsi="Arial" w:cs="Arial"/>
          <w:sz w:val="20"/>
        </w:rPr>
        <w:t xml:space="preserve"> de la presente convocatoria, siendo éste anexo donde se establece la descripción, especificaciones, cantidades, unidad de medida y características de los bienes; así como las condiciones a que se sujetarán éstos últimos, mismos a los que se deberán apegar las proposiciones de los licitantes. </w:t>
      </w:r>
    </w:p>
    <w:p w14:paraId="775A3AE5" w14:textId="77777777" w:rsidR="00402095" w:rsidRPr="006A4E0B" w:rsidRDefault="00402095" w:rsidP="00402095">
      <w:pPr>
        <w:spacing w:after="0" w:line="240" w:lineRule="auto"/>
        <w:ind w:left="567"/>
        <w:jc w:val="both"/>
        <w:rPr>
          <w:rFonts w:ascii="Arial" w:hAnsi="Arial" w:cs="Arial"/>
          <w:sz w:val="20"/>
        </w:rPr>
      </w:pPr>
    </w:p>
    <w:p w14:paraId="5B926112" w14:textId="77777777" w:rsidR="00402095" w:rsidRPr="006A4E0B" w:rsidRDefault="00402095" w:rsidP="00402095">
      <w:pPr>
        <w:pStyle w:val="Prrafodelista"/>
        <w:ind w:left="567"/>
        <w:jc w:val="both"/>
        <w:rPr>
          <w:rFonts w:ascii="Arial" w:hAnsi="Arial" w:cs="Arial"/>
        </w:rPr>
      </w:pPr>
      <w:r w:rsidRPr="006A4E0B">
        <w:rPr>
          <w:rFonts w:ascii="Arial" w:hAnsi="Arial" w:cs="Arial"/>
        </w:rPr>
        <w:t xml:space="preserve">Para el objeto de la presente contratación, el CIATEJ, A.C. requiere que los licitantes cumplan con las obligaciones laborales respecto de todos y cada uno de los recursos humanos que emplee para la entrega de los bienes que se convocan, en términos de lo señalado en el </w:t>
      </w:r>
      <w:r w:rsidRPr="006A4E0B">
        <w:rPr>
          <w:rFonts w:ascii="Arial" w:hAnsi="Arial" w:cs="Arial"/>
          <w:color w:val="FF0000"/>
        </w:rPr>
        <w:t xml:space="preserve">numeral XVI “Relaciones Laborales” </w:t>
      </w:r>
      <w:r w:rsidRPr="006A4E0B">
        <w:rPr>
          <w:rFonts w:ascii="Arial" w:hAnsi="Arial" w:cs="Arial"/>
        </w:rPr>
        <w:t>de este documento.</w:t>
      </w:r>
    </w:p>
    <w:p w14:paraId="19A2CF60" w14:textId="77777777" w:rsidR="00402095" w:rsidRPr="006A4E0B" w:rsidRDefault="00402095" w:rsidP="00402095">
      <w:pPr>
        <w:tabs>
          <w:tab w:val="left" w:pos="426"/>
        </w:tabs>
        <w:spacing w:after="0" w:line="240" w:lineRule="auto"/>
        <w:ind w:left="567"/>
        <w:jc w:val="both"/>
        <w:rPr>
          <w:rFonts w:ascii="Arial" w:hAnsi="Arial" w:cs="Arial"/>
          <w:sz w:val="20"/>
        </w:rPr>
      </w:pPr>
    </w:p>
    <w:p w14:paraId="15FA5591" w14:textId="77777777" w:rsidR="00402095" w:rsidRPr="006A4E0B" w:rsidRDefault="00402095" w:rsidP="00402095">
      <w:pPr>
        <w:tabs>
          <w:tab w:val="left" w:pos="426"/>
        </w:tabs>
        <w:spacing w:after="0" w:line="240" w:lineRule="auto"/>
        <w:ind w:left="567"/>
        <w:jc w:val="both"/>
        <w:rPr>
          <w:rFonts w:ascii="Arial" w:hAnsi="Arial" w:cs="Arial"/>
          <w:sz w:val="20"/>
        </w:rPr>
      </w:pPr>
      <w:r w:rsidRPr="006A4E0B">
        <w:rPr>
          <w:rFonts w:ascii="Arial" w:hAnsi="Arial" w:cs="Arial"/>
          <w:sz w:val="20"/>
        </w:rPr>
        <w:t xml:space="preserve">La adjudicación se realizará por </w:t>
      </w:r>
      <w:r w:rsidRPr="00046047">
        <w:rPr>
          <w:rFonts w:ascii="Arial" w:hAnsi="Arial" w:cs="Arial"/>
          <w:b/>
          <w:color w:val="FF0000"/>
          <w:sz w:val="20"/>
        </w:rPr>
        <w:t>LOTE</w:t>
      </w:r>
      <w:r w:rsidRPr="006A4E0B">
        <w:rPr>
          <w:rFonts w:ascii="Arial" w:hAnsi="Arial" w:cs="Arial"/>
          <w:sz w:val="20"/>
        </w:rPr>
        <w:t xml:space="preserve">, dependiendo de las características de la o las proposiciones que se presenten, y que haya ofertado el precio más bajo, respecto del lote, proposición que deberá cumplir legal, administrativa y técnicamente con todo lo solicitado en la presente convocatoria de </w:t>
      </w:r>
      <w:r>
        <w:rPr>
          <w:rFonts w:ascii="Arial" w:hAnsi="Arial" w:cs="Arial"/>
          <w:sz w:val="20"/>
        </w:rPr>
        <w:t>Licitación</w:t>
      </w:r>
      <w:r w:rsidRPr="006A4E0B">
        <w:rPr>
          <w:rFonts w:ascii="Arial" w:hAnsi="Arial" w:cs="Arial"/>
          <w:sz w:val="20"/>
        </w:rPr>
        <w:t>, sus anexos y sus juntas de aclaraciones</w:t>
      </w:r>
    </w:p>
    <w:p w14:paraId="3FB15E4A" w14:textId="77777777" w:rsidR="00402095" w:rsidRPr="006A4E0B" w:rsidRDefault="00402095" w:rsidP="00402095">
      <w:pPr>
        <w:tabs>
          <w:tab w:val="left" w:pos="426"/>
        </w:tabs>
        <w:spacing w:after="0" w:line="240" w:lineRule="auto"/>
        <w:ind w:left="567"/>
        <w:jc w:val="both"/>
        <w:rPr>
          <w:rFonts w:ascii="Arial" w:hAnsi="Arial" w:cs="Arial"/>
          <w:sz w:val="20"/>
        </w:rPr>
      </w:pPr>
    </w:p>
    <w:p w14:paraId="127B02B8" w14:textId="77777777" w:rsidR="00402095" w:rsidRPr="006A4E0B" w:rsidRDefault="00402095" w:rsidP="00402095">
      <w:pPr>
        <w:tabs>
          <w:tab w:val="left" w:pos="426"/>
        </w:tabs>
        <w:spacing w:after="0" w:line="240" w:lineRule="auto"/>
        <w:ind w:left="567"/>
        <w:jc w:val="both"/>
        <w:rPr>
          <w:rFonts w:ascii="Arial" w:hAnsi="Arial" w:cs="Arial"/>
          <w:sz w:val="20"/>
        </w:rPr>
      </w:pPr>
      <w:r w:rsidRPr="006A4E0B">
        <w:rPr>
          <w:rFonts w:ascii="Arial" w:hAnsi="Arial" w:cs="Arial"/>
          <w:sz w:val="20"/>
        </w:rPr>
        <w:t xml:space="preserve">Los licitantes deberán ofertar económicamente el volumen total solicitado conforme a lo señalado en el </w:t>
      </w:r>
      <w:r w:rsidRPr="006A4E0B">
        <w:rPr>
          <w:rFonts w:ascii="Arial" w:hAnsi="Arial" w:cs="Arial"/>
          <w:color w:val="FF0000"/>
          <w:sz w:val="20"/>
        </w:rPr>
        <w:t>Anexo 1 “Términos de Referencia”</w:t>
      </w:r>
      <w:r w:rsidRPr="006A4E0B">
        <w:rPr>
          <w:rFonts w:ascii="Arial" w:hAnsi="Arial" w:cs="Arial"/>
          <w:sz w:val="20"/>
        </w:rPr>
        <w:t xml:space="preserve"> de la presente convocatoria para las partidas objeto de esta </w:t>
      </w:r>
      <w:r>
        <w:rPr>
          <w:rFonts w:ascii="Arial" w:hAnsi="Arial" w:cs="Arial"/>
          <w:sz w:val="20"/>
        </w:rPr>
        <w:t>Licitación</w:t>
      </w:r>
      <w:r w:rsidRPr="006A4E0B">
        <w:rPr>
          <w:rFonts w:ascii="Arial" w:hAnsi="Arial" w:cs="Arial"/>
          <w:sz w:val="20"/>
        </w:rPr>
        <w:t>, en las que participen.</w:t>
      </w:r>
    </w:p>
    <w:p w14:paraId="14240B69" w14:textId="77777777" w:rsidR="00402095" w:rsidRPr="006A4E0B" w:rsidRDefault="00402095" w:rsidP="00402095">
      <w:pPr>
        <w:spacing w:after="0" w:line="240" w:lineRule="auto"/>
        <w:ind w:left="567"/>
        <w:jc w:val="both"/>
        <w:rPr>
          <w:rFonts w:ascii="Arial" w:hAnsi="Arial" w:cs="Arial"/>
          <w:sz w:val="20"/>
        </w:rPr>
      </w:pPr>
    </w:p>
    <w:p w14:paraId="45D68852" w14:textId="77777777" w:rsidR="00402095" w:rsidRPr="006A4E0B" w:rsidRDefault="00402095" w:rsidP="00402095">
      <w:pPr>
        <w:tabs>
          <w:tab w:val="left" w:pos="426"/>
        </w:tabs>
        <w:spacing w:after="0" w:line="240" w:lineRule="auto"/>
        <w:ind w:left="567"/>
        <w:jc w:val="both"/>
        <w:rPr>
          <w:rFonts w:ascii="Arial" w:hAnsi="Arial" w:cs="Arial"/>
          <w:sz w:val="20"/>
        </w:rPr>
      </w:pPr>
      <w:r w:rsidRPr="006A4E0B">
        <w:rPr>
          <w:rFonts w:ascii="Arial" w:hAnsi="Arial" w:cs="Arial"/>
          <w:sz w:val="20"/>
        </w:rPr>
        <w:t xml:space="preserve">Los licitantes que deseen participar en el presente procedimiento, deberán tener el giro comercial en apego a las características de los bienes solicitados en ésta </w:t>
      </w:r>
      <w:r>
        <w:rPr>
          <w:rFonts w:ascii="Arial" w:hAnsi="Arial" w:cs="Arial"/>
          <w:sz w:val="20"/>
        </w:rPr>
        <w:t>Licitación</w:t>
      </w:r>
      <w:r w:rsidRPr="006A4E0B">
        <w:rPr>
          <w:rFonts w:ascii="Arial" w:hAnsi="Arial" w:cs="Arial"/>
          <w:sz w:val="20"/>
        </w:rPr>
        <w:t>.</w:t>
      </w:r>
    </w:p>
    <w:p w14:paraId="52388F13" w14:textId="77777777" w:rsidR="00402095" w:rsidRPr="00DA2CE3" w:rsidRDefault="00402095" w:rsidP="00402095">
      <w:pPr>
        <w:tabs>
          <w:tab w:val="left" w:pos="426"/>
        </w:tabs>
        <w:spacing w:after="0" w:line="240" w:lineRule="auto"/>
        <w:ind w:left="567"/>
        <w:jc w:val="both"/>
        <w:rPr>
          <w:rFonts w:ascii="Arial" w:hAnsi="Arial" w:cs="Arial"/>
        </w:rPr>
      </w:pPr>
    </w:p>
    <w:p w14:paraId="5ED5AB36" w14:textId="77777777" w:rsidR="00402095" w:rsidRPr="00DA2CE3" w:rsidRDefault="00402095" w:rsidP="00402095">
      <w:pPr>
        <w:pStyle w:val="Prrafodelista"/>
        <w:numPr>
          <w:ilvl w:val="1"/>
          <w:numId w:val="16"/>
        </w:numPr>
        <w:jc w:val="both"/>
        <w:rPr>
          <w:rFonts w:ascii="Arial" w:hAnsi="Arial" w:cs="Arial"/>
          <w:b/>
          <w:bCs/>
        </w:rPr>
      </w:pPr>
      <w:r w:rsidRPr="00ED5C4D">
        <w:rPr>
          <w:rFonts w:ascii="Arial" w:hAnsi="Arial" w:cs="Arial"/>
          <w:b/>
          <w:bCs/>
          <w:sz w:val="22"/>
        </w:rPr>
        <w:t>Plazo</w:t>
      </w:r>
      <w:r w:rsidRPr="00ED5C4D">
        <w:rPr>
          <w:rFonts w:ascii="Arial" w:hAnsi="Arial" w:cs="Arial"/>
          <w:b/>
          <w:sz w:val="22"/>
        </w:rPr>
        <w:t xml:space="preserve"> para </w:t>
      </w:r>
      <w:r w:rsidRPr="00ED5C4D">
        <w:rPr>
          <w:rFonts w:ascii="Arial" w:hAnsi="Arial" w:cs="Arial"/>
          <w:b/>
          <w:bCs/>
          <w:sz w:val="22"/>
        </w:rPr>
        <w:t>la entrega de los bienes.</w:t>
      </w:r>
    </w:p>
    <w:p w14:paraId="46161241" w14:textId="77777777" w:rsidR="00402095" w:rsidRPr="00226464" w:rsidRDefault="00402095" w:rsidP="00402095">
      <w:pPr>
        <w:tabs>
          <w:tab w:val="left" w:pos="426"/>
        </w:tabs>
        <w:spacing w:after="0" w:line="240" w:lineRule="auto"/>
        <w:ind w:left="567"/>
        <w:jc w:val="both"/>
        <w:rPr>
          <w:rFonts w:ascii="Arial" w:hAnsi="Arial" w:cs="Arial"/>
          <w:b/>
          <w:bCs/>
          <w:sz w:val="20"/>
        </w:rPr>
      </w:pPr>
    </w:p>
    <w:p w14:paraId="57C72712" w14:textId="77777777" w:rsidR="00402095" w:rsidRPr="006A4E0B" w:rsidRDefault="00402095" w:rsidP="00402095">
      <w:pPr>
        <w:spacing w:after="0" w:line="240" w:lineRule="auto"/>
        <w:ind w:left="851"/>
        <w:jc w:val="both"/>
        <w:rPr>
          <w:rFonts w:ascii="Arial" w:hAnsi="Arial" w:cs="Arial"/>
          <w:sz w:val="20"/>
        </w:rPr>
      </w:pPr>
      <w:r w:rsidRPr="006A4E0B">
        <w:rPr>
          <w:rFonts w:ascii="Arial" w:hAnsi="Arial" w:cs="Arial"/>
          <w:sz w:val="20"/>
        </w:rPr>
        <w:t>La entrega de los bienes se realizar</w:t>
      </w:r>
      <w:r>
        <w:rPr>
          <w:rFonts w:ascii="Arial" w:hAnsi="Arial" w:cs="Arial"/>
          <w:sz w:val="20"/>
        </w:rPr>
        <w:t>á</w:t>
      </w:r>
      <w:r w:rsidRPr="006A4E0B">
        <w:rPr>
          <w:rFonts w:ascii="Arial" w:hAnsi="Arial" w:cs="Arial"/>
          <w:sz w:val="20"/>
        </w:rPr>
        <w:t xml:space="preserve"> </w:t>
      </w:r>
      <w:r>
        <w:rPr>
          <w:rFonts w:ascii="Arial" w:hAnsi="Arial" w:cs="Arial"/>
          <w:color w:val="FF0000"/>
          <w:sz w:val="20"/>
        </w:rPr>
        <w:t>de conformidad con el calendario de entregas</w:t>
      </w:r>
      <w:r w:rsidRPr="006A4E0B">
        <w:rPr>
          <w:rFonts w:ascii="Arial" w:hAnsi="Arial" w:cs="Arial"/>
          <w:color w:val="FF0000"/>
          <w:sz w:val="20"/>
        </w:rPr>
        <w:t xml:space="preserve">, </w:t>
      </w:r>
      <w:r w:rsidRPr="006A4E0B">
        <w:rPr>
          <w:rFonts w:ascii="Arial" w:hAnsi="Arial" w:cs="Arial"/>
          <w:sz w:val="20"/>
        </w:rPr>
        <w:t xml:space="preserve">establecido en el </w:t>
      </w:r>
      <w:r w:rsidRPr="006A4E0B">
        <w:rPr>
          <w:rFonts w:ascii="Arial" w:hAnsi="Arial" w:cs="Arial"/>
          <w:color w:val="FF0000"/>
          <w:sz w:val="20"/>
        </w:rPr>
        <w:t>Anexo 1 “Términos de Referencia”</w:t>
      </w:r>
      <w:r w:rsidRPr="006A4E0B">
        <w:rPr>
          <w:rFonts w:ascii="Arial" w:hAnsi="Arial" w:cs="Arial"/>
          <w:sz w:val="20"/>
        </w:rPr>
        <w:t xml:space="preserve">. En el entendido de que el objeto del contrato que para el efecto suscriban el licitante que resulte ganador y la convocante se mantendrá vigente hasta que se </w:t>
      </w:r>
      <w:r w:rsidRPr="006A4E0B">
        <w:rPr>
          <w:rFonts w:ascii="Arial" w:hAnsi="Arial" w:cs="Arial"/>
          <w:sz w:val="20"/>
        </w:rPr>
        <w:lastRenderedPageBreak/>
        <w:t>suministren en su totalidad los bienes contratados y las partes cumplan con todas y cada una de las obligaciones que deriven de la relación contractual respectiva.</w:t>
      </w:r>
    </w:p>
    <w:p w14:paraId="0E32C71E" w14:textId="77777777" w:rsidR="00402095" w:rsidRPr="006A4E0B" w:rsidRDefault="00402095" w:rsidP="00402095">
      <w:pPr>
        <w:spacing w:after="0" w:line="240" w:lineRule="auto"/>
        <w:ind w:left="851"/>
        <w:jc w:val="both"/>
        <w:rPr>
          <w:rFonts w:ascii="Arial" w:hAnsi="Arial" w:cs="Arial"/>
          <w:sz w:val="20"/>
        </w:rPr>
      </w:pPr>
    </w:p>
    <w:p w14:paraId="4D0D7AC0" w14:textId="77777777" w:rsidR="00402095" w:rsidRPr="006A4E0B" w:rsidRDefault="00402095" w:rsidP="00402095">
      <w:pPr>
        <w:spacing w:after="0" w:line="240" w:lineRule="auto"/>
        <w:ind w:left="851"/>
        <w:jc w:val="both"/>
        <w:rPr>
          <w:rFonts w:ascii="Arial" w:hAnsi="Arial" w:cs="Arial"/>
          <w:sz w:val="20"/>
        </w:rPr>
      </w:pPr>
      <w:r w:rsidRPr="006A4E0B">
        <w:rPr>
          <w:rFonts w:ascii="Arial" w:hAnsi="Arial" w:cs="Arial"/>
          <w:sz w:val="20"/>
        </w:rPr>
        <w:t>Para efecto de que se tenga al licitante ganador suministrando de manera oportuna los bienes que le fueron adjudicados, deberá de entregar los mismos de acuerdo al tiempo establecido en el</w:t>
      </w:r>
      <w:r w:rsidRPr="006A4E0B">
        <w:rPr>
          <w:rFonts w:ascii="Arial" w:hAnsi="Arial" w:cs="Arial"/>
          <w:color w:val="FF0000"/>
          <w:sz w:val="20"/>
        </w:rPr>
        <w:t xml:space="preserve"> Anexo 1 “Términos de Referencia” </w:t>
      </w:r>
      <w:r w:rsidRPr="006A4E0B">
        <w:rPr>
          <w:rFonts w:ascii="Arial" w:hAnsi="Arial" w:cs="Arial"/>
          <w:sz w:val="20"/>
        </w:rPr>
        <w:t>y</w:t>
      </w:r>
      <w:r w:rsidRPr="006A4E0B">
        <w:rPr>
          <w:rFonts w:ascii="Arial" w:hAnsi="Arial" w:cs="Arial"/>
          <w:color w:val="FF0000"/>
          <w:sz w:val="20"/>
        </w:rPr>
        <w:t xml:space="preserve"> </w:t>
      </w:r>
      <w:r w:rsidRPr="006A4E0B">
        <w:rPr>
          <w:rFonts w:ascii="Arial" w:hAnsi="Arial" w:cs="Arial"/>
          <w:sz w:val="20"/>
        </w:rPr>
        <w:t>durante la vigencia del contrato respectivo.</w:t>
      </w:r>
    </w:p>
    <w:p w14:paraId="192B0213" w14:textId="77777777" w:rsidR="00402095" w:rsidRPr="006A4E0B" w:rsidRDefault="00402095" w:rsidP="00402095">
      <w:pPr>
        <w:spacing w:after="0" w:line="240" w:lineRule="auto"/>
        <w:ind w:left="851"/>
        <w:jc w:val="both"/>
        <w:rPr>
          <w:rFonts w:ascii="Arial" w:hAnsi="Arial" w:cs="Arial"/>
          <w:sz w:val="20"/>
        </w:rPr>
      </w:pPr>
    </w:p>
    <w:p w14:paraId="21FB6314" w14:textId="77777777" w:rsidR="00402095" w:rsidRPr="006A4E0B" w:rsidRDefault="00402095" w:rsidP="00402095">
      <w:pPr>
        <w:spacing w:after="0" w:line="240" w:lineRule="auto"/>
        <w:ind w:left="851"/>
        <w:jc w:val="both"/>
        <w:rPr>
          <w:rFonts w:ascii="Arial" w:hAnsi="Arial" w:cs="Arial"/>
          <w:sz w:val="20"/>
        </w:rPr>
      </w:pPr>
      <w:r w:rsidRPr="006A4E0B">
        <w:rPr>
          <w:rFonts w:ascii="Arial" w:hAnsi="Arial" w:cs="Arial"/>
          <w:sz w:val="20"/>
        </w:rPr>
        <w:t xml:space="preserve">El (los) licitante(s) ganador(es) para la entrega de los bienes objeto del presente procedimiento, deberá de apegarse a lo especificado en el </w:t>
      </w:r>
      <w:r w:rsidRPr="006A4E0B">
        <w:rPr>
          <w:rFonts w:ascii="Arial" w:hAnsi="Arial" w:cs="Arial"/>
          <w:color w:val="FF0000"/>
          <w:sz w:val="20"/>
        </w:rPr>
        <w:t>Anexo 1 “Términos de Referencia”</w:t>
      </w:r>
      <w:r w:rsidRPr="006A4E0B">
        <w:rPr>
          <w:rFonts w:ascii="Arial" w:hAnsi="Arial" w:cs="Arial"/>
          <w:sz w:val="20"/>
        </w:rPr>
        <w:t xml:space="preserve"> de esta convocatoria, sus anexos, la(s) junta(s) de aclaraciones, las propuestas del licitante ganador y su contrato.</w:t>
      </w:r>
    </w:p>
    <w:p w14:paraId="4414B761" w14:textId="77777777" w:rsidR="00402095" w:rsidRPr="006A4E0B" w:rsidRDefault="00402095" w:rsidP="00402095">
      <w:pPr>
        <w:spacing w:after="0" w:line="240" w:lineRule="auto"/>
        <w:ind w:left="851"/>
        <w:jc w:val="both"/>
        <w:rPr>
          <w:rFonts w:ascii="Arial" w:hAnsi="Arial" w:cs="Arial"/>
          <w:sz w:val="20"/>
        </w:rPr>
      </w:pPr>
    </w:p>
    <w:p w14:paraId="69CBD828" w14:textId="77777777" w:rsidR="001203A7" w:rsidRPr="006A4E0B" w:rsidRDefault="001203A7" w:rsidP="001203A7">
      <w:pPr>
        <w:spacing w:after="0" w:line="240" w:lineRule="auto"/>
        <w:ind w:left="851"/>
        <w:jc w:val="both"/>
        <w:rPr>
          <w:rFonts w:ascii="Arial" w:hAnsi="Arial" w:cs="Arial"/>
          <w:sz w:val="20"/>
        </w:rPr>
      </w:pPr>
      <w:r w:rsidRPr="006A4E0B">
        <w:rPr>
          <w:rFonts w:ascii="Arial" w:hAnsi="Arial" w:cs="Arial"/>
          <w:sz w:val="20"/>
        </w:rPr>
        <w:t xml:space="preserve">La Convocante a través del área requirente y responsable de verificar el cumplimiento del contrato junto con el área responsable de administrar el contrato, llevarán a cabo la revisión y valoración del cumplimiento en los Términos de Referencia establecidos en la Convocatoria, en sus anexos y lo que se señale en la Junta de Aclaraciones a la Convocatoria, así como en el contrato que se suscriba, en el supuesto de que se determine que los bienes no reúnen las características técnicas solicitadas en la presente convocatoria de </w:t>
      </w:r>
      <w:r>
        <w:rPr>
          <w:rFonts w:ascii="Arial" w:hAnsi="Arial" w:cs="Arial"/>
          <w:sz w:val="20"/>
        </w:rPr>
        <w:t>licitación</w:t>
      </w:r>
      <w:r w:rsidRPr="006A4E0B">
        <w:rPr>
          <w:rFonts w:ascii="Arial" w:hAnsi="Arial" w:cs="Arial"/>
          <w:sz w:val="20"/>
        </w:rPr>
        <w:t>, notificará al licitante que resulte ganador las deficiencias o fallas detectadas para su solución inmediata, lo anterior con independencia de la aplicación de la pena convencional, deducción al pago o cualquier medida a que haya lugar.</w:t>
      </w:r>
    </w:p>
    <w:p w14:paraId="4C306127" w14:textId="77777777" w:rsidR="00402095" w:rsidRPr="006A4E0B" w:rsidRDefault="00402095" w:rsidP="00402095">
      <w:pPr>
        <w:spacing w:after="0" w:line="240" w:lineRule="auto"/>
        <w:ind w:left="851"/>
        <w:jc w:val="both"/>
        <w:rPr>
          <w:rFonts w:ascii="Arial" w:hAnsi="Arial" w:cs="Arial"/>
          <w:sz w:val="20"/>
        </w:rPr>
      </w:pPr>
    </w:p>
    <w:p w14:paraId="770C0136" w14:textId="32911767" w:rsidR="00402095" w:rsidRPr="001203A7" w:rsidRDefault="00402095" w:rsidP="001203A7">
      <w:pPr>
        <w:spacing w:after="0" w:line="240" w:lineRule="auto"/>
        <w:ind w:left="851"/>
        <w:jc w:val="both"/>
        <w:rPr>
          <w:rFonts w:ascii="Arial" w:hAnsi="Arial" w:cs="Arial"/>
          <w:sz w:val="20"/>
        </w:rPr>
      </w:pPr>
      <w:r w:rsidRPr="006A4E0B">
        <w:rPr>
          <w:rFonts w:ascii="Arial" w:hAnsi="Arial" w:cs="Arial"/>
          <w:sz w:val="20"/>
        </w:rPr>
        <w:t xml:space="preserve">Para la aceptación de los bienes, </w:t>
      </w:r>
      <w:r>
        <w:rPr>
          <w:rFonts w:ascii="Arial" w:hAnsi="Arial" w:cs="Arial"/>
          <w:sz w:val="20"/>
        </w:rPr>
        <w:t xml:space="preserve">el </w:t>
      </w:r>
      <w:r w:rsidRPr="006A4E0B">
        <w:rPr>
          <w:rFonts w:ascii="Arial" w:hAnsi="Arial" w:cs="Arial"/>
          <w:sz w:val="20"/>
        </w:rPr>
        <w:t xml:space="preserve">área requirente y responsable de verificar el cumplimiento del contrato, contará con el tiempo indicado en la tabla siguiente, a partir de la recepción de los mismos; para la revisión, aceptación y en su caso devolución por cada bien; éstos deberán cubrir las cantidades, características y especificaciones que se consideren como mínimas para los bienes que se detallan en el </w:t>
      </w:r>
      <w:r w:rsidRPr="006A4E0B">
        <w:rPr>
          <w:rFonts w:ascii="Arial" w:hAnsi="Arial" w:cs="Arial"/>
          <w:color w:val="FF0000"/>
          <w:sz w:val="20"/>
        </w:rPr>
        <w:t>Anexo 1 “Términos de Referencia”</w:t>
      </w:r>
      <w:r w:rsidRPr="006A4E0B">
        <w:rPr>
          <w:rFonts w:ascii="Arial" w:hAnsi="Arial" w:cs="Arial"/>
          <w:sz w:val="20"/>
        </w:rPr>
        <w:t xml:space="preserve">, para lo cual realizará la supervisión de los mismos de acuerdo a lo especificado en el mencionado anexo, la presente convocatoria, sus juntas de aclaraciones y el (los) </w:t>
      </w:r>
      <w:r w:rsidR="001203A7">
        <w:rPr>
          <w:rFonts w:ascii="Arial" w:hAnsi="Arial" w:cs="Arial"/>
          <w:sz w:val="20"/>
        </w:rPr>
        <w:t>contrato(s) que se suscriba(n).</w:t>
      </w:r>
      <w:r>
        <w:fldChar w:fldCharType="begin"/>
      </w:r>
      <w:r>
        <w:instrText xml:space="preserve"> LINK </w:instrText>
      </w:r>
      <w:r w:rsidR="00CC057E">
        <w:instrText xml:space="preserve">Excel.Sheet.8 "B:\\USUARIOS\\smoreno\\Documents\\CIATEJ-Coord. Jurídica 2019-DIEGO\\Procedimientos de Contratación\\Consumibles de Cómputo (toner)\\Copia de ANEXO TECNICO CONSUMIBLES DE COMPUTO 2019-.xls" "ANEXO TECNICO!F5C2:F85C7" </w:instrText>
      </w:r>
      <w:r>
        <w:instrText xml:space="preserve">\a \f 4 \h  \* MERGEFORMAT </w:instrText>
      </w:r>
      <w:r>
        <w:fldChar w:fldCharType="end"/>
      </w:r>
    </w:p>
    <w:p w14:paraId="229771F9" w14:textId="33B6C6FA" w:rsidR="00402095" w:rsidRDefault="00402095" w:rsidP="00402095">
      <w:pPr>
        <w:spacing w:after="0" w:line="240" w:lineRule="auto"/>
        <w:ind w:left="851"/>
        <w:jc w:val="both"/>
        <w:rPr>
          <w:rFonts w:ascii="Arial" w:hAnsi="Arial" w:cs="Arial"/>
        </w:rPr>
      </w:pPr>
    </w:p>
    <w:tbl>
      <w:tblPr>
        <w:tblW w:w="9100" w:type="dxa"/>
        <w:jc w:val="right"/>
        <w:tblCellMar>
          <w:left w:w="70" w:type="dxa"/>
          <w:right w:w="70" w:type="dxa"/>
        </w:tblCellMar>
        <w:tblLook w:val="04A0" w:firstRow="1" w:lastRow="0" w:firstColumn="1" w:lastColumn="0" w:noHBand="0" w:noVBand="1"/>
      </w:tblPr>
      <w:tblGrid>
        <w:gridCol w:w="980"/>
        <w:gridCol w:w="2500"/>
        <w:gridCol w:w="1420"/>
        <w:gridCol w:w="1600"/>
        <w:gridCol w:w="1080"/>
        <w:gridCol w:w="1520"/>
      </w:tblGrid>
      <w:tr w:rsidR="00046047" w:rsidRPr="00046047" w14:paraId="7C3874A8" w14:textId="77777777" w:rsidTr="00751070">
        <w:trPr>
          <w:trHeight w:val="847"/>
          <w:jc w:val="right"/>
        </w:trPr>
        <w:tc>
          <w:tcPr>
            <w:tcW w:w="98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00D3E22" w14:textId="60A7D1DC" w:rsidR="00046047" w:rsidRPr="00046047" w:rsidRDefault="00046047" w:rsidP="00751070">
            <w:pPr>
              <w:spacing w:after="0" w:line="240" w:lineRule="auto"/>
              <w:jc w:val="center"/>
              <w:rPr>
                <w:rFonts w:ascii="Arial" w:eastAsia="Times New Roman" w:hAnsi="Arial" w:cs="Arial"/>
                <w:b/>
                <w:bCs/>
                <w:sz w:val="16"/>
                <w:szCs w:val="16"/>
                <w:lang w:eastAsia="es-MX"/>
              </w:rPr>
            </w:pPr>
            <w:r w:rsidRPr="00046047">
              <w:rPr>
                <w:rFonts w:ascii="Arial" w:eastAsia="Times New Roman" w:hAnsi="Arial" w:cs="Arial"/>
                <w:b/>
                <w:bCs/>
                <w:sz w:val="16"/>
                <w:szCs w:val="16"/>
                <w:lang w:eastAsia="es-MX"/>
              </w:rPr>
              <w:t>PARTIDA</w:t>
            </w:r>
          </w:p>
        </w:tc>
        <w:tc>
          <w:tcPr>
            <w:tcW w:w="2500" w:type="dxa"/>
            <w:tcBorders>
              <w:top w:val="single" w:sz="4" w:space="0" w:color="auto"/>
              <w:left w:val="nil"/>
              <w:bottom w:val="single" w:sz="4" w:space="0" w:color="auto"/>
              <w:right w:val="single" w:sz="4" w:space="0" w:color="auto"/>
            </w:tcBorders>
            <w:shd w:val="clear" w:color="000000" w:fill="BDD7EE"/>
            <w:vAlign w:val="center"/>
            <w:hideMark/>
          </w:tcPr>
          <w:p w14:paraId="37155A72" w14:textId="5CC06885" w:rsidR="00046047" w:rsidRPr="00046047" w:rsidRDefault="00046047" w:rsidP="00751070">
            <w:pPr>
              <w:spacing w:after="0" w:line="240" w:lineRule="auto"/>
              <w:jc w:val="center"/>
              <w:rPr>
                <w:rFonts w:ascii="Arial" w:eastAsia="Times New Roman" w:hAnsi="Arial" w:cs="Arial"/>
                <w:b/>
                <w:bCs/>
                <w:sz w:val="16"/>
                <w:szCs w:val="16"/>
                <w:lang w:eastAsia="es-MX"/>
              </w:rPr>
            </w:pPr>
            <w:r w:rsidRPr="00046047">
              <w:rPr>
                <w:rFonts w:ascii="Arial" w:eastAsia="Times New Roman" w:hAnsi="Arial" w:cs="Arial"/>
                <w:b/>
                <w:bCs/>
                <w:sz w:val="16"/>
                <w:szCs w:val="16"/>
                <w:lang w:eastAsia="es-MX"/>
              </w:rPr>
              <w:t>DESCRIPCIÓN DE</w:t>
            </w:r>
            <w:r w:rsidR="00751070">
              <w:rPr>
                <w:rFonts w:ascii="Arial" w:eastAsia="Times New Roman" w:hAnsi="Arial" w:cs="Arial"/>
                <w:b/>
                <w:bCs/>
                <w:sz w:val="16"/>
                <w:szCs w:val="16"/>
                <w:lang w:eastAsia="es-MX"/>
              </w:rPr>
              <w:t xml:space="preserve"> </w:t>
            </w:r>
            <w:r w:rsidRPr="00046047">
              <w:rPr>
                <w:rFonts w:ascii="Arial" w:eastAsia="Times New Roman" w:hAnsi="Arial" w:cs="Arial"/>
                <w:b/>
                <w:bCs/>
                <w:sz w:val="16"/>
                <w:szCs w:val="16"/>
                <w:lang w:eastAsia="es-MX"/>
              </w:rPr>
              <w:t>L</w:t>
            </w:r>
            <w:r w:rsidR="00751070">
              <w:rPr>
                <w:rFonts w:ascii="Arial" w:eastAsia="Times New Roman" w:hAnsi="Arial" w:cs="Arial"/>
                <w:b/>
                <w:bCs/>
                <w:sz w:val="16"/>
                <w:szCs w:val="16"/>
                <w:lang w:eastAsia="es-MX"/>
              </w:rPr>
              <w:t>OS</w:t>
            </w:r>
            <w:r w:rsidRPr="00046047">
              <w:rPr>
                <w:rFonts w:ascii="Arial" w:eastAsia="Times New Roman" w:hAnsi="Arial" w:cs="Arial"/>
                <w:b/>
                <w:bCs/>
                <w:sz w:val="16"/>
                <w:szCs w:val="16"/>
                <w:lang w:eastAsia="es-MX"/>
              </w:rPr>
              <w:t xml:space="preserve"> BIEN</w:t>
            </w:r>
            <w:r w:rsidR="00751070">
              <w:rPr>
                <w:rFonts w:ascii="Arial" w:eastAsia="Times New Roman" w:hAnsi="Arial" w:cs="Arial"/>
                <w:b/>
                <w:bCs/>
                <w:sz w:val="16"/>
                <w:szCs w:val="16"/>
                <w:lang w:eastAsia="es-MX"/>
              </w:rPr>
              <w:t>E</w:t>
            </w:r>
            <w:r w:rsidRPr="00046047">
              <w:rPr>
                <w:rFonts w:ascii="Arial" w:eastAsia="Times New Roman" w:hAnsi="Arial" w:cs="Arial"/>
                <w:b/>
                <w:bCs/>
                <w:sz w:val="16"/>
                <w:szCs w:val="16"/>
                <w:lang w:eastAsia="es-MX"/>
              </w:rPr>
              <w:t>S</w:t>
            </w:r>
          </w:p>
        </w:tc>
        <w:tc>
          <w:tcPr>
            <w:tcW w:w="1420" w:type="dxa"/>
            <w:tcBorders>
              <w:top w:val="single" w:sz="4" w:space="0" w:color="auto"/>
              <w:left w:val="nil"/>
              <w:bottom w:val="single" w:sz="4" w:space="0" w:color="auto"/>
              <w:right w:val="single" w:sz="4" w:space="0" w:color="auto"/>
            </w:tcBorders>
            <w:shd w:val="clear" w:color="000000" w:fill="BDD7EE"/>
            <w:vAlign w:val="center"/>
            <w:hideMark/>
          </w:tcPr>
          <w:p w14:paraId="493B94D1" w14:textId="77777777" w:rsidR="00046047" w:rsidRPr="00046047" w:rsidRDefault="00046047" w:rsidP="00751070">
            <w:pPr>
              <w:spacing w:after="0" w:line="240" w:lineRule="auto"/>
              <w:jc w:val="center"/>
              <w:rPr>
                <w:rFonts w:ascii="Arial" w:eastAsia="Times New Roman" w:hAnsi="Arial" w:cs="Arial"/>
                <w:b/>
                <w:bCs/>
                <w:sz w:val="16"/>
                <w:szCs w:val="16"/>
                <w:lang w:eastAsia="es-MX"/>
              </w:rPr>
            </w:pPr>
            <w:r w:rsidRPr="00046047">
              <w:rPr>
                <w:rFonts w:ascii="Arial" w:eastAsia="Times New Roman" w:hAnsi="Arial" w:cs="Arial"/>
                <w:b/>
                <w:bCs/>
                <w:sz w:val="16"/>
                <w:szCs w:val="16"/>
                <w:lang w:eastAsia="es-MX"/>
              </w:rPr>
              <w:t>MARCA</w:t>
            </w:r>
          </w:p>
        </w:tc>
        <w:tc>
          <w:tcPr>
            <w:tcW w:w="1600" w:type="dxa"/>
            <w:tcBorders>
              <w:top w:val="single" w:sz="4" w:space="0" w:color="auto"/>
              <w:left w:val="nil"/>
              <w:bottom w:val="single" w:sz="4" w:space="0" w:color="auto"/>
              <w:right w:val="single" w:sz="4" w:space="0" w:color="auto"/>
            </w:tcBorders>
            <w:shd w:val="clear" w:color="000000" w:fill="BDD7EE"/>
            <w:vAlign w:val="center"/>
            <w:hideMark/>
          </w:tcPr>
          <w:p w14:paraId="0DC8E1C2" w14:textId="77777777" w:rsidR="00046047" w:rsidRPr="00046047" w:rsidRDefault="00046047" w:rsidP="00751070">
            <w:pPr>
              <w:spacing w:after="0" w:line="240" w:lineRule="auto"/>
              <w:jc w:val="center"/>
              <w:rPr>
                <w:rFonts w:ascii="Arial" w:eastAsia="Times New Roman" w:hAnsi="Arial" w:cs="Arial"/>
                <w:b/>
                <w:bCs/>
                <w:sz w:val="16"/>
                <w:szCs w:val="16"/>
                <w:lang w:eastAsia="es-MX"/>
              </w:rPr>
            </w:pPr>
            <w:r w:rsidRPr="00046047">
              <w:rPr>
                <w:rFonts w:ascii="Arial" w:eastAsia="Times New Roman" w:hAnsi="Arial" w:cs="Arial"/>
                <w:b/>
                <w:bCs/>
                <w:sz w:val="16"/>
                <w:szCs w:val="16"/>
                <w:lang w:eastAsia="es-MX"/>
              </w:rPr>
              <w:t>PRESENTACION</w:t>
            </w:r>
          </w:p>
        </w:tc>
        <w:tc>
          <w:tcPr>
            <w:tcW w:w="1080" w:type="dxa"/>
            <w:tcBorders>
              <w:top w:val="single" w:sz="4" w:space="0" w:color="auto"/>
              <w:left w:val="nil"/>
              <w:bottom w:val="single" w:sz="4" w:space="0" w:color="auto"/>
              <w:right w:val="single" w:sz="4" w:space="0" w:color="auto"/>
            </w:tcBorders>
            <w:shd w:val="clear" w:color="000000" w:fill="BDD7EE"/>
            <w:vAlign w:val="center"/>
            <w:hideMark/>
          </w:tcPr>
          <w:p w14:paraId="6E897C0E" w14:textId="77777777" w:rsidR="00046047" w:rsidRPr="00046047" w:rsidRDefault="00046047" w:rsidP="00751070">
            <w:pPr>
              <w:spacing w:after="0" w:line="240" w:lineRule="auto"/>
              <w:jc w:val="center"/>
              <w:rPr>
                <w:rFonts w:ascii="Arial" w:eastAsia="Times New Roman" w:hAnsi="Arial" w:cs="Arial"/>
                <w:b/>
                <w:bCs/>
                <w:sz w:val="16"/>
                <w:szCs w:val="16"/>
                <w:lang w:eastAsia="es-MX"/>
              </w:rPr>
            </w:pPr>
            <w:r w:rsidRPr="00046047">
              <w:rPr>
                <w:rFonts w:ascii="Arial" w:eastAsia="Times New Roman" w:hAnsi="Arial" w:cs="Arial"/>
                <w:b/>
                <w:bCs/>
                <w:sz w:val="16"/>
                <w:szCs w:val="16"/>
                <w:lang w:eastAsia="es-MX"/>
              </w:rPr>
              <w:t>CANTIDAD TOTAL</w:t>
            </w:r>
          </w:p>
        </w:tc>
        <w:tc>
          <w:tcPr>
            <w:tcW w:w="1520" w:type="dxa"/>
            <w:tcBorders>
              <w:top w:val="single" w:sz="4" w:space="0" w:color="auto"/>
              <w:left w:val="nil"/>
              <w:bottom w:val="single" w:sz="4" w:space="0" w:color="auto"/>
              <w:right w:val="single" w:sz="4" w:space="0" w:color="auto"/>
            </w:tcBorders>
            <w:shd w:val="clear" w:color="000000" w:fill="BDD7EE"/>
            <w:vAlign w:val="center"/>
            <w:hideMark/>
          </w:tcPr>
          <w:p w14:paraId="2B692836" w14:textId="77777777" w:rsidR="00046047" w:rsidRPr="00046047" w:rsidRDefault="00046047" w:rsidP="00751070">
            <w:pPr>
              <w:spacing w:after="0" w:line="240" w:lineRule="auto"/>
              <w:jc w:val="center"/>
              <w:rPr>
                <w:rFonts w:ascii="Arial" w:eastAsia="Times New Roman" w:hAnsi="Arial" w:cs="Arial"/>
                <w:b/>
                <w:bCs/>
                <w:sz w:val="16"/>
                <w:szCs w:val="16"/>
                <w:lang w:eastAsia="es-MX"/>
              </w:rPr>
            </w:pPr>
            <w:r w:rsidRPr="00046047">
              <w:rPr>
                <w:rFonts w:ascii="Arial" w:eastAsia="Times New Roman" w:hAnsi="Arial" w:cs="Arial"/>
                <w:b/>
                <w:bCs/>
                <w:sz w:val="16"/>
                <w:szCs w:val="16"/>
                <w:lang w:eastAsia="es-MX"/>
              </w:rPr>
              <w:t>DÍAS HÁBILES PARA REVISIÓN POR ENTREGA PROGRAMADA</w:t>
            </w:r>
          </w:p>
        </w:tc>
      </w:tr>
      <w:tr w:rsidR="00046047" w:rsidRPr="00046047" w14:paraId="3C6E89BD" w14:textId="77777777" w:rsidTr="00751070">
        <w:trPr>
          <w:trHeight w:val="837"/>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E05775"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1</w:t>
            </w:r>
          </w:p>
        </w:tc>
        <w:tc>
          <w:tcPr>
            <w:tcW w:w="2500" w:type="dxa"/>
            <w:tcBorders>
              <w:top w:val="nil"/>
              <w:left w:val="nil"/>
              <w:bottom w:val="single" w:sz="4" w:space="0" w:color="auto"/>
              <w:right w:val="single" w:sz="4" w:space="0" w:color="auto"/>
            </w:tcBorders>
            <w:shd w:val="clear" w:color="auto" w:fill="auto"/>
            <w:vAlign w:val="center"/>
            <w:hideMark/>
          </w:tcPr>
          <w:p w14:paraId="6587D1E2"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AROMATIZANTE A GRANEL (LAVANDA ) CON ENVASE PLASTICO.</w:t>
            </w:r>
          </w:p>
        </w:tc>
        <w:tc>
          <w:tcPr>
            <w:tcW w:w="1420" w:type="dxa"/>
            <w:tcBorders>
              <w:top w:val="nil"/>
              <w:left w:val="nil"/>
              <w:bottom w:val="single" w:sz="4" w:space="0" w:color="auto"/>
              <w:right w:val="single" w:sz="4" w:space="0" w:color="auto"/>
            </w:tcBorders>
            <w:shd w:val="clear" w:color="auto" w:fill="auto"/>
            <w:vAlign w:val="center"/>
            <w:hideMark/>
          </w:tcPr>
          <w:p w14:paraId="268BB5A7" w14:textId="212AC163"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INDISTINTA</w:t>
            </w:r>
          </w:p>
        </w:tc>
        <w:tc>
          <w:tcPr>
            <w:tcW w:w="1600" w:type="dxa"/>
            <w:tcBorders>
              <w:top w:val="nil"/>
              <w:left w:val="nil"/>
              <w:bottom w:val="single" w:sz="4" w:space="0" w:color="auto"/>
              <w:right w:val="single" w:sz="4" w:space="0" w:color="auto"/>
            </w:tcBorders>
            <w:shd w:val="clear" w:color="auto" w:fill="auto"/>
            <w:vAlign w:val="center"/>
            <w:hideMark/>
          </w:tcPr>
          <w:p w14:paraId="58C48662"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Bidon de 20 L</w:t>
            </w:r>
          </w:p>
        </w:tc>
        <w:tc>
          <w:tcPr>
            <w:tcW w:w="1080" w:type="dxa"/>
            <w:tcBorders>
              <w:top w:val="nil"/>
              <w:left w:val="nil"/>
              <w:bottom w:val="single" w:sz="4" w:space="0" w:color="auto"/>
              <w:right w:val="single" w:sz="4" w:space="0" w:color="auto"/>
            </w:tcBorders>
            <w:shd w:val="clear" w:color="auto" w:fill="auto"/>
            <w:vAlign w:val="center"/>
            <w:hideMark/>
          </w:tcPr>
          <w:p w14:paraId="066438B8"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117</w:t>
            </w:r>
          </w:p>
        </w:tc>
        <w:tc>
          <w:tcPr>
            <w:tcW w:w="1520" w:type="dxa"/>
            <w:tcBorders>
              <w:top w:val="nil"/>
              <w:left w:val="nil"/>
              <w:bottom w:val="single" w:sz="4" w:space="0" w:color="auto"/>
              <w:right w:val="single" w:sz="4" w:space="0" w:color="auto"/>
            </w:tcBorders>
            <w:shd w:val="clear" w:color="auto" w:fill="auto"/>
            <w:vAlign w:val="center"/>
            <w:hideMark/>
          </w:tcPr>
          <w:p w14:paraId="4DE09986"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4F2C12EF" w14:textId="77777777" w:rsidTr="00751070">
        <w:trPr>
          <w:trHeight w:val="693"/>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A6EC40"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2</w:t>
            </w:r>
          </w:p>
        </w:tc>
        <w:tc>
          <w:tcPr>
            <w:tcW w:w="2500" w:type="dxa"/>
            <w:tcBorders>
              <w:top w:val="nil"/>
              <w:left w:val="nil"/>
              <w:bottom w:val="single" w:sz="4" w:space="0" w:color="auto"/>
              <w:right w:val="single" w:sz="4" w:space="0" w:color="auto"/>
            </w:tcBorders>
            <w:shd w:val="clear" w:color="auto" w:fill="auto"/>
            <w:vAlign w:val="center"/>
            <w:hideMark/>
          </w:tcPr>
          <w:p w14:paraId="59C25639"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BOLSA NEGRA DE 50 X 70CM, DE GROSOR ESTANDAR.</w:t>
            </w:r>
          </w:p>
        </w:tc>
        <w:tc>
          <w:tcPr>
            <w:tcW w:w="1420" w:type="dxa"/>
            <w:tcBorders>
              <w:top w:val="nil"/>
              <w:left w:val="nil"/>
              <w:bottom w:val="single" w:sz="4" w:space="0" w:color="auto"/>
              <w:right w:val="single" w:sz="4" w:space="0" w:color="auto"/>
            </w:tcBorders>
            <w:shd w:val="clear" w:color="auto" w:fill="auto"/>
            <w:vAlign w:val="center"/>
            <w:hideMark/>
          </w:tcPr>
          <w:p w14:paraId="0F72B608" w14:textId="0049ABFD"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INDISTINTA</w:t>
            </w:r>
          </w:p>
        </w:tc>
        <w:tc>
          <w:tcPr>
            <w:tcW w:w="1600" w:type="dxa"/>
            <w:tcBorders>
              <w:top w:val="nil"/>
              <w:left w:val="nil"/>
              <w:bottom w:val="single" w:sz="4" w:space="0" w:color="auto"/>
              <w:right w:val="single" w:sz="4" w:space="0" w:color="auto"/>
            </w:tcBorders>
            <w:shd w:val="clear" w:color="auto" w:fill="auto"/>
            <w:vAlign w:val="center"/>
            <w:hideMark/>
          </w:tcPr>
          <w:p w14:paraId="3EBE04E8"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Bulto de 25Kg</w:t>
            </w:r>
          </w:p>
        </w:tc>
        <w:tc>
          <w:tcPr>
            <w:tcW w:w="1080" w:type="dxa"/>
            <w:tcBorders>
              <w:top w:val="nil"/>
              <w:left w:val="nil"/>
              <w:bottom w:val="single" w:sz="4" w:space="0" w:color="auto"/>
              <w:right w:val="single" w:sz="4" w:space="0" w:color="auto"/>
            </w:tcBorders>
            <w:shd w:val="clear" w:color="auto" w:fill="auto"/>
            <w:vAlign w:val="center"/>
            <w:hideMark/>
          </w:tcPr>
          <w:p w14:paraId="1ACF145F"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38</w:t>
            </w:r>
          </w:p>
        </w:tc>
        <w:tc>
          <w:tcPr>
            <w:tcW w:w="1520" w:type="dxa"/>
            <w:tcBorders>
              <w:top w:val="nil"/>
              <w:left w:val="nil"/>
              <w:bottom w:val="single" w:sz="4" w:space="0" w:color="auto"/>
              <w:right w:val="single" w:sz="4" w:space="0" w:color="auto"/>
            </w:tcBorders>
            <w:shd w:val="clear" w:color="auto" w:fill="auto"/>
            <w:vAlign w:val="center"/>
            <w:hideMark/>
          </w:tcPr>
          <w:p w14:paraId="154D3D0F"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1F99F5F8" w14:textId="77777777" w:rsidTr="00751070">
        <w:trPr>
          <w:trHeight w:val="562"/>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DF3449"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3</w:t>
            </w:r>
          </w:p>
        </w:tc>
        <w:tc>
          <w:tcPr>
            <w:tcW w:w="2500" w:type="dxa"/>
            <w:tcBorders>
              <w:top w:val="nil"/>
              <w:left w:val="nil"/>
              <w:bottom w:val="single" w:sz="4" w:space="0" w:color="auto"/>
              <w:right w:val="single" w:sz="4" w:space="0" w:color="auto"/>
            </w:tcBorders>
            <w:shd w:val="clear" w:color="auto" w:fill="auto"/>
            <w:vAlign w:val="center"/>
            <w:hideMark/>
          </w:tcPr>
          <w:p w14:paraId="55E5D013" w14:textId="2557C528"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BOLSA NEGRA DE 70 X 90CM DE GROSOR ESTANDAR,</w:t>
            </w:r>
          </w:p>
        </w:tc>
        <w:tc>
          <w:tcPr>
            <w:tcW w:w="1420" w:type="dxa"/>
            <w:tcBorders>
              <w:top w:val="nil"/>
              <w:left w:val="nil"/>
              <w:bottom w:val="single" w:sz="4" w:space="0" w:color="auto"/>
              <w:right w:val="single" w:sz="4" w:space="0" w:color="auto"/>
            </w:tcBorders>
            <w:shd w:val="clear" w:color="auto" w:fill="auto"/>
            <w:vAlign w:val="center"/>
            <w:hideMark/>
          </w:tcPr>
          <w:p w14:paraId="6C6C56E5" w14:textId="33334482"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INDISTINTA</w:t>
            </w:r>
          </w:p>
        </w:tc>
        <w:tc>
          <w:tcPr>
            <w:tcW w:w="1600" w:type="dxa"/>
            <w:tcBorders>
              <w:top w:val="nil"/>
              <w:left w:val="nil"/>
              <w:bottom w:val="single" w:sz="4" w:space="0" w:color="auto"/>
              <w:right w:val="single" w:sz="4" w:space="0" w:color="auto"/>
            </w:tcBorders>
            <w:shd w:val="clear" w:color="auto" w:fill="auto"/>
            <w:vAlign w:val="center"/>
            <w:hideMark/>
          </w:tcPr>
          <w:p w14:paraId="134E81E9"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Bulto de 25Kg</w:t>
            </w:r>
          </w:p>
        </w:tc>
        <w:tc>
          <w:tcPr>
            <w:tcW w:w="1080" w:type="dxa"/>
            <w:tcBorders>
              <w:top w:val="nil"/>
              <w:left w:val="nil"/>
              <w:bottom w:val="single" w:sz="4" w:space="0" w:color="auto"/>
              <w:right w:val="single" w:sz="4" w:space="0" w:color="auto"/>
            </w:tcBorders>
            <w:shd w:val="clear" w:color="auto" w:fill="auto"/>
            <w:vAlign w:val="center"/>
            <w:hideMark/>
          </w:tcPr>
          <w:p w14:paraId="45DA7EB8"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43</w:t>
            </w:r>
          </w:p>
        </w:tc>
        <w:tc>
          <w:tcPr>
            <w:tcW w:w="1520" w:type="dxa"/>
            <w:tcBorders>
              <w:top w:val="nil"/>
              <w:left w:val="nil"/>
              <w:bottom w:val="single" w:sz="4" w:space="0" w:color="auto"/>
              <w:right w:val="single" w:sz="4" w:space="0" w:color="auto"/>
            </w:tcBorders>
            <w:shd w:val="clear" w:color="auto" w:fill="auto"/>
            <w:vAlign w:val="center"/>
            <w:hideMark/>
          </w:tcPr>
          <w:p w14:paraId="6A3C1FB9"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4B530900" w14:textId="77777777" w:rsidTr="00751070">
        <w:trPr>
          <w:trHeight w:val="698"/>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7DE4F0"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4</w:t>
            </w:r>
          </w:p>
        </w:tc>
        <w:tc>
          <w:tcPr>
            <w:tcW w:w="2500" w:type="dxa"/>
            <w:tcBorders>
              <w:top w:val="nil"/>
              <w:left w:val="nil"/>
              <w:bottom w:val="single" w:sz="4" w:space="0" w:color="auto"/>
              <w:right w:val="single" w:sz="4" w:space="0" w:color="auto"/>
            </w:tcBorders>
            <w:shd w:val="clear" w:color="auto" w:fill="auto"/>
            <w:vAlign w:val="center"/>
            <w:hideMark/>
          </w:tcPr>
          <w:p w14:paraId="28C4ADB8" w14:textId="50D80133" w:rsidR="00046047" w:rsidRPr="00046047" w:rsidRDefault="00046047" w:rsidP="00751070">
            <w:pPr>
              <w:spacing w:after="0" w:line="240" w:lineRule="auto"/>
              <w:jc w:val="center"/>
              <w:rPr>
                <w:rFonts w:ascii="Arial" w:eastAsia="Times New Roman" w:hAnsi="Arial" w:cs="Arial"/>
                <w:sz w:val="16"/>
                <w:szCs w:val="16"/>
                <w:lang w:eastAsia="es-MX"/>
              </w:rPr>
            </w:pPr>
            <w:r w:rsidRPr="00046047">
              <w:rPr>
                <w:rFonts w:ascii="Arial" w:eastAsia="Times New Roman" w:hAnsi="Arial" w:cs="Arial"/>
                <w:sz w:val="16"/>
                <w:szCs w:val="16"/>
                <w:lang w:eastAsia="es-MX"/>
              </w:rPr>
              <w:t>BOLSA NEGRA JUMBO, DE GROSOR ESTANDAR,</w:t>
            </w:r>
          </w:p>
        </w:tc>
        <w:tc>
          <w:tcPr>
            <w:tcW w:w="1420" w:type="dxa"/>
            <w:tcBorders>
              <w:top w:val="nil"/>
              <w:left w:val="nil"/>
              <w:bottom w:val="single" w:sz="4" w:space="0" w:color="auto"/>
              <w:right w:val="single" w:sz="4" w:space="0" w:color="auto"/>
            </w:tcBorders>
            <w:shd w:val="clear" w:color="auto" w:fill="auto"/>
            <w:vAlign w:val="center"/>
            <w:hideMark/>
          </w:tcPr>
          <w:p w14:paraId="1C49404A" w14:textId="09B2D06E"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INDISTINTA</w:t>
            </w:r>
          </w:p>
        </w:tc>
        <w:tc>
          <w:tcPr>
            <w:tcW w:w="1600" w:type="dxa"/>
            <w:tcBorders>
              <w:top w:val="nil"/>
              <w:left w:val="nil"/>
              <w:bottom w:val="single" w:sz="4" w:space="0" w:color="auto"/>
              <w:right w:val="single" w:sz="4" w:space="0" w:color="auto"/>
            </w:tcBorders>
            <w:shd w:val="clear" w:color="auto" w:fill="auto"/>
            <w:vAlign w:val="center"/>
            <w:hideMark/>
          </w:tcPr>
          <w:p w14:paraId="4134258F"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Bulto de 25Kg</w:t>
            </w:r>
          </w:p>
        </w:tc>
        <w:tc>
          <w:tcPr>
            <w:tcW w:w="1080" w:type="dxa"/>
            <w:tcBorders>
              <w:top w:val="nil"/>
              <w:left w:val="nil"/>
              <w:bottom w:val="single" w:sz="4" w:space="0" w:color="auto"/>
              <w:right w:val="single" w:sz="4" w:space="0" w:color="auto"/>
            </w:tcBorders>
            <w:shd w:val="clear" w:color="auto" w:fill="auto"/>
            <w:vAlign w:val="center"/>
            <w:hideMark/>
          </w:tcPr>
          <w:p w14:paraId="0891AE27"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34</w:t>
            </w:r>
          </w:p>
        </w:tc>
        <w:tc>
          <w:tcPr>
            <w:tcW w:w="1520" w:type="dxa"/>
            <w:tcBorders>
              <w:top w:val="nil"/>
              <w:left w:val="nil"/>
              <w:bottom w:val="single" w:sz="4" w:space="0" w:color="auto"/>
              <w:right w:val="single" w:sz="4" w:space="0" w:color="auto"/>
            </w:tcBorders>
            <w:shd w:val="clear" w:color="auto" w:fill="auto"/>
            <w:vAlign w:val="center"/>
            <w:hideMark/>
          </w:tcPr>
          <w:p w14:paraId="57D2C16B"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31E89EFC" w14:textId="77777777" w:rsidTr="00751070">
        <w:trPr>
          <w:trHeight w:val="1275"/>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8D2AC1"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5</w:t>
            </w:r>
          </w:p>
        </w:tc>
        <w:tc>
          <w:tcPr>
            <w:tcW w:w="2500" w:type="dxa"/>
            <w:tcBorders>
              <w:top w:val="nil"/>
              <w:left w:val="nil"/>
              <w:bottom w:val="single" w:sz="4" w:space="0" w:color="auto"/>
              <w:right w:val="single" w:sz="4" w:space="0" w:color="auto"/>
            </w:tcBorders>
            <w:shd w:val="clear" w:color="auto" w:fill="auto"/>
            <w:vAlign w:val="center"/>
            <w:hideMark/>
          </w:tcPr>
          <w:p w14:paraId="01ADFB38" w14:textId="2BF2C9B4"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CLORO DESINFECTANTE A GRANEL, EN CONCENTRACIÓN DEL 6%, (CON ENVASE DE PLASTICO)</w:t>
            </w:r>
          </w:p>
        </w:tc>
        <w:tc>
          <w:tcPr>
            <w:tcW w:w="1420" w:type="dxa"/>
            <w:tcBorders>
              <w:top w:val="nil"/>
              <w:left w:val="nil"/>
              <w:bottom w:val="single" w:sz="4" w:space="0" w:color="auto"/>
              <w:right w:val="single" w:sz="4" w:space="0" w:color="auto"/>
            </w:tcBorders>
            <w:shd w:val="clear" w:color="auto" w:fill="auto"/>
            <w:vAlign w:val="center"/>
            <w:hideMark/>
          </w:tcPr>
          <w:p w14:paraId="0A8B434D" w14:textId="1C30CBA5"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INDISTINTA</w:t>
            </w:r>
          </w:p>
        </w:tc>
        <w:tc>
          <w:tcPr>
            <w:tcW w:w="1600" w:type="dxa"/>
            <w:tcBorders>
              <w:top w:val="nil"/>
              <w:left w:val="nil"/>
              <w:bottom w:val="single" w:sz="4" w:space="0" w:color="auto"/>
              <w:right w:val="single" w:sz="4" w:space="0" w:color="auto"/>
            </w:tcBorders>
            <w:shd w:val="clear" w:color="auto" w:fill="auto"/>
            <w:vAlign w:val="center"/>
            <w:hideMark/>
          </w:tcPr>
          <w:p w14:paraId="1BA19E0B"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Bidon de 20 L</w:t>
            </w:r>
          </w:p>
        </w:tc>
        <w:tc>
          <w:tcPr>
            <w:tcW w:w="1080" w:type="dxa"/>
            <w:tcBorders>
              <w:top w:val="nil"/>
              <w:left w:val="nil"/>
              <w:bottom w:val="single" w:sz="4" w:space="0" w:color="auto"/>
              <w:right w:val="single" w:sz="4" w:space="0" w:color="auto"/>
            </w:tcBorders>
            <w:shd w:val="clear" w:color="auto" w:fill="auto"/>
            <w:vAlign w:val="center"/>
            <w:hideMark/>
          </w:tcPr>
          <w:p w14:paraId="2238D7E4"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106</w:t>
            </w:r>
          </w:p>
        </w:tc>
        <w:tc>
          <w:tcPr>
            <w:tcW w:w="1520" w:type="dxa"/>
            <w:tcBorders>
              <w:top w:val="nil"/>
              <w:left w:val="nil"/>
              <w:bottom w:val="single" w:sz="4" w:space="0" w:color="auto"/>
              <w:right w:val="single" w:sz="4" w:space="0" w:color="auto"/>
            </w:tcBorders>
            <w:shd w:val="clear" w:color="auto" w:fill="auto"/>
            <w:vAlign w:val="center"/>
            <w:hideMark/>
          </w:tcPr>
          <w:p w14:paraId="79BF107E"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717790FB" w14:textId="77777777" w:rsidTr="00751070">
        <w:trPr>
          <w:trHeight w:val="784"/>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27E650"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6</w:t>
            </w:r>
          </w:p>
        </w:tc>
        <w:tc>
          <w:tcPr>
            <w:tcW w:w="2500" w:type="dxa"/>
            <w:tcBorders>
              <w:top w:val="nil"/>
              <w:left w:val="nil"/>
              <w:bottom w:val="single" w:sz="4" w:space="0" w:color="auto"/>
              <w:right w:val="single" w:sz="4" w:space="0" w:color="auto"/>
            </w:tcBorders>
            <w:shd w:val="clear" w:color="auto" w:fill="auto"/>
            <w:vAlign w:val="center"/>
            <w:hideMark/>
          </w:tcPr>
          <w:p w14:paraId="49BB70D1" w14:textId="170136D6"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CONO DE PAPEL PARA AGUA #108,</w:t>
            </w:r>
          </w:p>
        </w:tc>
        <w:tc>
          <w:tcPr>
            <w:tcW w:w="1420" w:type="dxa"/>
            <w:tcBorders>
              <w:top w:val="nil"/>
              <w:left w:val="nil"/>
              <w:bottom w:val="single" w:sz="4" w:space="0" w:color="auto"/>
              <w:right w:val="single" w:sz="4" w:space="0" w:color="auto"/>
            </w:tcBorders>
            <w:shd w:val="clear" w:color="auto" w:fill="auto"/>
            <w:vAlign w:val="center"/>
            <w:hideMark/>
          </w:tcPr>
          <w:p w14:paraId="36E3CF07" w14:textId="24A16492"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INDISTINTA</w:t>
            </w:r>
          </w:p>
        </w:tc>
        <w:tc>
          <w:tcPr>
            <w:tcW w:w="1600" w:type="dxa"/>
            <w:tcBorders>
              <w:top w:val="nil"/>
              <w:left w:val="nil"/>
              <w:bottom w:val="single" w:sz="4" w:space="0" w:color="auto"/>
              <w:right w:val="single" w:sz="4" w:space="0" w:color="auto"/>
            </w:tcBorders>
            <w:shd w:val="clear" w:color="auto" w:fill="auto"/>
            <w:vAlign w:val="center"/>
            <w:hideMark/>
          </w:tcPr>
          <w:p w14:paraId="5C8A15DC"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Caja con 20 paquetes con  250 pzas cada uno</w:t>
            </w:r>
          </w:p>
        </w:tc>
        <w:tc>
          <w:tcPr>
            <w:tcW w:w="1080" w:type="dxa"/>
            <w:tcBorders>
              <w:top w:val="nil"/>
              <w:left w:val="nil"/>
              <w:bottom w:val="single" w:sz="4" w:space="0" w:color="auto"/>
              <w:right w:val="single" w:sz="4" w:space="0" w:color="auto"/>
            </w:tcBorders>
            <w:shd w:val="clear" w:color="auto" w:fill="auto"/>
            <w:vAlign w:val="center"/>
            <w:hideMark/>
          </w:tcPr>
          <w:p w14:paraId="38757C5A"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40</w:t>
            </w:r>
          </w:p>
        </w:tc>
        <w:tc>
          <w:tcPr>
            <w:tcW w:w="1520" w:type="dxa"/>
            <w:tcBorders>
              <w:top w:val="nil"/>
              <w:left w:val="nil"/>
              <w:bottom w:val="single" w:sz="4" w:space="0" w:color="auto"/>
              <w:right w:val="single" w:sz="4" w:space="0" w:color="auto"/>
            </w:tcBorders>
            <w:shd w:val="clear" w:color="auto" w:fill="auto"/>
            <w:vAlign w:val="center"/>
            <w:hideMark/>
          </w:tcPr>
          <w:p w14:paraId="0E3063F6"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552262BE" w14:textId="77777777" w:rsidTr="00751070">
        <w:trPr>
          <w:trHeight w:val="867"/>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01EB5E"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lastRenderedPageBreak/>
              <w:t>7</w:t>
            </w:r>
          </w:p>
        </w:tc>
        <w:tc>
          <w:tcPr>
            <w:tcW w:w="2500" w:type="dxa"/>
            <w:tcBorders>
              <w:top w:val="nil"/>
              <w:left w:val="nil"/>
              <w:bottom w:val="single" w:sz="4" w:space="0" w:color="auto"/>
              <w:right w:val="single" w:sz="4" w:space="0" w:color="auto"/>
            </w:tcBorders>
            <w:shd w:val="clear" w:color="auto" w:fill="auto"/>
            <w:vAlign w:val="center"/>
            <w:hideMark/>
          </w:tcPr>
          <w:p w14:paraId="4BAF2421" w14:textId="1E873DE0"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CUBETA  DE PLASTICO  CON  ASA METALICA  # 12 CAPACIDAD 10 LT,</w:t>
            </w:r>
          </w:p>
        </w:tc>
        <w:tc>
          <w:tcPr>
            <w:tcW w:w="1420" w:type="dxa"/>
            <w:tcBorders>
              <w:top w:val="nil"/>
              <w:left w:val="nil"/>
              <w:bottom w:val="single" w:sz="4" w:space="0" w:color="auto"/>
              <w:right w:val="single" w:sz="4" w:space="0" w:color="auto"/>
            </w:tcBorders>
            <w:shd w:val="clear" w:color="auto" w:fill="auto"/>
            <w:vAlign w:val="center"/>
            <w:hideMark/>
          </w:tcPr>
          <w:p w14:paraId="1909DB8F" w14:textId="455D8F58"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INDISTINTA</w:t>
            </w:r>
          </w:p>
        </w:tc>
        <w:tc>
          <w:tcPr>
            <w:tcW w:w="1600" w:type="dxa"/>
            <w:tcBorders>
              <w:top w:val="nil"/>
              <w:left w:val="nil"/>
              <w:bottom w:val="single" w:sz="4" w:space="0" w:color="auto"/>
              <w:right w:val="single" w:sz="4" w:space="0" w:color="auto"/>
            </w:tcBorders>
            <w:shd w:val="clear" w:color="auto" w:fill="auto"/>
            <w:vAlign w:val="center"/>
            <w:hideMark/>
          </w:tcPr>
          <w:p w14:paraId="2A38C110"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5E533A8F"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31</w:t>
            </w:r>
          </w:p>
        </w:tc>
        <w:tc>
          <w:tcPr>
            <w:tcW w:w="1520" w:type="dxa"/>
            <w:tcBorders>
              <w:top w:val="nil"/>
              <w:left w:val="nil"/>
              <w:bottom w:val="single" w:sz="4" w:space="0" w:color="auto"/>
              <w:right w:val="single" w:sz="4" w:space="0" w:color="auto"/>
            </w:tcBorders>
            <w:shd w:val="clear" w:color="auto" w:fill="auto"/>
            <w:vAlign w:val="center"/>
            <w:hideMark/>
          </w:tcPr>
          <w:p w14:paraId="39FA5F2F"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2AE69E30" w14:textId="77777777" w:rsidTr="00751070">
        <w:trPr>
          <w:trHeight w:val="680"/>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332F69B"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8</w:t>
            </w:r>
          </w:p>
        </w:tc>
        <w:tc>
          <w:tcPr>
            <w:tcW w:w="2500" w:type="dxa"/>
            <w:tcBorders>
              <w:top w:val="nil"/>
              <w:left w:val="nil"/>
              <w:bottom w:val="single" w:sz="4" w:space="0" w:color="auto"/>
              <w:right w:val="single" w:sz="4" w:space="0" w:color="auto"/>
            </w:tcBorders>
            <w:shd w:val="clear" w:color="auto" w:fill="auto"/>
            <w:vAlign w:val="center"/>
            <w:hideMark/>
          </w:tcPr>
          <w:p w14:paraId="752B5B24" w14:textId="3150FC0F"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DETERGENTE EN POLVO,</w:t>
            </w:r>
          </w:p>
        </w:tc>
        <w:tc>
          <w:tcPr>
            <w:tcW w:w="1420" w:type="dxa"/>
            <w:tcBorders>
              <w:top w:val="nil"/>
              <w:left w:val="nil"/>
              <w:bottom w:val="single" w:sz="4" w:space="0" w:color="auto"/>
              <w:right w:val="single" w:sz="4" w:space="0" w:color="auto"/>
            </w:tcBorders>
            <w:shd w:val="clear" w:color="auto" w:fill="auto"/>
            <w:vAlign w:val="center"/>
            <w:hideMark/>
          </w:tcPr>
          <w:p w14:paraId="1B54752F" w14:textId="0AE2A42B"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INDISTINTA</w:t>
            </w:r>
          </w:p>
        </w:tc>
        <w:tc>
          <w:tcPr>
            <w:tcW w:w="1600" w:type="dxa"/>
            <w:tcBorders>
              <w:top w:val="nil"/>
              <w:left w:val="nil"/>
              <w:bottom w:val="single" w:sz="4" w:space="0" w:color="auto"/>
              <w:right w:val="single" w:sz="4" w:space="0" w:color="auto"/>
            </w:tcBorders>
            <w:shd w:val="clear" w:color="auto" w:fill="auto"/>
            <w:vAlign w:val="center"/>
            <w:hideMark/>
          </w:tcPr>
          <w:p w14:paraId="12203E5B"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Bolsa 10 KG</w:t>
            </w:r>
          </w:p>
        </w:tc>
        <w:tc>
          <w:tcPr>
            <w:tcW w:w="1080" w:type="dxa"/>
            <w:tcBorders>
              <w:top w:val="nil"/>
              <w:left w:val="nil"/>
              <w:bottom w:val="single" w:sz="4" w:space="0" w:color="auto"/>
              <w:right w:val="single" w:sz="4" w:space="0" w:color="auto"/>
            </w:tcBorders>
            <w:shd w:val="clear" w:color="auto" w:fill="auto"/>
            <w:vAlign w:val="center"/>
            <w:hideMark/>
          </w:tcPr>
          <w:p w14:paraId="7A04D7F6"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16</w:t>
            </w:r>
          </w:p>
        </w:tc>
        <w:tc>
          <w:tcPr>
            <w:tcW w:w="1520" w:type="dxa"/>
            <w:tcBorders>
              <w:top w:val="nil"/>
              <w:left w:val="nil"/>
              <w:bottom w:val="single" w:sz="4" w:space="0" w:color="auto"/>
              <w:right w:val="single" w:sz="4" w:space="0" w:color="auto"/>
            </w:tcBorders>
            <w:shd w:val="clear" w:color="auto" w:fill="auto"/>
            <w:vAlign w:val="center"/>
            <w:hideMark/>
          </w:tcPr>
          <w:p w14:paraId="26DDED55"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4D6606BC" w14:textId="77777777" w:rsidTr="00751070">
        <w:trPr>
          <w:trHeight w:val="703"/>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C4F55C7"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9</w:t>
            </w:r>
          </w:p>
        </w:tc>
        <w:tc>
          <w:tcPr>
            <w:tcW w:w="2500" w:type="dxa"/>
            <w:tcBorders>
              <w:top w:val="nil"/>
              <w:left w:val="nil"/>
              <w:bottom w:val="single" w:sz="4" w:space="0" w:color="auto"/>
              <w:right w:val="single" w:sz="4" w:space="0" w:color="auto"/>
            </w:tcBorders>
            <w:shd w:val="clear" w:color="auto" w:fill="auto"/>
            <w:vAlign w:val="center"/>
            <w:hideMark/>
          </w:tcPr>
          <w:p w14:paraId="3A9A91EE" w14:textId="33C0BB7F"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DESPACHADOR DE TOALLA EN ROLLO, MODELO 92259</w:t>
            </w:r>
          </w:p>
        </w:tc>
        <w:tc>
          <w:tcPr>
            <w:tcW w:w="1420" w:type="dxa"/>
            <w:tcBorders>
              <w:top w:val="nil"/>
              <w:left w:val="nil"/>
              <w:bottom w:val="single" w:sz="4" w:space="0" w:color="auto"/>
              <w:right w:val="single" w:sz="4" w:space="0" w:color="auto"/>
            </w:tcBorders>
            <w:shd w:val="clear" w:color="auto" w:fill="auto"/>
            <w:vAlign w:val="center"/>
            <w:hideMark/>
          </w:tcPr>
          <w:p w14:paraId="56DD1AD2"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KIMBERLY-CLARK</w:t>
            </w:r>
          </w:p>
        </w:tc>
        <w:tc>
          <w:tcPr>
            <w:tcW w:w="1600" w:type="dxa"/>
            <w:tcBorders>
              <w:top w:val="nil"/>
              <w:left w:val="nil"/>
              <w:bottom w:val="single" w:sz="4" w:space="0" w:color="auto"/>
              <w:right w:val="single" w:sz="4" w:space="0" w:color="auto"/>
            </w:tcBorders>
            <w:shd w:val="clear" w:color="auto" w:fill="auto"/>
            <w:vAlign w:val="center"/>
            <w:hideMark/>
          </w:tcPr>
          <w:p w14:paraId="7B5ACF70"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65D50421"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10</w:t>
            </w:r>
          </w:p>
        </w:tc>
        <w:tc>
          <w:tcPr>
            <w:tcW w:w="1520" w:type="dxa"/>
            <w:tcBorders>
              <w:top w:val="nil"/>
              <w:left w:val="nil"/>
              <w:bottom w:val="single" w:sz="4" w:space="0" w:color="auto"/>
              <w:right w:val="single" w:sz="4" w:space="0" w:color="auto"/>
            </w:tcBorders>
            <w:shd w:val="clear" w:color="auto" w:fill="auto"/>
            <w:vAlign w:val="center"/>
            <w:hideMark/>
          </w:tcPr>
          <w:p w14:paraId="380C5D5A"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5F477518" w14:textId="77777777" w:rsidTr="00751070">
        <w:trPr>
          <w:trHeight w:val="700"/>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1D273F"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10</w:t>
            </w:r>
          </w:p>
        </w:tc>
        <w:tc>
          <w:tcPr>
            <w:tcW w:w="2500" w:type="dxa"/>
            <w:tcBorders>
              <w:top w:val="nil"/>
              <w:left w:val="nil"/>
              <w:bottom w:val="single" w:sz="4" w:space="0" w:color="auto"/>
              <w:right w:val="single" w:sz="4" w:space="0" w:color="auto"/>
            </w:tcBorders>
            <w:shd w:val="clear" w:color="auto" w:fill="auto"/>
            <w:vAlign w:val="center"/>
            <w:hideMark/>
          </w:tcPr>
          <w:p w14:paraId="1F778AA2"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TAPETE PARA MINGITORIO ANTISALPICADURAS AROMA INDISTINTO</w:t>
            </w:r>
          </w:p>
        </w:tc>
        <w:tc>
          <w:tcPr>
            <w:tcW w:w="1420" w:type="dxa"/>
            <w:tcBorders>
              <w:top w:val="nil"/>
              <w:left w:val="nil"/>
              <w:bottom w:val="single" w:sz="4" w:space="0" w:color="auto"/>
              <w:right w:val="single" w:sz="4" w:space="0" w:color="auto"/>
            </w:tcBorders>
            <w:shd w:val="clear" w:color="auto" w:fill="auto"/>
            <w:vAlign w:val="center"/>
            <w:hideMark/>
          </w:tcPr>
          <w:p w14:paraId="480E2E29" w14:textId="03E5C19F"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INDISTINTA</w:t>
            </w:r>
          </w:p>
        </w:tc>
        <w:tc>
          <w:tcPr>
            <w:tcW w:w="1600" w:type="dxa"/>
            <w:tcBorders>
              <w:top w:val="nil"/>
              <w:left w:val="nil"/>
              <w:bottom w:val="single" w:sz="4" w:space="0" w:color="auto"/>
              <w:right w:val="single" w:sz="4" w:space="0" w:color="auto"/>
            </w:tcBorders>
            <w:shd w:val="clear" w:color="auto" w:fill="auto"/>
            <w:vAlign w:val="center"/>
            <w:hideMark/>
          </w:tcPr>
          <w:p w14:paraId="630DB568"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1FF540CF"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244</w:t>
            </w:r>
          </w:p>
        </w:tc>
        <w:tc>
          <w:tcPr>
            <w:tcW w:w="1520" w:type="dxa"/>
            <w:tcBorders>
              <w:top w:val="nil"/>
              <w:left w:val="nil"/>
              <w:bottom w:val="single" w:sz="4" w:space="0" w:color="auto"/>
              <w:right w:val="single" w:sz="4" w:space="0" w:color="auto"/>
            </w:tcBorders>
            <w:shd w:val="clear" w:color="auto" w:fill="auto"/>
            <w:vAlign w:val="center"/>
            <w:hideMark/>
          </w:tcPr>
          <w:p w14:paraId="1EC3F980"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143F0101" w14:textId="77777777" w:rsidTr="00751070">
        <w:trPr>
          <w:trHeight w:val="668"/>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641281"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11</w:t>
            </w:r>
          </w:p>
        </w:tc>
        <w:tc>
          <w:tcPr>
            <w:tcW w:w="2500" w:type="dxa"/>
            <w:tcBorders>
              <w:top w:val="nil"/>
              <w:left w:val="nil"/>
              <w:bottom w:val="single" w:sz="4" w:space="0" w:color="auto"/>
              <w:right w:val="single" w:sz="4" w:space="0" w:color="auto"/>
            </w:tcBorders>
            <w:shd w:val="clear" w:color="auto" w:fill="auto"/>
            <w:vAlign w:val="center"/>
            <w:hideMark/>
          </w:tcPr>
          <w:p w14:paraId="4126B136" w14:textId="20419302"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DESPACHADOR DE PAPEL HIGIENICO, MODELO 94202,</w:t>
            </w:r>
          </w:p>
        </w:tc>
        <w:tc>
          <w:tcPr>
            <w:tcW w:w="1420" w:type="dxa"/>
            <w:tcBorders>
              <w:top w:val="nil"/>
              <w:left w:val="nil"/>
              <w:bottom w:val="single" w:sz="4" w:space="0" w:color="auto"/>
              <w:right w:val="single" w:sz="4" w:space="0" w:color="auto"/>
            </w:tcBorders>
            <w:shd w:val="clear" w:color="auto" w:fill="auto"/>
            <w:vAlign w:val="center"/>
            <w:hideMark/>
          </w:tcPr>
          <w:p w14:paraId="04693000"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KIMBERLY-CLARK</w:t>
            </w:r>
          </w:p>
        </w:tc>
        <w:tc>
          <w:tcPr>
            <w:tcW w:w="1600" w:type="dxa"/>
            <w:tcBorders>
              <w:top w:val="nil"/>
              <w:left w:val="nil"/>
              <w:bottom w:val="single" w:sz="4" w:space="0" w:color="auto"/>
              <w:right w:val="single" w:sz="4" w:space="0" w:color="auto"/>
            </w:tcBorders>
            <w:shd w:val="clear" w:color="auto" w:fill="auto"/>
            <w:vAlign w:val="center"/>
            <w:hideMark/>
          </w:tcPr>
          <w:p w14:paraId="52631923"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3EC822D7"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15</w:t>
            </w:r>
          </w:p>
        </w:tc>
        <w:tc>
          <w:tcPr>
            <w:tcW w:w="1520" w:type="dxa"/>
            <w:tcBorders>
              <w:top w:val="nil"/>
              <w:left w:val="nil"/>
              <w:bottom w:val="single" w:sz="4" w:space="0" w:color="auto"/>
              <w:right w:val="single" w:sz="4" w:space="0" w:color="auto"/>
            </w:tcBorders>
            <w:shd w:val="clear" w:color="auto" w:fill="auto"/>
            <w:vAlign w:val="center"/>
            <w:hideMark/>
          </w:tcPr>
          <w:p w14:paraId="1EED64C1"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05F42936" w14:textId="77777777" w:rsidTr="00751070">
        <w:trPr>
          <w:trHeight w:val="990"/>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164261"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12</w:t>
            </w:r>
          </w:p>
        </w:tc>
        <w:tc>
          <w:tcPr>
            <w:tcW w:w="2500" w:type="dxa"/>
            <w:tcBorders>
              <w:top w:val="nil"/>
              <w:left w:val="nil"/>
              <w:bottom w:val="single" w:sz="4" w:space="0" w:color="auto"/>
              <w:right w:val="single" w:sz="4" w:space="0" w:color="auto"/>
            </w:tcBorders>
            <w:shd w:val="clear" w:color="auto" w:fill="auto"/>
            <w:vAlign w:val="center"/>
            <w:hideMark/>
          </w:tcPr>
          <w:p w14:paraId="00FD53DE" w14:textId="0EB16795" w:rsidR="00046047" w:rsidRPr="00046047" w:rsidRDefault="00046047" w:rsidP="00751070">
            <w:pPr>
              <w:spacing w:after="0" w:line="240" w:lineRule="auto"/>
              <w:jc w:val="center"/>
              <w:rPr>
                <w:rFonts w:ascii="Arial" w:eastAsia="Times New Roman" w:hAnsi="Arial" w:cs="Arial"/>
                <w:color w:val="0D0D0D"/>
                <w:sz w:val="16"/>
                <w:szCs w:val="16"/>
                <w:lang w:eastAsia="es-MX"/>
              </w:rPr>
            </w:pPr>
            <w:r w:rsidRPr="00046047">
              <w:rPr>
                <w:rFonts w:ascii="Arial" w:eastAsia="Times New Roman" w:hAnsi="Arial" w:cs="Arial"/>
                <w:color w:val="0D0D0D"/>
                <w:sz w:val="16"/>
                <w:szCs w:val="16"/>
                <w:lang w:eastAsia="es-MX"/>
              </w:rPr>
              <w:t>DISPENSADOR PARA JABON O GEL A GRANEL, PARA COLOCACIÓN EN MURO, COLOR HUMO, PARA 1LT, CLAVE 94236,</w:t>
            </w:r>
          </w:p>
        </w:tc>
        <w:tc>
          <w:tcPr>
            <w:tcW w:w="1420" w:type="dxa"/>
            <w:tcBorders>
              <w:top w:val="nil"/>
              <w:left w:val="nil"/>
              <w:bottom w:val="single" w:sz="4" w:space="0" w:color="auto"/>
              <w:right w:val="single" w:sz="4" w:space="0" w:color="auto"/>
            </w:tcBorders>
            <w:shd w:val="clear" w:color="auto" w:fill="auto"/>
            <w:vAlign w:val="center"/>
            <w:hideMark/>
          </w:tcPr>
          <w:p w14:paraId="118709D9" w14:textId="77777777" w:rsidR="00046047" w:rsidRPr="00046047" w:rsidRDefault="00046047" w:rsidP="00751070">
            <w:pPr>
              <w:spacing w:after="0" w:line="240" w:lineRule="auto"/>
              <w:jc w:val="center"/>
              <w:rPr>
                <w:rFonts w:ascii="Arial" w:eastAsia="Times New Roman" w:hAnsi="Arial" w:cs="Arial"/>
                <w:color w:val="0D0D0D"/>
                <w:sz w:val="16"/>
                <w:szCs w:val="16"/>
                <w:lang w:eastAsia="es-MX"/>
              </w:rPr>
            </w:pPr>
            <w:r w:rsidRPr="00046047">
              <w:rPr>
                <w:rFonts w:ascii="Arial" w:eastAsia="Times New Roman" w:hAnsi="Arial" w:cs="Arial"/>
                <w:color w:val="0D0D0D"/>
                <w:sz w:val="16"/>
                <w:szCs w:val="16"/>
                <w:lang w:eastAsia="es-MX"/>
              </w:rPr>
              <w:t>KIMBERLY-CLARK</w:t>
            </w:r>
          </w:p>
        </w:tc>
        <w:tc>
          <w:tcPr>
            <w:tcW w:w="1600" w:type="dxa"/>
            <w:tcBorders>
              <w:top w:val="nil"/>
              <w:left w:val="nil"/>
              <w:bottom w:val="single" w:sz="4" w:space="0" w:color="auto"/>
              <w:right w:val="single" w:sz="4" w:space="0" w:color="auto"/>
            </w:tcBorders>
            <w:shd w:val="clear" w:color="auto" w:fill="auto"/>
            <w:vAlign w:val="center"/>
            <w:hideMark/>
          </w:tcPr>
          <w:p w14:paraId="04918508"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5DA92F8D"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30</w:t>
            </w:r>
          </w:p>
        </w:tc>
        <w:tc>
          <w:tcPr>
            <w:tcW w:w="1520" w:type="dxa"/>
            <w:tcBorders>
              <w:top w:val="nil"/>
              <w:left w:val="nil"/>
              <w:bottom w:val="single" w:sz="4" w:space="0" w:color="auto"/>
              <w:right w:val="single" w:sz="4" w:space="0" w:color="auto"/>
            </w:tcBorders>
            <w:shd w:val="clear" w:color="auto" w:fill="auto"/>
            <w:vAlign w:val="center"/>
            <w:hideMark/>
          </w:tcPr>
          <w:p w14:paraId="3E9219CA"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4B1FAF60" w14:textId="77777777" w:rsidTr="00751070">
        <w:trPr>
          <w:trHeight w:val="2085"/>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DDB365"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13</w:t>
            </w:r>
          </w:p>
        </w:tc>
        <w:tc>
          <w:tcPr>
            <w:tcW w:w="2500" w:type="dxa"/>
            <w:tcBorders>
              <w:top w:val="nil"/>
              <w:left w:val="nil"/>
              <w:bottom w:val="single" w:sz="4" w:space="0" w:color="auto"/>
              <w:right w:val="single" w:sz="4" w:space="0" w:color="auto"/>
            </w:tcBorders>
            <w:shd w:val="clear" w:color="auto" w:fill="auto"/>
            <w:vAlign w:val="center"/>
            <w:hideMark/>
          </w:tcPr>
          <w:p w14:paraId="0E37D4B4" w14:textId="77777777" w:rsidR="00046047" w:rsidRPr="00046047" w:rsidRDefault="00046047" w:rsidP="00751070">
            <w:pPr>
              <w:spacing w:after="0" w:line="240" w:lineRule="auto"/>
              <w:jc w:val="center"/>
              <w:rPr>
                <w:rFonts w:ascii="Arial" w:eastAsia="Times New Roman" w:hAnsi="Arial" w:cs="Arial"/>
                <w:color w:val="0D0D0D"/>
                <w:sz w:val="16"/>
                <w:szCs w:val="16"/>
                <w:lang w:eastAsia="es-MX"/>
              </w:rPr>
            </w:pPr>
            <w:r w:rsidRPr="00046047">
              <w:rPr>
                <w:rFonts w:ascii="Arial" w:eastAsia="Times New Roman" w:hAnsi="Arial" w:cs="Arial"/>
                <w:color w:val="0D0D0D"/>
                <w:sz w:val="16"/>
                <w:szCs w:val="16"/>
                <w:lang w:eastAsia="es-MX"/>
              </w:rPr>
              <w:t>ESCOBA PLASTICA PARA EXTERIORES, CON MANGO DE MADERA SUSTENTABLE BARNIZADO O FORRADA DE PLASTICO, FORMA DE LA ESCOBA ALARGADA, CERDAS DE PLASTICO APROXIMADAMENTE LAS CERDAS MIDEN ENTRE 30 Y 45CM,</w:t>
            </w:r>
          </w:p>
        </w:tc>
        <w:tc>
          <w:tcPr>
            <w:tcW w:w="1420" w:type="dxa"/>
            <w:tcBorders>
              <w:top w:val="nil"/>
              <w:left w:val="nil"/>
              <w:bottom w:val="single" w:sz="4" w:space="0" w:color="auto"/>
              <w:right w:val="single" w:sz="4" w:space="0" w:color="auto"/>
            </w:tcBorders>
            <w:shd w:val="clear" w:color="auto" w:fill="auto"/>
            <w:vAlign w:val="center"/>
            <w:hideMark/>
          </w:tcPr>
          <w:p w14:paraId="0EE7BAEA" w14:textId="46DF66EA" w:rsidR="00046047" w:rsidRPr="00046047" w:rsidRDefault="00046047" w:rsidP="00751070">
            <w:pPr>
              <w:spacing w:after="0" w:line="240" w:lineRule="auto"/>
              <w:jc w:val="center"/>
              <w:rPr>
                <w:rFonts w:ascii="Arial" w:eastAsia="Times New Roman" w:hAnsi="Arial" w:cs="Arial"/>
                <w:color w:val="0D0D0D"/>
                <w:sz w:val="16"/>
                <w:szCs w:val="16"/>
                <w:lang w:eastAsia="es-MX"/>
              </w:rPr>
            </w:pPr>
            <w:r w:rsidRPr="00046047">
              <w:rPr>
                <w:rFonts w:ascii="Arial" w:eastAsia="Times New Roman" w:hAnsi="Arial" w:cs="Arial"/>
                <w:color w:val="0D0D0D"/>
                <w:sz w:val="16"/>
                <w:szCs w:val="16"/>
                <w:lang w:eastAsia="es-MX"/>
              </w:rPr>
              <w:t>INDISTINTA</w:t>
            </w:r>
          </w:p>
        </w:tc>
        <w:tc>
          <w:tcPr>
            <w:tcW w:w="1600" w:type="dxa"/>
            <w:tcBorders>
              <w:top w:val="nil"/>
              <w:left w:val="nil"/>
              <w:bottom w:val="single" w:sz="4" w:space="0" w:color="auto"/>
              <w:right w:val="single" w:sz="4" w:space="0" w:color="auto"/>
            </w:tcBorders>
            <w:shd w:val="clear" w:color="auto" w:fill="auto"/>
            <w:vAlign w:val="center"/>
            <w:hideMark/>
          </w:tcPr>
          <w:p w14:paraId="6AFA4BFE"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1F4236D4"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50</w:t>
            </w:r>
          </w:p>
        </w:tc>
        <w:tc>
          <w:tcPr>
            <w:tcW w:w="1520" w:type="dxa"/>
            <w:tcBorders>
              <w:top w:val="nil"/>
              <w:left w:val="nil"/>
              <w:bottom w:val="single" w:sz="4" w:space="0" w:color="auto"/>
              <w:right w:val="single" w:sz="4" w:space="0" w:color="auto"/>
            </w:tcBorders>
            <w:shd w:val="clear" w:color="auto" w:fill="auto"/>
            <w:vAlign w:val="center"/>
            <w:hideMark/>
          </w:tcPr>
          <w:p w14:paraId="4A3E17B1"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20B492B8" w14:textId="77777777" w:rsidTr="00751070">
        <w:trPr>
          <w:trHeight w:val="2189"/>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97DA0F"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14</w:t>
            </w:r>
          </w:p>
        </w:tc>
        <w:tc>
          <w:tcPr>
            <w:tcW w:w="2500" w:type="dxa"/>
            <w:tcBorders>
              <w:top w:val="nil"/>
              <w:left w:val="nil"/>
              <w:bottom w:val="single" w:sz="4" w:space="0" w:color="auto"/>
              <w:right w:val="single" w:sz="4" w:space="0" w:color="auto"/>
            </w:tcBorders>
            <w:shd w:val="clear" w:color="auto" w:fill="auto"/>
            <w:vAlign w:val="center"/>
            <w:hideMark/>
          </w:tcPr>
          <w:p w14:paraId="71951F4D" w14:textId="037C0A29"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ESCOBA PLASTICA PARA INTERIORES TIPO ITALIANO,  CON MANGO DE MADERA SUSTENTABLE BARNIZADO O FORRADA DE PLASTICO,CON FIBRA SUAVE DE PET REDONDA Y DELGADA CON SISTEMA DE FIJACION DE ENGRAPADO DURA-LOCK,CON BASE DE PEAD , MODELO 010044 ,</w:t>
            </w:r>
          </w:p>
        </w:tc>
        <w:tc>
          <w:tcPr>
            <w:tcW w:w="1420" w:type="dxa"/>
            <w:tcBorders>
              <w:top w:val="nil"/>
              <w:left w:val="nil"/>
              <w:bottom w:val="single" w:sz="4" w:space="0" w:color="auto"/>
              <w:right w:val="single" w:sz="4" w:space="0" w:color="auto"/>
            </w:tcBorders>
            <w:shd w:val="clear" w:color="auto" w:fill="auto"/>
            <w:vAlign w:val="center"/>
            <w:hideMark/>
          </w:tcPr>
          <w:p w14:paraId="00DED379"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BARRE BARRE</w:t>
            </w:r>
          </w:p>
        </w:tc>
        <w:tc>
          <w:tcPr>
            <w:tcW w:w="1600" w:type="dxa"/>
            <w:tcBorders>
              <w:top w:val="nil"/>
              <w:left w:val="nil"/>
              <w:bottom w:val="single" w:sz="4" w:space="0" w:color="auto"/>
              <w:right w:val="single" w:sz="4" w:space="0" w:color="auto"/>
            </w:tcBorders>
            <w:shd w:val="clear" w:color="auto" w:fill="auto"/>
            <w:vAlign w:val="center"/>
            <w:hideMark/>
          </w:tcPr>
          <w:p w14:paraId="7F637E3A"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26EE7CE5"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70</w:t>
            </w:r>
          </w:p>
        </w:tc>
        <w:tc>
          <w:tcPr>
            <w:tcW w:w="1520" w:type="dxa"/>
            <w:tcBorders>
              <w:top w:val="nil"/>
              <w:left w:val="nil"/>
              <w:bottom w:val="single" w:sz="4" w:space="0" w:color="auto"/>
              <w:right w:val="single" w:sz="4" w:space="0" w:color="auto"/>
            </w:tcBorders>
            <w:shd w:val="clear" w:color="auto" w:fill="auto"/>
            <w:vAlign w:val="center"/>
            <w:hideMark/>
          </w:tcPr>
          <w:p w14:paraId="263A2BF1"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1B294661" w14:textId="77777777" w:rsidTr="00751070">
        <w:trPr>
          <w:trHeight w:val="655"/>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6D7256"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15</w:t>
            </w:r>
          </w:p>
        </w:tc>
        <w:tc>
          <w:tcPr>
            <w:tcW w:w="2500" w:type="dxa"/>
            <w:tcBorders>
              <w:top w:val="nil"/>
              <w:left w:val="nil"/>
              <w:bottom w:val="single" w:sz="4" w:space="0" w:color="auto"/>
              <w:right w:val="single" w:sz="4" w:space="0" w:color="auto"/>
            </w:tcBorders>
            <w:shd w:val="clear" w:color="auto" w:fill="auto"/>
            <w:vAlign w:val="center"/>
            <w:hideMark/>
          </w:tcPr>
          <w:p w14:paraId="63C830BF" w14:textId="489E70A1"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CEPILLO PARA WC BOLA PERICO CON BASE,</w:t>
            </w:r>
          </w:p>
        </w:tc>
        <w:tc>
          <w:tcPr>
            <w:tcW w:w="1420" w:type="dxa"/>
            <w:tcBorders>
              <w:top w:val="nil"/>
              <w:left w:val="nil"/>
              <w:bottom w:val="single" w:sz="4" w:space="0" w:color="auto"/>
              <w:right w:val="single" w:sz="4" w:space="0" w:color="auto"/>
            </w:tcBorders>
            <w:shd w:val="clear" w:color="auto" w:fill="auto"/>
            <w:vAlign w:val="center"/>
            <w:hideMark/>
          </w:tcPr>
          <w:p w14:paraId="1202F19F" w14:textId="0153B100"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INDISTINTA</w:t>
            </w:r>
          </w:p>
        </w:tc>
        <w:tc>
          <w:tcPr>
            <w:tcW w:w="1600" w:type="dxa"/>
            <w:tcBorders>
              <w:top w:val="nil"/>
              <w:left w:val="nil"/>
              <w:bottom w:val="single" w:sz="4" w:space="0" w:color="auto"/>
              <w:right w:val="single" w:sz="4" w:space="0" w:color="auto"/>
            </w:tcBorders>
            <w:shd w:val="clear" w:color="auto" w:fill="auto"/>
            <w:vAlign w:val="center"/>
            <w:hideMark/>
          </w:tcPr>
          <w:p w14:paraId="15FC1943"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0361D12C"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56</w:t>
            </w:r>
          </w:p>
        </w:tc>
        <w:tc>
          <w:tcPr>
            <w:tcW w:w="1520" w:type="dxa"/>
            <w:tcBorders>
              <w:top w:val="nil"/>
              <w:left w:val="nil"/>
              <w:bottom w:val="single" w:sz="4" w:space="0" w:color="auto"/>
              <w:right w:val="single" w:sz="4" w:space="0" w:color="auto"/>
            </w:tcBorders>
            <w:shd w:val="clear" w:color="auto" w:fill="auto"/>
            <w:vAlign w:val="center"/>
            <w:hideMark/>
          </w:tcPr>
          <w:p w14:paraId="5AA23071"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782F1407" w14:textId="77777777" w:rsidTr="00751070">
        <w:trPr>
          <w:trHeight w:val="707"/>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7DBD39"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16</w:t>
            </w:r>
          </w:p>
        </w:tc>
        <w:tc>
          <w:tcPr>
            <w:tcW w:w="2500" w:type="dxa"/>
            <w:tcBorders>
              <w:top w:val="nil"/>
              <w:left w:val="nil"/>
              <w:bottom w:val="single" w:sz="4" w:space="0" w:color="auto"/>
              <w:right w:val="single" w:sz="4" w:space="0" w:color="auto"/>
            </w:tcBorders>
            <w:shd w:val="clear" w:color="auto" w:fill="auto"/>
            <w:vAlign w:val="center"/>
            <w:hideMark/>
          </w:tcPr>
          <w:p w14:paraId="07D10036"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FIBRA VERDE, P-96, MARCA 3M</w:t>
            </w:r>
          </w:p>
        </w:tc>
        <w:tc>
          <w:tcPr>
            <w:tcW w:w="1420" w:type="dxa"/>
            <w:tcBorders>
              <w:top w:val="nil"/>
              <w:left w:val="nil"/>
              <w:bottom w:val="single" w:sz="4" w:space="0" w:color="auto"/>
              <w:right w:val="single" w:sz="4" w:space="0" w:color="auto"/>
            </w:tcBorders>
            <w:shd w:val="clear" w:color="auto" w:fill="auto"/>
            <w:vAlign w:val="center"/>
            <w:hideMark/>
          </w:tcPr>
          <w:p w14:paraId="7801DC8C"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3M</w:t>
            </w:r>
          </w:p>
        </w:tc>
        <w:tc>
          <w:tcPr>
            <w:tcW w:w="1600" w:type="dxa"/>
            <w:tcBorders>
              <w:top w:val="nil"/>
              <w:left w:val="nil"/>
              <w:bottom w:val="single" w:sz="4" w:space="0" w:color="auto"/>
              <w:right w:val="single" w:sz="4" w:space="0" w:color="auto"/>
            </w:tcBorders>
            <w:shd w:val="clear" w:color="auto" w:fill="auto"/>
            <w:vAlign w:val="center"/>
            <w:hideMark/>
          </w:tcPr>
          <w:p w14:paraId="7A76EB41"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3F2C1B51"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160</w:t>
            </w:r>
          </w:p>
        </w:tc>
        <w:tc>
          <w:tcPr>
            <w:tcW w:w="1520" w:type="dxa"/>
            <w:tcBorders>
              <w:top w:val="nil"/>
              <w:left w:val="nil"/>
              <w:bottom w:val="single" w:sz="4" w:space="0" w:color="auto"/>
              <w:right w:val="single" w:sz="4" w:space="0" w:color="auto"/>
            </w:tcBorders>
            <w:shd w:val="clear" w:color="auto" w:fill="auto"/>
            <w:vAlign w:val="center"/>
            <w:hideMark/>
          </w:tcPr>
          <w:p w14:paraId="1A20D243"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2E16ADED" w14:textId="77777777" w:rsidTr="00751070">
        <w:trPr>
          <w:trHeight w:val="629"/>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1203985"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17</w:t>
            </w:r>
          </w:p>
        </w:tc>
        <w:tc>
          <w:tcPr>
            <w:tcW w:w="2500" w:type="dxa"/>
            <w:tcBorders>
              <w:top w:val="nil"/>
              <w:left w:val="nil"/>
              <w:bottom w:val="single" w:sz="4" w:space="0" w:color="auto"/>
              <w:right w:val="single" w:sz="4" w:space="0" w:color="auto"/>
            </w:tcBorders>
            <w:shd w:val="clear" w:color="auto" w:fill="auto"/>
            <w:vAlign w:val="center"/>
            <w:hideMark/>
          </w:tcPr>
          <w:p w14:paraId="0C4B693A"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FIBRA VERDE CON ESPONJA, P-94, MARCA 3M</w:t>
            </w:r>
          </w:p>
        </w:tc>
        <w:tc>
          <w:tcPr>
            <w:tcW w:w="1420" w:type="dxa"/>
            <w:tcBorders>
              <w:top w:val="nil"/>
              <w:left w:val="nil"/>
              <w:bottom w:val="single" w:sz="4" w:space="0" w:color="auto"/>
              <w:right w:val="single" w:sz="4" w:space="0" w:color="auto"/>
            </w:tcBorders>
            <w:shd w:val="clear" w:color="auto" w:fill="auto"/>
            <w:vAlign w:val="center"/>
            <w:hideMark/>
          </w:tcPr>
          <w:p w14:paraId="44109B9B"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3M</w:t>
            </w:r>
          </w:p>
        </w:tc>
        <w:tc>
          <w:tcPr>
            <w:tcW w:w="1600" w:type="dxa"/>
            <w:tcBorders>
              <w:top w:val="nil"/>
              <w:left w:val="nil"/>
              <w:bottom w:val="single" w:sz="4" w:space="0" w:color="auto"/>
              <w:right w:val="single" w:sz="4" w:space="0" w:color="auto"/>
            </w:tcBorders>
            <w:shd w:val="clear" w:color="auto" w:fill="auto"/>
            <w:vAlign w:val="center"/>
            <w:hideMark/>
          </w:tcPr>
          <w:p w14:paraId="4C2E525D"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281A9773"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160</w:t>
            </w:r>
          </w:p>
        </w:tc>
        <w:tc>
          <w:tcPr>
            <w:tcW w:w="1520" w:type="dxa"/>
            <w:tcBorders>
              <w:top w:val="nil"/>
              <w:left w:val="nil"/>
              <w:bottom w:val="single" w:sz="4" w:space="0" w:color="auto"/>
              <w:right w:val="single" w:sz="4" w:space="0" w:color="auto"/>
            </w:tcBorders>
            <w:shd w:val="clear" w:color="auto" w:fill="auto"/>
            <w:vAlign w:val="center"/>
            <w:hideMark/>
          </w:tcPr>
          <w:p w14:paraId="1F30CC34"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5F69260C" w14:textId="77777777" w:rsidTr="00751070">
        <w:trPr>
          <w:trHeight w:val="629"/>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1B1811"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18</w:t>
            </w:r>
          </w:p>
        </w:tc>
        <w:tc>
          <w:tcPr>
            <w:tcW w:w="2500" w:type="dxa"/>
            <w:tcBorders>
              <w:top w:val="nil"/>
              <w:left w:val="nil"/>
              <w:bottom w:val="single" w:sz="4" w:space="0" w:color="auto"/>
              <w:right w:val="single" w:sz="4" w:space="0" w:color="auto"/>
            </w:tcBorders>
            <w:shd w:val="clear" w:color="auto" w:fill="auto"/>
            <w:vAlign w:val="center"/>
            <w:hideMark/>
          </w:tcPr>
          <w:p w14:paraId="25771C25"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FRANELA DE MICROFIBRA, COLOR Y MARCA INDISTINTO, MEDIDA ESTANDAR</w:t>
            </w:r>
          </w:p>
        </w:tc>
        <w:tc>
          <w:tcPr>
            <w:tcW w:w="1420" w:type="dxa"/>
            <w:tcBorders>
              <w:top w:val="nil"/>
              <w:left w:val="nil"/>
              <w:bottom w:val="single" w:sz="4" w:space="0" w:color="auto"/>
              <w:right w:val="single" w:sz="4" w:space="0" w:color="auto"/>
            </w:tcBorders>
            <w:shd w:val="clear" w:color="auto" w:fill="auto"/>
            <w:vAlign w:val="center"/>
            <w:hideMark/>
          </w:tcPr>
          <w:p w14:paraId="657F745B" w14:textId="02B9FEAE"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INDISTINTA</w:t>
            </w:r>
          </w:p>
        </w:tc>
        <w:tc>
          <w:tcPr>
            <w:tcW w:w="1600" w:type="dxa"/>
            <w:tcBorders>
              <w:top w:val="nil"/>
              <w:left w:val="nil"/>
              <w:bottom w:val="single" w:sz="4" w:space="0" w:color="auto"/>
              <w:right w:val="single" w:sz="4" w:space="0" w:color="auto"/>
            </w:tcBorders>
            <w:shd w:val="clear" w:color="auto" w:fill="auto"/>
            <w:vAlign w:val="center"/>
            <w:hideMark/>
          </w:tcPr>
          <w:p w14:paraId="659FBABF"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3BCC1C9C"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254</w:t>
            </w:r>
          </w:p>
        </w:tc>
        <w:tc>
          <w:tcPr>
            <w:tcW w:w="1520" w:type="dxa"/>
            <w:tcBorders>
              <w:top w:val="nil"/>
              <w:left w:val="nil"/>
              <w:bottom w:val="single" w:sz="4" w:space="0" w:color="auto"/>
              <w:right w:val="single" w:sz="4" w:space="0" w:color="auto"/>
            </w:tcBorders>
            <w:shd w:val="clear" w:color="auto" w:fill="auto"/>
            <w:vAlign w:val="center"/>
            <w:hideMark/>
          </w:tcPr>
          <w:p w14:paraId="207263BE"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76D09C92" w14:textId="77777777" w:rsidTr="00751070">
        <w:trPr>
          <w:trHeight w:val="771"/>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E572C6"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19</w:t>
            </w:r>
          </w:p>
        </w:tc>
        <w:tc>
          <w:tcPr>
            <w:tcW w:w="2500" w:type="dxa"/>
            <w:tcBorders>
              <w:top w:val="nil"/>
              <w:left w:val="nil"/>
              <w:bottom w:val="single" w:sz="4" w:space="0" w:color="auto"/>
              <w:right w:val="single" w:sz="4" w:space="0" w:color="auto"/>
            </w:tcBorders>
            <w:shd w:val="clear" w:color="auto" w:fill="auto"/>
            <w:vAlign w:val="center"/>
            <w:hideMark/>
          </w:tcPr>
          <w:p w14:paraId="0070FCA9" w14:textId="346C1D19"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FUNDA DE REPUESTO PARA MOPS DE 60 CM,</w:t>
            </w:r>
          </w:p>
        </w:tc>
        <w:tc>
          <w:tcPr>
            <w:tcW w:w="1420" w:type="dxa"/>
            <w:tcBorders>
              <w:top w:val="nil"/>
              <w:left w:val="nil"/>
              <w:bottom w:val="single" w:sz="4" w:space="0" w:color="auto"/>
              <w:right w:val="single" w:sz="4" w:space="0" w:color="auto"/>
            </w:tcBorders>
            <w:shd w:val="clear" w:color="auto" w:fill="auto"/>
            <w:vAlign w:val="center"/>
            <w:hideMark/>
          </w:tcPr>
          <w:p w14:paraId="099993FF" w14:textId="32A51CCA"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INDISTINTA</w:t>
            </w:r>
          </w:p>
        </w:tc>
        <w:tc>
          <w:tcPr>
            <w:tcW w:w="1600" w:type="dxa"/>
            <w:tcBorders>
              <w:top w:val="nil"/>
              <w:left w:val="nil"/>
              <w:bottom w:val="single" w:sz="4" w:space="0" w:color="auto"/>
              <w:right w:val="single" w:sz="4" w:space="0" w:color="auto"/>
            </w:tcBorders>
            <w:shd w:val="clear" w:color="auto" w:fill="auto"/>
            <w:vAlign w:val="center"/>
            <w:hideMark/>
          </w:tcPr>
          <w:p w14:paraId="63CF64BE"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2658C0D4"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145</w:t>
            </w:r>
          </w:p>
        </w:tc>
        <w:tc>
          <w:tcPr>
            <w:tcW w:w="1520" w:type="dxa"/>
            <w:tcBorders>
              <w:top w:val="nil"/>
              <w:left w:val="nil"/>
              <w:bottom w:val="single" w:sz="4" w:space="0" w:color="auto"/>
              <w:right w:val="single" w:sz="4" w:space="0" w:color="auto"/>
            </w:tcBorders>
            <w:shd w:val="clear" w:color="auto" w:fill="auto"/>
            <w:vAlign w:val="center"/>
            <w:hideMark/>
          </w:tcPr>
          <w:p w14:paraId="35EA411C"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3BD2404F" w14:textId="77777777" w:rsidTr="00751070">
        <w:trPr>
          <w:trHeight w:val="601"/>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137F3B"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lastRenderedPageBreak/>
              <w:t>20</w:t>
            </w:r>
          </w:p>
        </w:tc>
        <w:tc>
          <w:tcPr>
            <w:tcW w:w="2500" w:type="dxa"/>
            <w:tcBorders>
              <w:top w:val="nil"/>
              <w:left w:val="nil"/>
              <w:bottom w:val="single" w:sz="4" w:space="0" w:color="auto"/>
              <w:right w:val="single" w:sz="4" w:space="0" w:color="auto"/>
            </w:tcBorders>
            <w:shd w:val="clear" w:color="auto" w:fill="auto"/>
            <w:vAlign w:val="center"/>
            <w:hideMark/>
          </w:tcPr>
          <w:p w14:paraId="5304CD61" w14:textId="034E2E44"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GEL ANTIBACTERIAL A GRANEL,</w:t>
            </w:r>
          </w:p>
        </w:tc>
        <w:tc>
          <w:tcPr>
            <w:tcW w:w="1420" w:type="dxa"/>
            <w:tcBorders>
              <w:top w:val="nil"/>
              <w:left w:val="nil"/>
              <w:bottom w:val="single" w:sz="4" w:space="0" w:color="auto"/>
              <w:right w:val="single" w:sz="4" w:space="0" w:color="auto"/>
            </w:tcBorders>
            <w:shd w:val="clear" w:color="auto" w:fill="auto"/>
            <w:vAlign w:val="center"/>
            <w:hideMark/>
          </w:tcPr>
          <w:p w14:paraId="7A47DEFF" w14:textId="69519D5C"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INDISTINTA</w:t>
            </w:r>
          </w:p>
        </w:tc>
        <w:tc>
          <w:tcPr>
            <w:tcW w:w="1600" w:type="dxa"/>
            <w:tcBorders>
              <w:top w:val="nil"/>
              <w:left w:val="nil"/>
              <w:bottom w:val="single" w:sz="4" w:space="0" w:color="auto"/>
              <w:right w:val="single" w:sz="4" w:space="0" w:color="auto"/>
            </w:tcBorders>
            <w:shd w:val="clear" w:color="auto" w:fill="auto"/>
            <w:vAlign w:val="center"/>
            <w:hideMark/>
          </w:tcPr>
          <w:p w14:paraId="3242D7E5"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Botella de  un 1Lt con despachador</w:t>
            </w:r>
          </w:p>
        </w:tc>
        <w:tc>
          <w:tcPr>
            <w:tcW w:w="1080" w:type="dxa"/>
            <w:tcBorders>
              <w:top w:val="nil"/>
              <w:left w:val="nil"/>
              <w:bottom w:val="single" w:sz="4" w:space="0" w:color="auto"/>
              <w:right w:val="single" w:sz="4" w:space="0" w:color="auto"/>
            </w:tcBorders>
            <w:shd w:val="clear" w:color="auto" w:fill="auto"/>
            <w:vAlign w:val="center"/>
            <w:hideMark/>
          </w:tcPr>
          <w:p w14:paraId="49613E63"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84</w:t>
            </w:r>
          </w:p>
        </w:tc>
        <w:tc>
          <w:tcPr>
            <w:tcW w:w="1520" w:type="dxa"/>
            <w:tcBorders>
              <w:top w:val="nil"/>
              <w:left w:val="nil"/>
              <w:bottom w:val="single" w:sz="4" w:space="0" w:color="auto"/>
              <w:right w:val="single" w:sz="4" w:space="0" w:color="auto"/>
            </w:tcBorders>
            <w:shd w:val="clear" w:color="auto" w:fill="auto"/>
            <w:vAlign w:val="center"/>
            <w:hideMark/>
          </w:tcPr>
          <w:p w14:paraId="32A33FC5"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4AF6CE17" w14:textId="77777777" w:rsidTr="00751070">
        <w:trPr>
          <w:trHeight w:val="1020"/>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F9E514"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21</w:t>
            </w:r>
          </w:p>
        </w:tc>
        <w:tc>
          <w:tcPr>
            <w:tcW w:w="2500" w:type="dxa"/>
            <w:tcBorders>
              <w:top w:val="nil"/>
              <w:left w:val="nil"/>
              <w:bottom w:val="single" w:sz="4" w:space="0" w:color="auto"/>
              <w:right w:val="single" w:sz="4" w:space="0" w:color="auto"/>
            </w:tcBorders>
            <w:shd w:val="clear" w:color="auto" w:fill="auto"/>
            <w:vAlign w:val="center"/>
            <w:hideMark/>
          </w:tcPr>
          <w:p w14:paraId="0CD5E398" w14:textId="7B0ED2E3"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GUANTES DE LATEX BAJO EL CODO, PARA USO DOMESTICO TALLA CHICA,COLOR ROJO,</w:t>
            </w:r>
          </w:p>
        </w:tc>
        <w:tc>
          <w:tcPr>
            <w:tcW w:w="1420" w:type="dxa"/>
            <w:tcBorders>
              <w:top w:val="nil"/>
              <w:left w:val="nil"/>
              <w:bottom w:val="single" w:sz="4" w:space="0" w:color="auto"/>
              <w:right w:val="single" w:sz="4" w:space="0" w:color="auto"/>
            </w:tcBorders>
            <w:shd w:val="clear" w:color="auto" w:fill="auto"/>
            <w:vAlign w:val="center"/>
            <w:hideMark/>
          </w:tcPr>
          <w:p w14:paraId="048901F5" w14:textId="02BD3C50"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INDISTINTA</w:t>
            </w:r>
          </w:p>
        </w:tc>
        <w:tc>
          <w:tcPr>
            <w:tcW w:w="1600" w:type="dxa"/>
            <w:tcBorders>
              <w:top w:val="nil"/>
              <w:left w:val="nil"/>
              <w:bottom w:val="single" w:sz="4" w:space="0" w:color="auto"/>
              <w:right w:val="single" w:sz="4" w:space="0" w:color="auto"/>
            </w:tcBorders>
            <w:shd w:val="clear" w:color="auto" w:fill="auto"/>
            <w:vAlign w:val="center"/>
            <w:hideMark/>
          </w:tcPr>
          <w:p w14:paraId="171CCF46"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Bolsa con un par</w:t>
            </w:r>
          </w:p>
        </w:tc>
        <w:tc>
          <w:tcPr>
            <w:tcW w:w="1080" w:type="dxa"/>
            <w:tcBorders>
              <w:top w:val="nil"/>
              <w:left w:val="nil"/>
              <w:bottom w:val="single" w:sz="4" w:space="0" w:color="auto"/>
              <w:right w:val="single" w:sz="4" w:space="0" w:color="auto"/>
            </w:tcBorders>
            <w:shd w:val="clear" w:color="auto" w:fill="auto"/>
            <w:vAlign w:val="center"/>
            <w:hideMark/>
          </w:tcPr>
          <w:p w14:paraId="47487DE8"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126</w:t>
            </w:r>
          </w:p>
        </w:tc>
        <w:tc>
          <w:tcPr>
            <w:tcW w:w="1520" w:type="dxa"/>
            <w:tcBorders>
              <w:top w:val="nil"/>
              <w:left w:val="nil"/>
              <w:bottom w:val="single" w:sz="4" w:space="0" w:color="auto"/>
              <w:right w:val="single" w:sz="4" w:space="0" w:color="auto"/>
            </w:tcBorders>
            <w:shd w:val="clear" w:color="auto" w:fill="auto"/>
            <w:vAlign w:val="center"/>
            <w:hideMark/>
          </w:tcPr>
          <w:p w14:paraId="43130014"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5D7D8871" w14:textId="77777777" w:rsidTr="00751070">
        <w:trPr>
          <w:trHeight w:val="1020"/>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4D257D"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22</w:t>
            </w:r>
          </w:p>
        </w:tc>
        <w:tc>
          <w:tcPr>
            <w:tcW w:w="2500" w:type="dxa"/>
            <w:tcBorders>
              <w:top w:val="nil"/>
              <w:left w:val="nil"/>
              <w:bottom w:val="single" w:sz="4" w:space="0" w:color="auto"/>
              <w:right w:val="single" w:sz="4" w:space="0" w:color="auto"/>
            </w:tcBorders>
            <w:shd w:val="clear" w:color="auto" w:fill="auto"/>
            <w:vAlign w:val="center"/>
            <w:hideMark/>
          </w:tcPr>
          <w:p w14:paraId="1FA42426"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GUANTES DE LATEX BAJO EL CODO, PARA USO DOMESTICO TALLA MEDIANA,COLOR ROJO,</w:t>
            </w:r>
          </w:p>
        </w:tc>
        <w:tc>
          <w:tcPr>
            <w:tcW w:w="1420" w:type="dxa"/>
            <w:tcBorders>
              <w:top w:val="nil"/>
              <w:left w:val="nil"/>
              <w:bottom w:val="single" w:sz="4" w:space="0" w:color="auto"/>
              <w:right w:val="single" w:sz="4" w:space="0" w:color="auto"/>
            </w:tcBorders>
            <w:shd w:val="clear" w:color="auto" w:fill="auto"/>
            <w:vAlign w:val="center"/>
            <w:hideMark/>
          </w:tcPr>
          <w:p w14:paraId="770B8378" w14:textId="30BF87A1"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INDISTINTA</w:t>
            </w:r>
          </w:p>
        </w:tc>
        <w:tc>
          <w:tcPr>
            <w:tcW w:w="1600" w:type="dxa"/>
            <w:tcBorders>
              <w:top w:val="nil"/>
              <w:left w:val="nil"/>
              <w:bottom w:val="single" w:sz="4" w:space="0" w:color="auto"/>
              <w:right w:val="single" w:sz="4" w:space="0" w:color="auto"/>
            </w:tcBorders>
            <w:shd w:val="clear" w:color="auto" w:fill="auto"/>
            <w:vAlign w:val="center"/>
            <w:hideMark/>
          </w:tcPr>
          <w:p w14:paraId="0FBF7F3E"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Bolsa con un par</w:t>
            </w:r>
          </w:p>
        </w:tc>
        <w:tc>
          <w:tcPr>
            <w:tcW w:w="1080" w:type="dxa"/>
            <w:tcBorders>
              <w:top w:val="nil"/>
              <w:left w:val="nil"/>
              <w:bottom w:val="single" w:sz="4" w:space="0" w:color="auto"/>
              <w:right w:val="single" w:sz="4" w:space="0" w:color="auto"/>
            </w:tcBorders>
            <w:shd w:val="clear" w:color="auto" w:fill="auto"/>
            <w:vAlign w:val="center"/>
            <w:hideMark/>
          </w:tcPr>
          <w:p w14:paraId="40812FAF"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126</w:t>
            </w:r>
          </w:p>
        </w:tc>
        <w:tc>
          <w:tcPr>
            <w:tcW w:w="1520" w:type="dxa"/>
            <w:tcBorders>
              <w:top w:val="nil"/>
              <w:left w:val="nil"/>
              <w:bottom w:val="single" w:sz="4" w:space="0" w:color="auto"/>
              <w:right w:val="single" w:sz="4" w:space="0" w:color="auto"/>
            </w:tcBorders>
            <w:shd w:val="clear" w:color="auto" w:fill="auto"/>
            <w:vAlign w:val="center"/>
            <w:hideMark/>
          </w:tcPr>
          <w:p w14:paraId="370F3553"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7EA49F55" w14:textId="77777777" w:rsidTr="00751070">
        <w:trPr>
          <w:trHeight w:val="1020"/>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E84858"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23</w:t>
            </w:r>
          </w:p>
        </w:tc>
        <w:tc>
          <w:tcPr>
            <w:tcW w:w="2500" w:type="dxa"/>
            <w:tcBorders>
              <w:top w:val="nil"/>
              <w:left w:val="nil"/>
              <w:bottom w:val="single" w:sz="4" w:space="0" w:color="auto"/>
              <w:right w:val="single" w:sz="4" w:space="0" w:color="auto"/>
            </w:tcBorders>
            <w:shd w:val="clear" w:color="auto" w:fill="auto"/>
            <w:vAlign w:val="center"/>
            <w:hideMark/>
          </w:tcPr>
          <w:p w14:paraId="712C2405" w14:textId="3EC2F8AB"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GUANTES DE LATEX BAJO EL CODO, PARA USO DOMESTICO TALLA GRANDE, COLOR ROJO,</w:t>
            </w:r>
          </w:p>
        </w:tc>
        <w:tc>
          <w:tcPr>
            <w:tcW w:w="1420" w:type="dxa"/>
            <w:tcBorders>
              <w:top w:val="nil"/>
              <w:left w:val="nil"/>
              <w:bottom w:val="single" w:sz="4" w:space="0" w:color="auto"/>
              <w:right w:val="single" w:sz="4" w:space="0" w:color="auto"/>
            </w:tcBorders>
            <w:shd w:val="clear" w:color="auto" w:fill="auto"/>
            <w:vAlign w:val="center"/>
            <w:hideMark/>
          </w:tcPr>
          <w:p w14:paraId="456EBBAB" w14:textId="58CA860C"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INDISTINTA</w:t>
            </w:r>
          </w:p>
        </w:tc>
        <w:tc>
          <w:tcPr>
            <w:tcW w:w="1600" w:type="dxa"/>
            <w:tcBorders>
              <w:top w:val="nil"/>
              <w:left w:val="nil"/>
              <w:bottom w:val="single" w:sz="4" w:space="0" w:color="auto"/>
              <w:right w:val="single" w:sz="4" w:space="0" w:color="auto"/>
            </w:tcBorders>
            <w:shd w:val="clear" w:color="auto" w:fill="auto"/>
            <w:vAlign w:val="center"/>
            <w:hideMark/>
          </w:tcPr>
          <w:p w14:paraId="44225FAB"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Bolsa con un par</w:t>
            </w:r>
          </w:p>
        </w:tc>
        <w:tc>
          <w:tcPr>
            <w:tcW w:w="1080" w:type="dxa"/>
            <w:tcBorders>
              <w:top w:val="nil"/>
              <w:left w:val="nil"/>
              <w:bottom w:val="single" w:sz="4" w:space="0" w:color="auto"/>
              <w:right w:val="single" w:sz="4" w:space="0" w:color="auto"/>
            </w:tcBorders>
            <w:shd w:val="clear" w:color="auto" w:fill="auto"/>
            <w:vAlign w:val="center"/>
            <w:hideMark/>
          </w:tcPr>
          <w:p w14:paraId="75BD0713"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116</w:t>
            </w:r>
          </w:p>
        </w:tc>
        <w:tc>
          <w:tcPr>
            <w:tcW w:w="1520" w:type="dxa"/>
            <w:tcBorders>
              <w:top w:val="nil"/>
              <w:left w:val="nil"/>
              <w:bottom w:val="single" w:sz="4" w:space="0" w:color="auto"/>
              <w:right w:val="single" w:sz="4" w:space="0" w:color="auto"/>
            </w:tcBorders>
            <w:shd w:val="clear" w:color="auto" w:fill="auto"/>
            <w:vAlign w:val="center"/>
            <w:hideMark/>
          </w:tcPr>
          <w:p w14:paraId="6FC54994"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361D6CF5" w14:textId="77777777" w:rsidTr="00751070">
        <w:trPr>
          <w:trHeight w:val="835"/>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8187BA"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24</w:t>
            </w:r>
          </w:p>
        </w:tc>
        <w:tc>
          <w:tcPr>
            <w:tcW w:w="2500" w:type="dxa"/>
            <w:tcBorders>
              <w:top w:val="nil"/>
              <w:left w:val="nil"/>
              <w:bottom w:val="single" w:sz="4" w:space="0" w:color="auto"/>
              <w:right w:val="single" w:sz="4" w:space="0" w:color="auto"/>
            </w:tcBorders>
            <w:shd w:val="clear" w:color="auto" w:fill="auto"/>
            <w:vAlign w:val="center"/>
            <w:hideMark/>
          </w:tcPr>
          <w:p w14:paraId="6040AA2F" w14:textId="6C855099"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JABON LIQUIDO PARA MANOS A GRANEL FLORAL,  CON ENVASE PLASTICO,</w:t>
            </w:r>
          </w:p>
        </w:tc>
        <w:tc>
          <w:tcPr>
            <w:tcW w:w="1420" w:type="dxa"/>
            <w:tcBorders>
              <w:top w:val="nil"/>
              <w:left w:val="nil"/>
              <w:bottom w:val="single" w:sz="4" w:space="0" w:color="auto"/>
              <w:right w:val="single" w:sz="4" w:space="0" w:color="auto"/>
            </w:tcBorders>
            <w:shd w:val="clear" w:color="auto" w:fill="auto"/>
            <w:vAlign w:val="center"/>
            <w:hideMark/>
          </w:tcPr>
          <w:p w14:paraId="2BCDAF15" w14:textId="51720068"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INDISTINTA</w:t>
            </w:r>
          </w:p>
        </w:tc>
        <w:tc>
          <w:tcPr>
            <w:tcW w:w="1600" w:type="dxa"/>
            <w:tcBorders>
              <w:top w:val="nil"/>
              <w:left w:val="nil"/>
              <w:bottom w:val="single" w:sz="4" w:space="0" w:color="auto"/>
              <w:right w:val="single" w:sz="4" w:space="0" w:color="auto"/>
            </w:tcBorders>
            <w:shd w:val="clear" w:color="auto" w:fill="auto"/>
            <w:vAlign w:val="center"/>
            <w:hideMark/>
          </w:tcPr>
          <w:p w14:paraId="0CC28296"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Bidon de 20 L</w:t>
            </w:r>
          </w:p>
        </w:tc>
        <w:tc>
          <w:tcPr>
            <w:tcW w:w="1080" w:type="dxa"/>
            <w:tcBorders>
              <w:top w:val="nil"/>
              <w:left w:val="nil"/>
              <w:bottom w:val="single" w:sz="4" w:space="0" w:color="auto"/>
              <w:right w:val="single" w:sz="4" w:space="0" w:color="auto"/>
            </w:tcBorders>
            <w:shd w:val="clear" w:color="auto" w:fill="auto"/>
            <w:vAlign w:val="center"/>
            <w:hideMark/>
          </w:tcPr>
          <w:p w14:paraId="1D1872AF"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46</w:t>
            </w:r>
          </w:p>
        </w:tc>
        <w:tc>
          <w:tcPr>
            <w:tcW w:w="1520" w:type="dxa"/>
            <w:tcBorders>
              <w:top w:val="nil"/>
              <w:left w:val="nil"/>
              <w:bottom w:val="single" w:sz="4" w:space="0" w:color="auto"/>
              <w:right w:val="single" w:sz="4" w:space="0" w:color="auto"/>
            </w:tcBorders>
            <w:shd w:val="clear" w:color="auto" w:fill="auto"/>
            <w:vAlign w:val="center"/>
            <w:hideMark/>
          </w:tcPr>
          <w:p w14:paraId="4DF47445"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123390C2" w14:textId="77777777" w:rsidTr="00751070">
        <w:trPr>
          <w:trHeight w:val="792"/>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E9D071"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25</w:t>
            </w:r>
          </w:p>
        </w:tc>
        <w:tc>
          <w:tcPr>
            <w:tcW w:w="2500" w:type="dxa"/>
            <w:tcBorders>
              <w:top w:val="nil"/>
              <w:left w:val="nil"/>
              <w:bottom w:val="single" w:sz="4" w:space="0" w:color="auto"/>
              <w:right w:val="single" w:sz="4" w:space="0" w:color="auto"/>
            </w:tcBorders>
            <w:shd w:val="clear" w:color="auto" w:fill="auto"/>
            <w:vAlign w:val="center"/>
            <w:hideMark/>
          </w:tcPr>
          <w:p w14:paraId="21EE45EF" w14:textId="1D867551"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JABON LIQUIDO PARA CRISTALES A GRANEL, CON ENVASE PLASTICO,</w:t>
            </w:r>
          </w:p>
        </w:tc>
        <w:tc>
          <w:tcPr>
            <w:tcW w:w="1420" w:type="dxa"/>
            <w:tcBorders>
              <w:top w:val="nil"/>
              <w:left w:val="nil"/>
              <w:bottom w:val="single" w:sz="4" w:space="0" w:color="auto"/>
              <w:right w:val="single" w:sz="4" w:space="0" w:color="auto"/>
            </w:tcBorders>
            <w:shd w:val="clear" w:color="auto" w:fill="auto"/>
            <w:vAlign w:val="center"/>
            <w:hideMark/>
          </w:tcPr>
          <w:p w14:paraId="4CFDB538" w14:textId="4A4F6E9B"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INDISTINTA</w:t>
            </w:r>
          </w:p>
        </w:tc>
        <w:tc>
          <w:tcPr>
            <w:tcW w:w="1600" w:type="dxa"/>
            <w:tcBorders>
              <w:top w:val="nil"/>
              <w:left w:val="nil"/>
              <w:bottom w:val="single" w:sz="4" w:space="0" w:color="auto"/>
              <w:right w:val="single" w:sz="4" w:space="0" w:color="auto"/>
            </w:tcBorders>
            <w:shd w:val="clear" w:color="auto" w:fill="auto"/>
            <w:vAlign w:val="center"/>
            <w:hideMark/>
          </w:tcPr>
          <w:p w14:paraId="3C1E058D"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Bidon de 20 L</w:t>
            </w:r>
          </w:p>
        </w:tc>
        <w:tc>
          <w:tcPr>
            <w:tcW w:w="1080" w:type="dxa"/>
            <w:tcBorders>
              <w:top w:val="nil"/>
              <w:left w:val="nil"/>
              <w:bottom w:val="single" w:sz="4" w:space="0" w:color="auto"/>
              <w:right w:val="single" w:sz="4" w:space="0" w:color="auto"/>
            </w:tcBorders>
            <w:shd w:val="clear" w:color="auto" w:fill="auto"/>
            <w:vAlign w:val="center"/>
            <w:hideMark/>
          </w:tcPr>
          <w:p w14:paraId="66C7D4C0"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24</w:t>
            </w:r>
          </w:p>
        </w:tc>
        <w:tc>
          <w:tcPr>
            <w:tcW w:w="1520" w:type="dxa"/>
            <w:tcBorders>
              <w:top w:val="nil"/>
              <w:left w:val="nil"/>
              <w:bottom w:val="single" w:sz="4" w:space="0" w:color="auto"/>
              <w:right w:val="single" w:sz="4" w:space="0" w:color="auto"/>
            </w:tcBorders>
            <w:shd w:val="clear" w:color="auto" w:fill="auto"/>
            <w:vAlign w:val="center"/>
            <w:hideMark/>
          </w:tcPr>
          <w:p w14:paraId="1B39C47C"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25B7C00B" w14:textId="77777777" w:rsidTr="00751070">
        <w:trPr>
          <w:trHeight w:val="1020"/>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450F6F"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26</w:t>
            </w:r>
          </w:p>
        </w:tc>
        <w:tc>
          <w:tcPr>
            <w:tcW w:w="2500" w:type="dxa"/>
            <w:tcBorders>
              <w:top w:val="nil"/>
              <w:left w:val="nil"/>
              <w:bottom w:val="single" w:sz="4" w:space="0" w:color="auto"/>
              <w:right w:val="single" w:sz="4" w:space="0" w:color="auto"/>
            </w:tcBorders>
            <w:shd w:val="clear" w:color="auto" w:fill="auto"/>
            <w:vAlign w:val="center"/>
            <w:hideMark/>
          </w:tcPr>
          <w:p w14:paraId="776DEE90" w14:textId="6453036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JABON LIQUIDO PARA VEHICULOS A GRANEL, CON ENVASE PLASTICO,</w:t>
            </w:r>
          </w:p>
        </w:tc>
        <w:tc>
          <w:tcPr>
            <w:tcW w:w="1420" w:type="dxa"/>
            <w:tcBorders>
              <w:top w:val="nil"/>
              <w:left w:val="nil"/>
              <w:bottom w:val="single" w:sz="4" w:space="0" w:color="auto"/>
              <w:right w:val="single" w:sz="4" w:space="0" w:color="auto"/>
            </w:tcBorders>
            <w:shd w:val="clear" w:color="auto" w:fill="auto"/>
            <w:vAlign w:val="center"/>
            <w:hideMark/>
          </w:tcPr>
          <w:p w14:paraId="4F65F0F7" w14:textId="5FB6711D"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INDISTINTA</w:t>
            </w:r>
          </w:p>
        </w:tc>
        <w:tc>
          <w:tcPr>
            <w:tcW w:w="1600" w:type="dxa"/>
            <w:tcBorders>
              <w:top w:val="nil"/>
              <w:left w:val="nil"/>
              <w:bottom w:val="single" w:sz="4" w:space="0" w:color="auto"/>
              <w:right w:val="single" w:sz="4" w:space="0" w:color="auto"/>
            </w:tcBorders>
            <w:shd w:val="clear" w:color="auto" w:fill="auto"/>
            <w:vAlign w:val="center"/>
            <w:hideMark/>
          </w:tcPr>
          <w:p w14:paraId="14DA07E1"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Bidon de 20 L</w:t>
            </w:r>
          </w:p>
        </w:tc>
        <w:tc>
          <w:tcPr>
            <w:tcW w:w="1080" w:type="dxa"/>
            <w:tcBorders>
              <w:top w:val="nil"/>
              <w:left w:val="nil"/>
              <w:bottom w:val="single" w:sz="4" w:space="0" w:color="auto"/>
              <w:right w:val="single" w:sz="4" w:space="0" w:color="auto"/>
            </w:tcBorders>
            <w:shd w:val="clear" w:color="auto" w:fill="auto"/>
            <w:vAlign w:val="center"/>
            <w:hideMark/>
          </w:tcPr>
          <w:p w14:paraId="0B6CF58B"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14</w:t>
            </w:r>
          </w:p>
        </w:tc>
        <w:tc>
          <w:tcPr>
            <w:tcW w:w="1520" w:type="dxa"/>
            <w:tcBorders>
              <w:top w:val="nil"/>
              <w:left w:val="nil"/>
              <w:bottom w:val="single" w:sz="4" w:space="0" w:color="auto"/>
              <w:right w:val="single" w:sz="4" w:space="0" w:color="auto"/>
            </w:tcBorders>
            <w:shd w:val="clear" w:color="auto" w:fill="auto"/>
            <w:vAlign w:val="center"/>
            <w:hideMark/>
          </w:tcPr>
          <w:p w14:paraId="6E148ED0"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2E660541" w14:textId="77777777" w:rsidTr="00751070">
        <w:trPr>
          <w:trHeight w:val="1020"/>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54F30DA"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27</w:t>
            </w:r>
          </w:p>
        </w:tc>
        <w:tc>
          <w:tcPr>
            <w:tcW w:w="2500" w:type="dxa"/>
            <w:tcBorders>
              <w:top w:val="nil"/>
              <w:left w:val="nil"/>
              <w:bottom w:val="single" w:sz="4" w:space="0" w:color="auto"/>
              <w:right w:val="single" w:sz="4" w:space="0" w:color="auto"/>
            </w:tcBorders>
            <w:shd w:val="clear" w:color="auto" w:fill="auto"/>
            <w:vAlign w:val="center"/>
            <w:hideMark/>
          </w:tcPr>
          <w:p w14:paraId="1A11E048" w14:textId="751E588C"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LIMPIADOR Y ABRILLANTADOR  PARA ACERO INOXIDABLE EN AEROSOL,</w:t>
            </w:r>
          </w:p>
        </w:tc>
        <w:tc>
          <w:tcPr>
            <w:tcW w:w="1420" w:type="dxa"/>
            <w:tcBorders>
              <w:top w:val="nil"/>
              <w:left w:val="nil"/>
              <w:bottom w:val="single" w:sz="4" w:space="0" w:color="auto"/>
              <w:right w:val="single" w:sz="4" w:space="0" w:color="auto"/>
            </w:tcBorders>
            <w:shd w:val="clear" w:color="auto" w:fill="auto"/>
            <w:vAlign w:val="center"/>
            <w:hideMark/>
          </w:tcPr>
          <w:p w14:paraId="3AD5EFC4"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3M</w:t>
            </w:r>
          </w:p>
        </w:tc>
        <w:tc>
          <w:tcPr>
            <w:tcW w:w="1600" w:type="dxa"/>
            <w:tcBorders>
              <w:top w:val="nil"/>
              <w:left w:val="nil"/>
              <w:bottom w:val="single" w:sz="4" w:space="0" w:color="auto"/>
              <w:right w:val="single" w:sz="4" w:space="0" w:color="auto"/>
            </w:tcBorders>
            <w:shd w:val="clear" w:color="auto" w:fill="auto"/>
            <w:vAlign w:val="center"/>
            <w:hideMark/>
          </w:tcPr>
          <w:p w14:paraId="3C5C023A"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Lata  de 600 grs</w:t>
            </w:r>
          </w:p>
        </w:tc>
        <w:tc>
          <w:tcPr>
            <w:tcW w:w="1080" w:type="dxa"/>
            <w:tcBorders>
              <w:top w:val="nil"/>
              <w:left w:val="nil"/>
              <w:bottom w:val="single" w:sz="4" w:space="0" w:color="auto"/>
              <w:right w:val="single" w:sz="4" w:space="0" w:color="auto"/>
            </w:tcBorders>
            <w:shd w:val="clear" w:color="auto" w:fill="auto"/>
            <w:vAlign w:val="center"/>
            <w:hideMark/>
          </w:tcPr>
          <w:p w14:paraId="30CE449C"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67</w:t>
            </w:r>
          </w:p>
        </w:tc>
        <w:tc>
          <w:tcPr>
            <w:tcW w:w="1520" w:type="dxa"/>
            <w:tcBorders>
              <w:top w:val="nil"/>
              <w:left w:val="nil"/>
              <w:bottom w:val="single" w:sz="4" w:space="0" w:color="auto"/>
              <w:right w:val="single" w:sz="4" w:space="0" w:color="auto"/>
            </w:tcBorders>
            <w:shd w:val="clear" w:color="auto" w:fill="auto"/>
            <w:vAlign w:val="center"/>
            <w:hideMark/>
          </w:tcPr>
          <w:p w14:paraId="742AF0D5"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6D28E0B2" w14:textId="77777777" w:rsidTr="00751070">
        <w:trPr>
          <w:trHeight w:val="1020"/>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E45B6B"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28</w:t>
            </w:r>
          </w:p>
        </w:tc>
        <w:tc>
          <w:tcPr>
            <w:tcW w:w="2500" w:type="dxa"/>
            <w:tcBorders>
              <w:top w:val="nil"/>
              <w:left w:val="nil"/>
              <w:bottom w:val="single" w:sz="4" w:space="0" w:color="auto"/>
              <w:right w:val="single" w:sz="4" w:space="0" w:color="auto"/>
            </w:tcBorders>
            <w:shd w:val="clear" w:color="auto" w:fill="auto"/>
            <w:vAlign w:val="center"/>
            <w:hideMark/>
          </w:tcPr>
          <w:p w14:paraId="4593D251" w14:textId="2837EC18"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LIMPIADOR MULTIUSOS AROMA PINO (TIPO PINOL), A GRANEL (CON ENVASE DE PLASTICO),</w:t>
            </w:r>
          </w:p>
        </w:tc>
        <w:tc>
          <w:tcPr>
            <w:tcW w:w="1420" w:type="dxa"/>
            <w:tcBorders>
              <w:top w:val="nil"/>
              <w:left w:val="nil"/>
              <w:bottom w:val="single" w:sz="4" w:space="0" w:color="auto"/>
              <w:right w:val="single" w:sz="4" w:space="0" w:color="auto"/>
            </w:tcBorders>
            <w:shd w:val="clear" w:color="auto" w:fill="auto"/>
            <w:vAlign w:val="center"/>
            <w:hideMark/>
          </w:tcPr>
          <w:p w14:paraId="52F83AFA" w14:textId="04692AAA"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INDISTINTA</w:t>
            </w:r>
          </w:p>
        </w:tc>
        <w:tc>
          <w:tcPr>
            <w:tcW w:w="1600" w:type="dxa"/>
            <w:tcBorders>
              <w:top w:val="nil"/>
              <w:left w:val="nil"/>
              <w:bottom w:val="single" w:sz="4" w:space="0" w:color="auto"/>
              <w:right w:val="single" w:sz="4" w:space="0" w:color="auto"/>
            </w:tcBorders>
            <w:shd w:val="clear" w:color="auto" w:fill="auto"/>
            <w:vAlign w:val="center"/>
            <w:hideMark/>
          </w:tcPr>
          <w:p w14:paraId="17FB6296"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Bidon de 20 L</w:t>
            </w:r>
          </w:p>
        </w:tc>
        <w:tc>
          <w:tcPr>
            <w:tcW w:w="1080" w:type="dxa"/>
            <w:tcBorders>
              <w:top w:val="nil"/>
              <w:left w:val="nil"/>
              <w:bottom w:val="single" w:sz="4" w:space="0" w:color="auto"/>
              <w:right w:val="single" w:sz="4" w:space="0" w:color="auto"/>
            </w:tcBorders>
            <w:shd w:val="clear" w:color="auto" w:fill="auto"/>
            <w:vAlign w:val="center"/>
            <w:hideMark/>
          </w:tcPr>
          <w:p w14:paraId="2201DF33"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84</w:t>
            </w:r>
          </w:p>
        </w:tc>
        <w:tc>
          <w:tcPr>
            <w:tcW w:w="1520" w:type="dxa"/>
            <w:tcBorders>
              <w:top w:val="nil"/>
              <w:left w:val="nil"/>
              <w:bottom w:val="single" w:sz="4" w:space="0" w:color="auto"/>
              <w:right w:val="single" w:sz="4" w:space="0" w:color="auto"/>
            </w:tcBorders>
            <w:shd w:val="clear" w:color="auto" w:fill="auto"/>
            <w:vAlign w:val="center"/>
            <w:hideMark/>
          </w:tcPr>
          <w:p w14:paraId="3CDC5EAD"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1E5659F6" w14:textId="77777777" w:rsidTr="00751070">
        <w:trPr>
          <w:trHeight w:val="653"/>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41024D"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29</w:t>
            </w:r>
          </w:p>
        </w:tc>
        <w:tc>
          <w:tcPr>
            <w:tcW w:w="2500" w:type="dxa"/>
            <w:tcBorders>
              <w:top w:val="nil"/>
              <w:left w:val="nil"/>
              <w:bottom w:val="single" w:sz="4" w:space="0" w:color="auto"/>
              <w:right w:val="single" w:sz="4" w:space="0" w:color="auto"/>
            </w:tcBorders>
            <w:shd w:val="clear" w:color="auto" w:fill="auto"/>
            <w:vAlign w:val="center"/>
            <w:hideMark/>
          </w:tcPr>
          <w:p w14:paraId="5D0224B4" w14:textId="51967C58"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PAPEL HIGIENICO,  DE 200M X 9CM</w:t>
            </w:r>
          </w:p>
        </w:tc>
        <w:tc>
          <w:tcPr>
            <w:tcW w:w="1420" w:type="dxa"/>
            <w:tcBorders>
              <w:top w:val="nil"/>
              <w:left w:val="nil"/>
              <w:bottom w:val="single" w:sz="4" w:space="0" w:color="auto"/>
              <w:right w:val="single" w:sz="4" w:space="0" w:color="auto"/>
            </w:tcBorders>
            <w:shd w:val="clear" w:color="auto" w:fill="auto"/>
            <w:vAlign w:val="center"/>
            <w:hideMark/>
          </w:tcPr>
          <w:p w14:paraId="3646FA56" w14:textId="152D2BD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INDISTINTA</w:t>
            </w:r>
          </w:p>
        </w:tc>
        <w:tc>
          <w:tcPr>
            <w:tcW w:w="1600" w:type="dxa"/>
            <w:tcBorders>
              <w:top w:val="nil"/>
              <w:left w:val="nil"/>
              <w:bottom w:val="single" w:sz="4" w:space="0" w:color="auto"/>
              <w:right w:val="single" w:sz="4" w:space="0" w:color="auto"/>
            </w:tcBorders>
            <w:shd w:val="clear" w:color="auto" w:fill="auto"/>
            <w:vAlign w:val="center"/>
            <w:hideMark/>
          </w:tcPr>
          <w:p w14:paraId="5BFE9320"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Caja con 12 Bobinas</w:t>
            </w:r>
          </w:p>
        </w:tc>
        <w:tc>
          <w:tcPr>
            <w:tcW w:w="1080" w:type="dxa"/>
            <w:tcBorders>
              <w:top w:val="nil"/>
              <w:left w:val="nil"/>
              <w:bottom w:val="single" w:sz="4" w:space="0" w:color="auto"/>
              <w:right w:val="single" w:sz="4" w:space="0" w:color="auto"/>
            </w:tcBorders>
            <w:shd w:val="clear" w:color="auto" w:fill="auto"/>
            <w:vAlign w:val="center"/>
            <w:hideMark/>
          </w:tcPr>
          <w:p w14:paraId="505F2351"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280</w:t>
            </w:r>
          </w:p>
        </w:tc>
        <w:tc>
          <w:tcPr>
            <w:tcW w:w="1520" w:type="dxa"/>
            <w:tcBorders>
              <w:top w:val="nil"/>
              <w:left w:val="nil"/>
              <w:bottom w:val="single" w:sz="4" w:space="0" w:color="auto"/>
              <w:right w:val="single" w:sz="4" w:space="0" w:color="auto"/>
            </w:tcBorders>
            <w:shd w:val="clear" w:color="auto" w:fill="auto"/>
            <w:vAlign w:val="center"/>
            <w:hideMark/>
          </w:tcPr>
          <w:p w14:paraId="6CDABB75"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7994DED3" w14:textId="77777777" w:rsidTr="00751070">
        <w:trPr>
          <w:trHeight w:val="819"/>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C5FFEA"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30</w:t>
            </w:r>
          </w:p>
        </w:tc>
        <w:tc>
          <w:tcPr>
            <w:tcW w:w="2500" w:type="dxa"/>
            <w:tcBorders>
              <w:top w:val="nil"/>
              <w:left w:val="nil"/>
              <w:bottom w:val="single" w:sz="4" w:space="0" w:color="auto"/>
              <w:right w:val="single" w:sz="4" w:space="0" w:color="auto"/>
            </w:tcBorders>
            <w:shd w:val="clear" w:color="auto" w:fill="auto"/>
            <w:vAlign w:val="center"/>
            <w:hideMark/>
          </w:tcPr>
          <w:p w14:paraId="53F7B422" w14:textId="00F791DA"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PASTILLA DESODORANTE, DE 60 GRAMOS, PARA SANITARIOS,</w:t>
            </w:r>
          </w:p>
        </w:tc>
        <w:tc>
          <w:tcPr>
            <w:tcW w:w="1420" w:type="dxa"/>
            <w:tcBorders>
              <w:top w:val="nil"/>
              <w:left w:val="nil"/>
              <w:bottom w:val="single" w:sz="4" w:space="0" w:color="auto"/>
              <w:right w:val="single" w:sz="4" w:space="0" w:color="auto"/>
            </w:tcBorders>
            <w:shd w:val="clear" w:color="auto" w:fill="auto"/>
            <w:vAlign w:val="center"/>
            <w:hideMark/>
          </w:tcPr>
          <w:p w14:paraId="60C66D91" w14:textId="34A31B42"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INDISTINTA</w:t>
            </w:r>
          </w:p>
        </w:tc>
        <w:tc>
          <w:tcPr>
            <w:tcW w:w="1600" w:type="dxa"/>
            <w:tcBorders>
              <w:top w:val="nil"/>
              <w:left w:val="nil"/>
              <w:bottom w:val="single" w:sz="4" w:space="0" w:color="auto"/>
              <w:right w:val="single" w:sz="4" w:space="0" w:color="auto"/>
            </w:tcBorders>
            <w:shd w:val="clear" w:color="auto" w:fill="auto"/>
            <w:vAlign w:val="center"/>
            <w:hideMark/>
          </w:tcPr>
          <w:p w14:paraId="37663F20"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6890743B"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3876</w:t>
            </w:r>
          </w:p>
        </w:tc>
        <w:tc>
          <w:tcPr>
            <w:tcW w:w="1520" w:type="dxa"/>
            <w:tcBorders>
              <w:top w:val="nil"/>
              <w:left w:val="nil"/>
              <w:bottom w:val="single" w:sz="4" w:space="0" w:color="auto"/>
              <w:right w:val="single" w:sz="4" w:space="0" w:color="auto"/>
            </w:tcBorders>
            <w:shd w:val="clear" w:color="auto" w:fill="auto"/>
            <w:vAlign w:val="center"/>
            <w:hideMark/>
          </w:tcPr>
          <w:p w14:paraId="08C7F1D3"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7055E61F" w14:textId="77777777" w:rsidTr="00751070">
        <w:trPr>
          <w:trHeight w:val="1020"/>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35472D"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31</w:t>
            </w:r>
          </w:p>
        </w:tc>
        <w:tc>
          <w:tcPr>
            <w:tcW w:w="2500" w:type="dxa"/>
            <w:tcBorders>
              <w:top w:val="nil"/>
              <w:left w:val="nil"/>
              <w:bottom w:val="single" w:sz="4" w:space="0" w:color="auto"/>
              <w:right w:val="single" w:sz="4" w:space="0" w:color="auto"/>
            </w:tcBorders>
            <w:shd w:val="clear" w:color="auto" w:fill="auto"/>
            <w:vAlign w:val="center"/>
            <w:hideMark/>
          </w:tcPr>
          <w:p w14:paraId="19F87360" w14:textId="70597C41"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PORTATOALLAS INTERDOBLADAS DE PARED,COLOR HUMO,CLAVE 92260,</w:t>
            </w:r>
          </w:p>
        </w:tc>
        <w:tc>
          <w:tcPr>
            <w:tcW w:w="1420" w:type="dxa"/>
            <w:tcBorders>
              <w:top w:val="nil"/>
              <w:left w:val="nil"/>
              <w:bottom w:val="single" w:sz="4" w:space="0" w:color="auto"/>
              <w:right w:val="single" w:sz="4" w:space="0" w:color="auto"/>
            </w:tcBorders>
            <w:shd w:val="clear" w:color="auto" w:fill="auto"/>
            <w:vAlign w:val="center"/>
            <w:hideMark/>
          </w:tcPr>
          <w:p w14:paraId="6B6EDE2C"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KIMBERLY-CLARK</w:t>
            </w:r>
          </w:p>
        </w:tc>
        <w:tc>
          <w:tcPr>
            <w:tcW w:w="1600" w:type="dxa"/>
            <w:tcBorders>
              <w:top w:val="nil"/>
              <w:left w:val="nil"/>
              <w:bottom w:val="single" w:sz="4" w:space="0" w:color="auto"/>
              <w:right w:val="single" w:sz="4" w:space="0" w:color="auto"/>
            </w:tcBorders>
            <w:shd w:val="clear" w:color="auto" w:fill="auto"/>
            <w:vAlign w:val="center"/>
            <w:hideMark/>
          </w:tcPr>
          <w:p w14:paraId="174E35F3"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2E785769"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30</w:t>
            </w:r>
          </w:p>
        </w:tc>
        <w:tc>
          <w:tcPr>
            <w:tcW w:w="1520" w:type="dxa"/>
            <w:tcBorders>
              <w:top w:val="nil"/>
              <w:left w:val="nil"/>
              <w:bottom w:val="single" w:sz="4" w:space="0" w:color="auto"/>
              <w:right w:val="single" w:sz="4" w:space="0" w:color="auto"/>
            </w:tcBorders>
            <w:shd w:val="clear" w:color="auto" w:fill="auto"/>
            <w:vAlign w:val="center"/>
            <w:hideMark/>
          </w:tcPr>
          <w:p w14:paraId="59BE3075"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3820DA07" w14:textId="77777777" w:rsidTr="00751070">
        <w:trPr>
          <w:trHeight w:val="1020"/>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A6A2980"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32</w:t>
            </w:r>
          </w:p>
        </w:tc>
        <w:tc>
          <w:tcPr>
            <w:tcW w:w="2500" w:type="dxa"/>
            <w:tcBorders>
              <w:top w:val="nil"/>
              <w:left w:val="nil"/>
              <w:bottom w:val="single" w:sz="4" w:space="0" w:color="auto"/>
              <w:right w:val="single" w:sz="4" w:space="0" w:color="auto"/>
            </w:tcBorders>
            <w:shd w:val="clear" w:color="auto" w:fill="auto"/>
            <w:vAlign w:val="center"/>
            <w:hideMark/>
          </w:tcPr>
          <w:p w14:paraId="45C6DF41" w14:textId="3400C7AE"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RECOGEDOR DE USO DOMESTICO BASTON PLASTICO,MEDIDA ESTANDAR</w:t>
            </w:r>
          </w:p>
        </w:tc>
        <w:tc>
          <w:tcPr>
            <w:tcW w:w="1420" w:type="dxa"/>
            <w:tcBorders>
              <w:top w:val="nil"/>
              <w:left w:val="nil"/>
              <w:bottom w:val="single" w:sz="4" w:space="0" w:color="auto"/>
              <w:right w:val="single" w:sz="4" w:space="0" w:color="auto"/>
            </w:tcBorders>
            <w:shd w:val="clear" w:color="auto" w:fill="auto"/>
            <w:vAlign w:val="center"/>
            <w:hideMark/>
          </w:tcPr>
          <w:p w14:paraId="796F8C96" w14:textId="1CF93C66"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INDISTINTA</w:t>
            </w:r>
          </w:p>
        </w:tc>
        <w:tc>
          <w:tcPr>
            <w:tcW w:w="1600" w:type="dxa"/>
            <w:tcBorders>
              <w:top w:val="nil"/>
              <w:left w:val="nil"/>
              <w:bottom w:val="single" w:sz="4" w:space="0" w:color="auto"/>
              <w:right w:val="single" w:sz="4" w:space="0" w:color="auto"/>
            </w:tcBorders>
            <w:shd w:val="clear" w:color="auto" w:fill="auto"/>
            <w:vAlign w:val="center"/>
            <w:hideMark/>
          </w:tcPr>
          <w:p w14:paraId="47715DBD"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6325F041"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19</w:t>
            </w:r>
          </w:p>
        </w:tc>
        <w:tc>
          <w:tcPr>
            <w:tcW w:w="1520" w:type="dxa"/>
            <w:tcBorders>
              <w:top w:val="nil"/>
              <w:left w:val="nil"/>
              <w:bottom w:val="single" w:sz="4" w:space="0" w:color="auto"/>
              <w:right w:val="single" w:sz="4" w:space="0" w:color="auto"/>
            </w:tcBorders>
            <w:shd w:val="clear" w:color="auto" w:fill="auto"/>
            <w:vAlign w:val="center"/>
            <w:hideMark/>
          </w:tcPr>
          <w:p w14:paraId="417ECA3A"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7FD14AF8" w14:textId="77777777" w:rsidTr="00751070">
        <w:trPr>
          <w:trHeight w:val="700"/>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F5918E8"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lastRenderedPageBreak/>
              <w:t>33</w:t>
            </w:r>
          </w:p>
        </w:tc>
        <w:tc>
          <w:tcPr>
            <w:tcW w:w="2500" w:type="dxa"/>
            <w:tcBorders>
              <w:top w:val="nil"/>
              <w:left w:val="nil"/>
              <w:bottom w:val="single" w:sz="4" w:space="0" w:color="auto"/>
              <w:right w:val="single" w:sz="4" w:space="0" w:color="auto"/>
            </w:tcBorders>
            <w:shd w:val="clear" w:color="auto" w:fill="auto"/>
            <w:vAlign w:val="center"/>
            <w:hideMark/>
          </w:tcPr>
          <w:p w14:paraId="781D585D" w14:textId="208ED4E5"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SARRICIDA A GRANEL (CON ENVASE ),</w:t>
            </w:r>
          </w:p>
        </w:tc>
        <w:tc>
          <w:tcPr>
            <w:tcW w:w="1420" w:type="dxa"/>
            <w:tcBorders>
              <w:top w:val="nil"/>
              <w:left w:val="nil"/>
              <w:bottom w:val="single" w:sz="4" w:space="0" w:color="auto"/>
              <w:right w:val="single" w:sz="4" w:space="0" w:color="auto"/>
            </w:tcBorders>
            <w:shd w:val="clear" w:color="auto" w:fill="auto"/>
            <w:vAlign w:val="center"/>
            <w:hideMark/>
          </w:tcPr>
          <w:p w14:paraId="18D3F10E" w14:textId="228A25BE"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INDISTINTA</w:t>
            </w:r>
          </w:p>
        </w:tc>
        <w:tc>
          <w:tcPr>
            <w:tcW w:w="1600" w:type="dxa"/>
            <w:tcBorders>
              <w:top w:val="nil"/>
              <w:left w:val="nil"/>
              <w:bottom w:val="single" w:sz="4" w:space="0" w:color="auto"/>
              <w:right w:val="single" w:sz="4" w:space="0" w:color="auto"/>
            </w:tcBorders>
            <w:shd w:val="clear" w:color="auto" w:fill="auto"/>
            <w:vAlign w:val="center"/>
            <w:hideMark/>
          </w:tcPr>
          <w:p w14:paraId="15D376F0"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Bidon de 20 L</w:t>
            </w:r>
          </w:p>
        </w:tc>
        <w:tc>
          <w:tcPr>
            <w:tcW w:w="1080" w:type="dxa"/>
            <w:tcBorders>
              <w:top w:val="nil"/>
              <w:left w:val="nil"/>
              <w:bottom w:val="single" w:sz="4" w:space="0" w:color="auto"/>
              <w:right w:val="single" w:sz="4" w:space="0" w:color="auto"/>
            </w:tcBorders>
            <w:shd w:val="clear" w:color="auto" w:fill="auto"/>
            <w:vAlign w:val="center"/>
            <w:hideMark/>
          </w:tcPr>
          <w:p w14:paraId="6C868849"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16</w:t>
            </w:r>
          </w:p>
        </w:tc>
        <w:tc>
          <w:tcPr>
            <w:tcW w:w="1520" w:type="dxa"/>
            <w:tcBorders>
              <w:top w:val="nil"/>
              <w:left w:val="nil"/>
              <w:bottom w:val="single" w:sz="4" w:space="0" w:color="auto"/>
              <w:right w:val="single" w:sz="4" w:space="0" w:color="auto"/>
            </w:tcBorders>
            <w:shd w:val="clear" w:color="auto" w:fill="auto"/>
            <w:vAlign w:val="center"/>
            <w:hideMark/>
          </w:tcPr>
          <w:p w14:paraId="00275415"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68A9D8B3" w14:textId="77777777" w:rsidTr="00751070">
        <w:trPr>
          <w:trHeight w:val="839"/>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3605C8"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34</w:t>
            </w:r>
          </w:p>
        </w:tc>
        <w:tc>
          <w:tcPr>
            <w:tcW w:w="2500" w:type="dxa"/>
            <w:tcBorders>
              <w:top w:val="nil"/>
              <w:left w:val="nil"/>
              <w:bottom w:val="single" w:sz="4" w:space="0" w:color="auto"/>
              <w:right w:val="single" w:sz="4" w:space="0" w:color="auto"/>
            </w:tcBorders>
            <w:shd w:val="clear" w:color="auto" w:fill="auto"/>
            <w:vAlign w:val="center"/>
            <w:hideMark/>
          </w:tcPr>
          <w:p w14:paraId="02888AEC" w14:textId="28D6A79E"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TOALLA EN ROLLO PARA MANOS, DE 180M X 19.5CM,</w:t>
            </w:r>
          </w:p>
        </w:tc>
        <w:tc>
          <w:tcPr>
            <w:tcW w:w="1420" w:type="dxa"/>
            <w:tcBorders>
              <w:top w:val="nil"/>
              <w:left w:val="nil"/>
              <w:bottom w:val="single" w:sz="4" w:space="0" w:color="auto"/>
              <w:right w:val="single" w:sz="4" w:space="0" w:color="auto"/>
            </w:tcBorders>
            <w:shd w:val="clear" w:color="auto" w:fill="auto"/>
            <w:vAlign w:val="center"/>
            <w:hideMark/>
          </w:tcPr>
          <w:p w14:paraId="4B463B3A" w14:textId="4DE917B6"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INDISTINTA</w:t>
            </w:r>
          </w:p>
        </w:tc>
        <w:tc>
          <w:tcPr>
            <w:tcW w:w="1600" w:type="dxa"/>
            <w:tcBorders>
              <w:top w:val="nil"/>
              <w:left w:val="nil"/>
              <w:bottom w:val="single" w:sz="4" w:space="0" w:color="auto"/>
              <w:right w:val="single" w:sz="4" w:space="0" w:color="auto"/>
            </w:tcBorders>
            <w:shd w:val="clear" w:color="auto" w:fill="auto"/>
            <w:vAlign w:val="center"/>
            <w:hideMark/>
          </w:tcPr>
          <w:p w14:paraId="605B0274"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Caja con 6 Bobinas</w:t>
            </w:r>
          </w:p>
        </w:tc>
        <w:tc>
          <w:tcPr>
            <w:tcW w:w="1080" w:type="dxa"/>
            <w:tcBorders>
              <w:top w:val="nil"/>
              <w:left w:val="nil"/>
              <w:bottom w:val="single" w:sz="4" w:space="0" w:color="auto"/>
              <w:right w:val="single" w:sz="4" w:space="0" w:color="auto"/>
            </w:tcBorders>
            <w:shd w:val="clear" w:color="auto" w:fill="auto"/>
            <w:vAlign w:val="center"/>
            <w:hideMark/>
          </w:tcPr>
          <w:p w14:paraId="1E79F994"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315</w:t>
            </w:r>
          </w:p>
        </w:tc>
        <w:tc>
          <w:tcPr>
            <w:tcW w:w="1520" w:type="dxa"/>
            <w:tcBorders>
              <w:top w:val="nil"/>
              <w:left w:val="nil"/>
              <w:bottom w:val="single" w:sz="4" w:space="0" w:color="auto"/>
              <w:right w:val="single" w:sz="4" w:space="0" w:color="auto"/>
            </w:tcBorders>
            <w:shd w:val="clear" w:color="auto" w:fill="auto"/>
            <w:vAlign w:val="center"/>
            <w:hideMark/>
          </w:tcPr>
          <w:p w14:paraId="486869A6"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23F7CF0E" w14:textId="77777777" w:rsidTr="00751070">
        <w:trPr>
          <w:trHeight w:val="978"/>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EB2B3C"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35</w:t>
            </w:r>
          </w:p>
        </w:tc>
        <w:tc>
          <w:tcPr>
            <w:tcW w:w="2500" w:type="dxa"/>
            <w:tcBorders>
              <w:top w:val="nil"/>
              <w:left w:val="nil"/>
              <w:bottom w:val="single" w:sz="4" w:space="0" w:color="auto"/>
              <w:right w:val="single" w:sz="4" w:space="0" w:color="auto"/>
            </w:tcBorders>
            <w:shd w:val="clear" w:color="auto" w:fill="auto"/>
            <w:vAlign w:val="center"/>
            <w:hideMark/>
          </w:tcPr>
          <w:p w14:paraId="16E67F55" w14:textId="023F8D9E"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TOALLA INTERDOBLADA USO MULTIPLE DE PAPEL DE 24,0 X 21,0 CM  ( LARGO X ANCHO) C/U,</w:t>
            </w:r>
          </w:p>
        </w:tc>
        <w:tc>
          <w:tcPr>
            <w:tcW w:w="1420" w:type="dxa"/>
            <w:tcBorders>
              <w:top w:val="nil"/>
              <w:left w:val="nil"/>
              <w:bottom w:val="single" w:sz="4" w:space="0" w:color="auto"/>
              <w:right w:val="single" w:sz="4" w:space="0" w:color="auto"/>
            </w:tcBorders>
            <w:shd w:val="clear" w:color="auto" w:fill="auto"/>
            <w:vAlign w:val="center"/>
            <w:hideMark/>
          </w:tcPr>
          <w:p w14:paraId="23AF8DE3" w14:textId="5B289A79"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INDISTINTA</w:t>
            </w:r>
          </w:p>
        </w:tc>
        <w:tc>
          <w:tcPr>
            <w:tcW w:w="1600" w:type="dxa"/>
            <w:tcBorders>
              <w:top w:val="nil"/>
              <w:left w:val="nil"/>
              <w:bottom w:val="single" w:sz="4" w:space="0" w:color="auto"/>
              <w:right w:val="single" w:sz="4" w:space="0" w:color="auto"/>
            </w:tcBorders>
            <w:shd w:val="clear" w:color="auto" w:fill="auto"/>
            <w:vAlign w:val="center"/>
            <w:hideMark/>
          </w:tcPr>
          <w:p w14:paraId="20E3052C"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Caja con 12 Fajitas  con 250 pzas cada una</w:t>
            </w:r>
          </w:p>
        </w:tc>
        <w:tc>
          <w:tcPr>
            <w:tcW w:w="1080" w:type="dxa"/>
            <w:tcBorders>
              <w:top w:val="nil"/>
              <w:left w:val="nil"/>
              <w:bottom w:val="single" w:sz="4" w:space="0" w:color="auto"/>
              <w:right w:val="single" w:sz="4" w:space="0" w:color="auto"/>
            </w:tcBorders>
            <w:shd w:val="clear" w:color="auto" w:fill="auto"/>
            <w:vAlign w:val="center"/>
            <w:hideMark/>
          </w:tcPr>
          <w:p w14:paraId="404A3C4E"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150</w:t>
            </w:r>
          </w:p>
        </w:tc>
        <w:tc>
          <w:tcPr>
            <w:tcW w:w="1520" w:type="dxa"/>
            <w:tcBorders>
              <w:top w:val="nil"/>
              <w:left w:val="nil"/>
              <w:bottom w:val="single" w:sz="4" w:space="0" w:color="auto"/>
              <w:right w:val="single" w:sz="4" w:space="0" w:color="auto"/>
            </w:tcBorders>
            <w:shd w:val="clear" w:color="auto" w:fill="auto"/>
            <w:vAlign w:val="center"/>
            <w:hideMark/>
          </w:tcPr>
          <w:p w14:paraId="7AF85592"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7617EF63" w14:textId="77777777" w:rsidTr="00751070">
        <w:trPr>
          <w:trHeight w:val="1020"/>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CF203A"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36</w:t>
            </w:r>
          </w:p>
        </w:tc>
        <w:tc>
          <w:tcPr>
            <w:tcW w:w="2500" w:type="dxa"/>
            <w:tcBorders>
              <w:top w:val="nil"/>
              <w:left w:val="nil"/>
              <w:bottom w:val="single" w:sz="4" w:space="0" w:color="auto"/>
              <w:right w:val="single" w:sz="4" w:space="0" w:color="auto"/>
            </w:tcBorders>
            <w:shd w:val="clear" w:color="auto" w:fill="auto"/>
            <w:vAlign w:val="center"/>
            <w:hideMark/>
          </w:tcPr>
          <w:p w14:paraId="49145099"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ROLLO DE FRANELA DE ALGODÓN COLOR Y MARCA INDISTINTO,  DE  50 M X 50 CM</w:t>
            </w:r>
          </w:p>
        </w:tc>
        <w:tc>
          <w:tcPr>
            <w:tcW w:w="1420" w:type="dxa"/>
            <w:tcBorders>
              <w:top w:val="nil"/>
              <w:left w:val="nil"/>
              <w:bottom w:val="single" w:sz="4" w:space="0" w:color="auto"/>
              <w:right w:val="single" w:sz="4" w:space="0" w:color="auto"/>
            </w:tcBorders>
            <w:shd w:val="clear" w:color="auto" w:fill="auto"/>
            <w:vAlign w:val="center"/>
            <w:hideMark/>
          </w:tcPr>
          <w:p w14:paraId="2B64DD6B" w14:textId="3FBAF704"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INDISTINTA</w:t>
            </w:r>
          </w:p>
        </w:tc>
        <w:tc>
          <w:tcPr>
            <w:tcW w:w="1600" w:type="dxa"/>
            <w:tcBorders>
              <w:top w:val="nil"/>
              <w:left w:val="nil"/>
              <w:bottom w:val="single" w:sz="4" w:space="0" w:color="auto"/>
              <w:right w:val="single" w:sz="4" w:space="0" w:color="auto"/>
            </w:tcBorders>
            <w:shd w:val="clear" w:color="auto" w:fill="auto"/>
            <w:vAlign w:val="center"/>
            <w:hideMark/>
          </w:tcPr>
          <w:p w14:paraId="578F118F"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26A183ED"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7</w:t>
            </w:r>
          </w:p>
        </w:tc>
        <w:tc>
          <w:tcPr>
            <w:tcW w:w="1520" w:type="dxa"/>
            <w:tcBorders>
              <w:top w:val="nil"/>
              <w:left w:val="nil"/>
              <w:bottom w:val="single" w:sz="4" w:space="0" w:color="auto"/>
              <w:right w:val="single" w:sz="4" w:space="0" w:color="auto"/>
            </w:tcBorders>
            <w:shd w:val="clear" w:color="auto" w:fill="auto"/>
            <w:vAlign w:val="center"/>
            <w:hideMark/>
          </w:tcPr>
          <w:p w14:paraId="1D4EE0EF"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48FC930B" w14:textId="77777777" w:rsidTr="00751070">
        <w:trPr>
          <w:trHeight w:val="1234"/>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479C82"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37</w:t>
            </w:r>
          </w:p>
        </w:tc>
        <w:tc>
          <w:tcPr>
            <w:tcW w:w="2500" w:type="dxa"/>
            <w:tcBorders>
              <w:top w:val="nil"/>
              <w:left w:val="nil"/>
              <w:bottom w:val="single" w:sz="4" w:space="0" w:color="auto"/>
              <w:right w:val="single" w:sz="4" w:space="0" w:color="auto"/>
            </w:tcBorders>
            <w:shd w:val="clear" w:color="auto" w:fill="auto"/>
            <w:vAlign w:val="center"/>
            <w:hideMark/>
          </w:tcPr>
          <w:p w14:paraId="494BDE4C" w14:textId="02A323E2"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TRAPEADOR DE ALGODÓN MEDIANO USO RUDO, CON MANGO DE MADERA SUSTENTABLE BARNIZADO O FORRADA DE PLASTICO,</w:t>
            </w:r>
          </w:p>
        </w:tc>
        <w:tc>
          <w:tcPr>
            <w:tcW w:w="1420" w:type="dxa"/>
            <w:tcBorders>
              <w:top w:val="nil"/>
              <w:left w:val="nil"/>
              <w:bottom w:val="single" w:sz="4" w:space="0" w:color="auto"/>
              <w:right w:val="single" w:sz="4" w:space="0" w:color="auto"/>
            </w:tcBorders>
            <w:shd w:val="clear" w:color="auto" w:fill="auto"/>
            <w:vAlign w:val="center"/>
            <w:hideMark/>
          </w:tcPr>
          <w:p w14:paraId="7E9BF6DA" w14:textId="47A436E5"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INDISTINTA</w:t>
            </w:r>
          </w:p>
        </w:tc>
        <w:tc>
          <w:tcPr>
            <w:tcW w:w="1600" w:type="dxa"/>
            <w:tcBorders>
              <w:top w:val="nil"/>
              <w:left w:val="nil"/>
              <w:bottom w:val="single" w:sz="4" w:space="0" w:color="auto"/>
              <w:right w:val="single" w:sz="4" w:space="0" w:color="auto"/>
            </w:tcBorders>
            <w:shd w:val="clear" w:color="auto" w:fill="auto"/>
            <w:vAlign w:val="center"/>
            <w:hideMark/>
          </w:tcPr>
          <w:p w14:paraId="405A02F4"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58302AEC"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250</w:t>
            </w:r>
          </w:p>
        </w:tc>
        <w:tc>
          <w:tcPr>
            <w:tcW w:w="1520" w:type="dxa"/>
            <w:tcBorders>
              <w:top w:val="nil"/>
              <w:left w:val="nil"/>
              <w:bottom w:val="single" w:sz="4" w:space="0" w:color="auto"/>
              <w:right w:val="single" w:sz="4" w:space="0" w:color="auto"/>
            </w:tcBorders>
            <w:shd w:val="clear" w:color="auto" w:fill="auto"/>
            <w:vAlign w:val="center"/>
            <w:hideMark/>
          </w:tcPr>
          <w:p w14:paraId="4AEB893C"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2FA8DD9F" w14:textId="77777777" w:rsidTr="00751070">
        <w:trPr>
          <w:trHeight w:val="841"/>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A1FB71"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38</w:t>
            </w:r>
          </w:p>
        </w:tc>
        <w:tc>
          <w:tcPr>
            <w:tcW w:w="2500" w:type="dxa"/>
            <w:tcBorders>
              <w:top w:val="nil"/>
              <w:left w:val="nil"/>
              <w:bottom w:val="single" w:sz="4" w:space="0" w:color="auto"/>
              <w:right w:val="single" w:sz="4" w:space="0" w:color="auto"/>
            </w:tcBorders>
            <w:shd w:val="clear" w:color="auto" w:fill="auto"/>
            <w:vAlign w:val="center"/>
            <w:hideMark/>
          </w:tcPr>
          <w:p w14:paraId="0D37EDDA" w14:textId="01DAC5F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CEPILLO CRISTAL DE LECHUGUILLA, ESTANDAR DE MADERA,</w:t>
            </w:r>
          </w:p>
        </w:tc>
        <w:tc>
          <w:tcPr>
            <w:tcW w:w="1420" w:type="dxa"/>
            <w:tcBorders>
              <w:top w:val="nil"/>
              <w:left w:val="nil"/>
              <w:bottom w:val="single" w:sz="4" w:space="0" w:color="auto"/>
              <w:right w:val="single" w:sz="4" w:space="0" w:color="auto"/>
            </w:tcBorders>
            <w:shd w:val="clear" w:color="auto" w:fill="auto"/>
            <w:vAlign w:val="center"/>
            <w:hideMark/>
          </w:tcPr>
          <w:p w14:paraId="35AC88D5" w14:textId="40E945E2"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INDISTINTA</w:t>
            </w:r>
          </w:p>
        </w:tc>
        <w:tc>
          <w:tcPr>
            <w:tcW w:w="1600" w:type="dxa"/>
            <w:tcBorders>
              <w:top w:val="nil"/>
              <w:left w:val="nil"/>
              <w:bottom w:val="single" w:sz="4" w:space="0" w:color="auto"/>
              <w:right w:val="single" w:sz="4" w:space="0" w:color="auto"/>
            </w:tcBorders>
            <w:shd w:val="clear" w:color="auto" w:fill="auto"/>
            <w:vAlign w:val="center"/>
            <w:hideMark/>
          </w:tcPr>
          <w:p w14:paraId="370A158B"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18E937E3"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40</w:t>
            </w:r>
          </w:p>
        </w:tc>
        <w:tc>
          <w:tcPr>
            <w:tcW w:w="1520" w:type="dxa"/>
            <w:tcBorders>
              <w:top w:val="nil"/>
              <w:left w:val="nil"/>
              <w:bottom w:val="single" w:sz="4" w:space="0" w:color="auto"/>
              <w:right w:val="single" w:sz="4" w:space="0" w:color="auto"/>
            </w:tcBorders>
            <w:shd w:val="clear" w:color="auto" w:fill="auto"/>
            <w:vAlign w:val="center"/>
            <w:hideMark/>
          </w:tcPr>
          <w:p w14:paraId="4611B065"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25995BA2" w14:textId="77777777" w:rsidTr="00751070">
        <w:trPr>
          <w:trHeight w:val="880"/>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4AE8D0"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39</w:t>
            </w:r>
          </w:p>
        </w:tc>
        <w:tc>
          <w:tcPr>
            <w:tcW w:w="2500" w:type="dxa"/>
            <w:tcBorders>
              <w:top w:val="nil"/>
              <w:left w:val="nil"/>
              <w:bottom w:val="single" w:sz="4" w:space="0" w:color="auto"/>
              <w:right w:val="single" w:sz="4" w:space="0" w:color="auto"/>
            </w:tcBorders>
            <w:shd w:val="clear" w:color="auto" w:fill="auto"/>
            <w:vAlign w:val="center"/>
            <w:hideMark/>
          </w:tcPr>
          <w:p w14:paraId="60D25B69" w14:textId="502ACEF0"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DESTAPA CAÑOS  PLASTICO CON PALO DE MADERA CHICO,</w:t>
            </w:r>
          </w:p>
        </w:tc>
        <w:tc>
          <w:tcPr>
            <w:tcW w:w="1420" w:type="dxa"/>
            <w:tcBorders>
              <w:top w:val="nil"/>
              <w:left w:val="nil"/>
              <w:bottom w:val="single" w:sz="4" w:space="0" w:color="auto"/>
              <w:right w:val="single" w:sz="4" w:space="0" w:color="auto"/>
            </w:tcBorders>
            <w:shd w:val="clear" w:color="auto" w:fill="auto"/>
            <w:vAlign w:val="center"/>
            <w:hideMark/>
          </w:tcPr>
          <w:p w14:paraId="0109C20F" w14:textId="1551A3E2"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INDISTINTA</w:t>
            </w:r>
          </w:p>
        </w:tc>
        <w:tc>
          <w:tcPr>
            <w:tcW w:w="1600" w:type="dxa"/>
            <w:tcBorders>
              <w:top w:val="nil"/>
              <w:left w:val="nil"/>
              <w:bottom w:val="single" w:sz="4" w:space="0" w:color="auto"/>
              <w:right w:val="single" w:sz="4" w:space="0" w:color="auto"/>
            </w:tcBorders>
            <w:shd w:val="clear" w:color="auto" w:fill="auto"/>
            <w:vAlign w:val="center"/>
            <w:hideMark/>
          </w:tcPr>
          <w:p w14:paraId="6E66770A"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6BF1A04F"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40</w:t>
            </w:r>
          </w:p>
        </w:tc>
        <w:tc>
          <w:tcPr>
            <w:tcW w:w="1520" w:type="dxa"/>
            <w:tcBorders>
              <w:top w:val="nil"/>
              <w:left w:val="nil"/>
              <w:bottom w:val="single" w:sz="4" w:space="0" w:color="auto"/>
              <w:right w:val="single" w:sz="4" w:space="0" w:color="auto"/>
            </w:tcBorders>
            <w:shd w:val="clear" w:color="auto" w:fill="auto"/>
            <w:vAlign w:val="center"/>
            <w:hideMark/>
          </w:tcPr>
          <w:p w14:paraId="2F9FEED0"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2D25AE76" w14:textId="77777777" w:rsidTr="00751070">
        <w:trPr>
          <w:trHeight w:val="810"/>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5D26EE"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40</w:t>
            </w:r>
          </w:p>
        </w:tc>
        <w:tc>
          <w:tcPr>
            <w:tcW w:w="2500" w:type="dxa"/>
            <w:tcBorders>
              <w:top w:val="nil"/>
              <w:left w:val="nil"/>
              <w:bottom w:val="single" w:sz="4" w:space="0" w:color="auto"/>
              <w:right w:val="single" w:sz="4" w:space="0" w:color="auto"/>
            </w:tcBorders>
            <w:shd w:val="clear" w:color="auto" w:fill="auto"/>
            <w:vAlign w:val="center"/>
            <w:hideMark/>
          </w:tcPr>
          <w:p w14:paraId="1BAB1A1B" w14:textId="7808CEA5"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JABON LIQUIDO PARA TRASTES , CON ENVASE PLASTICO,</w:t>
            </w:r>
          </w:p>
        </w:tc>
        <w:tc>
          <w:tcPr>
            <w:tcW w:w="1420" w:type="dxa"/>
            <w:tcBorders>
              <w:top w:val="nil"/>
              <w:left w:val="nil"/>
              <w:bottom w:val="single" w:sz="4" w:space="0" w:color="auto"/>
              <w:right w:val="single" w:sz="4" w:space="0" w:color="auto"/>
            </w:tcBorders>
            <w:shd w:val="clear" w:color="auto" w:fill="auto"/>
            <w:vAlign w:val="center"/>
            <w:hideMark/>
          </w:tcPr>
          <w:p w14:paraId="0E1546A4" w14:textId="04EC7CF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INDISTINTA</w:t>
            </w:r>
          </w:p>
        </w:tc>
        <w:tc>
          <w:tcPr>
            <w:tcW w:w="1600" w:type="dxa"/>
            <w:tcBorders>
              <w:top w:val="nil"/>
              <w:left w:val="nil"/>
              <w:bottom w:val="single" w:sz="4" w:space="0" w:color="auto"/>
              <w:right w:val="single" w:sz="4" w:space="0" w:color="auto"/>
            </w:tcBorders>
            <w:shd w:val="clear" w:color="auto" w:fill="auto"/>
            <w:vAlign w:val="center"/>
            <w:hideMark/>
          </w:tcPr>
          <w:p w14:paraId="6143CA55"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Bidon de 20 L</w:t>
            </w:r>
          </w:p>
        </w:tc>
        <w:tc>
          <w:tcPr>
            <w:tcW w:w="1080" w:type="dxa"/>
            <w:tcBorders>
              <w:top w:val="nil"/>
              <w:left w:val="nil"/>
              <w:bottom w:val="single" w:sz="4" w:space="0" w:color="auto"/>
              <w:right w:val="single" w:sz="4" w:space="0" w:color="auto"/>
            </w:tcBorders>
            <w:shd w:val="clear" w:color="auto" w:fill="auto"/>
            <w:vAlign w:val="center"/>
            <w:hideMark/>
          </w:tcPr>
          <w:p w14:paraId="00B60709"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56</w:t>
            </w:r>
          </w:p>
        </w:tc>
        <w:tc>
          <w:tcPr>
            <w:tcW w:w="1520" w:type="dxa"/>
            <w:tcBorders>
              <w:top w:val="nil"/>
              <w:left w:val="nil"/>
              <w:bottom w:val="single" w:sz="4" w:space="0" w:color="auto"/>
              <w:right w:val="single" w:sz="4" w:space="0" w:color="auto"/>
            </w:tcBorders>
            <w:shd w:val="clear" w:color="auto" w:fill="auto"/>
            <w:vAlign w:val="center"/>
            <w:hideMark/>
          </w:tcPr>
          <w:p w14:paraId="623883D0"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14F26CF5" w14:textId="77777777" w:rsidTr="00751070">
        <w:trPr>
          <w:trHeight w:val="695"/>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A2B964"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41</w:t>
            </w:r>
          </w:p>
        </w:tc>
        <w:tc>
          <w:tcPr>
            <w:tcW w:w="2500" w:type="dxa"/>
            <w:tcBorders>
              <w:top w:val="nil"/>
              <w:left w:val="nil"/>
              <w:bottom w:val="single" w:sz="4" w:space="0" w:color="auto"/>
              <w:right w:val="single" w:sz="4" w:space="0" w:color="auto"/>
            </w:tcBorders>
            <w:shd w:val="clear" w:color="auto" w:fill="auto"/>
            <w:vAlign w:val="center"/>
            <w:hideMark/>
          </w:tcPr>
          <w:p w14:paraId="12AEE09C" w14:textId="7F82CE4B"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JALADOR PARA VIDRIOS CON ESPONJA DE MANO 20 CM,</w:t>
            </w:r>
          </w:p>
        </w:tc>
        <w:tc>
          <w:tcPr>
            <w:tcW w:w="1420" w:type="dxa"/>
            <w:tcBorders>
              <w:top w:val="nil"/>
              <w:left w:val="nil"/>
              <w:bottom w:val="single" w:sz="4" w:space="0" w:color="auto"/>
              <w:right w:val="single" w:sz="4" w:space="0" w:color="auto"/>
            </w:tcBorders>
            <w:shd w:val="clear" w:color="auto" w:fill="auto"/>
            <w:vAlign w:val="center"/>
            <w:hideMark/>
          </w:tcPr>
          <w:p w14:paraId="59EB8BC0" w14:textId="583106C9"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INDISTINTA</w:t>
            </w:r>
          </w:p>
        </w:tc>
        <w:tc>
          <w:tcPr>
            <w:tcW w:w="1600" w:type="dxa"/>
            <w:tcBorders>
              <w:top w:val="nil"/>
              <w:left w:val="nil"/>
              <w:bottom w:val="single" w:sz="4" w:space="0" w:color="auto"/>
              <w:right w:val="single" w:sz="4" w:space="0" w:color="auto"/>
            </w:tcBorders>
            <w:shd w:val="clear" w:color="auto" w:fill="auto"/>
            <w:vAlign w:val="center"/>
            <w:hideMark/>
          </w:tcPr>
          <w:p w14:paraId="3C5D1EBD"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5B711844"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25</w:t>
            </w:r>
          </w:p>
        </w:tc>
        <w:tc>
          <w:tcPr>
            <w:tcW w:w="1520" w:type="dxa"/>
            <w:tcBorders>
              <w:top w:val="nil"/>
              <w:left w:val="nil"/>
              <w:bottom w:val="single" w:sz="4" w:space="0" w:color="auto"/>
              <w:right w:val="single" w:sz="4" w:space="0" w:color="auto"/>
            </w:tcBorders>
            <w:shd w:val="clear" w:color="auto" w:fill="auto"/>
            <w:vAlign w:val="center"/>
            <w:hideMark/>
          </w:tcPr>
          <w:p w14:paraId="1CBCE037"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6BECDDC8" w14:textId="77777777" w:rsidTr="00751070">
        <w:trPr>
          <w:trHeight w:val="691"/>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4AB7B7"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42</w:t>
            </w:r>
          </w:p>
        </w:tc>
        <w:tc>
          <w:tcPr>
            <w:tcW w:w="2500" w:type="dxa"/>
            <w:tcBorders>
              <w:top w:val="nil"/>
              <w:left w:val="nil"/>
              <w:bottom w:val="single" w:sz="4" w:space="0" w:color="auto"/>
              <w:right w:val="single" w:sz="4" w:space="0" w:color="auto"/>
            </w:tcBorders>
            <w:shd w:val="clear" w:color="auto" w:fill="auto"/>
            <w:vAlign w:val="center"/>
            <w:hideMark/>
          </w:tcPr>
          <w:p w14:paraId="5476B09C" w14:textId="6BDE2A74"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ATOMIZADOR DE PLASTICO CON CAPACIDAD DE   1 LT, USO RUDO,</w:t>
            </w:r>
          </w:p>
        </w:tc>
        <w:tc>
          <w:tcPr>
            <w:tcW w:w="1420" w:type="dxa"/>
            <w:tcBorders>
              <w:top w:val="nil"/>
              <w:left w:val="nil"/>
              <w:bottom w:val="single" w:sz="4" w:space="0" w:color="auto"/>
              <w:right w:val="single" w:sz="4" w:space="0" w:color="auto"/>
            </w:tcBorders>
            <w:shd w:val="clear" w:color="auto" w:fill="auto"/>
            <w:vAlign w:val="center"/>
            <w:hideMark/>
          </w:tcPr>
          <w:p w14:paraId="6862354C" w14:textId="450F9163"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INDISTINTA</w:t>
            </w:r>
          </w:p>
        </w:tc>
        <w:tc>
          <w:tcPr>
            <w:tcW w:w="1600" w:type="dxa"/>
            <w:tcBorders>
              <w:top w:val="nil"/>
              <w:left w:val="nil"/>
              <w:bottom w:val="single" w:sz="4" w:space="0" w:color="auto"/>
              <w:right w:val="single" w:sz="4" w:space="0" w:color="auto"/>
            </w:tcBorders>
            <w:shd w:val="clear" w:color="auto" w:fill="auto"/>
            <w:vAlign w:val="center"/>
            <w:hideMark/>
          </w:tcPr>
          <w:p w14:paraId="1AA3A2A4"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12A334FD"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74</w:t>
            </w:r>
          </w:p>
        </w:tc>
        <w:tc>
          <w:tcPr>
            <w:tcW w:w="1520" w:type="dxa"/>
            <w:tcBorders>
              <w:top w:val="nil"/>
              <w:left w:val="nil"/>
              <w:bottom w:val="single" w:sz="4" w:space="0" w:color="auto"/>
              <w:right w:val="single" w:sz="4" w:space="0" w:color="auto"/>
            </w:tcBorders>
            <w:shd w:val="clear" w:color="auto" w:fill="auto"/>
            <w:vAlign w:val="center"/>
            <w:hideMark/>
          </w:tcPr>
          <w:p w14:paraId="1A34855C"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514F9C27" w14:textId="77777777" w:rsidTr="00751070">
        <w:trPr>
          <w:trHeight w:val="741"/>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0526CE"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43</w:t>
            </w:r>
          </w:p>
        </w:tc>
        <w:tc>
          <w:tcPr>
            <w:tcW w:w="2500" w:type="dxa"/>
            <w:tcBorders>
              <w:top w:val="nil"/>
              <w:left w:val="nil"/>
              <w:bottom w:val="single" w:sz="4" w:space="0" w:color="auto"/>
              <w:right w:val="single" w:sz="4" w:space="0" w:color="auto"/>
            </w:tcBorders>
            <w:shd w:val="clear" w:color="auto" w:fill="auto"/>
            <w:vAlign w:val="center"/>
            <w:hideMark/>
          </w:tcPr>
          <w:p w14:paraId="55AEB56E" w14:textId="01495684"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PLUMERO DE MANO SINTETICO CHICO,</w:t>
            </w:r>
          </w:p>
        </w:tc>
        <w:tc>
          <w:tcPr>
            <w:tcW w:w="1420" w:type="dxa"/>
            <w:tcBorders>
              <w:top w:val="nil"/>
              <w:left w:val="nil"/>
              <w:bottom w:val="single" w:sz="4" w:space="0" w:color="auto"/>
              <w:right w:val="single" w:sz="4" w:space="0" w:color="auto"/>
            </w:tcBorders>
            <w:shd w:val="clear" w:color="auto" w:fill="auto"/>
            <w:vAlign w:val="center"/>
            <w:hideMark/>
          </w:tcPr>
          <w:p w14:paraId="2A731BE6" w14:textId="7588A75E"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INDISTINTA</w:t>
            </w:r>
          </w:p>
        </w:tc>
        <w:tc>
          <w:tcPr>
            <w:tcW w:w="1600" w:type="dxa"/>
            <w:tcBorders>
              <w:top w:val="nil"/>
              <w:left w:val="nil"/>
              <w:bottom w:val="single" w:sz="4" w:space="0" w:color="auto"/>
              <w:right w:val="single" w:sz="4" w:space="0" w:color="auto"/>
            </w:tcBorders>
            <w:shd w:val="clear" w:color="auto" w:fill="auto"/>
            <w:vAlign w:val="center"/>
            <w:hideMark/>
          </w:tcPr>
          <w:p w14:paraId="1D01FF5A"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70ADED65"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20</w:t>
            </w:r>
          </w:p>
        </w:tc>
        <w:tc>
          <w:tcPr>
            <w:tcW w:w="1520" w:type="dxa"/>
            <w:tcBorders>
              <w:top w:val="nil"/>
              <w:left w:val="nil"/>
              <w:bottom w:val="single" w:sz="4" w:space="0" w:color="auto"/>
              <w:right w:val="single" w:sz="4" w:space="0" w:color="auto"/>
            </w:tcBorders>
            <w:shd w:val="clear" w:color="auto" w:fill="auto"/>
            <w:vAlign w:val="center"/>
            <w:hideMark/>
          </w:tcPr>
          <w:p w14:paraId="5B792364"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3569D6DF" w14:textId="77777777" w:rsidTr="00751070">
        <w:trPr>
          <w:trHeight w:val="629"/>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26626D"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44</w:t>
            </w:r>
          </w:p>
        </w:tc>
        <w:tc>
          <w:tcPr>
            <w:tcW w:w="2500" w:type="dxa"/>
            <w:tcBorders>
              <w:top w:val="nil"/>
              <w:left w:val="nil"/>
              <w:bottom w:val="single" w:sz="4" w:space="0" w:color="auto"/>
              <w:right w:val="single" w:sz="4" w:space="0" w:color="auto"/>
            </w:tcBorders>
            <w:shd w:val="clear" w:color="auto" w:fill="auto"/>
            <w:vAlign w:val="center"/>
            <w:hideMark/>
          </w:tcPr>
          <w:p w14:paraId="399ADCC5" w14:textId="1689C1CE"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DESENGRASANTE MULTIUSOS, CON ENVASE PLASTICO,</w:t>
            </w:r>
          </w:p>
        </w:tc>
        <w:tc>
          <w:tcPr>
            <w:tcW w:w="1420" w:type="dxa"/>
            <w:tcBorders>
              <w:top w:val="nil"/>
              <w:left w:val="nil"/>
              <w:bottom w:val="single" w:sz="4" w:space="0" w:color="auto"/>
              <w:right w:val="single" w:sz="4" w:space="0" w:color="auto"/>
            </w:tcBorders>
            <w:shd w:val="clear" w:color="auto" w:fill="auto"/>
            <w:vAlign w:val="center"/>
            <w:hideMark/>
          </w:tcPr>
          <w:p w14:paraId="05143E12" w14:textId="3DDCB635"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INDISTINTA</w:t>
            </w:r>
          </w:p>
        </w:tc>
        <w:tc>
          <w:tcPr>
            <w:tcW w:w="1600" w:type="dxa"/>
            <w:tcBorders>
              <w:top w:val="nil"/>
              <w:left w:val="nil"/>
              <w:bottom w:val="single" w:sz="4" w:space="0" w:color="auto"/>
              <w:right w:val="single" w:sz="4" w:space="0" w:color="auto"/>
            </w:tcBorders>
            <w:shd w:val="clear" w:color="auto" w:fill="auto"/>
            <w:vAlign w:val="center"/>
            <w:hideMark/>
          </w:tcPr>
          <w:p w14:paraId="749DFD78"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Bidon de 20 L</w:t>
            </w:r>
          </w:p>
        </w:tc>
        <w:tc>
          <w:tcPr>
            <w:tcW w:w="1080" w:type="dxa"/>
            <w:tcBorders>
              <w:top w:val="nil"/>
              <w:left w:val="nil"/>
              <w:bottom w:val="single" w:sz="4" w:space="0" w:color="auto"/>
              <w:right w:val="single" w:sz="4" w:space="0" w:color="auto"/>
            </w:tcBorders>
            <w:shd w:val="clear" w:color="auto" w:fill="auto"/>
            <w:vAlign w:val="center"/>
            <w:hideMark/>
          </w:tcPr>
          <w:p w14:paraId="6C11E8FD"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12</w:t>
            </w:r>
          </w:p>
        </w:tc>
        <w:tc>
          <w:tcPr>
            <w:tcW w:w="1520" w:type="dxa"/>
            <w:tcBorders>
              <w:top w:val="nil"/>
              <w:left w:val="nil"/>
              <w:bottom w:val="single" w:sz="4" w:space="0" w:color="auto"/>
              <w:right w:val="single" w:sz="4" w:space="0" w:color="auto"/>
            </w:tcBorders>
            <w:shd w:val="clear" w:color="auto" w:fill="auto"/>
            <w:vAlign w:val="center"/>
            <w:hideMark/>
          </w:tcPr>
          <w:p w14:paraId="0624309E"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27FF3972" w14:textId="77777777" w:rsidTr="00751070">
        <w:trPr>
          <w:trHeight w:val="709"/>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64E8B4"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45</w:t>
            </w:r>
          </w:p>
        </w:tc>
        <w:tc>
          <w:tcPr>
            <w:tcW w:w="2500" w:type="dxa"/>
            <w:tcBorders>
              <w:top w:val="nil"/>
              <w:left w:val="nil"/>
              <w:bottom w:val="single" w:sz="4" w:space="0" w:color="auto"/>
              <w:right w:val="single" w:sz="4" w:space="0" w:color="auto"/>
            </w:tcBorders>
            <w:shd w:val="clear" w:color="auto" w:fill="auto"/>
            <w:vAlign w:val="center"/>
            <w:hideMark/>
          </w:tcPr>
          <w:p w14:paraId="12400401" w14:textId="5746D5D6"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DESTAPA CAÑOS  LIQUIDO,</w:t>
            </w:r>
          </w:p>
        </w:tc>
        <w:tc>
          <w:tcPr>
            <w:tcW w:w="1420" w:type="dxa"/>
            <w:tcBorders>
              <w:top w:val="nil"/>
              <w:left w:val="nil"/>
              <w:bottom w:val="single" w:sz="4" w:space="0" w:color="auto"/>
              <w:right w:val="single" w:sz="4" w:space="0" w:color="auto"/>
            </w:tcBorders>
            <w:shd w:val="clear" w:color="auto" w:fill="auto"/>
            <w:vAlign w:val="center"/>
            <w:hideMark/>
          </w:tcPr>
          <w:p w14:paraId="3CE66032"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HARPIC</w:t>
            </w:r>
          </w:p>
        </w:tc>
        <w:tc>
          <w:tcPr>
            <w:tcW w:w="1600" w:type="dxa"/>
            <w:tcBorders>
              <w:top w:val="nil"/>
              <w:left w:val="nil"/>
              <w:bottom w:val="single" w:sz="4" w:space="0" w:color="auto"/>
              <w:right w:val="single" w:sz="4" w:space="0" w:color="auto"/>
            </w:tcBorders>
            <w:shd w:val="clear" w:color="auto" w:fill="auto"/>
            <w:vAlign w:val="center"/>
            <w:hideMark/>
          </w:tcPr>
          <w:p w14:paraId="6D054317"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Botella de 1 litro</w:t>
            </w:r>
          </w:p>
        </w:tc>
        <w:tc>
          <w:tcPr>
            <w:tcW w:w="1080" w:type="dxa"/>
            <w:tcBorders>
              <w:top w:val="nil"/>
              <w:left w:val="nil"/>
              <w:bottom w:val="single" w:sz="4" w:space="0" w:color="auto"/>
              <w:right w:val="single" w:sz="4" w:space="0" w:color="auto"/>
            </w:tcBorders>
            <w:shd w:val="clear" w:color="auto" w:fill="auto"/>
            <w:vAlign w:val="center"/>
            <w:hideMark/>
          </w:tcPr>
          <w:p w14:paraId="7DEBBCE4"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47</w:t>
            </w:r>
          </w:p>
        </w:tc>
        <w:tc>
          <w:tcPr>
            <w:tcW w:w="1520" w:type="dxa"/>
            <w:tcBorders>
              <w:top w:val="nil"/>
              <w:left w:val="nil"/>
              <w:bottom w:val="single" w:sz="4" w:space="0" w:color="auto"/>
              <w:right w:val="single" w:sz="4" w:space="0" w:color="auto"/>
            </w:tcBorders>
            <w:shd w:val="clear" w:color="auto" w:fill="auto"/>
            <w:vAlign w:val="center"/>
            <w:hideMark/>
          </w:tcPr>
          <w:p w14:paraId="57BA7AA0"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250123AD" w14:textId="77777777" w:rsidTr="00751070">
        <w:trPr>
          <w:trHeight w:val="833"/>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4BA4C8"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46</w:t>
            </w:r>
          </w:p>
        </w:tc>
        <w:tc>
          <w:tcPr>
            <w:tcW w:w="2500" w:type="dxa"/>
            <w:tcBorders>
              <w:top w:val="nil"/>
              <w:left w:val="nil"/>
              <w:bottom w:val="single" w:sz="4" w:space="0" w:color="auto"/>
              <w:right w:val="single" w:sz="4" w:space="0" w:color="auto"/>
            </w:tcBorders>
            <w:shd w:val="clear" w:color="auto" w:fill="auto"/>
            <w:vAlign w:val="center"/>
            <w:hideMark/>
          </w:tcPr>
          <w:p w14:paraId="41FD4261"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JALADOR DE ALUMINIO PARA AGUA DE 50 CM CON BASTON DE ALUMINIO DE 1.20 MT,</w:t>
            </w:r>
          </w:p>
        </w:tc>
        <w:tc>
          <w:tcPr>
            <w:tcW w:w="1420" w:type="dxa"/>
            <w:tcBorders>
              <w:top w:val="nil"/>
              <w:left w:val="nil"/>
              <w:bottom w:val="single" w:sz="4" w:space="0" w:color="auto"/>
              <w:right w:val="single" w:sz="4" w:space="0" w:color="auto"/>
            </w:tcBorders>
            <w:shd w:val="clear" w:color="auto" w:fill="auto"/>
            <w:vAlign w:val="center"/>
            <w:hideMark/>
          </w:tcPr>
          <w:p w14:paraId="2BE86625" w14:textId="538650A0"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INDISTINTA</w:t>
            </w:r>
          </w:p>
        </w:tc>
        <w:tc>
          <w:tcPr>
            <w:tcW w:w="1600" w:type="dxa"/>
            <w:tcBorders>
              <w:top w:val="nil"/>
              <w:left w:val="nil"/>
              <w:bottom w:val="single" w:sz="4" w:space="0" w:color="auto"/>
              <w:right w:val="single" w:sz="4" w:space="0" w:color="auto"/>
            </w:tcBorders>
            <w:shd w:val="clear" w:color="auto" w:fill="auto"/>
            <w:vAlign w:val="center"/>
            <w:hideMark/>
          </w:tcPr>
          <w:p w14:paraId="0DA36A4B"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51317259"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26</w:t>
            </w:r>
          </w:p>
        </w:tc>
        <w:tc>
          <w:tcPr>
            <w:tcW w:w="1520" w:type="dxa"/>
            <w:tcBorders>
              <w:top w:val="nil"/>
              <w:left w:val="nil"/>
              <w:bottom w:val="single" w:sz="4" w:space="0" w:color="auto"/>
              <w:right w:val="single" w:sz="4" w:space="0" w:color="auto"/>
            </w:tcBorders>
            <w:shd w:val="clear" w:color="auto" w:fill="auto"/>
            <w:vAlign w:val="center"/>
            <w:hideMark/>
          </w:tcPr>
          <w:p w14:paraId="70FC9586"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25C932A2" w14:textId="77777777" w:rsidTr="00751070">
        <w:trPr>
          <w:trHeight w:val="844"/>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C27033"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lastRenderedPageBreak/>
              <w:t>47</w:t>
            </w:r>
          </w:p>
        </w:tc>
        <w:tc>
          <w:tcPr>
            <w:tcW w:w="2500" w:type="dxa"/>
            <w:tcBorders>
              <w:top w:val="nil"/>
              <w:left w:val="nil"/>
              <w:bottom w:val="single" w:sz="4" w:space="0" w:color="auto"/>
              <w:right w:val="single" w:sz="4" w:space="0" w:color="auto"/>
            </w:tcBorders>
            <w:shd w:val="clear" w:color="auto" w:fill="auto"/>
            <w:vAlign w:val="center"/>
            <w:hideMark/>
          </w:tcPr>
          <w:p w14:paraId="395731E4"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JALADOR DE AGUA DE ALUMINIO PARA CRISTALES DE 35 CM,</w:t>
            </w:r>
          </w:p>
        </w:tc>
        <w:tc>
          <w:tcPr>
            <w:tcW w:w="1420" w:type="dxa"/>
            <w:tcBorders>
              <w:top w:val="nil"/>
              <w:left w:val="nil"/>
              <w:bottom w:val="single" w:sz="4" w:space="0" w:color="auto"/>
              <w:right w:val="single" w:sz="4" w:space="0" w:color="auto"/>
            </w:tcBorders>
            <w:shd w:val="clear" w:color="auto" w:fill="auto"/>
            <w:vAlign w:val="center"/>
            <w:hideMark/>
          </w:tcPr>
          <w:p w14:paraId="6121B7BE" w14:textId="62CFFAD1"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INDISTINTA</w:t>
            </w:r>
          </w:p>
        </w:tc>
        <w:tc>
          <w:tcPr>
            <w:tcW w:w="1600" w:type="dxa"/>
            <w:tcBorders>
              <w:top w:val="nil"/>
              <w:left w:val="nil"/>
              <w:bottom w:val="single" w:sz="4" w:space="0" w:color="auto"/>
              <w:right w:val="single" w:sz="4" w:space="0" w:color="auto"/>
            </w:tcBorders>
            <w:shd w:val="clear" w:color="auto" w:fill="auto"/>
            <w:vAlign w:val="center"/>
            <w:hideMark/>
          </w:tcPr>
          <w:p w14:paraId="6592CB8A"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4B974CF7"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11</w:t>
            </w:r>
          </w:p>
        </w:tc>
        <w:tc>
          <w:tcPr>
            <w:tcW w:w="1520" w:type="dxa"/>
            <w:tcBorders>
              <w:top w:val="nil"/>
              <w:left w:val="nil"/>
              <w:bottom w:val="single" w:sz="4" w:space="0" w:color="auto"/>
              <w:right w:val="single" w:sz="4" w:space="0" w:color="auto"/>
            </w:tcBorders>
            <w:shd w:val="clear" w:color="auto" w:fill="auto"/>
            <w:vAlign w:val="center"/>
            <w:hideMark/>
          </w:tcPr>
          <w:p w14:paraId="067085C9"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5CDB5AB2" w14:textId="77777777" w:rsidTr="00751070">
        <w:trPr>
          <w:trHeight w:val="984"/>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2A836B0"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48</w:t>
            </w:r>
          </w:p>
        </w:tc>
        <w:tc>
          <w:tcPr>
            <w:tcW w:w="2500" w:type="dxa"/>
            <w:tcBorders>
              <w:top w:val="nil"/>
              <w:left w:val="nil"/>
              <w:bottom w:val="single" w:sz="4" w:space="0" w:color="auto"/>
              <w:right w:val="single" w:sz="4" w:space="0" w:color="auto"/>
            </w:tcBorders>
            <w:shd w:val="clear" w:color="auto" w:fill="auto"/>
            <w:vAlign w:val="center"/>
            <w:hideMark/>
          </w:tcPr>
          <w:p w14:paraId="7A46BC80" w14:textId="5FD604F5"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CREMA ABRILLANTADORA PARA SUPERFICIES DE VINILO /TIPO ARMOR ALL, CON ENVASE PLASTICO,</w:t>
            </w:r>
          </w:p>
        </w:tc>
        <w:tc>
          <w:tcPr>
            <w:tcW w:w="1420" w:type="dxa"/>
            <w:tcBorders>
              <w:top w:val="nil"/>
              <w:left w:val="nil"/>
              <w:bottom w:val="single" w:sz="4" w:space="0" w:color="auto"/>
              <w:right w:val="single" w:sz="4" w:space="0" w:color="auto"/>
            </w:tcBorders>
            <w:shd w:val="clear" w:color="auto" w:fill="auto"/>
            <w:vAlign w:val="center"/>
            <w:hideMark/>
          </w:tcPr>
          <w:p w14:paraId="06BA6E0B" w14:textId="30890D76"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INDISTINTA</w:t>
            </w:r>
          </w:p>
        </w:tc>
        <w:tc>
          <w:tcPr>
            <w:tcW w:w="1600" w:type="dxa"/>
            <w:tcBorders>
              <w:top w:val="nil"/>
              <w:left w:val="nil"/>
              <w:bottom w:val="single" w:sz="4" w:space="0" w:color="auto"/>
              <w:right w:val="single" w:sz="4" w:space="0" w:color="auto"/>
            </w:tcBorders>
            <w:shd w:val="clear" w:color="auto" w:fill="auto"/>
            <w:vAlign w:val="center"/>
            <w:hideMark/>
          </w:tcPr>
          <w:p w14:paraId="391C5312"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Bidon de 20 L</w:t>
            </w:r>
          </w:p>
        </w:tc>
        <w:tc>
          <w:tcPr>
            <w:tcW w:w="1080" w:type="dxa"/>
            <w:tcBorders>
              <w:top w:val="nil"/>
              <w:left w:val="nil"/>
              <w:bottom w:val="single" w:sz="4" w:space="0" w:color="auto"/>
              <w:right w:val="single" w:sz="4" w:space="0" w:color="auto"/>
            </w:tcBorders>
            <w:shd w:val="clear" w:color="auto" w:fill="auto"/>
            <w:vAlign w:val="center"/>
            <w:hideMark/>
          </w:tcPr>
          <w:p w14:paraId="0EABA06D"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16</w:t>
            </w:r>
          </w:p>
        </w:tc>
        <w:tc>
          <w:tcPr>
            <w:tcW w:w="1520" w:type="dxa"/>
            <w:tcBorders>
              <w:top w:val="nil"/>
              <w:left w:val="nil"/>
              <w:bottom w:val="single" w:sz="4" w:space="0" w:color="auto"/>
              <w:right w:val="single" w:sz="4" w:space="0" w:color="auto"/>
            </w:tcBorders>
            <w:shd w:val="clear" w:color="auto" w:fill="auto"/>
            <w:vAlign w:val="center"/>
            <w:hideMark/>
          </w:tcPr>
          <w:p w14:paraId="693622A1"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312B4EA2" w14:textId="77777777" w:rsidTr="00751070">
        <w:trPr>
          <w:trHeight w:val="843"/>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334131"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49</w:t>
            </w:r>
          </w:p>
        </w:tc>
        <w:tc>
          <w:tcPr>
            <w:tcW w:w="2500" w:type="dxa"/>
            <w:tcBorders>
              <w:top w:val="nil"/>
              <w:left w:val="nil"/>
              <w:bottom w:val="single" w:sz="4" w:space="0" w:color="auto"/>
              <w:right w:val="single" w:sz="4" w:space="0" w:color="auto"/>
            </w:tcBorders>
            <w:shd w:val="clear" w:color="auto" w:fill="auto"/>
            <w:vAlign w:val="center"/>
            <w:hideMark/>
          </w:tcPr>
          <w:p w14:paraId="5758EF88"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JALADOR DE AGUA DE 70 CM CON BASTON DE 1.35 MTS,</w:t>
            </w:r>
          </w:p>
        </w:tc>
        <w:tc>
          <w:tcPr>
            <w:tcW w:w="1420" w:type="dxa"/>
            <w:tcBorders>
              <w:top w:val="nil"/>
              <w:left w:val="nil"/>
              <w:bottom w:val="single" w:sz="4" w:space="0" w:color="auto"/>
              <w:right w:val="single" w:sz="4" w:space="0" w:color="auto"/>
            </w:tcBorders>
            <w:shd w:val="clear" w:color="auto" w:fill="auto"/>
            <w:vAlign w:val="center"/>
            <w:hideMark/>
          </w:tcPr>
          <w:p w14:paraId="09EA227B" w14:textId="14D63545"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INDISTINTA</w:t>
            </w:r>
          </w:p>
        </w:tc>
        <w:tc>
          <w:tcPr>
            <w:tcW w:w="1600" w:type="dxa"/>
            <w:tcBorders>
              <w:top w:val="nil"/>
              <w:left w:val="nil"/>
              <w:bottom w:val="single" w:sz="4" w:space="0" w:color="auto"/>
              <w:right w:val="single" w:sz="4" w:space="0" w:color="auto"/>
            </w:tcBorders>
            <w:shd w:val="clear" w:color="auto" w:fill="auto"/>
            <w:vAlign w:val="center"/>
            <w:hideMark/>
          </w:tcPr>
          <w:p w14:paraId="763975A3"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1562EDD2"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21</w:t>
            </w:r>
          </w:p>
        </w:tc>
        <w:tc>
          <w:tcPr>
            <w:tcW w:w="1520" w:type="dxa"/>
            <w:tcBorders>
              <w:top w:val="nil"/>
              <w:left w:val="nil"/>
              <w:bottom w:val="single" w:sz="4" w:space="0" w:color="auto"/>
              <w:right w:val="single" w:sz="4" w:space="0" w:color="auto"/>
            </w:tcBorders>
            <w:shd w:val="clear" w:color="auto" w:fill="auto"/>
            <w:vAlign w:val="center"/>
            <w:hideMark/>
          </w:tcPr>
          <w:p w14:paraId="0F4A51A8"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3853C8EB" w14:textId="77777777" w:rsidTr="00751070">
        <w:trPr>
          <w:trHeight w:val="840"/>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57463F5"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50</w:t>
            </w:r>
          </w:p>
        </w:tc>
        <w:tc>
          <w:tcPr>
            <w:tcW w:w="2500" w:type="dxa"/>
            <w:tcBorders>
              <w:top w:val="nil"/>
              <w:left w:val="nil"/>
              <w:bottom w:val="single" w:sz="4" w:space="0" w:color="auto"/>
              <w:right w:val="single" w:sz="4" w:space="0" w:color="auto"/>
            </w:tcBorders>
            <w:shd w:val="clear" w:color="auto" w:fill="auto"/>
            <w:vAlign w:val="center"/>
            <w:hideMark/>
          </w:tcPr>
          <w:p w14:paraId="3D2B964E"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LIMPIADOR DE  MUEBLES  SACUDIDOR EN AEROSOL, MARCA INDISTINTA</w:t>
            </w:r>
          </w:p>
        </w:tc>
        <w:tc>
          <w:tcPr>
            <w:tcW w:w="1420" w:type="dxa"/>
            <w:tcBorders>
              <w:top w:val="nil"/>
              <w:left w:val="nil"/>
              <w:bottom w:val="single" w:sz="4" w:space="0" w:color="auto"/>
              <w:right w:val="single" w:sz="4" w:space="0" w:color="auto"/>
            </w:tcBorders>
            <w:shd w:val="clear" w:color="auto" w:fill="auto"/>
            <w:vAlign w:val="center"/>
            <w:hideMark/>
          </w:tcPr>
          <w:p w14:paraId="4C32022E" w14:textId="78C663E4"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INDISTINTA</w:t>
            </w:r>
          </w:p>
        </w:tc>
        <w:tc>
          <w:tcPr>
            <w:tcW w:w="1600" w:type="dxa"/>
            <w:tcBorders>
              <w:top w:val="nil"/>
              <w:left w:val="nil"/>
              <w:bottom w:val="single" w:sz="4" w:space="0" w:color="auto"/>
              <w:right w:val="single" w:sz="4" w:space="0" w:color="auto"/>
            </w:tcBorders>
            <w:shd w:val="clear" w:color="auto" w:fill="auto"/>
            <w:vAlign w:val="center"/>
            <w:hideMark/>
          </w:tcPr>
          <w:p w14:paraId="358A825E"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Lata de 432 ml</w:t>
            </w:r>
          </w:p>
        </w:tc>
        <w:tc>
          <w:tcPr>
            <w:tcW w:w="1080" w:type="dxa"/>
            <w:tcBorders>
              <w:top w:val="nil"/>
              <w:left w:val="nil"/>
              <w:bottom w:val="single" w:sz="4" w:space="0" w:color="auto"/>
              <w:right w:val="single" w:sz="4" w:space="0" w:color="auto"/>
            </w:tcBorders>
            <w:shd w:val="clear" w:color="auto" w:fill="auto"/>
            <w:vAlign w:val="center"/>
            <w:hideMark/>
          </w:tcPr>
          <w:p w14:paraId="1DB819F5"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94</w:t>
            </w:r>
          </w:p>
        </w:tc>
        <w:tc>
          <w:tcPr>
            <w:tcW w:w="1520" w:type="dxa"/>
            <w:tcBorders>
              <w:top w:val="nil"/>
              <w:left w:val="nil"/>
              <w:bottom w:val="single" w:sz="4" w:space="0" w:color="auto"/>
              <w:right w:val="single" w:sz="4" w:space="0" w:color="auto"/>
            </w:tcBorders>
            <w:shd w:val="clear" w:color="auto" w:fill="auto"/>
            <w:vAlign w:val="center"/>
            <w:hideMark/>
          </w:tcPr>
          <w:p w14:paraId="3AC87C42"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29770E80" w14:textId="77777777" w:rsidTr="00751070">
        <w:trPr>
          <w:trHeight w:val="839"/>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4FAA27"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51</w:t>
            </w:r>
          </w:p>
        </w:tc>
        <w:tc>
          <w:tcPr>
            <w:tcW w:w="2500" w:type="dxa"/>
            <w:tcBorders>
              <w:top w:val="nil"/>
              <w:left w:val="nil"/>
              <w:bottom w:val="single" w:sz="4" w:space="0" w:color="auto"/>
              <w:right w:val="single" w:sz="4" w:space="0" w:color="auto"/>
            </w:tcBorders>
            <w:shd w:val="clear" w:color="auto" w:fill="auto"/>
            <w:vAlign w:val="center"/>
            <w:hideMark/>
          </w:tcPr>
          <w:p w14:paraId="683F5848" w14:textId="6DF31B22"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FUNDA SIMPLE REPUESTO PARA MOP DE 1.50 MTS,</w:t>
            </w:r>
          </w:p>
        </w:tc>
        <w:tc>
          <w:tcPr>
            <w:tcW w:w="1420" w:type="dxa"/>
            <w:tcBorders>
              <w:top w:val="nil"/>
              <w:left w:val="nil"/>
              <w:bottom w:val="single" w:sz="4" w:space="0" w:color="auto"/>
              <w:right w:val="single" w:sz="4" w:space="0" w:color="auto"/>
            </w:tcBorders>
            <w:shd w:val="clear" w:color="auto" w:fill="auto"/>
            <w:vAlign w:val="center"/>
            <w:hideMark/>
          </w:tcPr>
          <w:p w14:paraId="612AB240" w14:textId="2264EA8E"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INDISTINTA</w:t>
            </w:r>
          </w:p>
        </w:tc>
        <w:tc>
          <w:tcPr>
            <w:tcW w:w="1600" w:type="dxa"/>
            <w:tcBorders>
              <w:top w:val="nil"/>
              <w:left w:val="nil"/>
              <w:bottom w:val="single" w:sz="4" w:space="0" w:color="auto"/>
              <w:right w:val="single" w:sz="4" w:space="0" w:color="auto"/>
            </w:tcBorders>
            <w:shd w:val="clear" w:color="auto" w:fill="auto"/>
            <w:noWrap/>
            <w:vAlign w:val="center"/>
            <w:hideMark/>
          </w:tcPr>
          <w:p w14:paraId="3E051C5D"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651DF0D4"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23</w:t>
            </w:r>
          </w:p>
        </w:tc>
        <w:tc>
          <w:tcPr>
            <w:tcW w:w="1520" w:type="dxa"/>
            <w:tcBorders>
              <w:top w:val="nil"/>
              <w:left w:val="nil"/>
              <w:bottom w:val="single" w:sz="4" w:space="0" w:color="auto"/>
              <w:right w:val="single" w:sz="4" w:space="0" w:color="auto"/>
            </w:tcBorders>
            <w:shd w:val="clear" w:color="auto" w:fill="auto"/>
            <w:vAlign w:val="center"/>
            <w:hideMark/>
          </w:tcPr>
          <w:p w14:paraId="48ACD513"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34C98F44" w14:textId="77777777" w:rsidTr="00751070">
        <w:trPr>
          <w:trHeight w:val="694"/>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73FABF"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52</w:t>
            </w:r>
          </w:p>
        </w:tc>
        <w:tc>
          <w:tcPr>
            <w:tcW w:w="2500" w:type="dxa"/>
            <w:tcBorders>
              <w:top w:val="nil"/>
              <w:left w:val="nil"/>
              <w:bottom w:val="single" w:sz="4" w:space="0" w:color="auto"/>
              <w:right w:val="single" w:sz="4" w:space="0" w:color="auto"/>
            </w:tcBorders>
            <w:shd w:val="clear" w:color="auto" w:fill="auto"/>
            <w:vAlign w:val="center"/>
            <w:hideMark/>
          </w:tcPr>
          <w:p w14:paraId="17675EB6" w14:textId="1486FF2A"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BASE METALICA PARA MOP DE 1.50 MTS,</w:t>
            </w:r>
          </w:p>
        </w:tc>
        <w:tc>
          <w:tcPr>
            <w:tcW w:w="1420" w:type="dxa"/>
            <w:tcBorders>
              <w:top w:val="nil"/>
              <w:left w:val="nil"/>
              <w:bottom w:val="single" w:sz="4" w:space="0" w:color="auto"/>
              <w:right w:val="single" w:sz="4" w:space="0" w:color="auto"/>
            </w:tcBorders>
            <w:shd w:val="clear" w:color="auto" w:fill="auto"/>
            <w:vAlign w:val="center"/>
            <w:hideMark/>
          </w:tcPr>
          <w:p w14:paraId="73A9201D" w14:textId="19F79CDE"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INDISTINTA</w:t>
            </w:r>
          </w:p>
        </w:tc>
        <w:tc>
          <w:tcPr>
            <w:tcW w:w="1600" w:type="dxa"/>
            <w:tcBorders>
              <w:top w:val="nil"/>
              <w:left w:val="nil"/>
              <w:bottom w:val="single" w:sz="4" w:space="0" w:color="auto"/>
              <w:right w:val="single" w:sz="4" w:space="0" w:color="auto"/>
            </w:tcBorders>
            <w:shd w:val="clear" w:color="auto" w:fill="auto"/>
            <w:noWrap/>
            <w:vAlign w:val="center"/>
            <w:hideMark/>
          </w:tcPr>
          <w:p w14:paraId="3A41FAFC"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10467888"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28</w:t>
            </w:r>
          </w:p>
        </w:tc>
        <w:tc>
          <w:tcPr>
            <w:tcW w:w="1520" w:type="dxa"/>
            <w:tcBorders>
              <w:top w:val="nil"/>
              <w:left w:val="nil"/>
              <w:bottom w:val="single" w:sz="4" w:space="0" w:color="auto"/>
              <w:right w:val="single" w:sz="4" w:space="0" w:color="auto"/>
            </w:tcBorders>
            <w:shd w:val="clear" w:color="auto" w:fill="auto"/>
            <w:vAlign w:val="center"/>
            <w:hideMark/>
          </w:tcPr>
          <w:p w14:paraId="7A8AAADB"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r w:rsidR="00046047" w:rsidRPr="00046047" w14:paraId="62FD920A" w14:textId="77777777" w:rsidTr="00751070">
        <w:trPr>
          <w:trHeight w:val="704"/>
          <w:jc w:val="right"/>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89F959"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53</w:t>
            </w:r>
          </w:p>
        </w:tc>
        <w:tc>
          <w:tcPr>
            <w:tcW w:w="2500" w:type="dxa"/>
            <w:tcBorders>
              <w:top w:val="nil"/>
              <w:left w:val="nil"/>
              <w:bottom w:val="single" w:sz="4" w:space="0" w:color="auto"/>
              <w:right w:val="single" w:sz="4" w:space="0" w:color="auto"/>
            </w:tcBorders>
            <w:shd w:val="clear" w:color="auto" w:fill="auto"/>
            <w:vAlign w:val="center"/>
            <w:hideMark/>
          </w:tcPr>
          <w:p w14:paraId="4F2F9669" w14:textId="4B49A360"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DESPACHADOR DE CONO DE PAPEL P/AGUA No.108,</w:t>
            </w:r>
          </w:p>
        </w:tc>
        <w:tc>
          <w:tcPr>
            <w:tcW w:w="1420" w:type="dxa"/>
            <w:tcBorders>
              <w:top w:val="nil"/>
              <w:left w:val="nil"/>
              <w:bottom w:val="single" w:sz="4" w:space="0" w:color="auto"/>
              <w:right w:val="single" w:sz="4" w:space="0" w:color="auto"/>
            </w:tcBorders>
            <w:shd w:val="clear" w:color="auto" w:fill="auto"/>
            <w:vAlign w:val="center"/>
            <w:hideMark/>
          </w:tcPr>
          <w:p w14:paraId="6FAA1421" w14:textId="630D729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INDISTINTA</w:t>
            </w:r>
          </w:p>
        </w:tc>
        <w:tc>
          <w:tcPr>
            <w:tcW w:w="1600" w:type="dxa"/>
            <w:tcBorders>
              <w:top w:val="nil"/>
              <w:left w:val="nil"/>
              <w:bottom w:val="single" w:sz="4" w:space="0" w:color="auto"/>
              <w:right w:val="single" w:sz="4" w:space="0" w:color="auto"/>
            </w:tcBorders>
            <w:shd w:val="clear" w:color="auto" w:fill="auto"/>
            <w:noWrap/>
            <w:vAlign w:val="center"/>
            <w:hideMark/>
          </w:tcPr>
          <w:p w14:paraId="6AD33BF5"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44B01D84"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15</w:t>
            </w:r>
          </w:p>
        </w:tc>
        <w:tc>
          <w:tcPr>
            <w:tcW w:w="1520" w:type="dxa"/>
            <w:tcBorders>
              <w:top w:val="nil"/>
              <w:left w:val="nil"/>
              <w:bottom w:val="single" w:sz="4" w:space="0" w:color="auto"/>
              <w:right w:val="single" w:sz="4" w:space="0" w:color="auto"/>
            </w:tcBorders>
            <w:shd w:val="clear" w:color="auto" w:fill="auto"/>
            <w:vAlign w:val="center"/>
            <w:hideMark/>
          </w:tcPr>
          <w:p w14:paraId="33692001" w14:textId="77777777" w:rsidR="00046047" w:rsidRPr="00046047" w:rsidRDefault="00046047" w:rsidP="00751070">
            <w:pPr>
              <w:spacing w:after="0" w:line="240" w:lineRule="auto"/>
              <w:jc w:val="center"/>
              <w:rPr>
                <w:rFonts w:ascii="Arial" w:eastAsia="Times New Roman" w:hAnsi="Arial" w:cs="Arial"/>
                <w:color w:val="000000"/>
                <w:sz w:val="16"/>
                <w:szCs w:val="16"/>
                <w:lang w:eastAsia="es-MX"/>
              </w:rPr>
            </w:pPr>
            <w:r w:rsidRPr="00046047">
              <w:rPr>
                <w:rFonts w:ascii="Arial" w:eastAsia="Times New Roman" w:hAnsi="Arial" w:cs="Arial"/>
                <w:color w:val="000000"/>
                <w:sz w:val="16"/>
                <w:szCs w:val="16"/>
                <w:lang w:eastAsia="es-MX"/>
              </w:rPr>
              <w:t>05 DÍAS HÁBILES PARA REVISIÓN</w:t>
            </w:r>
          </w:p>
        </w:tc>
      </w:tr>
    </w:tbl>
    <w:p w14:paraId="05FC3838" w14:textId="77777777" w:rsidR="00046047" w:rsidRDefault="00046047" w:rsidP="00402095">
      <w:pPr>
        <w:spacing w:after="0" w:line="240" w:lineRule="auto"/>
        <w:ind w:left="851"/>
        <w:jc w:val="both"/>
        <w:rPr>
          <w:rFonts w:ascii="Arial" w:hAnsi="Arial" w:cs="Arial"/>
        </w:rPr>
      </w:pPr>
    </w:p>
    <w:p w14:paraId="26FC32F4" w14:textId="77777777" w:rsidR="00402095" w:rsidRPr="005E736A" w:rsidRDefault="00402095" w:rsidP="00402095">
      <w:pPr>
        <w:pStyle w:val="Prrafodelista"/>
        <w:numPr>
          <w:ilvl w:val="1"/>
          <w:numId w:val="16"/>
        </w:numPr>
        <w:jc w:val="both"/>
        <w:rPr>
          <w:rFonts w:ascii="Arial" w:hAnsi="Arial" w:cs="Arial"/>
          <w:b/>
          <w:bCs/>
          <w:sz w:val="22"/>
        </w:rPr>
      </w:pPr>
      <w:r w:rsidRPr="005E736A">
        <w:rPr>
          <w:rFonts w:ascii="Arial" w:hAnsi="Arial" w:cs="Arial"/>
          <w:b/>
          <w:bCs/>
          <w:sz w:val="22"/>
        </w:rPr>
        <w:t>Transporte.</w:t>
      </w:r>
    </w:p>
    <w:p w14:paraId="343B77C8" w14:textId="77777777" w:rsidR="00402095" w:rsidRPr="00226464" w:rsidRDefault="00402095" w:rsidP="00402095">
      <w:pPr>
        <w:tabs>
          <w:tab w:val="left" w:pos="426"/>
        </w:tabs>
        <w:spacing w:after="0" w:line="240" w:lineRule="auto"/>
        <w:ind w:left="567"/>
        <w:jc w:val="both"/>
        <w:rPr>
          <w:rFonts w:ascii="Arial" w:hAnsi="Arial" w:cs="Arial"/>
          <w:sz w:val="20"/>
        </w:rPr>
      </w:pPr>
    </w:p>
    <w:p w14:paraId="686F15E3" w14:textId="77777777" w:rsidR="00402095" w:rsidRPr="006A4E0B" w:rsidRDefault="00402095" w:rsidP="00402095">
      <w:pPr>
        <w:tabs>
          <w:tab w:val="left" w:pos="851"/>
        </w:tabs>
        <w:spacing w:after="0" w:line="240" w:lineRule="auto"/>
        <w:ind w:left="851"/>
        <w:jc w:val="both"/>
        <w:rPr>
          <w:rFonts w:ascii="Arial" w:hAnsi="Arial" w:cs="Arial"/>
          <w:sz w:val="20"/>
        </w:rPr>
      </w:pPr>
      <w:r w:rsidRPr="006A4E0B">
        <w:rPr>
          <w:rFonts w:ascii="Arial" w:hAnsi="Arial" w:cs="Arial"/>
          <w:sz w:val="20"/>
        </w:rPr>
        <w:t xml:space="preserve">El (los) licitante(s) ganador(es) de la presente </w:t>
      </w:r>
      <w:r>
        <w:rPr>
          <w:rFonts w:ascii="Arial" w:hAnsi="Arial" w:cs="Arial"/>
          <w:sz w:val="20"/>
        </w:rPr>
        <w:t>Licitación</w:t>
      </w:r>
      <w:r w:rsidRPr="006A4E0B">
        <w:rPr>
          <w:rFonts w:ascii="Arial" w:hAnsi="Arial" w:cs="Arial"/>
          <w:sz w:val="20"/>
        </w:rPr>
        <w:t>, deberá(n) asegurar el traslado de los bienes para la entrega en el lugar descrito.</w:t>
      </w:r>
    </w:p>
    <w:p w14:paraId="08A78454" w14:textId="77777777" w:rsidR="00402095" w:rsidRPr="006A4E0B" w:rsidRDefault="00402095" w:rsidP="00402095">
      <w:pPr>
        <w:tabs>
          <w:tab w:val="left" w:pos="851"/>
        </w:tabs>
        <w:spacing w:after="0" w:line="240" w:lineRule="auto"/>
        <w:ind w:left="851"/>
        <w:jc w:val="both"/>
        <w:rPr>
          <w:rFonts w:ascii="Arial" w:hAnsi="Arial" w:cs="Arial"/>
          <w:sz w:val="20"/>
        </w:rPr>
      </w:pPr>
    </w:p>
    <w:p w14:paraId="1D8C3C58" w14:textId="77777777" w:rsidR="00402095" w:rsidRPr="006A4E0B" w:rsidRDefault="00402095" w:rsidP="00402095">
      <w:pPr>
        <w:tabs>
          <w:tab w:val="left" w:pos="851"/>
        </w:tabs>
        <w:spacing w:after="0" w:line="240" w:lineRule="auto"/>
        <w:ind w:left="851"/>
        <w:jc w:val="both"/>
        <w:rPr>
          <w:rFonts w:ascii="Arial" w:hAnsi="Arial" w:cs="Arial"/>
          <w:sz w:val="20"/>
        </w:rPr>
      </w:pPr>
      <w:r w:rsidRPr="006A4E0B">
        <w:rPr>
          <w:rFonts w:ascii="Arial" w:hAnsi="Arial" w:cs="Arial"/>
          <w:sz w:val="20"/>
        </w:rPr>
        <w:t>Así también, para el presente procedimiento y en las partidas respectivas, se requiere que en sus propuestas los licitantes consideren para la entrega de los bienes, los siguientes términos:</w:t>
      </w:r>
    </w:p>
    <w:p w14:paraId="27F3CDCB" w14:textId="77777777" w:rsidR="00402095" w:rsidRPr="006A4E0B" w:rsidRDefault="00402095" w:rsidP="00402095">
      <w:pPr>
        <w:spacing w:after="0" w:line="240" w:lineRule="auto"/>
        <w:ind w:left="284"/>
        <w:jc w:val="both"/>
        <w:rPr>
          <w:rFonts w:ascii="Arial" w:hAnsi="Arial" w:cs="Arial"/>
          <w:sz w:val="20"/>
        </w:rPr>
      </w:pPr>
    </w:p>
    <w:p w14:paraId="4F2AA5B5" w14:textId="77777777" w:rsidR="00402095" w:rsidRPr="006A4E0B" w:rsidRDefault="00402095" w:rsidP="00402095">
      <w:pPr>
        <w:numPr>
          <w:ilvl w:val="0"/>
          <w:numId w:val="73"/>
        </w:numPr>
        <w:spacing w:after="0" w:line="240" w:lineRule="auto"/>
        <w:ind w:left="1276"/>
        <w:jc w:val="both"/>
        <w:rPr>
          <w:rFonts w:ascii="Arial" w:hAnsi="Arial" w:cs="Arial"/>
          <w:sz w:val="20"/>
          <w:lang w:val="en-US"/>
        </w:rPr>
      </w:pPr>
      <w:r w:rsidRPr="006A4E0B">
        <w:rPr>
          <w:rFonts w:ascii="Arial" w:hAnsi="Arial" w:cs="Arial"/>
          <w:sz w:val="20"/>
          <w:lang w:val="en-US"/>
        </w:rPr>
        <w:t>Los INCOTERM (International Commerce Term),</w:t>
      </w:r>
    </w:p>
    <w:p w14:paraId="3223FD1A" w14:textId="77777777" w:rsidR="00402095" w:rsidRPr="006A4E0B" w:rsidRDefault="00402095" w:rsidP="00402095">
      <w:pPr>
        <w:numPr>
          <w:ilvl w:val="0"/>
          <w:numId w:val="73"/>
        </w:numPr>
        <w:spacing w:after="0" w:line="240" w:lineRule="auto"/>
        <w:ind w:left="1276"/>
        <w:jc w:val="both"/>
        <w:rPr>
          <w:rFonts w:ascii="Arial" w:hAnsi="Arial" w:cs="Arial"/>
          <w:sz w:val="20"/>
        </w:rPr>
      </w:pPr>
      <w:r w:rsidRPr="006A4E0B">
        <w:rPr>
          <w:rFonts w:ascii="Arial" w:hAnsi="Arial" w:cs="Arial"/>
          <w:b/>
          <w:sz w:val="20"/>
        </w:rPr>
        <w:t xml:space="preserve">D.D.P. </w:t>
      </w:r>
      <w:r w:rsidRPr="006A4E0B">
        <w:rPr>
          <w:rFonts w:ascii="Arial" w:hAnsi="Arial" w:cs="Arial"/>
          <w:i/>
          <w:sz w:val="20"/>
        </w:rPr>
        <w:t>(DELIVERED DUTY PAID)</w:t>
      </w:r>
      <w:r w:rsidRPr="006A4E0B">
        <w:rPr>
          <w:rFonts w:ascii="Arial" w:hAnsi="Arial" w:cs="Arial"/>
          <w:b/>
          <w:sz w:val="20"/>
        </w:rPr>
        <w:t xml:space="preserve"> V.A.T. UNPAID </w:t>
      </w:r>
      <w:r w:rsidRPr="006A4E0B">
        <w:rPr>
          <w:rFonts w:ascii="Arial" w:hAnsi="Arial" w:cs="Arial"/>
          <w:sz w:val="20"/>
        </w:rPr>
        <w:t xml:space="preserve">(entregado, derechos pagados, excepto el I.V.A.), </w:t>
      </w:r>
    </w:p>
    <w:p w14:paraId="29B19AF3" w14:textId="77777777" w:rsidR="00402095" w:rsidRPr="006A4E0B" w:rsidRDefault="00402095" w:rsidP="00402095">
      <w:pPr>
        <w:numPr>
          <w:ilvl w:val="0"/>
          <w:numId w:val="73"/>
        </w:numPr>
        <w:spacing w:after="0" w:line="240" w:lineRule="auto"/>
        <w:ind w:left="1276"/>
        <w:jc w:val="both"/>
        <w:rPr>
          <w:rFonts w:ascii="Arial" w:hAnsi="Arial" w:cs="Arial"/>
          <w:sz w:val="20"/>
        </w:rPr>
      </w:pPr>
      <w:r w:rsidRPr="006A4E0B">
        <w:rPr>
          <w:rFonts w:ascii="Arial" w:hAnsi="Arial" w:cs="Arial"/>
          <w:sz w:val="20"/>
        </w:rPr>
        <w:t xml:space="preserve">El lugar de destino convenido en el </w:t>
      </w:r>
      <w:r w:rsidRPr="006A4E0B">
        <w:rPr>
          <w:rFonts w:ascii="Arial" w:hAnsi="Arial"/>
          <w:b/>
          <w:color w:val="FF0000"/>
          <w:sz w:val="20"/>
        </w:rPr>
        <w:t>Anexo 1 “Términos de Referencia”</w:t>
      </w:r>
      <w:r w:rsidRPr="006A4E0B">
        <w:rPr>
          <w:rFonts w:ascii="Arial" w:hAnsi="Arial" w:cs="Arial"/>
          <w:sz w:val="20"/>
        </w:rPr>
        <w:t xml:space="preserve"> de la presente convocatoria.</w:t>
      </w:r>
    </w:p>
    <w:p w14:paraId="1D922137" w14:textId="77777777" w:rsidR="00402095" w:rsidRPr="006A4E0B" w:rsidRDefault="00402095" w:rsidP="00402095">
      <w:pPr>
        <w:spacing w:after="0" w:line="240" w:lineRule="auto"/>
        <w:ind w:left="851"/>
        <w:jc w:val="both"/>
        <w:rPr>
          <w:rFonts w:ascii="Arial" w:hAnsi="Arial" w:cs="Arial"/>
          <w:sz w:val="20"/>
        </w:rPr>
      </w:pPr>
    </w:p>
    <w:p w14:paraId="0A10F2A8" w14:textId="77777777" w:rsidR="00402095" w:rsidRPr="006A4E0B" w:rsidRDefault="00402095" w:rsidP="00402095">
      <w:pPr>
        <w:spacing w:after="0" w:line="240" w:lineRule="auto"/>
        <w:ind w:left="851"/>
        <w:jc w:val="both"/>
        <w:rPr>
          <w:rFonts w:ascii="Arial" w:hAnsi="Arial"/>
          <w:sz w:val="20"/>
        </w:rPr>
      </w:pPr>
      <w:r w:rsidRPr="006A4E0B">
        <w:rPr>
          <w:rFonts w:ascii="Arial" w:hAnsi="Arial"/>
          <w:sz w:val="20"/>
        </w:rPr>
        <w:t>Todas las erogaciones y gastos que para la manufactura de los bienes haga(n) el(los) proveedor(es) por concepto de pagos a su personal, adquisición, transporte para el suministro de los bienes que les sean adjudicados, amortizaciones, viáticos, mantenimientos, adquisición de materiales, útiles, artículos, primas de seguros y deducibles, impuestos y por cualquier otro concepto serán directamente a cargo del(los) proveedor(es).</w:t>
      </w:r>
    </w:p>
    <w:p w14:paraId="4739C8EF" w14:textId="77777777" w:rsidR="00402095" w:rsidRPr="006A4E0B" w:rsidRDefault="00402095" w:rsidP="00402095">
      <w:pPr>
        <w:tabs>
          <w:tab w:val="left" w:pos="426"/>
        </w:tabs>
        <w:spacing w:after="0" w:line="240" w:lineRule="auto"/>
        <w:ind w:left="851"/>
        <w:jc w:val="both"/>
        <w:rPr>
          <w:rFonts w:ascii="Arial" w:hAnsi="Arial"/>
          <w:sz w:val="20"/>
        </w:rPr>
      </w:pPr>
    </w:p>
    <w:p w14:paraId="0EDE519E" w14:textId="77777777" w:rsidR="00402095" w:rsidRPr="006A4E0B" w:rsidRDefault="00402095" w:rsidP="00402095">
      <w:pPr>
        <w:spacing w:after="0" w:line="240" w:lineRule="auto"/>
        <w:ind w:left="851"/>
        <w:jc w:val="both"/>
        <w:rPr>
          <w:rFonts w:ascii="Arial" w:hAnsi="Arial"/>
          <w:sz w:val="20"/>
        </w:rPr>
      </w:pPr>
      <w:r w:rsidRPr="006A4E0B">
        <w:rPr>
          <w:rFonts w:ascii="Arial" w:hAnsi="Arial"/>
          <w:sz w:val="20"/>
        </w:rPr>
        <w:t>El tipo de transportación durante el suministro de los bienes objeto del contrato que se suscriba, será el que el (los) proveedor(es)</w:t>
      </w:r>
      <w:r w:rsidRPr="006A4E0B">
        <w:rPr>
          <w:rFonts w:ascii="Arial" w:hAnsi="Arial" w:cs="Arial"/>
          <w:sz w:val="20"/>
        </w:rPr>
        <w:t xml:space="preserve"> </w:t>
      </w:r>
      <w:r w:rsidRPr="006A4E0B">
        <w:rPr>
          <w:rFonts w:ascii="Arial" w:hAnsi="Arial"/>
          <w:sz w:val="20"/>
        </w:rPr>
        <w:t xml:space="preserve">considere(n) conveniente(s) y </w:t>
      </w:r>
      <w:r w:rsidRPr="006A4E0B">
        <w:rPr>
          <w:rFonts w:ascii="Arial" w:hAnsi="Arial"/>
          <w:b/>
          <w:sz w:val="20"/>
        </w:rPr>
        <w:t>correrá por su cuenta y riesgo</w:t>
      </w:r>
      <w:r w:rsidRPr="006A4E0B">
        <w:rPr>
          <w:rFonts w:ascii="Arial" w:hAnsi="Arial"/>
          <w:sz w:val="20"/>
        </w:rPr>
        <w:t xml:space="preserve">, responsabilizándose de que los bienes objeto del contrato que se suscriba se entreguen en el lugar señalado en el </w:t>
      </w:r>
      <w:r w:rsidRPr="006A4E0B">
        <w:rPr>
          <w:rFonts w:ascii="Arial" w:hAnsi="Arial"/>
          <w:color w:val="FF0000"/>
          <w:sz w:val="20"/>
        </w:rPr>
        <w:t>Anexo 1 “Términos de Referencia”,</w:t>
      </w:r>
      <w:r w:rsidRPr="006A4E0B">
        <w:rPr>
          <w:rFonts w:ascii="Arial" w:hAnsi="Arial"/>
          <w:sz w:val="20"/>
        </w:rPr>
        <w:t xml:space="preserve"> habiendo considerando en su precio unitario, los gastos correspondientes a fletes, y cualquier otro a que haya lugar.</w:t>
      </w:r>
    </w:p>
    <w:p w14:paraId="01EDD73F" w14:textId="77777777" w:rsidR="00402095" w:rsidRPr="00226464" w:rsidRDefault="00402095" w:rsidP="00402095">
      <w:pPr>
        <w:pStyle w:val="Textoindependiente31"/>
        <w:widowControl/>
        <w:ind w:left="851"/>
        <w:rPr>
          <w:rFonts w:ascii="Arial" w:hAnsi="Arial" w:cs="Arial"/>
          <w:sz w:val="20"/>
          <w:szCs w:val="22"/>
        </w:rPr>
      </w:pPr>
    </w:p>
    <w:p w14:paraId="1C672BE2" w14:textId="77777777" w:rsidR="00402095" w:rsidRPr="00311F64" w:rsidRDefault="00402095" w:rsidP="00402095">
      <w:pPr>
        <w:pStyle w:val="Prrafodelista"/>
        <w:numPr>
          <w:ilvl w:val="1"/>
          <w:numId w:val="16"/>
        </w:numPr>
        <w:jc w:val="both"/>
        <w:rPr>
          <w:rFonts w:ascii="Arial" w:hAnsi="Arial" w:cs="Arial"/>
          <w:b/>
          <w:bCs/>
          <w:sz w:val="22"/>
          <w:szCs w:val="22"/>
        </w:rPr>
      </w:pPr>
      <w:bookmarkStart w:id="1" w:name="_Empaque."/>
      <w:bookmarkEnd w:id="1"/>
      <w:r w:rsidRPr="00311F64">
        <w:rPr>
          <w:rFonts w:ascii="Arial" w:hAnsi="Arial" w:cs="Arial"/>
          <w:b/>
          <w:bCs/>
          <w:sz w:val="22"/>
          <w:szCs w:val="22"/>
        </w:rPr>
        <w:t>Empaque.</w:t>
      </w:r>
    </w:p>
    <w:p w14:paraId="3D0B4616" w14:textId="77777777" w:rsidR="00402095" w:rsidRPr="00226464" w:rsidRDefault="00402095" w:rsidP="00402095">
      <w:pPr>
        <w:tabs>
          <w:tab w:val="left" w:pos="426"/>
        </w:tabs>
        <w:spacing w:after="0" w:line="240" w:lineRule="auto"/>
        <w:ind w:left="567"/>
        <w:jc w:val="both"/>
        <w:rPr>
          <w:rFonts w:ascii="Arial" w:hAnsi="Arial" w:cs="Arial"/>
          <w:sz w:val="20"/>
        </w:rPr>
      </w:pPr>
    </w:p>
    <w:p w14:paraId="748C8152" w14:textId="77777777" w:rsidR="00402095" w:rsidRPr="006A4E0B" w:rsidRDefault="00402095" w:rsidP="00402095">
      <w:pPr>
        <w:pStyle w:val="Textoindependiente31"/>
        <w:widowControl/>
        <w:tabs>
          <w:tab w:val="left" w:pos="851"/>
        </w:tabs>
        <w:ind w:left="851"/>
        <w:rPr>
          <w:rFonts w:ascii="Arial" w:hAnsi="Arial" w:cs="Arial"/>
          <w:sz w:val="20"/>
          <w:szCs w:val="22"/>
        </w:rPr>
      </w:pPr>
      <w:r w:rsidRPr="006A4E0B">
        <w:rPr>
          <w:rFonts w:ascii="Arial" w:hAnsi="Arial" w:cs="Arial"/>
          <w:sz w:val="20"/>
          <w:szCs w:val="22"/>
        </w:rPr>
        <w:t>El propio establecido por el licitante, asegurando el buen estado de los bienes durante el transporte, carga, descarga, estiba y almacenamiento, para los casos en los que aplique.</w:t>
      </w:r>
    </w:p>
    <w:p w14:paraId="4D4A23FE" w14:textId="77777777" w:rsidR="00402095" w:rsidRDefault="00402095" w:rsidP="00402095">
      <w:pPr>
        <w:pStyle w:val="Textoindependiente31"/>
        <w:widowControl/>
        <w:tabs>
          <w:tab w:val="left" w:pos="851"/>
        </w:tabs>
        <w:ind w:left="851"/>
        <w:rPr>
          <w:rFonts w:ascii="Arial" w:hAnsi="Arial" w:cs="Arial"/>
          <w:sz w:val="20"/>
          <w:szCs w:val="22"/>
        </w:rPr>
      </w:pPr>
    </w:p>
    <w:p w14:paraId="3053B532" w14:textId="77777777" w:rsidR="00402095" w:rsidRPr="006A4E0B" w:rsidRDefault="00402095" w:rsidP="00402095">
      <w:pPr>
        <w:pStyle w:val="Textoindependiente31"/>
        <w:widowControl/>
        <w:tabs>
          <w:tab w:val="left" w:pos="851"/>
        </w:tabs>
        <w:ind w:left="851"/>
        <w:rPr>
          <w:rFonts w:ascii="Arial" w:hAnsi="Arial" w:cs="Arial"/>
          <w:sz w:val="20"/>
          <w:szCs w:val="22"/>
        </w:rPr>
      </w:pPr>
      <w:r w:rsidRPr="006A4E0B">
        <w:rPr>
          <w:rFonts w:ascii="Arial" w:hAnsi="Arial" w:cs="Arial"/>
          <w:sz w:val="20"/>
          <w:szCs w:val="22"/>
        </w:rPr>
        <w:t xml:space="preserve">Para el presente procedimiento de contratación, los bienes a entregar deberán de estar empaquetados en sus cajas originales y embaladas de manera que se asegure la integridad de los bienes a suministrar. </w:t>
      </w:r>
    </w:p>
    <w:p w14:paraId="165B048D" w14:textId="77777777" w:rsidR="00402095" w:rsidRPr="00226464" w:rsidRDefault="00402095" w:rsidP="00402095">
      <w:pPr>
        <w:pStyle w:val="Textoindependiente31"/>
        <w:widowControl/>
        <w:tabs>
          <w:tab w:val="left" w:pos="851"/>
        </w:tabs>
        <w:ind w:left="851"/>
        <w:rPr>
          <w:rFonts w:ascii="Arial" w:hAnsi="Arial" w:cs="Arial"/>
          <w:color w:val="FF0000"/>
          <w:sz w:val="20"/>
          <w:szCs w:val="22"/>
        </w:rPr>
      </w:pPr>
    </w:p>
    <w:p w14:paraId="3CCA5057" w14:textId="77777777" w:rsidR="00402095" w:rsidRPr="00311F64" w:rsidRDefault="00402095" w:rsidP="00402095">
      <w:pPr>
        <w:pStyle w:val="Prrafodelista"/>
        <w:numPr>
          <w:ilvl w:val="1"/>
          <w:numId w:val="16"/>
        </w:numPr>
        <w:jc w:val="both"/>
        <w:rPr>
          <w:rFonts w:ascii="Arial" w:hAnsi="Arial" w:cs="Arial"/>
          <w:b/>
          <w:bCs/>
          <w:sz w:val="22"/>
          <w:szCs w:val="22"/>
        </w:rPr>
      </w:pPr>
      <w:bookmarkStart w:id="2" w:name="_Seguros."/>
      <w:bookmarkEnd w:id="2"/>
      <w:r w:rsidRPr="00311F64">
        <w:rPr>
          <w:rFonts w:ascii="Arial" w:hAnsi="Arial" w:cs="Arial"/>
          <w:b/>
          <w:bCs/>
          <w:sz w:val="22"/>
          <w:szCs w:val="22"/>
        </w:rPr>
        <w:t>Seguros.</w:t>
      </w:r>
    </w:p>
    <w:p w14:paraId="3878FF82" w14:textId="77777777" w:rsidR="00402095" w:rsidRPr="00226464" w:rsidRDefault="00402095" w:rsidP="00402095">
      <w:pPr>
        <w:tabs>
          <w:tab w:val="left" w:pos="426"/>
        </w:tabs>
        <w:spacing w:after="0" w:line="240" w:lineRule="auto"/>
        <w:ind w:left="567"/>
        <w:jc w:val="both"/>
        <w:rPr>
          <w:rFonts w:ascii="Arial" w:hAnsi="Arial" w:cs="Arial"/>
          <w:sz w:val="20"/>
        </w:rPr>
      </w:pPr>
    </w:p>
    <w:p w14:paraId="14EEF944" w14:textId="77777777" w:rsidR="00402095" w:rsidRPr="006A4E0B" w:rsidRDefault="00402095" w:rsidP="00402095">
      <w:pPr>
        <w:pStyle w:val="Textoindependiente31"/>
        <w:widowControl/>
        <w:tabs>
          <w:tab w:val="left" w:pos="851"/>
        </w:tabs>
        <w:ind w:left="851"/>
        <w:rPr>
          <w:rFonts w:ascii="Arial" w:hAnsi="Arial" w:cs="Arial"/>
          <w:sz w:val="20"/>
          <w:szCs w:val="22"/>
        </w:rPr>
      </w:pPr>
      <w:r w:rsidRPr="003663F7">
        <w:rPr>
          <w:rFonts w:ascii="Arial" w:hAnsi="Arial" w:cs="Arial"/>
          <w:sz w:val="20"/>
          <w:szCs w:val="22"/>
        </w:rPr>
        <w:t>En caso de que el licitante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2EDD73C8" w14:textId="77777777" w:rsidR="00402095" w:rsidRPr="00226464" w:rsidRDefault="00402095" w:rsidP="00402095">
      <w:pPr>
        <w:spacing w:after="0" w:line="240" w:lineRule="auto"/>
        <w:rPr>
          <w:rFonts w:ascii="Arial" w:hAnsi="Arial" w:cs="Arial"/>
          <w:sz w:val="20"/>
        </w:rPr>
      </w:pPr>
    </w:p>
    <w:p w14:paraId="00AF7D7A" w14:textId="77777777" w:rsidR="00402095" w:rsidRPr="00311F64" w:rsidRDefault="00402095" w:rsidP="00402095">
      <w:pPr>
        <w:pStyle w:val="Prrafodelista"/>
        <w:numPr>
          <w:ilvl w:val="1"/>
          <w:numId w:val="16"/>
        </w:numPr>
        <w:jc w:val="both"/>
        <w:rPr>
          <w:rFonts w:ascii="Arial" w:hAnsi="Arial" w:cs="Arial"/>
          <w:b/>
          <w:bCs/>
          <w:sz w:val="22"/>
          <w:szCs w:val="22"/>
        </w:rPr>
      </w:pPr>
      <w:bookmarkStart w:id="3" w:name="_Garantía_de_los"/>
      <w:bookmarkStart w:id="4" w:name="_Cantidades_adicionales_que"/>
      <w:bookmarkEnd w:id="3"/>
      <w:bookmarkEnd w:id="4"/>
      <w:r w:rsidRPr="00311F64">
        <w:rPr>
          <w:rFonts w:ascii="Arial" w:hAnsi="Arial" w:cs="Arial"/>
          <w:b/>
          <w:bCs/>
          <w:sz w:val="22"/>
          <w:szCs w:val="22"/>
        </w:rPr>
        <w:t>Cantidades adicionales que podrán contratarse.</w:t>
      </w:r>
    </w:p>
    <w:p w14:paraId="676D5F2D" w14:textId="77777777" w:rsidR="00402095" w:rsidRPr="00226464" w:rsidRDefault="00402095" w:rsidP="00402095">
      <w:pPr>
        <w:spacing w:after="0" w:line="240" w:lineRule="auto"/>
        <w:ind w:left="567"/>
        <w:jc w:val="both"/>
        <w:rPr>
          <w:rFonts w:ascii="Arial" w:hAnsi="Arial" w:cs="Arial"/>
          <w:sz w:val="20"/>
        </w:rPr>
      </w:pPr>
    </w:p>
    <w:p w14:paraId="69E9217B" w14:textId="77777777" w:rsidR="00402095" w:rsidRPr="006A4E0B" w:rsidRDefault="00402095" w:rsidP="00402095">
      <w:pPr>
        <w:spacing w:after="0" w:line="240" w:lineRule="auto"/>
        <w:ind w:left="851"/>
        <w:jc w:val="both"/>
        <w:rPr>
          <w:rFonts w:ascii="Arial" w:hAnsi="Arial" w:cs="Arial"/>
          <w:sz w:val="20"/>
        </w:rPr>
      </w:pPr>
      <w:r w:rsidRPr="006A4E0B">
        <w:rPr>
          <w:rFonts w:ascii="Arial" w:hAnsi="Arial" w:cs="Arial"/>
          <w:sz w:val="20"/>
        </w:rPr>
        <w:t xml:space="preserve">De conformidad con el </w:t>
      </w:r>
      <w:r w:rsidRPr="006A4E0B">
        <w:rPr>
          <w:rFonts w:ascii="Arial" w:hAnsi="Arial" w:cs="Arial"/>
          <w:color w:val="00B050"/>
          <w:sz w:val="20"/>
        </w:rPr>
        <w:t>artículo 52 de la LAASSP</w:t>
      </w:r>
      <w:r w:rsidRPr="006A4E0B">
        <w:rPr>
          <w:rFonts w:ascii="Arial" w:hAnsi="Arial" w:cs="Arial"/>
          <w:sz w:val="20"/>
        </w:rPr>
        <w:t xml:space="preserve">, el CIATEJ, A.C., dentro de su presupuesto aprobado y disponible y por razones fundadas y explícitas, podrá incrementar las cantidades de los bienes, el monto del contrato o ampliar la vigencia del contrato, mediante las modificaciones al o los </w:t>
      </w:r>
      <w:r w:rsidRPr="006A4E0B">
        <w:rPr>
          <w:rFonts w:ascii="Arial" w:hAnsi="Arial" w:cs="Arial"/>
          <w:b/>
          <w:sz w:val="20"/>
        </w:rPr>
        <w:t>contratos vigentes</w:t>
      </w:r>
      <w:r w:rsidRPr="006A4E0B">
        <w:rPr>
          <w:rFonts w:ascii="Arial" w:hAnsi="Arial" w:cs="Arial"/>
          <w:sz w:val="20"/>
        </w:rPr>
        <w:t xml:space="preserve"> derivados de la presente </w:t>
      </w:r>
      <w:r>
        <w:rPr>
          <w:rFonts w:ascii="Arial" w:hAnsi="Arial" w:cs="Arial"/>
          <w:sz w:val="20"/>
        </w:rPr>
        <w:t>Licitación</w:t>
      </w:r>
      <w:r w:rsidRPr="006A4E0B">
        <w:rPr>
          <w:rFonts w:ascii="Arial" w:hAnsi="Arial" w:cs="Arial"/>
          <w:sz w:val="20"/>
        </w:rPr>
        <w:t xml:space="preserve"> y sin tener que recurrir a la celebración de un nuevo procedimiento de contratación, siempre que el monto total de las modificaciones no rebase en conjunto el  </w:t>
      </w:r>
      <w:r w:rsidRPr="006A4E0B">
        <w:rPr>
          <w:rFonts w:ascii="Arial" w:hAnsi="Arial" w:cs="Arial"/>
          <w:b/>
          <w:sz w:val="20"/>
        </w:rPr>
        <w:t>20% (veinte por ciento)</w:t>
      </w:r>
      <w:r w:rsidRPr="006A4E0B">
        <w:rPr>
          <w:rFonts w:ascii="Arial" w:hAnsi="Arial" w:cs="Arial"/>
          <w:sz w:val="20"/>
        </w:rPr>
        <w:t xml:space="preserve"> del monto o cantidad de los conceptos y volúmenes establecidos originalmente en los mismos y el precio de los bienes sea igual al pactado originalmente.</w:t>
      </w:r>
    </w:p>
    <w:p w14:paraId="2FB652B6" w14:textId="77777777" w:rsidR="00402095" w:rsidRPr="006A4E0B" w:rsidRDefault="00402095" w:rsidP="00402095">
      <w:pPr>
        <w:spacing w:after="0" w:line="240" w:lineRule="auto"/>
        <w:ind w:left="851"/>
        <w:jc w:val="both"/>
        <w:rPr>
          <w:rFonts w:ascii="Arial" w:hAnsi="Arial" w:cs="Arial"/>
          <w:sz w:val="20"/>
        </w:rPr>
      </w:pPr>
      <w:r w:rsidRPr="006A4E0B">
        <w:rPr>
          <w:rFonts w:ascii="Arial" w:hAnsi="Arial" w:cs="Arial"/>
          <w:sz w:val="20"/>
        </w:rPr>
        <w:tab/>
      </w:r>
    </w:p>
    <w:p w14:paraId="008FE098" w14:textId="77777777" w:rsidR="00402095" w:rsidRPr="006A4E0B" w:rsidRDefault="00402095" w:rsidP="00402095">
      <w:pPr>
        <w:spacing w:after="0" w:line="240" w:lineRule="auto"/>
        <w:ind w:left="851"/>
        <w:jc w:val="both"/>
        <w:rPr>
          <w:rFonts w:ascii="Arial" w:hAnsi="Arial" w:cs="Arial"/>
          <w:sz w:val="20"/>
        </w:rPr>
      </w:pPr>
      <w:r w:rsidRPr="006A4E0B">
        <w:rPr>
          <w:rFonts w:ascii="Arial" w:hAnsi="Arial" w:cs="Arial"/>
          <w:sz w:val="20"/>
        </w:rPr>
        <w:t>Las modificaciones al o los contratos se pactarán mediante convenio modificatorio y su cumplimiento deberá ser garantizado por el licitante que resulte ganador mediante póliza de fianza, garantizando las cantidades o montos del mencionado convenio.</w:t>
      </w:r>
    </w:p>
    <w:p w14:paraId="2AA7DDD8" w14:textId="77777777" w:rsidR="00402095" w:rsidRPr="00226464" w:rsidRDefault="00402095" w:rsidP="00402095">
      <w:pPr>
        <w:tabs>
          <w:tab w:val="left" w:pos="426"/>
        </w:tabs>
        <w:spacing w:after="0" w:line="240" w:lineRule="auto"/>
        <w:jc w:val="both"/>
        <w:rPr>
          <w:rFonts w:ascii="Arial" w:hAnsi="Arial" w:cs="Arial"/>
          <w:sz w:val="20"/>
        </w:rPr>
      </w:pPr>
    </w:p>
    <w:p w14:paraId="04F66AE9" w14:textId="77777777" w:rsidR="00402095" w:rsidRPr="00311F64" w:rsidRDefault="00402095" w:rsidP="00402095">
      <w:pPr>
        <w:pStyle w:val="Prrafodelista"/>
        <w:numPr>
          <w:ilvl w:val="1"/>
          <w:numId w:val="16"/>
        </w:numPr>
        <w:jc w:val="both"/>
        <w:rPr>
          <w:rFonts w:ascii="Arial" w:hAnsi="Arial" w:cs="Arial"/>
          <w:b/>
          <w:bCs/>
          <w:sz w:val="22"/>
        </w:rPr>
      </w:pPr>
      <w:bookmarkStart w:id="5" w:name="_Reducción_de_los"/>
      <w:bookmarkEnd w:id="5"/>
      <w:r w:rsidRPr="00311F64">
        <w:rPr>
          <w:rFonts w:ascii="Arial" w:hAnsi="Arial" w:cs="Arial"/>
          <w:b/>
          <w:bCs/>
          <w:sz w:val="22"/>
        </w:rPr>
        <w:t>Reducción de los bienes solicitados.</w:t>
      </w:r>
    </w:p>
    <w:p w14:paraId="7C70178A" w14:textId="77777777" w:rsidR="00402095" w:rsidRPr="00226464" w:rsidRDefault="00402095" w:rsidP="00402095">
      <w:pPr>
        <w:tabs>
          <w:tab w:val="left" w:pos="426"/>
        </w:tabs>
        <w:spacing w:after="0" w:line="240" w:lineRule="auto"/>
        <w:ind w:left="567"/>
        <w:jc w:val="both"/>
        <w:rPr>
          <w:rFonts w:ascii="Arial" w:hAnsi="Arial" w:cs="Arial"/>
          <w:sz w:val="20"/>
        </w:rPr>
      </w:pPr>
    </w:p>
    <w:p w14:paraId="7343F5BD" w14:textId="77777777" w:rsidR="00402095" w:rsidRPr="006A4E0B" w:rsidRDefault="00402095" w:rsidP="00402095">
      <w:pPr>
        <w:spacing w:after="0" w:line="240" w:lineRule="auto"/>
        <w:ind w:left="851"/>
        <w:jc w:val="both"/>
        <w:rPr>
          <w:rFonts w:ascii="Arial" w:hAnsi="Arial" w:cs="Arial"/>
          <w:sz w:val="20"/>
        </w:rPr>
      </w:pPr>
      <w:r w:rsidRPr="006A4E0B">
        <w:rPr>
          <w:rFonts w:ascii="Arial" w:hAnsi="Arial" w:cs="Arial"/>
          <w:sz w:val="20"/>
        </w:rPr>
        <w:t xml:space="preserve">Si el presupuesto asignado al procedimiento de </w:t>
      </w:r>
      <w:r>
        <w:rPr>
          <w:rFonts w:ascii="Arial" w:hAnsi="Arial" w:cs="Arial"/>
          <w:sz w:val="20"/>
        </w:rPr>
        <w:t>Licitación</w:t>
      </w:r>
      <w:r w:rsidRPr="006A4E0B">
        <w:rPr>
          <w:rFonts w:ascii="Arial" w:hAnsi="Arial" w:cs="Arial"/>
          <w:sz w:val="20"/>
        </w:rPr>
        <w:t xml:space="preserve"> es rebasado por las proposiciones presentadas, previa verificación de que los precios de las proposiciones son aceptables y convenientes por corresponder a los existentes en el mercado, y de acuerdo con el dictamen del área requirente de los bienes objeto del presente procedimiento de contratación en el que se indique la conveniencia de efectuar la reducción respectiva, así como la justificación para no reasignar recursos a fin de cubrir el faltante, y el titular del área contratante podrá autorizar la reducción correspondiente  hasta por el 10% (diez por ciento) de las cantidades de los bienes, lo anterior de conformidad con lo dispuesto en el artículo </w:t>
      </w:r>
      <w:r w:rsidRPr="006A4E0B">
        <w:rPr>
          <w:rFonts w:ascii="Arial" w:hAnsi="Arial" w:cs="Arial"/>
          <w:color w:val="00B050"/>
          <w:sz w:val="20"/>
        </w:rPr>
        <w:t>56 del RLAASSP</w:t>
      </w:r>
      <w:r w:rsidRPr="006A4E0B">
        <w:rPr>
          <w:rFonts w:ascii="Arial" w:hAnsi="Arial" w:cs="Arial"/>
          <w:sz w:val="20"/>
        </w:rPr>
        <w:t xml:space="preserve">. Dicha reducción, se aplicará preferentemente de manera proporcional a cada una de las partidas que integran la </w:t>
      </w:r>
      <w:r>
        <w:rPr>
          <w:rFonts w:ascii="Arial" w:hAnsi="Arial" w:cs="Arial"/>
          <w:sz w:val="20"/>
        </w:rPr>
        <w:t>Licitación</w:t>
      </w:r>
      <w:r w:rsidRPr="006A4E0B">
        <w:rPr>
          <w:rFonts w:ascii="Arial" w:hAnsi="Arial" w:cs="Arial"/>
          <w:sz w:val="20"/>
        </w:rPr>
        <w:t xml:space="preserve"> pública, y no en forma selectiva, excepto en los casos en que éstas sean indivisibles, lo cual se mencionará en el apartado del fallo a que hace referencia la </w:t>
      </w:r>
      <w:r w:rsidRPr="006A4E0B">
        <w:rPr>
          <w:rFonts w:ascii="Arial" w:hAnsi="Arial" w:cs="Arial"/>
          <w:color w:val="00B050"/>
          <w:sz w:val="20"/>
        </w:rPr>
        <w:t>fracción III del artículo 37 de la LAASSP</w:t>
      </w:r>
      <w:r w:rsidRPr="006A4E0B">
        <w:rPr>
          <w:rFonts w:ascii="Arial" w:hAnsi="Arial" w:cs="Arial"/>
          <w:sz w:val="20"/>
        </w:rPr>
        <w:t>.</w:t>
      </w:r>
    </w:p>
    <w:p w14:paraId="11374BC6" w14:textId="77777777" w:rsidR="00402095" w:rsidRPr="00226464" w:rsidRDefault="00402095" w:rsidP="00402095">
      <w:pPr>
        <w:tabs>
          <w:tab w:val="left" w:pos="426"/>
        </w:tabs>
        <w:spacing w:after="0" w:line="240" w:lineRule="auto"/>
        <w:ind w:left="567"/>
        <w:jc w:val="both"/>
        <w:rPr>
          <w:rFonts w:ascii="Arial" w:hAnsi="Arial" w:cs="Arial"/>
          <w:sz w:val="20"/>
        </w:rPr>
      </w:pPr>
    </w:p>
    <w:p w14:paraId="1162A501" w14:textId="77777777" w:rsidR="00402095" w:rsidRPr="00311F64" w:rsidRDefault="00402095" w:rsidP="00402095">
      <w:pPr>
        <w:pStyle w:val="Prrafodelista"/>
        <w:numPr>
          <w:ilvl w:val="1"/>
          <w:numId w:val="16"/>
        </w:numPr>
        <w:jc w:val="both"/>
        <w:rPr>
          <w:rFonts w:ascii="Arial" w:hAnsi="Arial" w:cs="Arial"/>
          <w:b/>
          <w:bCs/>
          <w:sz w:val="22"/>
          <w:szCs w:val="22"/>
        </w:rPr>
      </w:pPr>
      <w:bookmarkStart w:id="6" w:name="_Pruebas_de_calidad."/>
      <w:bookmarkStart w:id="7" w:name="_Identificación_de_los"/>
      <w:bookmarkEnd w:id="6"/>
      <w:bookmarkEnd w:id="7"/>
      <w:r w:rsidRPr="00311F64">
        <w:rPr>
          <w:rFonts w:ascii="Arial" w:hAnsi="Arial" w:cs="Arial"/>
          <w:b/>
          <w:bCs/>
          <w:sz w:val="22"/>
          <w:szCs w:val="22"/>
        </w:rPr>
        <w:t>Identificación de los bienes.</w:t>
      </w:r>
    </w:p>
    <w:p w14:paraId="1060C213" w14:textId="77777777" w:rsidR="00402095" w:rsidRPr="00226464" w:rsidRDefault="00402095" w:rsidP="00402095">
      <w:pPr>
        <w:tabs>
          <w:tab w:val="left" w:pos="426"/>
        </w:tabs>
        <w:spacing w:after="0" w:line="240" w:lineRule="auto"/>
        <w:ind w:left="567"/>
        <w:jc w:val="both"/>
        <w:rPr>
          <w:rFonts w:ascii="Arial" w:hAnsi="Arial" w:cs="Arial"/>
          <w:b/>
          <w:sz w:val="20"/>
        </w:rPr>
      </w:pPr>
    </w:p>
    <w:p w14:paraId="6B021AE8" w14:textId="77777777" w:rsidR="00402095" w:rsidRPr="006A4E0B" w:rsidRDefault="00402095" w:rsidP="00402095">
      <w:pPr>
        <w:pStyle w:val="Prrafodelista"/>
        <w:ind w:left="792"/>
        <w:jc w:val="both"/>
        <w:rPr>
          <w:rFonts w:ascii="Arial" w:hAnsi="Arial" w:cs="Arial"/>
          <w:szCs w:val="22"/>
        </w:rPr>
      </w:pPr>
      <w:r w:rsidRPr="006A4E0B">
        <w:rPr>
          <w:rFonts w:ascii="Arial" w:hAnsi="Arial" w:cs="Arial"/>
          <w:szCs w:val="22"/>
        </w:rPr>
        <w:t>La identificación de los bienes que se entregarán de manera física al almacén del CIATEJ, A.C., sito en Av. Normalistas # 800, Col. Colinas de la Normal, C.P. 44270, en Guadalajara, Jalisco, debiendo ser conforme a lo siguiente:</w:t>
      </w:r>
    </w:p>
    <w:p w14:paraId="4ACF2579" w14:textId="77777777" w:rsidR="00402095" w:rsidRPr="006A4E0B" w:rsidRDefault="00402095" w:rsidP="00402095">
      <w:pPr>
        <w:spacing w:after="0" w:line="240" w:lineRule="auto"/>
        <w:jc w:val="both"/>
        <w:rPr>
          <w:rFonts w:ascii="Arial" w:hAnsi="Arial" w:cs="Arial"/>
          <w:sz w:val="20"/>
        </w:rPr>
      </w:pPr>
    </w:p>
    <w:p w14:paraId="07DD8214" w14:textId="77777777" w:rsidR="00402095" w:rsidRPr="006A4E0B" w:rsidRDefault="00402095" w:rsidP="00402095">
      <w:pPr>
        <w:pStyle w:val="Prrafodelista"/>
        <w:numPr>
          <w:ilvl w:val="0"/>
          <w:numId w:val="72"/>
        </w:numPr>
        <w:ind w:left="1560" w:hanging="283"/>
        <w:rPr>
          <w:rFonts w:ascii="Arial" w:hAnsi="Arial" w:cs="Arial"/>
          <w:szCs w:val="22"/>
        </w:rPr>
      </w:pPr>
      <w:r w:rsidRPr="006A4E0B">
        <w:rPr>
          <w:rFonts w:ascii="Arial" w:hAnsi="Arial" w:cs="Arial"/>
          <w:szCs w:val="22"/>
        </w:rPr>
        <w:t>Número de Contrato.</w:t>
      </w:r>
    </w:p>
    <w:p w14:paraId="57D3FB0D" w14:textId="77777777" w:rsidR="00402095" w:rsidRPr="006A4E0B" w:rsidRDefault="00402095" w:rsidP="00402095">
      <w:pPr>
        <w:pStyle w:val="Prrafodelista"/>
        <w:numPr>
          <w:ilvl w:val="0"/>
          <w:numId w:val="72"/>
        </w:numPr>
        <w:ind w:left="1560"/>
        <w:rPr>
          <w:rFonts w:ascii="Arial" w:hAnsi="Arial" w:cs="Arial"/>
          <w:szCs w:val="22"/>
        </w:rPr>
      </w:pPr>
      <w:r w:rsidRPr="006A4E0B">
        <w:rPr>
          <w:rFonts w:ascii="Arial" w:hAnsi="Arial" w:cs="Arial"/>
          <w:szCs w:val="22"/>
        </w:rPr>
        <w:t xml:space="preserve">Número de la </w:t>
      </w:r>
      <w:r w:rsidRPr="006A4947">
        <w:rPr>
          <w:rFonts w:ascii="Arial" w:hAnsi="Arial" w:cs="Arial"/>
          <w:szCs w:val="22"/>
        </w:rPr>
        <w:t>Licitación</w:t>
      </w:r>
      <w:r w:rsidRPr="006A4E0B">
        <w:rPr>
          <w:rFonts w:ascii="Arial" w:hAnsi="Arial" w:cs="Arial"/>
          <w:szCs w:val="22"/>
        </w:rPr>
        <w:t>.</w:t>
      </w:r>
    </w:p>
    <w:p w14:paraId="7A530DFE" w14:textId="77777777" w:rsidR="00402095" w:rsidRPr="006A4E0B" w:rsidRDefault="00402095" w:rsidP="00402095">
      <w:pPr>
        <w:pStyle w:val="Prrafodelista"/>
        <w:ind w:left="1560" w:hanging="284"/>
        <w:rPr>
          <w:rFonts w:ascii="Arial" w:hAnsi="Arial" w:cs="Arial"/>
          <w:szCs w:val="22"/>
        </w:rPr>
      </w:pPr>
      <w:r w:rsidRPr="006A4E0B">
        <w:rPr>
          <w:rFonts w:ascii="Arial" w:hAnsi="Arial" w:cs="Arial"/>
          <w:szCs w:val="22"/>
        </w:rPr>
        <w:tab/>
        <w:t>Descripción del bien.</w:t>
      </w:r>
    </w:p>
    <w:p w14:paraId="5F4CB52B" w14:textId="77777777" w:rsidR="00402095" w:rsidRPr="006A4E0B" w:rsidRDefault="00402095" w:rsidP="00402095">
      <w:pPr>
        <w:pStyle w:val="Prrafodelista"/>
        <w:numPr>
          <w:ilvl w:val="0"/>
          <w:numId w:val="72"/>
        </w:numPr>
        <w:ind w:left="1560" w:hanging="283"/>
        <w:rPr>
          <w:rFonts w:ascii="Arial" w:hAnsi="Arial" w:cs="Arial"/>
          <w:szCs w:val="22"/>
        </w:rPr>
      </w:pPr>
      <w:r w:rsidRPr="006A4E0B">
        <w:rPr>
          <w:rFonts w:ascii="Arial" w:hAnsi="Arial" w:cs="Arial"/>
          <w:szCs w:val="22"/>
        </w:rPr>
        <w:lastRenderedPageBreak/>
        <w:t>Número de la partida correspondiente del bien.</w:t>
      </w:r>
    </w:p>
    <w:p w14:paraId="1CCF220B" w14:textId="77777777" w:rsidR="00402095" w:rsidRPr="006A4E0B" w:rsidRDefault="00402095" w:rsidP="00402095">
      <w:pPr>
        <w:pStyle w:val="Prrafodelista"/>
        <w:numPr>
          <w:ilvl w:val="0"/>
          <w:numId w:val="72"/>
        </w:numPr>
        <w:ind w:left="1560" w:hanging="283"/>
        <w:rPr>
          <w:rFonts w:ascii="Arial" w:hAnsi="Arial" w:cs="Arial"/>
          <w:szCs w:val="22"/>
        </w:rPr>
      </w:pPr>
      <w:r w:rsidRPr="006A4E0B">
        <w:rPr>
          <w:rFonts w:ascii="Arial" w:hAnsi="Arial" w:cs="Arial"/>
          <w:szCs w:val="22"/>
        </w:rPr>
        <w:t>Razón social del Proveedor.</w:t>
      </w:r>
    </w:p>
    <w:p w14:paraId="5159B74B" w14:textId="77777777" w:rsidR="00402095" w:rsidRPr="006A4E0B" w:rsidRDefault="00402095" w:rsidP="00402095">
      <w:pPr>
        <w:pStyle w:val="Prrafodelista"/>
        <w:numPr>
          <w:ilvl w:val="0"/>
          <w:numId w:val="72"/>
        </w:numPr>
        <w:ind w:left="1560" w:hanging="283"/>
        <w:rPr>
          <w:rFonts w:ascii="Arial" w:hAnsi="Arial" w:cs="Arial"/>
          <w:szCs w:val="22"/>
        </w:rPr>
      </w:pPr>
      <w:r w:rsidRPr="006A4E0B">
        <w:rPr>
          <w:rFonts w:ascii="Arial" w:hAnsi="Arial" w:cs="Arial"/>
          <w:szCs w:val="22"/>
        </w:rPr>
        <w:t>Números de teléfono(s) y/o fax del proveedor</w:t>
      </w:r>
    </w:p>
    <w:p w14:paraId="79D99408" w14:textId="77777777" w:rsidR="00402095" w:rsidRPr="006A4E0B" w:rsidRDefault="00402095" w:rsidP="00402095">
      <w:pPr>
        <w:pStyle w:val="Prrafodelista"/>
        <w:numPr>
          <w:ilvl w:val="0"/>
          <w:numId w:val="72"/>
        </w:numPr>
        <w:ind w:left="1560" w:hanging="283"/>
        <w:rPr>
          <w:rFonts w:ascii="Arial" w:hAnsi="Arial" w:cs="Arial"/>
          <w:szCs w:val="22"/>
        </w:rPr>
      </w:pPr>
      <w:r w:rsidRPr="006A4E0B">
        <w:rPr>
          <w:rFonts w:ascii="Arial" w:hAnsi="Arial" w:cs="Arial"/>
          <w:szCs w:val="22"/>
        </w:rPr>
        <w:t>Correos electrónicos establecidos en el contrato</w:t>
      </w:r>
    </w:p>
    <w:p w14:paraId="2B10E44E" w14:textId="77777777" w:rsidR="00402095" w:rsidRPr="006A4E0B" w:rsidRDefault="00402095" w:rsidP="00402095">
      <w:pPr>
        <w:spacing w:after="0" w:line="240" w:lineRule="auto"/>
        <w:ind w:left="360"/>
        <w:rPr>
          <w:rFonts w:ascii="Arial" w:hAnsi="Arial" w:cs="Arial"/>
          <w:sz w:val="20"/>
        </w:rPr>
      </w:pPr>
    </w:p>
    <w:p w14:paraId="42133F4E" w14:textId="77777777" w:rsidR="00402095" w:rsidRPr="006A4E0B" w:rsidRDefault="00402095" w:rsidP="00402095">
      <w:pPr>
        <w:pStyle w:val="Prrafodelista"/>
        <w:ind w:left="792"/>
        <w:jc w:val="both"/>
        <w:rPr>
          <w:rFonts w:ascii="Arial" w:hAnsi="Arial" w:cs="Arial"/>
          <w:szCs w:val="22"/>
        </w:rPr>
      </w:pPr>
      <w:r w:rsidRPr="006A4E0B">
        <w:rPr>
          <w:rFonts w:ascii="Arial" w:hAnsi="Arial" w:cs="Arial"/>
          <w:szCs w:val="22"/>
        </w:rPr>
        <w:t xml:space="preserve">Adicionalmente, deberá observar los demás señalados al respecto en el </w:t>
      </w:r>
      <w:r w:rsidRPr="006A4E0B">
        <w:rPr>
          <w:rFonts w:ascii="Arial" w:hAnsi="Arial" w:cs="Arial"/>
          <w:color w:val="FF0000"/>
          <w:szCs w:val="22"/>
        </w:rPr>
        <w:t>Anexo1 “Términos de Referencia”</w:t>
      </w:r>
      <w:r w:rsidRPr="006A4E0B">
        <w:rPr>
          <w:rFonts w:ascii="Arial" w:hAnsi="Arial" w:cs="Arial"/>
          <w:szCs w:val="22"/>
        </w:rPr>
        <w:t xml:space="preserve"> de la presente convocatoria.</w:t>
      </w:r>
    </w:p>
    <w:p w14:paraId="77706B4C" w14:textId="77777777" w:rsidR="00402095" w:rsidRPr="006A4E0B" w:rsidRDefault="00402095" w:rsidP="00402095">
      <w:pPr>
        <w:spacing w:after="0" w:line="240" w:lineRule="auto"/>
        <w:ind w:left="851"/>
        <w:jc w:val="both"/>
        <w:rPr>
          <w:rFonts w:ascii="Arial" w:hAnsi="Arial" w:cs="Arial"/>
          <w:sz w:val="20"/>
          <w:u w:val="single"/>
        </w:rPr>
      </w:pPr>
    </w:p>
    <w:p w14:paraId="2ED14C41" w14:textId="77777777" w:rsidR="00402095" w:rsidRPr="006A4E0B" w:rsidRDefault="00402095" w:rsidP="00402095">
      <w:pPr>
        <w:pStyle w:val="Prrafodelista"/>
        <w:ind w:left="792"/>
        <w:jc w:val="both"/>
        <w:rPr>
          <w:rFonts w:ascii="Arial" w:hAnsi="Arial" w:cs="Arial"/>
          <w:szCs w:val="22"/>
          <w:u w:val="single"/>
        </w:rPr>
      </w:pPr>
      <w:r w:rsidRPr="006A4E0B">
        <w:rPr>
          <w:rFonts w:ascii="Arial" w:hAnsi="Arial" w:cs="Arial"/>
          <w:szCs w:val="22"/>
        </w:rPr>
        <w:t xml:space="preserve">Los datos anteriores </w:t>
      </w:r>
      <w:r w:rsidRPr="006A4E0B">
        <w:rPr>
          <w:rFonts w:ascii="Arial" w:hAnsi="Arial" w:cs="Arial"/>
          <w:b/>
          <w:szCs w:val="22"/>
          <w:u w:val="single"/>
        </w:rPr>
        <w:t>se deberán identificar visiblemente con una etiqueta adherible fijada en el empaque original de los bienes</w:t>
      </w:r>
      <w:r w:rsidRPr="006A4E0B">
        <w:rPr>
          <w:rFonts w:ascii="Arial" w:hAnsi="Arial" w:cs="Arial"/>
          <w:szCs w:val="22"/>
        </w:rPr>
        <w:t>.</w:t>
      </w:r>
    </w:p>
    <w:p w14:paraId="2E672704" w14:textId="77777777" w:rsidR="00402095" w:rsidRPr="00311F64" w:rsidRDefault="00402095" w:rsidP="00402095">
      <w:pPr>
        <w:spacing w:after="0" w:line="240" w:lineRule="auto"/>
        <w:ind w:left="851"/>
        <w:jc w:val="both"/>
        <w:rPr>
          <w:rFonts w:ascii="Arial" w:hAnsi="Arial" w:cs="Arial"/>
        </w:rPr>
      </w:pPr>
    </w:p>
    <w:p w14:paraId="46509048" w14:textId="77777777" w:rsidR="00402095" w:rsidRPr="00311F64" w:rsidRDefault="00402095" w:rsidP="00402095">
      <w:pPr>
        <w:pStyle w:val="Prrafodelista"/>
        <w:numPr>
          <w:ilvl w:val="1"/>
          <w:numId w:val="16"/>
        </w:numPr>
        <w:jc w:val="both"/>
        <w:rPr>
          <w:rFonts w:ascii="Arial" w:hAnsi="Arial" w:cs="Arial"/>
          <w:b/>
          <w:bCs/>
          <w:sz w:val="22"/>
          <w:szCs w:val="22"/>
        </w:rPr>
      </w:pPr>
      <w:bookmarkStart w:id="8" w:name="_Presentación_de_muestras."/>
      <w:bookmarkEnd w:id="8"/>
      <w:r w:rsidRPr="00311F64">
        <w:rPr>
          <w:rFonts w:ascii="Arial" w:hAnsi="Arial" w:cs="Arial"/>
          <w:b/>
          <w:bCs/>
          <w:sz w:val="22"/>
          <w:szCs w:val="22"/>
        </w:rPr>
        <w:t>Presentación de muestras.</w:t>
      </w:r>
    </w:p>
    <w:p w14:paraId="1BBBED1B" w14:textId="77777777" w:rsidR="00402095" w:rsidRPr="00226464" w:rsidRDefault="00402095" w:rsidP="00402095">
      <w:pPr>
        <w:spacing w:after="0" w:line="240" w:lineRule="auto"/>
        <w:ind w:left="1134"/>
        <w:jc w:val="both"/>
        <w:rPr>
          <w:rFonts w:ascii="Arial" w:hAnsi="Arial" w:cs="Arial"/>
          <w:sz w:val="20"/>
        </w:rPr>
      </w:pPr>
    </w:p>
    <w:p w14:paraId="1383DB36" w14:textId="77777777" w:rsidR="00402095" w:rsidRPr="006A4E0B" w:rsidRDefault="00402095" w:rsidP="00402095">
      <w:pPr>
        <w:spacing w:after="0" w:line="240" w:lineRule="auto"/>
        <w:ind w:left="851"/>
        <w:jc w:val="both"/>
        <w:rPr>
          <w:rFonts w:ascii="Arial" w:hAnsi="Arial" w:cs="Arial"/>
          <w:sz w:val="20"/>
        </w:rPr>
      </w:pPr>
      <w:r w:rsidRPr="006A4E0B">
        <w:rPr>
          <w:rFonts w:ascii="Arial" w:hAnsi="Arial" w:cs="Arial"/>
          <w:sz w:val="20"/>
        </w:rPr>
        <w:t>El presente numeral no aplica.</w:t>
      </w:r>
    </w:p>
    <w:p w14:paraId="447D5526" w14:textId="77777777" w:rsidR="00402095" w:rsidRPr="006A4E0B" w:rsidRDefault="00402095" w:rsidP="00402095">
      <w:pPr>
        <w:spacing w:after="0" w:line="240" w:lineRule="auto"/>
        <w:ind w:left="567"/>
        <w:jc w:val="both"/>
        <w:rPr>
          <w:rFonts w:ascii="Arial" w:hAnsi="Arial" w:cs="Arial"/>
          <w:sz w:val="20"/>
        </w:rPr>
      </w:pPr>
    </w:p>
    <w:p w14:paraId="173864EE" w14:textId="77777777" w:rsidR="00402095" w:rsidRPr="00311F64" w:rsidRDefault="00402095" w:rsidP="00402095">
      <w:pPr>
        <w:pStyle w:val="Prrafodelista"/>
        <w:numPr>
          <w:ilvl w:val="1"/>
          <w:numId w:val="16"/>
        </w:numPr>
        <w:jc w:val="both"/>
        <w:rPr>
          <w:rFonts w:ascii="Arial" w:hAnsi="Arial" w:cs="Arial"/>
          <w:b/>
          <w:bCs/>
          <w:sz w:val="22"/>
          <w:szCs w:val="22"/>
        </w:rPr>
      </w:pPr>
      <w:bookmarkStart w:id="9" w:name="_Integración_nacional."/>
      <w:bookmarkEnd w:id="9"/>
      <w:r w:rsidRPr="00311F64">
        <w:rPr>
          <w:rFonts w:ascii="Arial" w:hAnsi="Arial" w:cs="Arial"/>
          <w:b/>
          <w:bCs/>
          <w:sz w:val="22"/>
          <w:szCs w:val="22"/>
        </w:rPr>
        <w:t>Integración nacional.</w:t>
      </w:r>
    </w:p>
    <w:p w14:paraId="6984B4EE" w14:textId="77777777" w:rsidR="00402095" w:rsidRPr="00226464" w:rsidRDefault="00402095" w:rsidP="00402095">
      <w:pPr>
        <w:tabs>
          <w:tab w:val="left" w:pos="426"/>
        </w:tabs>
        <w:spacing w:after="0" w:line="240" w:lineRule="auto"/>
        <w:ind w:left="567"/>
        <w:jc w:val="both"/>
        <w:rPr>
          <w:rFonts w:ascii="Arial" w:hAnsi="Arial" w:cs="Arial"/>
          <w:sz w:val="20"/>
        </w:rPr>
      </w:pPr>
    </w:p>
    <w:p w14:paraId="231E10B0" w14:textId="77777777" w:rsidR="00402095" w:rsidRPr="006A4E0B" w:rsidRDefault="00402095" w:rsidP="00402095">
      <w:pPr>
        <w:spacing w:after="0" w:line="240" w:lineRule="auto"/>
        <w:ind w:left="851"/>
        <w:jc w:val="both"/>
        <w:rPr>
          <w:rFonts w:ascii="Arial" w:hAnsi="Arial" w:cs="Arial"/>
          <w:sz w:val="20"/>
        </w:rPr>
      </w:pPr>
      <w:r w:rsidRPr="006A4E0B">
        <w:rPr>
          <w:rFonts w:ascii="Arial" w:hAnsi="Arial" w:cs="Arial"/>
          <w:sz w:val="20"/>
        </w:rPr>
        <w:t>El presente numeral no aplica.</w:t>
      </w:r>
    </w:p>
    <w:p w14:paraId="5372FDF0" w14:textId="77777777" w:rsidR="00402095" w:rsidRPr="00226464" w:rsidRDefault="00402095" w:rsidP="00402095">
      <w:pPr>
        <w:spacing w:after="0" w:line="240" w:lineRule="auto"/>
        <w:ind w:left="851"/>
        <w:jc w:val="both"/>
        <w:rPr>
          <w:rFonts w:ascii="Arial" w:hAnsi="Arial" w:cs="Arial"/>
          <w:sz w:val="20"/>
        </w:rPr>
      </w:pPr>
    </w:p>
    <w:p w14:paraId="7D84BD65" w14:textId="77777777" w:rsidR="00402095" w:rsidRPr="00311F64" w:rsidRDefault="00402095" w:rsidP="00402095">
      <w:pPr>
        <w:pStyle w:val="Prrafodelista"/>
        <w:numPr>
          <w:ilvl w:val="1"/>
          <w:numId w:val="16"/>
        </w:numPr>
        <w:ind w:hanging="508"/>
        <w:jc w:val="both"/>
        <w:rPr>
          <w:rFonts w:ascii="Arial" w:hAnsi="Arial" w:cs="Arial"/>
          <w:b/>
          <w:bCs/>
          <w:sz w:val="22"/>
          <w:szCs w:val="22"/>
        </w:rPr>
      </w:pPr>
      <w:bookmarkStart w:id="10" w:name="_Idioma."/>
      <w:bookmarkEnd w:id="10"/>
      <w:r w:rsidRPr="00311F64">
        <w:rPr>
          <w:rFonts w:ascii="Arial" w:hAnsi="Arial" w:cs="Arial"/>
          <w:b/>
          <w:bCs/>
          <w:sz w:val="22"/>
          <w:szCs w:val="22"/>
        </w:rPr>
        <w:t>Confidencialidad.</w:t>
      </w:r>
    </w:p>
    <w:p w14:paraId="6862CA65" w14:textId="77777777" w:rsidR="00402095" w:rsidRPr="00A94995" w:rsidRDefault="00402095" w:rsidP="00402095">
      <w:pPr>
        <w:spacing w:after="0" w:line="240" w:lineRule="auto"/>
        <w:ind w:left="567"/>
        <w:jc w:val="both"/>
        <w:rPr>
          <w:rFonts w:ascii="Arial" w:hAnsi="Arial" w:cs="Arial"/>
        </w:rPr>
      </w:pPr>
    </w:p>
    <w:p w14:paraId="30FB6487" w14:textId="77777777" w:rsidR="00402095" w:rsidRPr="006A4E0B" w:rsidRDefault="00402095" w:rsidP="00402095">
      <w:pPr>
        <w:spacing w:after="0" w:line="240" w:lineRule="auto"/>
        <w:ind w:left="851"/>
        <w:jc w:val="both"/>
        <w:rPr>
          <w:rFonts w:ascii="Arial" w:hAnsi="Arial" w:cs="Arial"/>
          <w:sz w:val="20"/>
        </w:rPr>
      </w:pPr>
      <w:r w:rsidRPr="006A4E0B">
        <w:rPr>
          <w:rFonts w:ascii="Arial" w:hAnsi="Arial" w:cs="Arial"/>
          <w:sz w:val="20"/>
        </w:rPr>
        <w:t>El licitante que resulte ganador se compromete a mantener en estricta confidencialidad la información y documentación que le proporcione el CIATEJ, A.C. para el desarrollo del contrato, asimismo, no revelará durante la vigencia del contrato o con posterioridad, ninguna información que utilice y/o sea propiedad del CIATEJ, A.C. relacionada con el contrato.</w:t>
      </w:r>
    </w:p>
    <w:p w14:paraId="374C4EBC" w14:textId="77777777" w:rsidR="00402095" w:rsidRPr="006A4E0B" w:rsidRDefault="00402095" w:rsidP="00402095">
      <w:pPr>
        <w:spacing w:after="0" w:line="240" w:lineRule="auto"/>
        <w:ind w:left="851"/>
        <w:jc w:val="both"/>
        <w:rPr>
          <w:rFonts w:ascii="Arial" w:hAnsi="Arial" w:cs="Arial"/>
          <w:sz w:val="20"/>
        </w:rPr>
      </w:pPr>
    </w:p>
    <w:p w14:paraId="057544E9" w14:textId="77777777" w:rsidR="00402095" w:rsidRPr="006A4E0B" w:rsidRDefault="00402095" w:rsidP="00402095">
      <w:pPr>
        <w:spacing w:after="0" w:line="240" w:lineRule="auto"/>
        <w:ind w:left="851"/>
        <w:jc w:val="both"/>
        <w:rPr>
          <w:rFonts w:ascii="Arial" w:hAnsi="Arial" w:cs="Arial"/>
          <w:sz w:val="20"/>
        </w:rPr>
      </w:pPr>
      <w:r w:rsidRPr="006A4E0B">
        <w:rPr>
          <w:rFonts w:ascii="Arial" w:hAnsi="Arial" w:cs="Arial"/>
          <w:sz w:val="20"/>
        </w:rPr>
        <w:t xml:space="preserve">En caso de que el licitante que resulte ganador durante la vigencia del contrato, revele, divulgue, comparta, ceda, traspase, venda o utilice indebidamente la información que con carácter confidencial y reservada le proporcione el CIATEJ, A.C., de acuerdo a lo establecido en el </w:t>
      </w:r>
      <w:r w:rsidRPr="006A4E0B">
        <w:rPr>
          <w:rFonts w:ascii="Arial" w:hAnsi="Arial" w:cs="Arial"/>
          <w:color w:val="00B050"/>
          <w:sz w:val="20"/>
        </w:rPr>
        <w:t>título tercero de la Ley de la Propiedad Industrial y en lo conducente por la Ley Federal de Transparencia y Acceso a la Información Pública</w:t>
      </w:r>
      <w:r w:rsidRPr="006A4E0B">
        <w:rPr>
          <w:rFonts w:ascii="Arial" w:hAnsi="Arial" w:cs="Arial"/>
          <w:sz w:val="20"/>
        </w:rPr>
        <w:t xml:space="preserve">, el CIATEJ, A.C. tendrá derecho de rescindir administrativamente el contrato conforme a la cláusula respectiva del contrato que derive de la presente </w:t>
      </w:r>
      <w:r>
        <w:rPr>
          <w:rFonts w:ascii="Arial" w:hAnsi="Arial" w:cs="Arial"/>
          <w:sz w:val="20"/>
        </w:rPr>
        <w:t>Licitación</w:t>
      </w:r>
      <w:r w:rsidRPr="006A4E0B">
        <w:rPr>
          <w:rFonts w:ascii="Arial" w:hAnsi="Arial" w:cs="Arial"/>
          <w:sz w:val="20"/>
        </w:rPr>
        <w:t>.</w:t>
      </w:r>
    </w:p>
    <w:p w14:paraId="7EE16479" w14:textId="77777777" w:rsidR="00402095" w:rsidRPr="006A4E0B" w:rsidRDefault="00402095" w:rsidP="00402095">
      <w:pPr>
        <w:spacing w:after="0" w:line="240" w:lineRule="auto"/>
        <w:ind w:left="851"/>
        <w:jc w:val="both"/>
        <w:rPr>
          <w:rFonts w:ascii="Arial" w:hAnsi="Arial" w:cs="Arial"/>
          <w:sz w:val="20"/>
        </w:rPr>
      </w:pPr>
    </w:p>
    <w:p w14:paraId="27D88140" w14:textId="77777777" w:rsidR="00402095" w:rsidRPr="006A4E0B" w:rsidRDefault="00402095" w:rsidP="00402095">
      <w:pPr>
        <w:spacing w:after="0" w:line="240" w:lineRule="auto"/>
        <w:ind w:left="851"/>
        <w:jc w:val="both"/>
        <w:rPr>
          <w:rFonts w:ascii="Arial" w:hAnsi="Arial" w:cs="Arial"/>
          <w:sz w:val="20"/>
        </w:rPr>
      </w:pPr>
      <w:r w:rsidRPr="006A4E0B">
        <w:rPr>
          <w:rFonts w:ascii="Arial" w:hAnsi="Arial" w:cs="Arial"/>
          <w:sz w:val="20"/>
        </w:rPr>
        <w:t>Adicionalmente, el(los) licitante(s) ganador(es) se obliga(n) a dejar a salvo al CIATEJ, A.C. de cualquier controversia y en su caso, cubrir los daños y perjuicios ocasionados por revelar, divulgar, compartir, ceder, traspasar, vender o utilizar indebidamente la información que, con carácter confidencial y reservada, le proporcione el CIATEJ, A.C., en términos de la Ley Federal de Transparencia y Acceso a la Información Pública.</w:t>
      </w:r>
    </w:p>
    <w:p w14:paraId="37E34180" w14:textId="77777777" w:rsidR="00402095" w:rsidRPr="00A94995" w:rsidRDefault="00402095" w:rsidP="00402095">
      <w:pPr>
        <w:spacing w:after="0" w:line="240" w:lineRule="auto"/>
        <w:ind w:left="1134"/>
        <w:jc w:val="both"/>
        <w:rPr>
          <w:rFonts w:ascii="Arial" w:hAnsi="Arial" w:cs="Arial"/>
        </w:rPr>
      </w:pPr>
    </w:p>
    <w:p w14:paraId="2454AFC2" w14:textId="77777777" w:rsidR="00402095" w:rsidRPr="00D17150" w:rsidRDefault="00402095" w:rsidP="00402095">
      <w:pPr>
        <w:pStyle w:val="Textoindependiente"/>
        <w:numPr>
          <w:ilvl w:val="0"/>
          <w:numId w:val="15"/>
        </w:numPr>
        <w:spacing w:after="0"/>
        <w:ind w:left="567"/>
        <w:jc w:val="both"/>
        <w:rPr>
          <w:rFonts w:ascii="Arial" w:hAnsi="Arial" w:cs="Arial"/>
          <w:b/>
          <w:bCs/>
          <w:sz w:val="22"/>
          <w:szCs w:val="22"/>
        </w:rPr>
      </w:pPr>
      <w:r w:rsidRPr="00D17150">
        <w:rPr>
          <w:rFonts w:ascii="Arial" w:hAnsi="Arial" w:cs="Arial"/>
          <w:b/>
          <w:bCs/>
          <w:sz w:val="22"/>
          <w:szCs w:val="22"/>
        </w:rPr>
        <w:t>Agrupación de los bienes.</w:t>
      </w:r>
    </w:p>
    <w:p w14:paraId="5FE75A4D" w14:textId="77777777" w:rsidR="00402095" w:rsidRPr="00226464" w:rsidRDefault="00402095" w:rsidP="00402095">
      <w:pPr>
        <w:tabs>
          <w:tab w:val="left" w:pos="709"/>
        </w:tabs>
        <w:spacing w:after="0" w:line="240" w:lineRule="auto"/>
        <w:ind w:left="709"/>
        <w:jc w:val="both"/>
        <w:rPr>
          <w:rFonts w:ascii="Arial" w:hAnsi="Arial" w:cs="Arial"/>
          <w:sz w:val="20"/>
        </w:rPr>
      </w:pPr>
    </w:p>
    <w:p w14:paraId="498017FC" w14:textId="6E58C123" w:rsidR="00402095" w:rsidRPr="006A4E0B" w:rsidRDefault="00402095" w:rsidP="00402095">
      <w:pPr>
        <w:tabs>
          <w:tab w:val="left" w:pos="567"/>
        </w:tabs>
        <w:spacing w:after="0" w:line="240" w:lineRule="auto"/>
        <w:ind w:left="567"/>
        <w:jc w:val="both"/>
        <w:rPr>
          <w:rFonts w:ascii="Arial" w:hAnsi="Arial" w:cs="Arial"/>
          <w:sz w:val="20"/>
        </w:rPr>
      </w:pPr>
      <w:r w:rsidRPr="001A3887">
        <w:rPr>
          <w:rFonts w:ascii="Arial" w:hAnsi="Arial" w:cs="Arial"/>
          <w:sz w:val="20"/>
        </w:rPr>
        <w:t xml:space="preserve">El objeto de la presente Licitación, se conforma de </w:t>
      </w:r>
      <w:r w:rsidR="001A3887" w:rsidRPr="001A3887">
        <w:rPr>
          <w:rFonts w:ascii="Arial" w:hAnsi="Arial" w:cs="Arial"/>
          <w:b/>
          <w:color w:val="00B050"/>
          <w:sz w:val="20"/>
        </w:rPr>
        <w:t>53</w:t>
      </w:r>
      <w:r w:rsidRPr="001A3887">
        <w:rPr>
          <w:rFonts w:ascii="Arial" w:hAnsi="Arial" w:cs="Arial"/>
          <w:b/>
          <w:color w:val="00B050"/>
          <w:sz w:val="20"/>
        </w:rPr>
        <w:t xml:space="preserve"> (</w:t>
      </w:r>
      <w:r w:rsidR="001A3887" w:rsidRPr="001A3887">
        <w:rPr>
          <w:rFonts w:ascii="Arial" w:hAnsi="Arial" w:cs="Arial"/>
          <w:b/>
          <w:color w:val="00B050"/>
          <w:sz w:val="20"/>
        </w:rPr>
        <w:t>CINCUENTA Y TRES</w:t>
      </w:r>
      <w:r w:rsidRPr="001A3887">
        <w:rPr>
          <w:rFonts w:ascii="Arial" w:hAnsi="Arial" w:cs="Arial"/>
          <w:b/>
          <w:color w:val="00B050"/>
          <w:sz w:val="20"/>
        </w:rPr>
        <w:t>) partidas, agrupadas en un solo lote</w:t>
      </w:r>
      <w:r w:rsidRPr="001A3887">
        <w:rPr>
          <w:rFonts w:ascii="Arial" w:hAnsi="Arial" w:cs="Arial"/>
          <w:sz w:val="20"/>
        </w:rPr>
        <w:t xml:space="preserve">, el cual se detalla en el </w:t>
      </w:r>
      <w:r w:rsidRPr="001A3887">
        <w:rPr>
          <w:rFonts w:ascii="Arial" w:hAnsi="Arial" w:cs="Arial"/>
          <w:color w:val="FF0000"/>
          <w:sz w:val="20"/>
        </w:rPr>
        <w:t xml:space="preserve">Anexo 1 “Términos de Referencia” </w:t>
      </w:r>
      <w:r w:rsidRPr="001A3887">
        <w:rPr>
          <w:rFonts w:ascii="Arial" w:hAnsi="Arial" w:cs="Arial"/>
          <w:sz w:val="20"/>
        </w:rPr>
        <w:t>de la presente convocatoria.</w:t>
      </w:r>
    </w:p>
    <w:p w14:paraId="5224FA7C" w14:textId="77777777" w:rsidR="00402095" w:rsidRPr="006A4E0B" w:rsidRDefault="00402095" w:rsidP="00402095">
      <w:pPr>
        <w:tabs>
          <w:tab w:val="left" w:pos="567"/>
        </w:tabs>
        <w:spacing w:after="0" w:line="240" w:lineRule="auto"/>
        <w:ind w:left="567"/>
        <w:jc w:val="both"/>
        <w:rPr>
          <w:rFonts w:ascii="Arial" w:hAnsi="Arial" w:cs="Arial"/>
          <w:sz w:val="20"/>
        </w:rPr>
      </w:pPr>
    </w:p>
    <w:p w14:paraId="6FAA3C03" w14:textId="77777777" w:rsidR="00402095" w:rsidRPr="00D17150" w:rsidRDefault="00402095" w:rsidP="00402095">
      <w:pPr>
        <w:tabs>
          <w:tab w:val="left" w:pos="567"/>
        </w:tabs>
        <w:spacing w:after="0" w:line="240" w:lineRule="auto"/>
        <w:ind w:left="567"/>
        <w:jc w:val="both"/>
        <w:rPr>
          <w:rFonts w:ascii="Arial" w:hAnsi="Arial" w:cs="Arial"/>
        </w:rPr>
      </w:pPr>
      <w:r w:rsidRPr="006A4E0B">
        <w:rPr>
          <w:rFonts w:ascii="Arial" w:hAnsi="Arial" w:cs="Arial"/>
          <w:sz w:val="20"/>
        </w:rPr>
        <w:t>La Convocante en el presente procedimiento de contratación no limita la libre participación y adjudicará las partidas al(los) licitante(s) que oferte(n) las mejores condiciones y cumpla(n) con los requisitos técnicos, administrativos y legales que se solicitan en la presente convocatoria</w:t>
      </w:r>
      <w:r w:rsidRPr="00D17150">
        <w:rPr>
          <w:rFonts w:ascii="Arial" w:hAnsi="Arial" w:cs="Arial"/>
        </w:rPr>
        <w:t>.</w:t>
      </w:r>
    </w:p>
    <w:p w14:paraId="70CD3E8A" w14:textId="77777777" w:rsidR="00402095" w:rsidRPr="00D17150" w:rsidRDefault="00402095" w:rsidP="00402095">
      <w:pPr>
        <w:tabs>
          <w:tab w:val="left" w:pos="426"/>
        </w:tabs>
        <w:spacing w:after="0" w:line="240" w:lineRule="auto"/>
        <w:ind w:left="567"/>
        <w:jc w:val="both"/>
        <w:rPr>
          <w:rFonts w:ascii="Arial" w:hAnsi="Arial" w:cs="Arial"/>
        </w:rPr>
      </w:pPr>
    </w:p>
    <w:p w14:paraId="0CE5334A" w14:textId="77777777" w:rsidR="00402095" w:rsidRPr="00D17150" w:rsidRDefault="00402095" w:rsidP="00402095">
      <w:pPr>
        <w:pStyle w:val="Textoindependiente"/>
        <w:numPr>
          <w:ilvl w:val="0"/>
          <w:numId w:val="15"/>
        </w:numPr>
        <w:spacing w:after="0"/>
        <w:ind w:left="567"/>
        <w:jc w:val="both"/>
        <w:rPr>
          <w:rFonts w:ascii="Arial" w:hAnsi="Arial" w:cs="Arial"/>
          <w:b/>
          <w:bCs/>
          <w:sz w:val="22"/>
          <w:szCs w:val="22"/>
        </w:rPr>
      </w:pPr>
      <w:r w:rsidRPr="00D17150">
        <w:rPr>
          <w:rFonts w:ascii="Arial" w:hAnsi="Arial" w:cs="Arial"/>
          <w:b/>
          <w:bCs/>
          <w:sz w:val="22"/>
          <w:szCs w:val="22"/>
        </w:rPr>
        <w:t>Precio máximo.</w:t>
      </w:r>
    </w:p>
    <w:p w14:paraId="4FED5ACD" w14:textId="77777777" w:rsidR="00402095" w:rsidRPr="00226464" w:rsidRDefault="00402095" w:rsidP="00402095">
      <w:pPr>
        <w:tabs>
          <w:tab w:val="left" w:pos="851"/>
        </w:tabs>
        <w:spacing w:after="0" w:line="240" w:lineRule="auto"/>
        <w:ind w:left="709"/>
        <w:jc w:val="both"/>
        <w:rPr>
          <w:rFonts w:ascii="Arial" w:hAnsi="Arial" w:cs="Arial"/>
          <w:sz w:val="20"/>
        </w:rPr>
      </w:pPr>
    </w:p>
    <w:p w14:paraId="5FC137CC" w14:textId="77777777" w:rsidR="00402095" w:rsidRPr="006A4E0B" w:rsidRDefault="00402095" w:rsidP="00402095">
      <w:pPr>
        <w:tabs>
          <w:tab w:val="left" w:pos="851"/>
        </w:tabs>
        <w:spacing w:after="0" w:line="240" w:lineRule="auto"/>
        <w:ind w:left="567"/>
        <w:jc w:val="both"/>
        <w:rPr>
          <w:rFonts w:ascii="Arial" w:hAnsi="Arial" w:cs="Arial"/>
          <w:sz w:val="20"/>
        </w:rPr>
      </w:pPr>
      <w:r w:rsidRPr="006A4E0B">
        <w:rPr>
          <w:rFonts w:ascii="Arial" w:hAnsi="Arial" w:cs="Arial"/>
          <w:sz w:val="20"/>
        </w:rPr>
        <w:t>Para el presente procedimiento de contratación, no se establece un precio máximo de referencia por no contemplarse la modalidad de ofertas subsecuentes de descuento.</w:t>
      </w:r>
    </w:p>
    <w:p w14:paraId="12867856" w14:textId="77777777" w:rsidR="00402095" w:rsidRPr="00D17150" w:rsidRDefault="00402095" w:rsidP="00402095">
      <w:pPr>
        <w:tabs>
          <w:tab w:val="left" w:pos="426"/>
        </w:tabs>
        <w:spacing w:after="0" w:line="240" w:lineRule="auto"/>
        <w:ind w:left="567"/>
        <w:jc w:val="both"/>
        <w:rPr>
          <w:rFonts w:ascii="Arial" w:hAnsi="Arial" w:cs="Arial"/>
        </w:rPr>
      </w:pPr>
    </w:p>
    <w:p w14:paraId="4BC32BF2" w14:textId="77777777" w:rsidR="00402095" w:rsidRPr="00D17150" w:rsidRDefault="00402095" w:rsidP="00402095">
      <w:pPr>
        <w:pStyle w:val="Textoindependiente"/>
        <w:numPr>
          <w:ilvl w:val="0"/>
          <w:numId w:val="15"/>
        </w:numPr>
        <w:spacing w:after="0"/>
        <w:ind w:left="567"/>
        <w:jc w:val="both"/>
        <w:rPr>
          <w:rFonts w:ascii="Arial" w:hAnsi="Arial" w:cs="Arial"/>
          <w:b/>
          <w:bCs/>
          <w:sz w:val="22"/>
          <w:szCs w:val="22"/>
        </w:rPr>
      </w:pPr>
      <w:r w:rsidRPr="00D17150">
        <w:rPr>
          <w:rFonts w:ascii="Arial" w:hAnsi="Arial" w:cs="Arial"/>
          <w:b/>
          <w:bCs/>
          <w:sz w:val="22"/>
          <w:szCs w:val="22"/>
        </w:rPr>
        <w:t>Normas oficiales.</w:t>
      </w:r>
    </w:p>
    <w:p w14:paraId="1979BF4E" w14:textId="77777777" w:rsidR="00402095" w:rsidRPr="00226464" w:rsidRDefault="00402095" w:rsidP="00402095">
      <w:pPr>
        <w:pStyle w:val="Prrafodelista"/>
        <w:ind w:left="567"/>
        <w:jc w:val="both"/>
        <w:rPr>
          <w:rFonts w:ascii="Arial" w:hAnsi="Arial" w:cs="Arial"/>
          <w:szCs w:val="22"/>
        </w:rPr>
      </w:pPr>
    </w:p>
    <w:p w14:paraId="6EACC563" w14:textId="77777777" w:rsidR="00402095" w:rsidRPr="006A4E0B" w:rsidRDefault="00402095" w:rsidP="00402095">
      <w:pPr>
        <w:pStyle w:val="Prrafodelista"/>
        <w:ind w:left="567"/>
        <w:jc w:val="both"/>
        <w:rPr>
          <w:rFonts w:ascii="Arial" w:hAnsi="Arial" w:cs="Arial"/>
          <w:szCs w:val="22"/>
        </w:rPr>
      </w:pPr>
      <w:r w:rsidRPr="006A4E0B">
        <w:rPr>
          <w:rFonts w:ascii="Arial" w:hAnsi="Arial" w:cs="Arial"/>
          <w:szCs w:val="22"/>
        </w:rPr>
        <w:t>Los bienes que se oferten, deberán cumplir con las características y especificaciones señaladas en la presente convocatoria; deberán entregarse con calidad, oportunidad y eficiencia, cumpliendo en su caso, con las normas aplicables.</w:t>
      </w:r>
    </w:p>
    <w:p w14:paraId="751D4DB0" w14:textId="77777777" w:rsidR="00402095" w:rsidRPr="006A4E0B" w:rsidRDefault="00402095" w:rsidP="00402095">
      <w:pPr>
        <w:pStyle w:val="Prrafodelista"/>
        <w:ind w:left="567"/>
        <w:jc w:val="both"/>
        <w:rPr>
          <w:rFonts w:ascii="Arial" w:hAnsi="Arial" w:cs="Arial"/>
          <w:szCs w:val="22"/>
        </w:rPr>
      </w:pPr>
    </w:p>
    <w:p w14:paraId="003A5A58" w14:textId="77777777" w:rsidR="00402095" w:rsidRPr="006A4E0B" w:rsidRDefault="00402095" w:rsidP="00402095">
      <w:pPr>
        <w:pStyle w:val="Prrafodelista"/>
        <w:ind w:left="567"/>
        <w:jc w:val="both"/>
        <w:rPr>
          <w:rFonts w:ascii="Arial" w:hAnsi="Arial" w:cs="Arial"/>
          <w:szCs w:val="22"/>
        </w:rPr>
      </w:pPr>
      <w:r w:rsidRPr="006A4E0B">
        <w:rPr>
          <w:rFonts w:ascii="Arial" w:hAnsi="Arial" w:cs="Arial"/>
          <w:szCs w:val="22"/>
        </w:rPr>
        <w:t xml:space="preserve">En específico el licitante ganador deberá cumplir con los estándares de mercado y autorizaciones para este tipo de bienes, tomando como referencia lo solicitado en el </w:t>
      </w:r>
      <w:r w:rsidRPr="006A4E0B">
        <w:rPr>
          <w:rFonts w:ascii="Arial" w:hAnsi="Arial" w:cs="Arial"/>
          <w:color w:val="FF0000"/>
          <w:szCs w:val="22"/>
        </w:rPr>
        <w:t>Anexo 1 “Términos de Referencia”.</w:t>
      </w:r>
    </w:p>
    <w:p w14:paraId="59A889C1" w14:textId="77777777" w:rsidR="00402095" w:rsidRPr="006A4E0B" w:rsidRDefault="00402095" w:rsidP="00402095">
      <w:pPr>
        <w:pStyle w:val="Prrafodelista"/>
        <w:ind w:left="567"/>
        <w:jc w:val="both"/>
        <w:rPr>
          <w:rFonts w:ascii="Arial" w:hAnsi="Arial" w:cs="Arial"/>
          <w:szCs w:val="22"/>
        </w:rPr>
      </w:pPr>
    </w:p>
    <w:p w14:paraId="31B99C43" w14:textId="77777777" w:rsidR="00402095" w:rsidRPr="00D17150" w:rsidRDefault="00402095" w:rsidP="00402095">
      <w:pPr>
        <w:pStyle w:val="Prrafodelista"/>
        <w:ind w:left="567"/>
        <w:jc w:val="both"/>
        <w:rPr>
          <w:rFonts w:ascii="Arial" w:hAnsi="Arial" w:cs="Arial"/>
          <w:sz w:val="22"/>
          <w:szCs w:val="22"/>
        </w:rPr>
      </w:pPr>
      <w:r w:rsidRPr="006A4E0B">
        <w:rPr>
          <w:rFonts w:ascii="Arial" w:hAnsi="Arial" w:cs="Arial"/>
          <w:szCs w:val="22"/>
        </w:rPr>
        <w:t>El licitante ganador queda obligado ante la Convocante a responder por la falta y/o deficiencia de la calidad y de los vicios ocultos de los bienes contratados, así como de cualquier otra responsabilidad en que hubiere incurrido en los términos señalados en la presente convocatoria, sus anexos, en las juntas de aclaraciones y en el contrato respectivo, así como en la legislación aplicable.</w:t>
      </w:r>
    </w:p>
    <w:p w14:paraId="38AC94D3" w14:textId="77777777" w:rsidR="00402095" w:rsidRPr="00D17150" w:rsidRDefault="00402095" w:rsidP="00402095">
      <w:pPr>
        <w:tabs>
          <w:tab w:val="left" w:pos="426"/>
        </w:tabs>
        <w:spacing w:after="0" w:line="240" w:lineRule="auto"/>
        <w:ind w:left="567"/>
        <w:jc w:val="both"/>
        <w:rPr>
          <w:rFonts w:ascii="Arial" w:hAnsi="Arial" w:cs="Arial"/>
        </w:rPr>
      </w:pPr>
    </w:p>
    <w:p w14:paraId="4FD63E5D" w14:textId="77777777" w:rsidR="00402095" w:rsidRPr="00D17150" w:rsidRDefault="00402095" w:rsidP="00402095">
      <w:pPr>
        <w:pStyle w:val="Textoindependiente"/>
        <w:numPr>
          <w:ilvl w:val="0"/>
          <w:numId w:val="15"/>
        </w:numPr>
        <w:spacing w:after="0"/>
        <w:ind w:left="567"/>
        <w:jc w:val="both"/>
        <w:rPr>
          <w:rFonts w:ascii="Arial" w:hAnsi="Arial" w:cs="Arial"/>
          <w:b/>
          <w:bCs/>
          <w:sz w:val="22"/>
          <w:szCs w:val="22"/>
        </w:rPr>
      </w:pPr>
      <w:r w:rsidRPr="00D17150">
        <w:rPr>
          <w:rFonts w:ascii="Arial" w:hAnsi="Arial" w:cs="Arial"/>
          <w:b/>
          <w:bCs/>
          <w:sz w:val="22"/>
          <w:szCs w:val="22"/>
        </w:rPr>
        <w:t>Pruebas de calidad.</w:t>
      </w:r>
    </w:p>
    <w:p w14:paraId="69235C36" w14:textId="77777777" w:rsidR="00402095" w:rsidRPr="00226464" w:rsidRDefault="00402095" w:rsidP="00402095">
      <w:pPr>
        <w:spacing w:after="0" w:line="240" w:lineRule="auto"/>
        <w:ind w:left="567"/>
        <w:jc w:val="both"/>
        <w:rPr>
          <w:rFonts w:ascii="Arial" w:hAnsi="Arial" w:cs="Arial"/>
          <w:sz w:val="20"/>
        </w:rPr>
      </w:pPr>
    </w:p>
    <w:p w14:paraId="0C956913" w14:textId="77777777" w:rsidR="00402095" w:rsidRPr="006A4E0B" w:rsidRDefault="00402095" w:rsidP="00402095">
      <w:pPr>
        <w:spacing w:after="0" w:line="240" w:lineRule="auto"/>
        <w:ind w:left="567"/>
        <w:jc w:val="both"/>
        <w:rPr>
          <w:rFonts w:ascii="Arial" w:hAnsi="Arial" w:cs="Arial"/>
          <w:sz w:val="20"/>
        </w:rPr>
      </w:pPr>
      <w:r w:rsidRPr="006A4E0B">
        <w:rPr>
          <w:rFonts w:ascii="Arial" w:hAnsi="Arial" w:cs="Arial"/>
          <w:sz w:val="20"/>
        </w:rPr>
        <w:t>Para el presente procedimiento de contratación no se aplicarán pruebas de calidad a los bienes.</w:t>
      </w:r>
    </w:p>
    <w:p w14:paraId="5AECAF21" w14:textId="77777777" w:rsidR="00402095" w:rsidRPr="00D17150" w:rsidRDefault="00402095" w:rsidP="00402095">
      <w:pPr>
        <w:tabs>
          <w:tab w:val="left" w:pos="426"/>
        </w:tabs>
        <w:spacing w:after="0" w:line="240" w:lineRule="auto"/>
        <w:ind w:left="567"/>
        <w:jc w:val="both"/>
        <w:rPr>
          <w:rFonts w:ascii="Arial" w:hAnsi="Arial" w:cs="Arial"/>
        </w:rPr>
      </w:pPr>
    </w:p>
    <w:p w14:paraId="45076BCA" w14:textId="77777777" w:rsidR="00402095" w:rsidRPr="00D17150" w:rsidRDefault="00402095" w:rsidP="00402095">
      <w:pPr>
        <w:pStyle w:val="Textoindependiente"/>
        <w:numPr>
          <w:ilvl w:val="0"/>
          <w:numId w:val="15"/>
        </w:numPr>
        <w:spacing w:after="0"/>
        <w:ind w:left="567"/>
        <w:jc w:val="both"/>
        <w:rPr>
          <w:rFonts w:ascii="Arial" w:hAnsi="Arial" w:cs="Arial"/>
          <w:b/>
          <w:bCs/>
          <w:sz w:val="22"/>
          <w:szCs w:val="22"/>
        </w:rPr>
      </w:pPr>
      <w:r w:rsidRPr="00D17150">
        <w:rPr>
          <w:rFonts w:ascii="Arial" w:hAnsi="Arial" w:cs="Arial"/>
          <w:b/>
          <w:bCs/>
          <w:sz w:val="22"/>
          <w:szCs w:val="22"/>
        </w:rPr>
        <w:t>Cantidades a contratar.</w:t>
      </w:r>
    </w:p>
    <w:p w14:paraId="48BF0650" w14:textId="77777777" w:rsidR="00402095" w:rsidRPr="00226464" w:rsidRDefault="00402095" w:rsidP="00402095">
      <w:pPr>
        <w:spacing w:after="0" w:line="240" w:lineRule="auto"/>
        <w:ind w:left="567"/>
        <w:jc w:val="both"/>
        <w:rPr>
          <w:rFonts w:ascii="Arial" w:hAnsi="Arial" w:cs="Arial"/>
          <w:sz w:val="20"/>
        </w:rPr>
      </w:pPr>
    </w:p>
    <w:p w14:paraId="63621469" w14:textId="77777777" w:rsidR="00402095" w:rsidRPr="00A94995" w:rsidRDefault="00402095" w:rsidP="00402095">
      <w:pPr>
        <w:spacing w:after="0" w:line="240" w:lineRule="auto"/>
        <w:ind w:left="567"/>
        <w:jc w:val="both"/>
        <w:rPr>
          <w:rFonts w:ascii="Arial" w:hAnsi="Arial" w:cs="Arial"/>
        </w:rPr>
      </w:pPr>
      <w:r w:rsidRPr="006A4E0B">
        <w:rPr>
          <w:rFonts w:ascii="Arial" w:hAnsi="Arial" w:cs="Arial"/>
          <w:sz w:val="20"/>
        </w:rPr>
        <w:t xml:space="preserve">El(los) contrato(s) que derive(n) de la presente </w:t>
      </w:r>
      <w:r>
        <w:rPr>
          <w:rFonts w:ascii="Arial" w:hAnsi="Arial" w:cs="Arial"/>
          <w:sz w:val="20"/>
        </w:rPr>
        <w:t>Licitación</w:t>
      </w:r>
      <w:r w:rsidRPr="006A4E0B">
        <w:rPr>
          <w:rFonts w:ascii="Arial" w:hAnsi="Arial" w:cs="Arial"/>
          <w:sz w:val="20"/>
        </w:rPr>
        <w:t xml:space="preserve"> será(n) </w:t>
      </w:r>
      <w:r w:rsidRPr="006A4E0B">
        <w:rPr>
          <w:rFonts w:ascii="Arial" w:hAnsi="Arial" w:cs="Arial"/>
          <w:color w:val="FF0000"/>
          <w:sz w:val="20"/>
        </w:rPr>
        <w:t>con cantidades determinadas</w:t>
      </w:r>
      <w:r w:rsidRPr="006A4E0B">
        <w:rPr>
          <w:rFonts w:ascii="Arial" w:hAnsi="Arial" w:cs="Arial"/>
          <w:sz w:val="20"/>
        </w:rPr>
        <w:t xml:space="preserve">, tomando en consideración las cantidades establecidas en el </w:t>
      </w:r>
      <w:r w:rsidRPr="006A4E0B">
        <w:rPr>
          <w:rFonts w:ascii="Arial" w:hAnsi="Arial" w:cs="Arial"/>
          <w:color w:val="FF0000"/>
          <w:sz w:val="20"/>
        </w:rPr>
        <w:t xml:space="preserve">Anexo 1 “Términos de Referencia” </w:t>
      </w:r>
      <w:r w:rsidRPr="006A4E0B">
        <w:rPr>
          <w:rFonts w:ascii="Arial" w:hAnsi="Arial" w:cs="Arial"/>
          <w:sz w:val="20"/>
        </w:rPr>
        <w:t>de esta convocatoria y lo que en su caso se establezca en la(s) junta(s) de aclaración(es) a la misma.</w:t>
      </w:r>
    </w:p>
    <w:p w14:paraId="44B5E8D2" w14:textId="77777777" w:rsidR="00402095" w:rsidRPr="00A94995" w:rsidRDefault="00402095" w:rsidP="00402095">
      <w:pPr>
        <w:tabs>
          <w:tab w:val="left" w:pos="709"/>
        </w:tabs>
        <w:spacing w:after="0" w:line="240" w:lineRule="auto"/>
        <w:ind w:left="709"/>
        <w:jc w:val="both"/>
        <w:rPr>
          <w:rFonts w:ascii="Arial" w:hAnsi="Arial" w:cs="Arial"/>
        </w:rPr>
      </w:pPr>
    </w:p>
    <w:p w14:paraId="11B1909E" w14:textId="77777777" w:rsidR="00402095" w:rsidRPr="00D17150" w:rsidRDefault="00402095" w:rsidP="00402095">
      <w:pPr>
        <w:pStyle w:val="Textoindependiente"/>
        <w:numPr>
          <w:ilvl w:val="0"/>
          <w:numId w:val="15"/>
        </w:numPr>
        <w:spacing w:after="0"/>
        <w:ind w:left="567"/>
        <w:jc w:val="both"/>
        <w:rPr>
          <w:rFonts w:ascii="Arial" w:hAnsi="Arial" w:cs="Arial"/>
          <w:b/>
          <w:sz w:val="22"/>
          <w:szCs w:val="22"/>
        </w:rPr>
      </w:pPr>
      <w:r w:rsidRPr="00D17150">
        <w:rPr>
          <w:rFonts w:ascii="Arial" w:hAnsi="Arial" w:cs="Arial"/>
          <w:b/>
          <w:sz w:val="22"/>
          <w:szCs w:val="22"/>
        </w:rPr>
        <w:t>Modalidad de contratación.</w:t>
      </w:r>
    </w:p>
    <w:p w14:paraId="6405A615" w14:textId="77777777" w:rsidR="00402095" w:rsidRPr="00226464" w:rsidRDefault="00402095" w:rsidP="00402095">
      <w:pPr>
        <w:tabs>
          <w:tab w:val="left" w:pos="567"/>
        </w:tabs>
        <w:spacing w:after="0" w:line="240" w:lineRule="auto"/>
        <w:ind w:left="567"/>
        <w:jc w:val="both"/>
        <w:rPr>
          <w:rFonts w:ascii="Arial" w:hAnsi="Arial" w:cs="Arial"/>
          <w:sz w:val="20"/>
        </w:rPr>
      </w:pPr>
    </w:p>
    <w:p w14:paraId="47C165AB" w14:textId="77777777" w:rsidR="00402095" w:rsidRPr="006A4E0B" w:rsidRDefault="00402095" w:rsidP="00402095">
      <w:pPr>
        <w:tabs>
          <w:tab w:val="left" w:pos="567"/>
        </w:tabs>
        <w:spacing w:after="0" w:line="240" w:lineRule="auto"/>
        <w:ind w:left="567"/>
        <w:jc w:val="both"/>
        <w:rPr>
          <w:rFonts w:ascii="Arial" w:hAnsi="Arial" w:cs="Arial"/>
          <w:sz w:val="20"/>
        </w:rPr>
      </w:pPr>
      <w:r w:rsidRPr="006A4E0B">
        <w:rPr>
          <w:rFonts w:ascii="Arial" w:hAnsi="Arial" w:cs="Arial"/>
          <w:sz w:val="20"/>
        </w:rPr>
        <w:t xml:space="preserve">La presente </w:t>
      </w:r>
      <w:r>
        <w:rPr>
          <w:rFonts w:ascii="Arial" w:hAnsi="Arial" w:cs="Arial"/>
          <w:sz w:val="20"/>
        </w:rPr>
        <w:t>Licitación</w:t>
      </w:r>
      <w:r w:rsidRPr="006A4E0B">
        <w:rPr>
          <w:rFonts w:ascii="Arial" w:hAnsi="Arial" w:cs="Arial"/>
          <w:sz w:val="20"/>
        </w:rPr>
        <w:t xml:space="preserve"> no estará sujeta a ninguna modalidad de contratación en particular.</w:t>
      </w:r>
    </w:p>
    <w:p w14:paraId="61663C7E" w14:textId="77777777" w:rsidR="00402095" w:rsidRPr="00D17150" w:rsidRDefault="00402095" w:rsidP="00402095">
      <w:pPr>
        <w:tabs>
          <w:tab w:val="left" w:pos="426"/>
        </w:tabs>
        <w:spacing w:after="0" w:line="240" w:lineRule="auto"/>
        <w:ind w:left="567"/>
        <w:jc w:val="both"/>
        <w:rPr>
          <w:rFonts w:ascii="Arial" w:hAnsi="Arial" w:cs="Arial"/>
        </w:rPr>
      </w:pPr>
    </w:p>
    <w:p w14:paraId="2A2B92C7" w14:textId="77777777" w:rsidR="00402095" w:rsidRPr="00D17150" w:rsidRDefault="00402095" w:rsidP="00402095">
      <w:pPr>
        <w:pStyle w:val="Textoindependiente"/>
        <w:numPr>
          <w:ilvl w:val="0"/>
          <w:numId w:val="15"/>
        </w:numPr>
        <w:spacing w:after="0"/>
        <w:ind w:left="567"/>
        <w:jc w:val="both"/>
        <w:rPr>
          <w:rFonts w:ascii="Arial" w:hAnsi="Arial" w:cs="Arial"/>
          <w:b/>
          <w:sz w:val="22"/>
          <w:szCs w:val="22"/>
        </w:rPr>
      </w:pPr>
      <w:r w:rsidRPr="00D17150">
        <w:rPr>
          <w:rFonts w:ascii="Arial" w:hAnsi="Arial" w:cs="Arial"/>
          <w:b/>
          <w:sz w:val="22"/>
          <w:szCs w:val="22"/>
        </w:rPr>
        <w:t>Abastecimiento simultáneo.</w:t>
      </w:r>
    </w:p>
    <w:p w14:paraId="64AAB06F" w14:textId="77777777" w:rsidR="00402095" w:rsidRPr="00226464" w:rsidRDefault="00402095" w:rsidP="00402095">
      <w:pPr>
        <w:pStyle w:val="Prrafodelista"/>
        <w:tabs>
          <w:tab w:val="left" w:pos="426"/>
        </w:tabs>
        <w:ind w:left="567"/>
        <w:jc w:val="both"/>
        <w:rPr>
          <w:rFonts w:ascii="Arial" w:hAnsi="Arial" w:cs="Arial"/>
          <w:szCs w:val="22"/>
        </w:rPr>
      </w:pPr>
    </w:p>
    <w:p w14:paraId="033F91DB" w14:textId="77777777" w:rsidR="00402095" w:rsidRPr="006A4E0B" w:rsidRDefault="00402095" w:rsidP="00402095">
      <w:pPr>
        <w:pStyle w:val="Prrafodelista"/>
        <w:tabs>
          <w:tab w:val="left" w:pos="426"/>
        </w:tabs>
        <w:ind w:left="567"/>
        <w:jc w:val="both"/>
        <w:rPr>
          <w:rFonts w:ascii="Arial" w:hAnsi="Arial" w:cs="Arial"/>
          <w:szCs w:val="22"/>
        </w:rPr>
      </w:pPr>
      <w:r w:rsidRPr="006A4E0B">
        <w:rPr>
          <w:rFonts w:ascii="Arial" w:hAnsi="Arial" w:cs="Arial"/>
          <w:szCs w:val="22"/>
        </w:rPr>
        <w:t>La convocante adjudicará a la(s) persona(s) física(s) o moral(es) que de entre los licitantes reúna(n) las condiciones legales, administrativas, técnicas y económicas requeridas por el CIATEJ, A.C., que garantice(n) satisfactoriamente el cumplimiento de las obligaciones a contratar, resultando así solvente(s).</w:t>
      </w:r>
    </w:p>
    <w:p w14:paraId="38CB37E1" w14:textId="77777777" w:rsidR="00402095" w:rsidRPr="006A4E0B" w:rsidRDefault="00402095" w:rsidP="00402095">
      <w:pPr>
        <w:pStyle w:val="Prrafodelista"/>
        <w:tabs>
          <w:tab w:val="left" w:pos="426"/>
        </w:tabs>
        <w:ind w:left="567"/>
        <w:jc w:val="both"/>
        <w:rPr>
          <w:rFonts w:ascii="Arial" w:hAnsi="Arial" w:cs="Arial"/>
          <w:szCs w:val="22"/>
        </w:rPr>
      </w:pPr>
    </w:p>
    <w:p w14:paraId="672B8ADB" w14:textId="77777777" w:rsidR="00402095" w:rsidRPr="006A4E0B" w:rsidRDefault="00402095" w:rsidP="00402095">
      <w:pPr>
        <w:pStyle w:val="Prrafodelista"/>
        <w:tabs>
          <w:tab w:val="left" w:pos="426"/>
        </w:tabs>
        <w:ind w:left="567"/>
        <w:jc w:val="both"/>
        <w:rPr>
          <w:rFonts w:ascii="Arial" w:hAnsi="Arial" w:cs="Arial"/>
          <w:szCs w:val="22"/>
        </w:rPr>
      </w:pPr>
      <w:r w:rsidRPr="006A4E0B">
        <w:rPr>
          <w:rFonts w:ascii="Arial" w:hAnsi="Arial" w:cs="Arial"/>
          <w:szCs w:val="22"/>
        </w:rPr>
        <w:t xml:space="preserve">De conformidad con el párrafo anterior, el CIATEJ, A.C. adjudicará </w:t>
      </w:r>
      <w:r>
        <w:rPr>
          <w:rFonts w:ascii="Arial" w:hAnsi="Arial" w:cs="Arial"/>
          <w:szCs w:val="22"/>
        </w:rPr>
        <w:t xml:space="preserve">el contrato por la totalidad del LOTE </w:t>
      </w:r>
      <w:r w:rsidRPr="006A4E0B">
        <w:rPr>
          <w:rFonts w:ascii="Arial" w:hAnsi="Arial" w:cs="Arial"/>
          <w:szCs w:val="22"/>
        </w:rPr>
        <w:t>a un solo licitante, por lo que no se considera el abastecimiento simultaneo en el presente procedimiento de contratación.</w:t>
      </w:r>
    </w:p>
    <w:p w14:paraId="0C7AD56B" w14:textId="77777777" w:rsidR="00402095" w:rsidRPr="00D17150" w:rsidRDefault="00402095" w:rsidP="00402095">
      <w:pPr>
        <w:tabs>
          <w:tab w:val="left" w:pos="426"/>
        </w:tabs>
        <w:spacing w:after="0" w:line="240" w:lineRule="auto"/>
        <w:ind w:left="567"/>
        <w:jc w:val="both"/>
        <w:rPr>
          <w:rFonts w:ascii="Arial" w:hAnsi="Arial" w:cs="Arial"/>
        </w:rPr>
      </w:pPr>
    </w:p>
    <w:p w14:paraId="5F5A25E3" w14:textId="77777777" w:rsidR="00402095" w:rsidRPr="00D17150" w:rsidRDefault="00402095" w:rsidP="00402095">
      <w:pPr>
        <w:pStyle w:val="Textoindependiente"/>
        <w:numPr>
          <w:ilvl w:val="0"/>
          <w:numId w:val="15"/>
        </w:numPr>
        <w:spacing w:after="0"/>
        <w:ind w:left="567"/>
        <w:jc w:val="both"/>
        <w:rPr>
          <w:rFonts w:ascii="Arial" w:hAnsi="Arial" w:cs="Arial"/>
          <w:b/>
          <w:sz w:val="22"/>
          <w:szCs w:val="22"/>
        </w:rPr>
      </w:pPr>
      <w:r w:rsidRPr="00D17150">
        <w:rPr>
          <w:rFonts w:ascii="Arial" w:hAnsi="Arial" w:cs="Arial"/>
          <w:b/>
          <w:sz w:val="22"/>
          <w:szCs w:val="22"/>
        </w:rPr>
        <w:t>Garantía de los bienes.</w:t>
      </w:r>
    </w:p>
    <w:p w14:paraId="206C6243" w14:textId="77777777" w:rsidR="00402095" w:rsidRPr="00226464" w:rsidRDefault="00402095" w:rsidP="00402095">
      <w:pPr>
        <w:pStyle w:val="Textoindependiente"/>
        <w:spacing w:after="0"/>
        <w:ind w:left="720"/>
        <w:jc w:val="both"/>
        <w:rPr>
          <w:rFonts w:ascii="Arial" w:hAnsi="Arial" w:cs="Arial"/>
          <w:szCs w:val="22"/>
        </w:rPr>
      </w:pPr>
    </w:p>
    <w:p w14:paraId="79027449" w14:textId="2F47AD14" w:rsidR="007657C5" w:rsidRDefault="007657C5" w:rsidP="007657C5">
      <w:pPr>
        <w:pStyle w:val="Textoindependiente"/>
        <w:spacing w:after="0"/>
        <w:ind w:left="567"/>
        <w:jc w:val="both"/>
        <w:rPr>
          <w:rFonts w:ascii="Arial" w:hAnsi="Arial" w:cs="Arial"/>
          <w:szCs w:val="22"/>
        </w:rPr>
      </w:pPr>
      <w:r w:rsidRPr="008F663D">
        <w:rPr>
          <w:rFonts w:ascii="Arial" w:hAnsi="Arial" w:cs="Arial"/>
          <w:szCs w:val="22"/>
          <w:u w:val="single"/>
        </w:rPr>
        <w:t xml:space="preserve">El licitante deberá entregar una carta como parte de su propuesta técnica, en papel preferentemente membretado, firmada autógrafamente por su propio derecho o a través de su representante o apoderado legal idóneo, en la que se comprometan a garantizar los bienes del lote en el que participan </w:t>
      </w:r>
      <w:r w:rsidRPr="008F663D">
        <w:rPr>
          <w:rFonts w:ascii="Arial" w:hAnsi="Arial" w:cs="Arial"/>
          <w:b/>
          <w:szCs w:val="22"/>
          <w:u w:val="single"/>
        </w:rPr>
        <w:t>por lo menos tres meses contados a partir de la entrega de los bienes</w:t>
      </w:r>
      <w:r w:rsidRPr="008F663D">
        <w:rPr>
          <w:rFonts w:ascii="Arial" w:hAnsi="Arial" w:cs="Arial"/>
          <w:szCs w:val="22"/>
        </w:rPr>
        <w:t xml:space="preserve">, dicho periodo correrá a partir de que el CIATEJ, A.C. manifieste por escrito su conformidad a través de la Subdirección de Recursos Materiales y del Área Requirente la recepción de los mismos en términos de lo establecido en el </w:t>
      </w:r>
      <w:r w:rsidRPr="008F663D">
        <w:rPr>
          <w:rFonts w:ascii="Arial" w:hAnsi="Arial" w:cs="Arial"/>
          <w:color w:val="FF0000"/>
          <w:szCs w:val="22"/>
        </w:rPr>
        <w:t xml:space="preserve">numeral II, punto 8 penúltimo párrafo </w:t>
      </w:r>
      <w:r w:rsidRPr="008F663D">
        <w:rPr>
          <w:rFonts w:ascii="Arial" w:hAnsi="Arial" w:cs="Arial"/>
          <w:szCs w:val="22"/>
        </w:rPr>
        <w:t>de la presente convocatoria.</w:t>
      </w:r>
    </w:p>
    <w:p w14:paraId="6BC7B5EC" w14:textId="679B20E2" w:rsidR="002F2191" w:rsidRDefault="002F2191" w:rsidP="007657C5">
      <w:pPr>
        <w:pStyle w:val="Textoindependiente"/>
        <w:spacing w:after="0"/>
        <w:ind w:left="567"/>
        <w:jc w:val="both"/>
        <w:rPr>
          <w:rFonts w:ascii="Arial" w:hAnsi="Arial" w:cs="Arial"/>
          <w:szCs w:val="22"/>
        </w:rPr>
      </w:pPr>
    </w:p>
    <w:p w14:paraId="45496B92" w14:textId="143D79E5" w:rsidR="002F2191" w:rsidRPr="008F663D" w:rsidRDefault="002F2191" w:rsidP="007657C5">
      <w:pPr>
        <w:pStyle w:val="Textoindependiente"/>
        <w:spacing w:after="0"/>
        <w:ind w:left="567"/>
        <w:jc w:val="both"/>
        <w:rPr>
          <w:rFonts w:ascii="Arial" w:hAnsi="Arial" w:cs="Arial"/>
          <w:szCs w:val="22"/>
        </w:rPr>
      </w:pPr>
      <w:r w:rsidRPr="002F2191">
        <w:rPr>
          <w:rFonts w:ascii="Arial" w:hAnsi="Arial" w:cs="Arial"/>
          <w:szCs w:val="22"/>
        </w:rPr>
        <w:t xml:space="preserve">Asimismo, el licitante deberá señalar bajo protesta de decir verdad que en el caso de presentarse durante la vigencia del contrato, algún defecto en los bienes materia de ésta Licitación, éste se </w:t>
      </w:r>
      <w:r w:rsidRPr="002F2191">
        <w:rPr>
          <w:rFonts w:ascii="Arial" w:hAnsi="Arial" w:cs="Arial"/>
          <w:szCs w:val="22"/>
        </w:rPr>
        <w:lastRenderedPageBreak/>
        <w:t>compromete a reponerlos dentro de un plazo máximo de cinco días hábiles contados a partir del día siguiente a la notificación que realice la Convocante al licitante ganador. </w:t>
      </w:r>
    </w:p>
    <w:p w14:paraId="6E340D74" w14:textId="77777777" w:rsidR="00402095" w:rsidRPr="006A4E0B" w:rsidRDefault="00402095" w:rsidP="00402095">
      <w:pPr>
        <w:pStyle w:val="Textoindependiente"/>
        <w:spacing w:after="0"/>
        <w:ind w:left="720"/>
        <w:jc w:val="both"/>
        <w:rPr>
          <w:rFonts w:ascii="Arial" w:hAnsi="Arial" w:cs="Arial"/>
          <w:szCs w:val="22"/>
        </w:rPr>
      </w:pPr>
    </w:p>
    <w:p w14:paraId="5DF4FB92" w14:textId="77777777" w:rsidR="00402095" w:rsidRPr="006A4E0B" w:rsidRDefault="00402095" w:rsidP="00402095">
      <w:pPr>
        <w:pStyle w:val="Textoindependiente"/>
        <w:spacing w:after="0"/>
        <w:ind w:left="567"/>
        <w:jc w:val="both"/>
        <w:rPr>
          <w:rFonts w:ascii="Arial" w:hAnsi="Arial" w:cs="Arial"/>
          <w:szCs w:val="22"/>
        </w:rPr>
      </w:pPr>
      <w:r w:rsidRPr="006A4E0B">
        <w:rPr>
          <w:rFonts w:ascii="Arial" w:hAnsi="Arial" w:cs="Arial"/>
          <w:szCs w:val="22"/>
        </w:rPr>
        <w:t xml:space="preserve">Cuando se tenga que sustituir un bien o alguno de los elementos garantizados de conformidad al </w:t>
      </w:r>
      <w:r w:rsidRPr="006A4E0B">
        <w:rPr>
          <w:rFonts w:ascii="Arial" w:hAnsi="Arial" w:cs="Arial"/>
          <w:color w:val="FF0000"/>
          <w:szCs w:val="22"/>
        </w:rPr>
        <w:t>Anexo 1 “Términos de Referencia”</w:t>
      </w:r>
      <w:r w:rsidRPr="006A4E0B">
        <w:rPr>
          <w:rFonts w:ascii="Arial" w:hAnsi="Arial" w:cs="Arial"/>
          <w:szCs w:val="22"/>
        </w:rPr>
        <w:t>, por aplicación de la garantía, el licitante ganador deberá presentar al momento de la sustitución un escrito en papel membretado, firmado autógrafamente por sí o por su representante o apoderado legal idóneo, en el cual detalle el bien que se ha devuelto y las características del bien con el que sustituye, así como deberá hacer referencia a la factura original con que se entregó dicho bien.</w:t>
      </w:r>
    </w:p>
    <w:p w14:paraId="1A64078D" w14:textId="77777777" w:rsidR="00402095" w:rsidRPr="006A4E0B" w:rsidRDefault="00402095" w:rsidP="00402095">
      <w:pPr>
        <w:pStyle w:val="Textoindependiente"/>
        <w:spacing w:after="0"/>
        <w:ind w:left="567"/>
        <w:jc w:val="both"/>
        <w:rPr>
          <w:rFonts w:ascii="Arial" w:hAnsi="Arial" w:cs="Arial"/>
          <w:szCs w:val="22"/>
        </w:rPr>
      </w:pPr>
    </w:p>
    <w:p w14:paraId="0A827B33" w14:textId="77777777" w:rsidR="00402095" w:rsidRPr="00D17150" w:rsidRDefault="00402095" w:rsidP="00402095">
      <w:pPr>
        <w:pStyle w:val="Textoindependiente"/>
        <w:spacing w:after="0"/>
        <w:ind w:left="567"/>
        <w:jc w:val="both"/>
        <w:rPr>
          <w:rFonts w:ascii="Arial" w:hAnsi="Arial" w:cs="Arial"/>
          <w:sz w:val="22"/>
          <w:szCs w:val="22"/>
        </w:rPr>
      </w:pPr>
      <w:r w:rsidRPr="006A4E0B">
        <w:rPr>
          <w:rFonts w:ascii="Arial" w:hAnsi="Arial" w:cs="Arial"/>
          <w:szCs w:val="22"/>
        </w:rPr>
        <w:t>Los gastos originados con motivo de la aplicación de garantía de los bienes que resulten de los envíos desde el lugar de solicitud de garantía, hasta las oficinas del proveedor, así como el retorno con los bienes sustituidos, serán a cuenta del proveedor adjudicado.</w:t>
      </w:r>
    </w:p>
    <w:p w14:paraId="4ABD183C" w14:textId="77777777" w:rsidR="00402095" w:rsidRPr="00D17150" w:rsidRDefault="00402095" w:rsidP="00402095">
      <w:pPr>
        <w:pStyle w:val="Textoindependiente"/>
        <w:spacing w:after="0"/>
        <w:ind w:left="567"/>
        <w:jc w:val="both"/>
        <w:rPr>
          <w:rFonts w:ascii="Arial" w:hAnsi="Arial" w:cs="Arial"/>
          <w:b/>
          <w:sz w:val="22"/>
          <w:szCs w:val="22"/>
        </w:rPr>
      </w:pPr>
    </w:p>
    <w:p w14:paraId="5357A54A" w14:textId="77777777" w:rsidR="00402095" w:rsidRPr="00D17150" w:rsidRDefault="00402095" w:rsidP="00402095">
      <w:pPr>
        <w:pStyle w:val="Textoindependiente"/>
        <w:numPr>
          <w:ilvl w:val="0"/>
          <w:numId w:val="15"/>
        </w:numPr>
        <w:spacing w:after="0"/>
        <w:ind w:left="567"/>
        <w:jc w:val="both"/>
        <w:rPr>
          <w:rFonts w:ascii="Arial" w:hAnsi="Arial" w:cs="Arial"/>
          <w:b/>
          <w:sz w:val="22"/>
          <w:szCs w:val="22"/>
        </w:rPr>
      </w:pPr>
      <w:r w:rsidRPr="00D17150">
        <w:rPr>
          <w:rFonts w:ascii="Arial" w:hAnsi="Arial" w:cs="Arial"/>
          <w:b/>
          <w:sz w:val="22"/>
          <w:szCs w:val="22"/>
        </w:rPr>
        <w:t>Modelo de contrato.</w:t>
      </w:r>
    </w:p>
    <w:p w14:paraId="646CEC82" w14:textId="77777777" w:rsidR="00402095" w:rsidRPr="00226464" w:rsidRDefault="00402095" w:rsidP="00402095">
      <w:pPr>
        <w:spacing w:after="0" w:line="240" w:lineRule="auto"/>
        <w:ind w:left="567"/>
        <w:jc w:val="both"/>
        <w:rPr>
          <w:rFonts w:ascii="Arial" w:hAnsi="Arial" w:cs="Arial"/>
          <w:sz w:val="20"/>
        </w:rPr>
      </w:pPr>
    </w:p>
    <w:p w14:paraId="41BA3542" w14:textId="77777777" w:rsidR="00402095" w:rsidRPr="006A4E0B" w:rsidRDefault="00402095" w:rsidP="00402095">
      <w:pPr>
        <w:spacing w:after="0" w:line="240" w:lineRule="auto"/>
        <w:ind w:left="567"/>
        <w:jc w:val="both"/>
        <w:rPr>
          <w:rFonts w:ascii="Arial" w:hAnsi="Arial" w:cs="Arial"/>
          <w:color w:val="FF0000"/>
          <w:sz w:val="20"/>
        </w:rPr>
      </w:pPr>
      <w:r w:rsidRPr="006A4E0B">
        <w:rPr>
          <w:rFonts w:ascii="Arial" w:hAnsi="Arial" w:cs="Arial"/>
          <w:sz w:val="20"/>
        </w:rPr>
        <w:t xml:space="preserve">Para efecto de la formalización de la contratación, se adjunta a la presente convocatoria como </w:t>
      </w:r>
      <w:r w:rsidRPr="006A4E0B">
        <w:rPr>
          <w:rFonts w:ascii="Arial" w:hAnsi="Arial" w:cs="Arial"/>
          <w:color w:val="FF0000"/>
          <w:sz w:val="20"/>
        </w:rPr>
        <w:t>Anexo 17 “Modelo de Contrato”,</w:t>
      </w:r>
      <w:r w:rsidRPr="006A4E0B">
        <w:rPr>
          <w:rFonts w:ascii="Arial" w:hAnsi="Arial" w:cs="Arial"/>
          <w:sz w:val="20"/>
        </w:rPr>
        <w:t xml:space="preserve"> el modelo de contrato correspondiente, en el cual se establecen las condiciones y características a las cuales se sujetarán las partes para la entrega de los bienes.</w:t>
      </w:r>
    </w:p>
    <w:p w14:paraId="1F99EC63" w14:textId="77777777" w:rsidR="00402095" w:rsidRPr="006A4E0B" w:rsidRDefault="00402095" w:rsidP="00402095">
      <w:pPr>
        <w:tabs>
          <w:tab w:val="left" w:pos="426"/>
        </w:tabs>
        <w:spacing w:after="0" w:line="240" w:lineRule="auto"/>
        <w:ind w:left="851"/>
        <w:jc w:val="both"/>
        <w:rPr>
          <w:rFonts w:ascii="Arial" w:hAnsi="Arial" w:cs="Arial"/>
          <w:sz w:val="20"/>
        </w:rPr>
      </w:pPr>
    </w:p>
    <w:p w14:paraId="6F0E4969" w14:textId="77777777" w:rsidR="00402095" w:rsidRPr="006A4E0B" w:rsidRDefault="00402095" w:rsidP="00402095">
      <w:pPr>
        <w:tabs>
          <w:tab w:val="left" w:pos="426"/>
        </w:tabs>
        <w:spacing w:after="0" w:line="240" w:lineRule="auto"/>
        <w:ind w:left="567"/>
        <w:jc w:val="both"/>
        <w:rPr>
          <w:rFonts w:ascii="Arial" w:hAnsi="Arial" w:cs="Arial"/>
          <w:sz w:val="20"/>
        </w:rPr>
      </w:pPr>
      <w:r w:rsidRPr="006A4E0B">
        <w:rPr>
          <w:rFonts w:ascii="Arial" w:hAnsi="Arial" w:cs="Arial"/>
          <w:sz w:val="20"/>
        </w:rPr>
        <w:t xml:space="preserve">Para los efectos de esta contratación, la presente convocatoria de </w:t>
      </w:r>
      <w:r>
        <w:rPr>
          <w:rFonts w:ascii="Arial" w:hAnsi="Arial" w:cs="Arial"/>
          <w:sz w:val="20"/>
        </w:rPr>
        <w:t>Licitación</w:t>
      </w:r>
      <w:r w:rsidRPr="006A4E0B">
        <w:rPr>
          <w:rFonts w:ascii="Arial" w:hAnsi="Arial" w:cs="Arial"/>
          <w:sz w:val="20"/>
        </w:rPr>
        <w:t>, sus anexos, sus juntas de aclaraciones, el contrato que de ella derive y sus anexos, son los instrumentos que vinculan a las partes en sus derechos y obligaciones. En caso de existir discrepancia entre el contrato que se firme y la presente convocatoria, prevalecerá lo dispuesto en el cuerpo general de la convocatoria y sus anexos, así como lo señalado en las juntas de aclaraciones a la misma.</w:t>
      </w:r>
    </w:p>
    <w:p w14:paraId="12232ADF" w14:textId="77777777" w:rsidR="00402095" w:rsidRPr="006A4E0B" w:rsidRDefault="00402095" w:rsidP="00402095">
      <w:pPr>
        <w:tabs>
          <w:tab w:val="left" w:pos="426"/>
        </w:tabs>
        <w:spacing w:after="0" w:line="240" w:lineRule="auto"/>
        <w:ind w:left="567"/>
        <w:jc w:val="both"/>
        <w:rPr>
          <w:rFonts w:ascii="Arial" w:hAnsi="Arial" w:cs="Arial"/>
          <w:sz w:val="20"/>
        </w:rPr>
      </w:pPr>
      <w:r w:rsidRPr="006A4E0B">
        <w:rPr>
          <w:rFonts w:ascii="Arial" w:hAnsi="Arial" w:cs="Arial"/>
          <w:sz w:val="20"/>
        </w:rPr>
        <w:t xml:space="preserve"> </w:t>
      </w:r>
    </w:p>
    <w:p w14:paraId="6A306BE0" w14:textId="77777777" w:rsidR="00402095" w:rsidRPr="006A4E0B" w:rsidRDefault="00402095" w:rsidP="00402095">
      <w:pPr>
        <w:tabs>
          <w:tab w:val="left" w:pos="426"/>
        </w:tabs>
        <w:spacing w:after="0" w:line="240" w:lineRule="auto"/>
        <w:ind w:left="567"/>
        <w:jc w:val="both"/>
        <w:rPr>
          <w:rFonts w:ascii="Arial" w:hAnsi="Arial" w:cs="Arial"/>
          <w:sz w:val="20"/>
        </w:rPr>
      </w:pPr>
      <w:r w:rsidRPr="006A4E0B">
        <w:rPr>
          <w:rFonts w:ascii="Arial" w:hAnsi="Arial" w:cs="Arial"/>
          <w:sz w:val="20"/>
        </w:rPr>
        <w:t xml:space="preserve">Con motivo de las auditorias, visitas o inspecciones que se practiquen a la convocante, en los términos de lo dispuesto por el </w:t>
      </w:r>
      <w:r w:rsidRPr="006A4E0B">
        <w:rPr>
          <w:rFonts w:ascii="Arial" w:hAnsi="Arial" w:cs="Arial"/>
          <w:color w:val="00B050"/>
          <w:sz w:val="20"/>
        </w:rPr>
        <w:t>artículo 107 del Reglamento de la LAASSP</w:t>
      </w:r>
      <w:r w:rsidRPr="006A4E0B">
        <w:rPr>
          <w:rFonts w:ascii="Arial" w:hAnsi="Arial" w:cs="Arial"/>
          <w:sz w:val="20"/>
        </w:rPr>
        <w:t>, y en caso de requerírsele, el licitante que resulte ganador deberá proporcionar al Órgano Interno de Control en el CIATEJ, A.C., la información y/o documentación relacionada con el contrato adjudicado que resulte de este procedimiento de contratación.</w:t>
      </w:r>
    </w:p>
    <w:p w14:paraId="5EA7596C" w14:textId="77777777" w:rsidR="00402095" w:rsidRPr="00A94995" w:rsidRDefault="00402095" w:rsidP="00402095">
      <w:pPr>
        <w:spacing w:after="0" w:line="240" w:lineRule="auto"/>
        <w:ind w:left="1134"/>
        <w:jc w:val="both"/>
        <w:rPr>
          <w:rFonts w:ascii="Arial" w:hAnsi="Arial" w:cs="Arial"/>
        </w:rPr>
      </w:pPr>
    </w:p>
    <w:p w14:paraId="551E7766" w14:textId="77777777" w:rsidR="00402095" w:rsidRPr="00A94995" w:rsidRDefault="00402095" w:rsidP="00402095">
      <w:pPr>
        <w:pStyle w:val="Prrafodelista"/>
        <w:numPr>
          <w:ilvl w:val="0"/>
          <w:numId w:val="13"/>
        </w:numPr>
        <w:shd w:val="clear" w:color="auto" w:fill="BDD6EE" w:themeFill="accent1" w:themeFillTint="66"/>
        <w:ind w:left="709"/>
        <w:jc w:val="both"/>
        <w:rPr>
          <w:rFonts w:ascii="Arial" w:hAnsi="Arial" w:cs="Arial"/>
          <w:b/>
          <w:caps/>
          <w:sz w:val="24"/>
          <w:szCs w:val="24"/>
        </w:rPr>
      </w:pPr>
      <w:r w:rsidRPr="00A94995">
        <w:rPr>
          <w:rFonts w:ascii="Arial" w:hAnsi="Arial" w:cs="Arial"/>
          <w:b/>
          <w:caps/>
          <w:sz w:val="24"/>
          <w:szCs w:val="24"/>
        </w:rPr>
        <w:t xml:space="preserve">Forma y términos que regirán los diversos actos del procedimiento de </w:t>
      </w:r>
      <w:r>
        <w:rPr>
          <w:rFonts w:ascii="Arial" w:hAnsi="Arial" w:cs="Arial"/>
          <w:b/>
          <w:caps/>
          <w:sz w:val="24"/>
          <w:szCs w:val="24"/>
        </w:rPr>
        <w:t>la LICITACIÓN PÚBLICA</w:t>
      </w:r>
      <w:r w:rsidRPr="00A94995">
        <w:rPr>
          <w:rFonts w:ascii="Arial" w:hAnsi="Arial" w:cs="Arial"/>
          <w:b/>
          <w:caps/>
          <w:sz w:val="24"/>
          <w:szCs w:val="24"/>
        </w:rPr>
        <w:t>.</w:t>
      </w:r>
    </w:p>
    <w:p w14:paraId="0CD764DE" w14:textId="77777777" w:rsidR="00402095" w:rsidRDefault="00402095" w:rsidP="00402095">
      <w:pPr>
        <w:pStyle w:val="Prrafodelista"/>
        <w:ind w:left="567"/>
        <w:jc w:val="both"/>
        <w:rPr>
          <w:rFonts w:ascii="Arial" w:hAnsi="Arial" w:cs="Arial"/>
          <w:b/>
          <w:sz w:val="22"/>
          <w:szCs w:val="22"/>
        </w:rPr>
      </w:pPr>
    </w:p>
    <w:p w14:paraId="3E453FD6" w14:textId="77777777" w:rsidR="00402095" w:rsidRPr="00A94995" w:rsidRDefault="00402095" w:rsidP="00402095">
      <w:pPr>
        <w:pStyle w:val="Prrafodelista"/>
        <w:numPr>
          <w:ilvl w:val="0"/>
          <w:numId w:val="23"/>
        </w:numPr>
        <w:ind w:left="567"/>
        <w:jc w:val="both"/>
        <w:rPr>
          <w:rFonts w:ascii="Arial" w:hAnsi="Arial" w:cs="Arial"/>
          <w:b/>
          <w:sz w:val="22"/>
          <w:szCs w:val="22"/>
        </w:rPr>
      </w:pPr>
      <w:r w:rsidRPr="00A94995">
        <w:rPr>
          <w:rFonts w:ascii="Arial" w:hAnsi="Arial" w:cs="Arial"/>
          <w:b/>
          <w:sz w:val="22"/>
          <w:szCs w:val="22"/>
        </w:rPr>
        <w:t>Reducción de plazos para la presentación y apertura de proposiciones.</w:t>
      </w:r>
    </w:p>
    <w:p w14:paraId="01AECE83" w14:textId="77777777" w:rsidR="00402095" w:rsidRPr="006A4E0B" w:rsidRDefault="00402095" w:rsidP="00402095">
      <w:pPr>
        <w:pStyle w:val="Prrafodelista"/>
        <w:ind w:left="360"/>
        <w:jc w:val="both"/>
        <w:rPr>
          <w:rFonts w:ascii="Arial" w:hAnsi="Arial" w:cs="Arial"/>
        </w:rPr>
      </w:pPr>
    </w:p>
    <w:p w14:paraId="2A351BEF" w14:textId="77777777" w:rsidR="00402095" w:rsidRPr="006A4E0B" w:rsidRDefault="00402095" w:rsidP="00402095">
      <w:pPr>
        <w:pStyle w:val="Prrafodelista"/>
        <w:ind w:left="567"/>
        <w:jc w:val="both"/>
        <w:rPr>
          <w:rFonts w:ascii="Arial" w:hAnsi="Arial" w:cs="Arial"/>
        </w:rPr>
      </w:pPr>
      <w:r w:rsidRPr="006A4E0B">
        <w:rPr>
          <w:rFonts w:ascii="Arial" w:hAnsi="Arial" w:cs="Arial"/>
        </w:rPr>
        <w:t xml:space="preserve">Toda vez que el presente procedimiento de contratación es una </w:t>
      </w:r>
      <w:r>
        <w:rPr>
          <w:rFonts w:ascii="Arial" w:hAnsi="Arial" w:cs="Arial"/>
        </w:rPr>
        <w:t>Licitación Pública</w:t>
      </w:r>
      <w:r w:rsidRPr="006A4E0B">
        <w:rPr>
          <w:rFonts w:ascii="Arial" w:hAnsi="Arial" w:cs="Arial"/>
        </w:rPr>
        <w:t xml:space="preserve"> Electrónica Nacional, </w:t>
      </w:r>
      <w:r w:rsidRPr="006A4E0B">
        <w:rPr>
          <w:rFonts w:ascii="Arial" w:hAnsi="Arial" w:cs="Arial"/>
          <w:b/>
        </w:rPr>
        <w:t>NO</w:t>
      </w:r>
      <w:r w:rsidRPr="006A4E0B">
        <w:rPr>
          <w:rFonts w:ascii="Arial" w:hAnsi="Arial" w:cs="Arial"/>
        </w:rPr>
        <w:t xml:space="preserve"> aplica la reducción de plazos para la presentación y apertura de proposiciones.</w:t>
      </w:r>
    </w:p>
    <w:p w14:paraId="527D56F9" w14:textId="77777777" w:rsidR="00402095" w:rsidRPr="00A94995" w:rsidRDefault="00402095" w:rsidP="00402095">
      <w:pPr>
        <w:tabs>
          <w:tab w:val="left" w:pos="426"/>
        </w:tabs>
        <w:spacing w:after="0" w:line="240" w:lineRule="auto"/>
        <w:ind w:left="567"/>
        <w:jc w:val="both"/>
        <w:rPr>
          <w:rFonts w:ascii="Arial" w:hAnsi="Arial" w:cs="Arial"/>
        </w:rPr>
      </w:pPr>
    </w:p>
    <w:p w14:paraId="2D7E7350" w14:textId="77777777" w:rsidR="00402095" w:rsidRPr="00A94995" w:rsidRDefault="00402095" w:rsidP="00402095">
      <w:pPr>
        <w:pStyle w:val="Prrafodelista"/>
        <w:numPr>
          <w:ilvl w:val="0"/>
          <w:numId w:val="23"/>
        </w:numPr>
        <w:ind w:left="567"/>
        <w:jc w:val="both"/>
        <w:rPr>
          <w:rFonts w:ascii="Arial" w:hAnsi="Arial" w:cs="Arial"/>
          <w:b/>
          <w:sz w:val="22"/>
          <w:szCs w:val="22"/>
        </w:rPr>
      </w:pPr>
      <w:r w:rsidRPr="00A94995">
        <w:rPr>
          <w:rFonts w:ascii="Arial" w:hAnsi="Arial" w:cs="Arial"/>
          <w:b/>
          <w:sz w:val="22"/>
          <w:szCs w:val="22"/>
        </w:rPr>
        <w:t>Fecha, hora, lugar y condiciones para la celebración de los actos del proceso.</w:t>
      </w:r>
    </w:p>
    <w:p w14:paraId="671A8A45" w14:textId="77777777" w:rsidR="00402095" w:rsidRPr="00A94995" w:rsidRDefault="00402095" w:rsidP="00402095">
      <w:pPr>
        <w:pStyle w:val="Prrafodelista"/>
        <w:ind w:left="360"/>
        <w:jc w:val="both"/>
        <w:rPr>
          <w:rFonts w:ascii="Arial" w:hAnsi="Arial" w:cs="Arial"/>
          <w:b/>
        </w:rPr>
      </w:pPr>
    </w:p>
    <w:p w14:paraId="00375A7A" w14:textId="77777777" w:rsidR="00402095" w:rsidRPr="002B172E" w:rsidRDefault="00402095" w:rsidP="00402095">
      <w:pPr>
        <w:pStyle w:val="Prrafodelista"/>
        <w:numPr>
          <w:ilvl w:val="1"/>
          <w:numId w:val="23"/>
        </w:numPr>
        <w:ind w:left="851" w:hanging="425"/>
        <w:jc w:val="both"/>
        <w:rPr>
          <w:rFonts w:ascii="Arial" w:hAnsi="Arial" w:cs="Arial"/>
          <w:b/>
          <w:sz w:val="22"/>
          <w:szCs w:val="22"/>
        </w:rPr>
      </w:pPr>
      <w:r w:rsidRPr="002B172E">
        <w:rPr>
          <w:rFonts w:ascii="Arial" w:hAnsi="Arial" w:cs="Arial"/>
          <w:b/>
          <w:sz w:val="22"/>
          <w:szCs w:val="22"/>
        </w:rPr>
        <w:t>Obtención de la Convocatoria.</w:t>
      </w:r>
    </w:p>
    <w:p w14:paraId="6696B2E4" w14:textId="77777777" w:rsidR="00402095" w:rsidRPr="00226464" w:rsidRDefault="00402095" w:rsidP="00402095">
      <w:pPr>
        <w:pStyle w:val="Prrafodelista"/>
        <w:ind w:left="851"/>
        <w:jc w:val="both"/>
        <w:rPr>
          <w:rFonts w:ascii="Arial" w:hAnsi="Arial" w:cs="Arial"/>
          <w:szCs w:val="22"/>
        </w:rPr>
      </w:pPr>
    </w:p>
    <w:p w14:paraId="3E59B3FD" w14:textId="7F3C35B7" w:rsidR="00402095" w:rsidRPr="006A4E0B" w:rsidRDefault="00402095" w:rsidP="00402095">
      <w:pPr>
        <w:pStyle w:val="Prrafodelista"/>
        <w:ind w:left="851"/>
        <w:jc w:val="both"/>
        <w:rPr>
          <w:rFonts w:ascii="Arial" w:hAnsi="Arial" w:cs="Arial"/>
          <w:szCs w:val="22"/>
        </w:rPr>
      </w:pPr>
      <w:r w:rsidRPr="006A4E0B">
        <w:rPr>
          <w:rFonts w:ascii="Arial" w:hAnsi="Arial" w:cs="Arial"/>
          <w:szCs w:val="22"/>
        </w:rPr>
        <w:t xml:space="preserve">Los licitantes podrán obtener la convocatoria en versión electrónica sin costo en la página de CompraNet en la dirección </w:t>
      </w:r>
      <w:hyperlink r:id="rId13" w:history="1">
        <w:r w:rsidRPr="006A4E0B">
          <w:rPr>
            <w:rStyle w:val="Hipervnculo"/>
            <w:rFonts w:ascii="Arial" w:hAnsi="Arial" w:cs="Arial"/>
            <w:szCs w:val="22"/>
          </w:rPr>
          <w:t>http://www.compranet.gob.mx/</w:t>
        </w:r>
      </w:hyperlink>
      <w:r w:rsidRPr="006A4E0B">
        <w:rPr>
          <w:rFonts w:ascii="Arial" w:hAnsi="Arial" w:cs="Arial"/>
          <w:szCs w:val="22"/>
        </w:rPr>
        <w:t xml:space="preserve"> o bien en la página de Internet del CIATEJ, A</w:t>
      </w:r>
      <w:r w:rsidRPr="003D5011">
        <w:rPr>
          <w:rFonts w:ascii="Arial" w:hAnsi="Arial" w:cs="Arial"/>
          <w:szCs w:val="22"/>
        </w:rPr>
        <w:t xml:space="preserve">.C.: </w:t>
      </w:r>
      <w:hyperlink r:id="rId14" w:history="1">
        <w:r w:rsidRPr="003D5011">
          <w:rPr>
            <w:rStyle w:val="Hipervnculo"/>
            <w:rFonts w:ascii="Arial" w:hAnsi="Arial" w:cs="Arial"/>
          </w:rPr>
          <w:t>http://ciatej.mx/acerca-de/quienes-somos/licitaciones/</w:t>
        </w:r>
      </w:hyperlink>
      <w:r w:rsidRPr="003D5011">
        <w:rPr>
          <w:rFonts w:ascii="Arial" w:hAnsi="Arial" w:cs="Arial"/>
          <w:szCs w:val="22"/>
        </w:rPr>
        <w:t>, así mismo, la convocante</w:t>
      </w:r>
      <w:r w:rsidRPr="006A4E0B">
        <w:rPr>
          <w:rFonts w:ascii="Arial" w:hAnsi="Arial" w:cs="Arial"/>
          <w:szCs w:val="22"/>
        </w:rPr>
        <w:t xml:space="preserve"> pondrá a disposición para consulta de los licitantes, un ejemplar impreso con la Titular de Adquisiciones de la Subdirección de Recursos Materiales, ubicada en Av. Normalistas número 800, edificio de Administración, planta baja Col. Colinas de la Normal, C.P. 44270; en Guadalajara, Jalisco. La presente </w:t>
      </w:r>
      <w:r>
        <w:rPr>
          <w:rFonts w:ascii="Arial" w:hAnsi="Arial" w:cs="Arial"/>
        </w:rPr>
        <w:t>Licitación</w:t>
      </w:r>
      <w:r w:rsidRPr="006A4E0B">
        <w:rPr>
          <w:rFonts w:ascii="Arial" w:hAnsi="Arial" w:cs="Arial"/>
          <w:szCs w:val="22"/>
        </w:rPr>
        <w:t xml:space="preserve"> estará disponible a partir del </w:t>
      </w:r>
      <w:r w:rsidRPr="002345F7">
        <w:rPr>
          <w:rFonts w:ascii="Arial" w:hAnsi="Arial" w:cs="Arial"/>
          <w:szCs w:val="22"/>
        </w:rPr>
        <w:t xml:space="preserve">día </w:t>
      </w:r>
      <w:r w:rsidR="00046047" w:rsidRPr="001A3887">
        <w:rPr>
          <w:rFonts w:ascii="Arial" w:hAnsi="Arial" w:cs="Arial"/>
          <w:b/>
          <w:bCs/>
          <w:color w:val="FF0000"/>
          <w:szCs w:val="22"/>
        </w:rPr>
        <w:t>05</w:t>
      </w:r>
      <w:r w:rsidRPr="001A3887">
        <w:rPr>
          <w:rFonts w:ascii="Arial" w:hAnsi="Arial" w:cs="Arial"/>
          <w:b/>
          <w:bCs/>
          <w:color w:val="FF0000"/>
          <w:szCs w:val="22"/>
        </w:rPr>
        <w:t xml:space="preserve"> de </w:t>
      </w:r>
      <w:r w:rsidR="007657C5" w:rsidRPr="001A3887">
        <w:rPr>
          <w:rFonts w:ascii="Arial" w:hAnsi="Arial" w:cs="Arial"/>
          <w:b/>
          <w:bCs/>
          <w:color w:val="FF0000"/>
          <w:szCs w:val="22"/>
        </w:rPr>
        <w:t>marzo</w:t>
      </w:r>
      <w:r w:rsidRPr="001A3887">
        <w:rPr>
          <w:rFonts w:ascii="Arial" w:hAnsi="Arial" w:cs="Arial"/>
          <w:b/>
          <w:bCs/>
          <w:color w:val="FF0000"/>
          <w:szCs w:val="22"/>
        </w:rPr>
        <w:t xml:space="preserve"> de 2019</w:t>
      </w:r>
      <w:r w:rsidRPr="002345F7">
        <w:rPr>
          <w:rFonts w:ascii="Arial" w:hAnsi="Arial" w:cs="Arial"/>
          <w:b/>
          <w:bCs/>
          <w:color w:val="FF0000"/>
          <w:szCs w:val="22"/>
        </w:rPr>
        <w:t xml:space="preserve"> </w:t>
      </w:r>
      <w:r w:rsidRPr="002345F7">
        <w:rPr>
          <w:rFonts w:ascii="Arial" w:hAnsi="Arial" w:cs="Arial"/>
          <w:b/>
          <w:bCs/>
          <w:szCs w:val="22"/>
        </w:rPr>
        <w:t>y hasta</w:t>
      </w:r>
      <w:r w:rsidRPr="006A4E0B">
        <w:rPr>
          <w:rFonts w:ascii="Arial" w:hAnsi="Arial" w:cs="Arial"/>
          <w:b/>
          <w:bCs/>
          <w:szCs w:val="22"/>
        </w:rPr>
        <w:t> el día en que se emita el fallo correspondiente</w:t>
      </w:r>
      <w:r w:rsidRPr="006A4E0B">
        <w:rPr>
          <w:rFonts w:ascii="Arial" w:hAnsi="Arial" w:cs="Arial"/>
          <w:szCs w:val="22"/>
        </w:rPr>
        <w:t>.</w:t>
      </w:r>
    </w:p>
    <w:p w14:paraId="125ACD00" w14:textId="77777777" w:rsidR="00402095" w:rsidRPr="006A4E0B" w:rsidRDefault="00402095" w:rsidP="00402095">
      <w:pPr>
        <w:pStyle w:val="Prrafodelista"/>
        <w:ind w:left="851"/>
        <w:jc w:val="both"/>
        <w:rPr>
          <w:rFonts w:ascii="Arial" w:hAnsi="Arial" w:cs="Arial"/>
          <w:szCs w:val="22"/>
        </w:rPr>
      </w:pPr>
    </w:p>
    <w:p w14:paraId="4077358B" w14:textId="77777777" w:rsidR="00402095" w:rsidRPr="006A4E0B" w:rsidRDefault="00402095" w:rsidP="00402095">
      <w:pPr>
        <w:pStyle w:val="Prrafodelista"/>
        <w:ind w:left="851"/>
        <w:jc w:val="both"/>
        <w:rPr>
          <w:rFonts w:ascii="Arial" w:hAnsi="Arial" w:cs="Arial"/>
          <w:b/>
          <w:szCs w:val="22"/>
        </w:rPr>
      </w:pPr>
      <w:r w:rsidRPr="006A4E0B">
        <w:rPr>
          <w:rFonts w:ascii="Arial" w:hAnsi="Arial" w:cs="Arial"/>
          <w:szCs w:val="22"/>
        </w:rPr>
        <w:t>Por t</w:t>
      </w:r>
      <w:r>
        <w:rPr>
          <w:rFonts w:ascii="Arial" w:hAnsi="Arial" w:cs="Arial"/>
          <w:szCs w:val="22"/>
        </w:rPr>
        <w:t xml:space="preserve">ratarse de un procedimiento de </w:t>
      </w:r>
      <w:r>
        <w:rPr>
          <w:rFonts w:ascii="Arial" w:hAnsi="Arial" w:cs="Arial"/>
        </w:rPr>
        <w:t>Licitación Pública</w:t>
      </w:r>
      <w:r w:rsidRPr="006A4E0B">
        <w:rPr>
          <w:rFonts w:ascii="Arial" w:hAnsi="Arial" w:cs="Arial"/>
          <w:szCs w:val="22"/>
        </w:rPr>
        <w:t xml:space="preserve"> Electrónica Nacional</w:t>
      </w:r>
      <w:r w:rsidRPr="001F23E8">
        <w:rPr>
          <w:rFonts w:ascii="Arial" w:hAnsi="Arial"/>
          <w:b/>
          <w:color w:val="FF0000"/>
        </w:rPr>
        <w:t xml:space="preserve"> </w:t>
      </w:r>
      <w:r w:rsidRPr="003E6B21">
        <w:rPr>
          <w:rFonts w:ascii="Arial" w:hAnsi="Arial"/>
          <w:b/>
          <w:color w:val="FF0000"/>
        </w:rPr>
        <w:t>ELECTRÓNICA</w:t>
      </w:r>
      <w:r w:rsidRPr="006A4E0B">
        <w:rPr>
          <w:rFonts w:ascii="Arial" w:hAnsi="Arial" w:cs="Arial"/>
          <w:szCs w:val="22"/>
        </w:rPr>
        <w:t xml:space="preserve">, para poder participar en él a través de los medios de comunicación electrónica, los licitantes deberán manifestar su interés de participar en el sistema de CompraNet hasta </w:t>
      </w:r>
      <w:r w:rsidRPr="006A4E0B">
        <w:rPr>
          <w:rFonts w:ascii="Arial" w:hAnsi="Arial" w:cs="Arial"/>
          <w:b/>
          <w:color w:val="FF0000"/>
          <w:szCs w:val="22"/>
        </w:rPr>
        <w:t>un</w:t>
      </w:r>
      <w:r>
        <w:rPr>
          <w:rFonts w:ascii="Arial" w:hAnsi="Arial" w:cs="Arial"/>
          <w:b/>
          <w:color w:val="FF0000"/>
          <w:szCs w:val="22"/>
        </w:rPr>
        <w:t>a hora</w:t>
      </w:r>
      <w:r w:rsidRPr="006A4E0B">
        <w:rPr>
          <w:rFonts w:ascii="Arial" w:hAnsi="Arial" w:cs="Arial"/>
          <w:b/>
          <w:color w:val="FF0000"/>
          <w:szCs w:val="22"/>
        </w:rPr>
        <w:t xml:space="preserve"> antes (horario Centro del país) </w:t>
      </w:r>
      <w:r>
        <w:rPr>
          <w:rFonts w:ascii="Arial" w:hAnsi="Arial" w:cs="Arial"/>
          <w:b/>
          <w:color w:val="FF0000"/>
          <w:szCs w:val="22"/>
        </w:rPr>
        <w:t xml:space="preserve">antes </w:t>
      </w:r>
      <w:r w:rsidRPr="006A4E0B">
        <w:rPr>
          <w:rFonts w:ascii="Arial" w:hAnsi="Arial" w:cs="Arial"/>
          <w:b/>
          <w:color w:val="FF0000"/>
          <w:szCs w:val="22"/>
        </w:rPr>
        <w:t>de que se realice el Acto de Presentación y Apertura de Proposiciones (indicado en la carátula de la presente)</w:t>
      </w:r>
      <w:r w:rsidRPr="006A4E0B">
        <w:rPr>
          <w:rFonts w:ascii="Arial" w:hAnsi="Arial" w:cs="Arial"/>
          <w:szCs w:val="22"/>
        </w:rPr>
        <w:t xml:space="preserve">, en la siguiente dirección: </w:t>
      </w:r>
      <w:hyperlink r:id="rId15" w:history="1">
        <w:r w:rsidRPr="006A4E0B">
          <w:rPr>
            <w:rStyle w:val="Hipervnculo"/>
            <w:rFonts w:ascii="Arial" w:hAnsi="Arial" w:cs="Arial"/>
            <w:szCs w:val="22"/>
          </w:rPr>
          <w:t>http://www.compranet.gob.mx/</w:t>
        </w:r>
      </w:hyperlink>
      <w:r w:rsidRPr="006A4E0B">
        <w:rPr>
          <w:rFonts w:ascii="Arial" w:hAnsi="Arial" w:cs="Arial"/>
          <w:szCs w:val="22"/>
        </w:rPr>
        <w:t xml:space="preserve">. </w:t>
      </w:r>
      <w:r w:rsidRPr="006A4E0B">
        <w:rPr>
          <w:rFonts w:ascii="Arial" w:hAnsi="Arial" w:cs="Arial"/>
          <w:b/>
          <w:szCs w:val="22"/>
        </w:rPr>
        <w:t xml:space="preserve"> </w:t>
      </w:r>
    </w:p>
    <w:p w14:paraId="384DE658" w14:textId="77777777" w:rsidR="00402095" w:rsidRPr="002B172E" w:rsidRDefault="00402095" w:rsidP="00402095">
      <w:pPr>
        <w:tabs>
          <w:tab w:val="left" w:pos="0"/>
        </w:tabs>
        <w:spacing w:after="0" w:line="240" w:lineRule="auto"/>
        <w:jc w:val="both"/>
        <w:rPr>
          <w:rFonts w:ascii="Arial" w:hAnsi="Arial" w:cs="Arial"/>
          <w:b/>
        </w:rPr>
      </w:pPr>
    </w:p>
    <w:p w14:paraId="1F8A976F" w14:textId="77777777" w:rsidR="00402095" w:rsidRPr="002B172E" w:rsidRDefault="00402095" w:rsidP="00402095">
      <w:pPr>
        <w:pStyle w:val="Prrafodelista"/>
        <w:numPr>
          <w:ilvl w:val="1"/>
          <w:numId w:val="23"/>
        </w:numPr>
        <w:ind w:left="851" w:hanging="425"/>
        <w:jc w:val="both"/>
        <w:rPr>
          <w:rFonts w:ascii="Arial" w:hAnsi="Arial" w:cs="Arial"/>
          <w:b/>
          <w:sz w:val="22"/>
          <w:szCs w:val="22"/>
        </w:rPr>
      </w:pPr>
      <w:r w:rsidRPr="002B172E">
        <w:rPr>
          <w:rFonts w:ascii="Arial" w:hAnsi="Arial" w:cs="Arial"/>
          <w:b/>
          <w:sz w:val="22"/>
          <w:szCs w:val="22"/>
        </w:rPr>
        <w:t>Visita a las instalaciones de la convocante.</w:t>
      </w:r>
    </w:p>
    <w:p w14:paraId="22E05285" w14:textId="77777777" w:rsidR="00402095" w:rsidRPr="00226464" w:rsidRDefault="00402095" w:rsidP="00402095">
      <w:pPr>
        <w:pStyle w:val="Prrafodelista"/>
        <w:ind w:left="851"/>
        <w:jc w:val="both"/>
        <w:rPr>
          <w:rFonts w:ascii="Arial" w:hAnsi="Arial" w:cs="Arial"/>
          <w:szCs w:val="22"/>
        </w:rPr>
      </w:pPr>
    </w:p>
    <w:p w14:paraId="12CA7FF3" w14:textId="77777777" w:rsidR="00402095" w:rsidRPr="002B172E" w:rsidRDefault="00402095" w:rsidP="00402095">
      <w:pPr>
        <w:pStyle w:val="Prrafodelista"/>
        <w:ind w:left="851"/>
        <w:jc w:val="both"/>
        <w:rPr>
          <w:rFonts w:ascii="Arial" w:hAnsi="Arial" w:cs="Arial"/>
          <w:sz w:val="22"/>
          <w:szCs w:val="22"/>
        </w:rPr>
      </w:pPr>
      <w:r w:rsidRPr="006A4E0B">
        <w:rPr>
          <w:rFonts w:ascii="Arial" w:hAnsi="Arial" w:cs="Arial"/>
          <w:szCs w:val="22"/>
        </w:rPr>
        <w:t>Considerando la naturaleza de los bienes a contratar, para el presente procedimiento de contratación, no se requiere realizar visita a las instalaciones del CIATEJ, A.C. en el que se requiere el suministro de los bienes.</w:t>
      </w:r>
      <w:r w:rsidRPr="002B172E">
        <w:rPr>
          <w:rFonts w:ascii="Arial" w:hAnsi="Arial" w:cs="Arial"/>
          <w:sz w:val="22"/>
          <w:szCs w:val="22"/>
        </w:rPr>
        <w:t xml:space="preserve"> </w:t>
      </w:r>
    </w:p>
    <w:p w14:paraId="7D9B59A0" w14:textId="77777777" w:rsidR="00402095" w:rsidRPr="002B172E" w:rsidRDefault="00402095" w:rsidP="00402095">
      <w:pPr>
        <w:pStyle w:val="Prrafodelista"/>
        <w:ind w:left="567"/>
        <w:jc w:val="both"/>
        <w:rPr>
          <w:rFonts w:ascii="Arial" w:hAnsi="Arial" w:cs="Arial"/>
          <w:sz w:val="22"/>
          <w:szCs w:val="22"/>
        </w:rPr>
      </w:pPr>
    </w:p>
    <w:p w14:paraId="4BCA52D9" w14:textId="77777777" w:rsidR="00402095" w:rsidRPr="002B172E" w:rsidRDefault="00402095" w:rsidP="00402095">
      <w:pPr>
        <w:pStyle w:val="Prrafodelista"/>
        <w:numPr>
          <w:ilvl w:val="1"/>
          <w:numId w:val="23"/>
        </w:numPr>
        <w:ind w:left="851" w:hanging="425"/>
        <w:jc w:val="both"/>
        <w:rPr>
          <w:rFonts w:ascii="Arial" w:hAnsi="Arial" w:cs="Arial"/>
          <w:b/>
          <w:sz w:val="22"/>
          <w:szCs w:val="22"/>
        </w:rPr>
      </w:pPr>
      <w:r w:rsidRPr="002B172E">
        <w:rPr>
          <w:rFonts w:ascii="Arial" w:hAnsi="Arial" w:cs="Arial"/>
          <w:b/>
          <w:sz w:val="22"/>
          <w:szCs w:val="22"/>
        </w:rPr>
        <w:t>Junta de aclaraciones a la Convocatoria.</w:t>
      </w:r>
    </w:p>
    <w:p w14:paraId="2BD93543" w14:textId="77777777" w:rsidR="00402095" w:rsidRPr="00226464" w:rsidRDefault="00402095" w:rsidP="00402095">
      <w:pPr>
        <w:spacing w:after="0" w:line="240" w:lineRule="auto"/>
        <w:rPr>
          <w:rFonts w:ascii="Arial" w:hAnsi="Arial" w:cs="Arial"/>
          <w:sz w:val="20"/>
        </w:rPr>
      </w:pPr>
    </w:p>
    <w:p w14:paraId="46DD0A6E" w14:textId="77777777" w:rsidR="00402095" w:rsidRPr="006A4E0B" w:rsidRDefault="00402095" w:rsidP="00402095">
      <w:pPr>
        <w:pStyle w:val="Prrafodelista"/>
        <w:ind w:left="851"/>
        <w:jc w:val="both"/>
        <w:rPr>
          <w:rFonts w:ascii="Arial" w:hAnsi="Arial" w:cs="Arial"/>
          <w:szCs w:val="22"/>
        </w:rPr>
      </w:pPr>
      <w:r w:rsidRPr="006A4E0B">
        <w:rPr>
          <w:rFonts w:ascii="Arial" w:hAnsi="Arial" w:cs="Arial"/>
          <w:szCs w:val="22"/>
        </w:rPr>
        <w:t xml:space="preserve">La primera Junta de Aclaraciones a la presente convocatoria se llevará a cabo el </w:t>
      </w:r>
      <w:r w:rsidRPr="006A4E0B">
        <w:rPr>
          <w:rFonts w:ascii="Arial" w:hAnsi="Arial" w:cs="Arial"/>
          <w:color w:val="FF0000"/>
          <w:szCs w:val="22"/>
        </w:rPr>
        <w:t>día, hora y en el lugar</w:t>
      </w:r>
      <w:r w:rsidRPr="006A4E0B">
        <w:rPr>
          <w:rFonts w:ascii="Arial" w:hAnsi="Arial" w:cs="Arial"/>
          <w:szCs w:val="22"/>
        </w:rPr>
        <w:t xml:space="preserve"> que se señala en la carátula de la presente Convocatoria.</w:t>
      </w:r>
    </w:p>
    <w:p w14:paraId="28E5F58E" w14:textId="77777777" w:rsidR="00402095" w:rsidRPr="006A4E0B" w:rsidRDefault="00402095" w:rsidP="00402095">
      <w:pPr>
        <w:pStyle w:val="Prrafodelista"/>
        <w:ind w:left="851"/>
        <w:jc w:val="both"/>
        <w:rPr>
          <w:rFonts w:ascii="Arial" w:hAnsi="Arial" w:cs="Arial"/>
          <w:szCs w:val="22"/>
        </w:rPr>
      </w:pPr>
    </w:p>
    <w:p w14:paraId="190A0907" w14:textId="77777777" w:rsidR="00402095" w:rsidRPr="006A4E0B" w:rsidRDefault="00402095" w:rsidP="00402095">
      <w:pPr>
        <w:pStyle w:val="Prrafodelista"/>
        <w:ind w:left="851"/>
        <w:jc w:val="both"/>
        <w:rPr>
          <w:rFonts w:ascii="Arial" w:hAnsi="Arial" w:cs="Arial"/>
          <w:szCs w:val="22"/>
        </w:rPr>
      </w:pPr>
      <w:r w:rsidRPr="006A4E0B">
        <w:rPr>
          <w:rFonts w:ascii="Arial" w:hAnsi="Arial" w:cs="Arial"/>
          <w:szCs w:val="22"/>
        </w:rPr>
        <w:t xml:space="preserve">La(s) junta(s) de aclaraciones que la convocante determine realizar, se llevará(n) a cabo conforme a lo establecido en el </w:t>
      </w:r>
      <w:r w:rsidRPr="006A4E0B">
        <w:rPr>
          <w:rFonts w:ascii="Arial" w:hAnsi="Arial" w:cs="Arial"/>
          <w:color w:val="00B050"/>
          <w:szCs w:val="22"/>
        </w:rPr>
        <w:t>artículo 33 Bis de la LAASSP y artículos 45 y 46 de su Reglamento</w:t>
      </w:r>
      <w:r w:rsidRPr="006A4E0B">
        <w:rPr>
          <w:rFonts w:ascii="Arial" w:hAnsi="Arial" w:cs="Arial"/>
          <w:szCs w:val="22"/>
        </w:rPr>
        <w:t>, por lo que los licitantes deberán estar a lo dispuesto en los mismos para efecto de su participación en dicha(s) junta(s).</w:t>
      </w:r>
    </w:p>
    <w:p w14:paraId="31090D1D" w14:textId="77777777" w:rsidR="00402095" w:rsidRPr="006A4E0B" w:rsidRDefault="00402095" w:rsidP="00402095">
      <w:pPr>
        <w:pStyle w:val="Prrafodelista"/>
        <w:ind w:left="851"/>
        <w:jc w:val="both"/>
        <w:rPr>
          <w:rFonts w:ascii="Arial" w:hAnsi="Arial" w:cs="Arial"/>
          <w:szCs w:val="22"/>
        </w:rPr>
      </w:pPr>
    </w:p>
    <w:p w14:paraId="4348D485" w14:textId="77777777" w:rsidR="00402095" w:rsidRPr="006A4E0B" w:rsidRDefault="00402095" w:rsidP="00402095">
      <w:pPr>
        <w:pStyle w:val="Prrafodelista"/>
        <w:ind w:left="851"/>
        <w:jc w:val="both"/>
        <w:rPr>
          <w:rFonts w:ascii="Arial" w:hAnsi="Arial" w:cs="Arial"/>
          <w:szCs w:val="22"/>
        </w:rPr>
      </w:pPr>
      <w:r w:rsidRPr="006A4E0B">
        <w:rPr>
          <w:rFonts w:ascii="Arial" w:hAnsi="Arial" w:cs="Arial"/>
          <w:szCs w:val="22"/>
        </w:rPr>
        <w:t xml:space="preserve">Las solicitudes de aclaración a la presente Convocatoria que formulen los licitantes, </w:t>
      </w:r>
      <w:r w:rsidRPr="006A4E0B">
        <w:rPr>
          <w:rFonts w:ascii="Arial" w:hAnsi="Arial" w:cs="Arial"/>
          <w:b/>
          <w:szCs w:val="22"/>
          <w:u w:val="single"/>
        </w:rPr>
        <w:t>deberán presentarse a través de CompraNet,</w:t>
      </w:r>
      <w:r w:rsidRPr="006A4E0B">
        <w:rPr>
          <w:rFonts w:ascii="Arial" w:hAnsi="Arial" w:cs="Arial"/>
          <w:b/>
          <w:szCs w:val="22"/>
        </w:rPr>
        <w:t xml:space="preserve"> </w:t>
      </w:r>
      <w:r w:rsidRPr="006A4E0B">
        <w:rPr>
          <w:rFonts w:ascii="Arial" w:hAnsi="Arial" w:cs="Arial"/>
          <w:szCs w:val="22"/>
        </w:rPr>
        <w:t>de la siguiente forma:</w:t>
      </w:r>
    </w:p>
    <w:p w14:paraId="5C0DDAFD" w14:textId="77777777" w:rsidR="00402095" w:rsidRPr="006A4E0B" w:rsidRDefault="00402095" w:rsidP="00402095">
      <w:pPr>
        <w:pStyle w:val="Prrafodelista"/>
        <w:ind w:left="851"/>
        <w:jc w:val="both"/>
        <w:rPr>
          <w:rFonts w:ascii="Arial" w:hAnsi="Arial" w:cs="Arial"/>
          <w:szCs w:val="22"/>
        </w:rPr>
      </w:pPr>
    </w:p>
    <w:p w14:paraId="1A971299" w14:textId="77777777" w:rsidR="00402095" w:rsidRPr="006A4E0B" w:rsidRDefault="00402095" w:rsidP="00402095">
      <w:pPr>
        <w:pStyle w:val="Prrafodelista"/>
        <w:numPr>
          <w:ilvl w:val="0"/>
          <w:numId w:val="40"/>
        </w:numPr>
        <w:jc w:val="both"/>
        <w:rPr>
          <w:rFonts w:ascii="Arial" w:hAnsi="Arial" w:cs="Arial"/>
          <w:szCs w:val="22"/>
        </w:rPr>
      </w:pPr>
      <w:r w:rsidRPr="006A4E0B">
        <w:rPr>
          <w:rFonts w:ascii="Arial" w:hAnsi="Arial" w:cs="Arial"/>
          <w:szCs w:val="22"/>
        </w:rPr>
        <w:t xml:space="preserve">Por escrito preferentemente en papel membretado y/o identificado con el nombre, denominación o razón social del licitante y firmado por su propio derecho o por el representante legal del licitante, pudiendo utilizar para ello el formato proporcionado como </w:t>
      </w:r>
      <w:r w:rsidRPr="006A4E0B">
        <w:rPr>
          <w:rFonts w:ascii="Arial" w:hAnsi="Arial" w:cs="Arial"/>
          <w:color w:val="FF0000"/>
          <w:szCs w:val="22"/>
        </w:rPr>
        <w:t>Anexo 4 “Formato para presentar solicitudes de aclaración para la Junta de Aclaraciones”</w:t>
      </w:r>
      <w:r w:rsidRPr="006A4E0B">
        <w:rPr>
          <w:rFonts w:ascii="Arial" w:hAnsi="Arial" w:cs="Arial"/>
          <w:szCs w:val="22"/>
        </w:rPr>
        <w:t xml:space="preserve"> de la presente convocatoria.</w:t>
      </w:r>
    </w:p>
    <w:p w14:paraId="30B146A2" w14:textId="77777777" w:rsidR="00402095" w:rsidRPr="006A4E0B" w:rsidRDefault="00402095" w:rsidP="00402095">
      <w:pPr>
        <w:pStyle w:val="Prrafodelista"/>
        <w:ind w:left="851"/>
        <w:jc w:val="both"/>
        <w:rPr>
          <w:rFonts w:ascii="Arial" w:hAnsi="Arial" w:cs="Arial"/>
          <w:szCs w:val="22"/>
        </w:rPr>
      </w:pPr>
    </w:p>
    <w:p w14:paraId="1BEF8088" w14:textId="77777777" w:rsidR="00402095" w:rsidRPr="006A4E0B" w:rsidRDefault="00402095" w:rsidP="00402095">
      <w:pPr>
        <w:pStyle w:val="Prrafodelista"/>
        <w:ind w:left="1560"/>
        <w:jc w:val="both"/>
        <w:rPr>
          <w:rFonts w:ascii="Arial" w:hAnsi="Arial" w:cs="Arial"/>
          <w:szCs w:val="22"/>
        </w:rPr>
      </w:pPr>
      <w:r w:rsidRPr="006A4E0B">
        <w:rPr>
          <w:rFonts w:ascii="Arial" w:hAnsi="Arial" w:cs="Arial"/>
          <w:szCs w:val="22"/>
        </w:rPr>
        <w:t xml:space="preserve">Las solicitudes de aclaración deberán plantearse de manera concisa y estar directamente vinculadas con los puntos contenidos en la presente convocatoria, indicando el numeral o punto específico con el cual se relaciona, </w:t>
      </w:r>
      <w:r w:rsidRPr="006A4E0B">
        <w:rPr>
          <w:rFonts w:ascii="Arial" w:hAnsi="Arial" w:cs="Arial"/>
          <w:szCs w:val="22"/>
          <w:u w:val="single"/>
        </w:rPr>
        <w:t>debiendo remitir adicionalmente a la versión firmada del documento, una versión en formato editable (Word 97-2010 o PDF editable, no imagen)</w:t>
      </w:r>
      <w:r w:rsidRPr="006A4E0B">
        <w:rPr>
          <w:rFonts w:ascii="Arial" w:hAnsi="Arial" w:cs="Arial"/>
          <w:szCs w:val="22"/>
        </w:rPr>
        <w:t>.</w:t>
      </w:r>
    </w:p>
    <w:p w14:paraId="4E22A66A" w14:textId="77777777" w:rsidR="00402095" w:rsidRPr="006A4E0B" w:rsidRDefault="00402095" w:rsidP="00402095">
      <w:pPr>
        <w:pStyle w:val="Prrafodelista"/>
        <w:ind w:left="851"/>
        <w:jc w:val="both"/>
        <w:rPr>
          <w:rFonts w:ascii="Arial" w:hAnsi="Arial" w:cs="Arial"/>
          <w:szCs w:val="22"/>
        </w:rPr>
      </w:pPr>
    </w:p>
    <w:p w14:paraId="22571583" w14:textId="77777777" w:rsidR="00402095" w:rsidRPr="006A4E0B" w:rsidRDefault="00402095" w:rsidP="00402095">
      <w:pPr>
        <w:pStyle w:val="Prrafodelista"/>
        <w:numPr>
          <w:ilvl w:val="0"/>
          <w:numId w:val="40"/>
        </w:numPr>
        <w:jc w:val="both"/>
        <w:rPr>
          <w:rFonts w:ascii="Arial" w:hAnsi="Arial" w:cs="Arial"/>
          <w:szCs w:val="22"/>
        </w:rPr>
      </w:pPr>
      <w:r w:rsidRPr="006A4E0B">
        <w:rPr>
          <w:rFonts w:ascii="Arial" w:hAnsi="Arial" w:cs="Arial"/>
          <w:szCs w:val="22"/>
        </w:rPr>
        <w:t xml:space="preserve">Los licitantes deberán adjuntar a su solicitud de aclaración un escrito en el que expresen su interés en participar en la presente </w:t>
      </w:r>
      <w:r w:rsidRPr="006A4947">
        <w:rPr>
          <w:rFonts w:ascii="Arial" w:hAnsi="Arial" w:cs="Arial"/>
          <w:szCs w:val="22"/>
        </w:rPr>
        <w:t>Licitación</w:t>
      </w:r>
      <w:r w:rsidRPr="006A4E0B">
        <w:rPr>
          <w:rFonts w:ascii="Arial" w:hAnsi="Arial" w:cs="Arial"/>
          <w:szCs w:val="22"/>
        </w:rPr>
        <w:t xml:space="preserve"> (</w:t>
      </w:r>
      <w:r w:rsidRPr="006A4E0B">
        <w:rPr>
          <w:rFonts w:ascii="Arial" w:hAnsi="Arial" w:cs="Arial"/>
          <w:color w:val="FF0000"/>
          <w:szCs w:val="22"/>
        </w:rPr>
        <w:t>Anexo 3</w:t>
      </w:r>
      <w:r w:rsidRPr="006A4E0B">
        <w:rPr>
          <w:rFonts w:ascii="Arial" w:hAnsi="Arial" w:cs="Arial"/>
          <w:szCs w:val="22"/>
        </w:rPr>
        <w:t>), debidamente firmado por sí o por representación de un tercero, manifestando en todos los casos los datos del interesado y, en su caso del representante, conteniendo como mínimo:</w:t>
      </w:r>
    </w:p>
    <w:p w14:paraId="01E116BD" w14:textId="77777777" w:rsidR="00402095" w:rsidRPr="006A4E0B" w:rsidRDefault="00402095" w:rsidP="00402095">
      <w:pPr>
        <w:pStyle w:val="Prrafodelista"/>
        <w:ind w:left="851"/>
        <w:jc w:val="both"/>
        <w:rPr>
          <w:rFonts w:ascii="Arial" w:hAnsi="Arial" w:cs="Arial"/>
          <w:szCs w:val="22"/>
        </w:rPr>
      </w:pPr>
    </w:p>
    <w:p w14:paraId="33320376" w14:textId="77777777" w:rsidR="00402095" w:rsidRPr="006A4E0B" w:rsidRDefault="00402095" w:rsidP="00402095">
      <w:pPr>
        <w:pStyle w:val="Prrafodelista"/>
        <w:numPr>
          <w:ilvl w:val="0"/>
          <w:numId w:val="41"/>
        </w:numPr>
        <w:ind w:left="1985"/>
        <w:jc w:val="both"/>
        <w:rPr>
          <w:rFonts w:ascii="Arial" w:hAnsi="Arial" w:cs="Arial"/>
          <w:szCs w:val="22"/>
        </w:rPr>
      </w:pPr>
      <w:r w:rsidRPr="006A4E0B">
        <w:rPr>
          <w:rFonts w:ascii="Arial" w:hAnsi="Arial" w:cs="Arial"/>
          <w:szCs w:val="22"/>
        </w:rPr>
        <w:t xml:space="preserve">Del licitante: Registro Federal de Contribuyentes, nombre y domicilio, así como, en su caso, de su apoderado o representante legal. Tratándose de personas morales, además se señalará la descripción del objeto social de la empresa, identificando los datos de las escrituras públicas y, de haberlas, sus reformas y modificaciones, con las que se acredita la existencia legal de las personas </w:t>
      </w:r>
      <w:r w:rsidR="007657C5" w:rsidRPr="006A4E0B">
        <w:rPr>
          <w:rFonts w:ascii="Arial" w:hAnsi="Arial" w:cs="Arial"/>
          <w:szCs w:val="22"/>
        </w:rPr>
        <w:t>morales,</w:t>
      </w:r>
      <w:r w:rsidRPr="006A4E0B">
        <w:rPr>
          <w:rFonts w:ascii="Arial" w:hAnsi="Arial" w:cs="Arial"/>
          <w:szCs w:val="22"/>
        </w:rPr>
        <w:t xml:space="preserve"> así como el nombre de los socios, y </w:t>
      </w:r>
    </w:p>
    <w:p w14:paraId="20BBA58E" w14:textId="77777777" w:rsidR="00402095" w:rsidRPr="006A4E0B" w:rsidRDefault="00402095" w:rsidP="00402095">
      <w:pPr>
        <w:pStyle w:val="Prrafodelista"/>
        <w:ind w:left="851"/>
        <w:jc w:val="both"/>
        <w:rPr>
          <w:rFonts w:ascii="Arial" w:hAnsi="Arial" w:cs="Arial"/>
          <w:szCs w:val="22"/>
        </w:rPr>
      </w:pPr>
    </w:p>
    <w:p w14:paraId="59CB0157" w14:textId="77777777" w:rsidR="00402095" w:rsidRPr="006A4E0B" w:rsidRDefault="00402095" w:rsidP="00402095">
      <w:pPr>
        <w:pStyle w:val="Prrafodelista"/>
        <w:numPr>
          <w:ilvl w:val="0"/>
          <w:numId w:val="41"/>
        </w:numPr>
        <w:ind w:left="1985"/>
        <w:jc w:val="both"/>
        <w:rPr>
          <w:rFonts w:ascii="Arial" w:hAnsi="Arial" w:cs="Arial"/>
          <w:szCs w:val="22"/>
        </w:rPr>
      </w:pPr>
      <w:r w:rsidRPr="006A4E0B">
        <w:rPr>
          <w:rFonts w:ascii="Arial" w:hAnsi="Arial" w:cs="Arial"/>
          <w:szCs w:val="22"/>
        </w:rPr>
        <w:t>Del representante o apoderado legal del licitante: datos de las escrituras públicas en las que le fueron otorgadas las facultades de representación legal.</w:t>
      </w:r>
    </w:p>
    <w:p w14:paraId="5BFF4EC1" w14:textId="77777777" w:rsidR="00402095" w:rsidRPr="006A4E0B" w:rsidRDefault="00402095" w:rsidP="00402095">
      <w:pPr>
        <w:pStyle w:val="Prrafodelista"/>
        <w:ind w:left="851"/>
        <w:jc w:val="both"/>
        <w:rPr>
          <w:rFonts w:ascii="Arial" w:hAnsi="Arial" w:cs="Arial"/>
          <w:szCs w:val="22"/>
        </w:rPr>
      </w:pPr>
    </w:p>
    <w:p w14:paraId="6C7D2E62" w14:textId="77777777" w:rsidR="00402095" w:rsidRPr="006A4E0B" w:rsidRDefault="00402095" w:rsidP="00402095">
      <w:pPr>
        <w:pStyle w:val="Prrafodelista"/>
        <w:ind w:left="851"/>
        <w:jc w:val="both"/>
        <w:rPr>
          <w:rFonts w:ascii="Arial" w:hAnsi="Arial" w:cs="Arial"/>
          <w:szCs w:val="22"/>
        </w:rPr>
      </w:pPr>
      <w:r w:rsidRPr="006A4E0B">
        <w:rPr>
          <w:rFonts w:ascii="Arial" w:hAnsi="Arial" w:cs="Arial"/>
          <w:szCs w:val="22"/>
        </w:rPr>
        <w:lastRenderedPageBreak/>
        <w:t xml:space="preserve">Sólo tendrán derecho a formular solicitudes de aclaración en relación con la convocatoria a la </w:t>
      </w:r>
      <w:r>
        <w:rPr>
          <w:rFonts w:ascii="Arial" w:hAnsi="Arial" w:cs="Arial"/>
        </w:rPr>
        <w:t>Licitación</w:t>
      </w:r>
      <w:r w:rsidRPr="006A4E0B">
        <w:rPr>
          <w:rFonts w:ascii="Arial" w:hAnsi="Arial" w:cs="Arial"/>
          <w:szCs w:val="22"/>
        </w:rPr>
        <w:t xml:space="preserve"> las personas que presenten el escrito de interés señalado en este punto.</w:t>
      </w:r>
    </w:p>
    <w:p w14:paraId="19695180" w14:textId="77777777" w:rsidR="00402095" w:rsidRPr="006A4E0B" w:rsidRDefault="00402095" w:rsidP="00402095">
      <w:pPr>
        <w:pStyle w:val="Prrafodelista"/>
        <w:ind w:left="851"/>
        <w:jc w:val="both"/>
        <w:rPr>
          <w:rFonts w:ascii="Arial" w:hAnsi="Arial" w:cs="Arial"/>
          <w:szCs w:val="22"/>
        </w:rPr>
      </w:pPr>
    </w:p>
    <w:p w14:paraId="7868648D" w14:textId="77777777" w:rsidR="00402095" w:rsidRPr="006A4E0B" w:rsidRDefault="00402095" w:rsidP="00402095">
      <w:pPr>
        <w:pStyle w:val="Prrafodelista"/>
        <w:ind w:left="851"/>
        <w:jc w:val="both"/>
        <w:rPr>
          <w:rFonts w:ascii="Arial" w:hAnsi="Arial" w:cs="Arial"/>
          <w:szCs w:val="22"/>
        </w:rPr>
      </w:pPr>
      <w:r w:rsidRPr="006A4E0B">
        <w:rPr>
          <w:rFonts w:ascii="Arial" w:hAnsi="Arial" w:cs="Arial"/>
          <w:szCs w:val="22"/>
        </w:rPr>
        <w:t>Las solicitudes que no cumplan con los requisitos señalados en los puntos anteriores, podrán ser desechadas por la convocante.</w:t>
      </w:r>
    </w:p>
    <w:p w14:paraId="57E6793F" w14:textId="77777777" w:rsidR="00402095" w:rsidRPr="006A4E0B" w:rsidRDefault="00402095" w:rsidP="00402095">
      <w:pPr>
        <w:pStyle w:val="Prrafodelista"/>
        <w:ind w:left="851"/>
        <w:jc w:val="both"/>
        <w:rPr>
          <w:rFonts w:ascii="Arial" w:hAnsi="Arial" w:cs="Arial"/>
          <w:szCs w:val="22"/>
        </w:rPr>
      </w:pPr>
    </w:p>
    <w:p w14:paraId="3FC641D3" w14:textId="77777777" w:rsidR="00402095" w:rsidRPr="006A4E0B" w:rsidRDefault="00402095" w:rsidP="00402095">
      <w:pPr>
        <w:pStyle w:val="Prrafodelista"/>
        <w:ind w:left="851"/>
        <w:jc w:val="both"/>
        <w:rPr>
          <w:rFonts w:ascii="Arial" w:hAnsi="Arial" w:cs="Arial"/>
          <w:szCs w:val="22"/>
        </w:rPr>
      </w:pPr>
      <w:r w:rsidRPr="006A4E0B">
        <w:rPr>
          <w:rFonts w:ascii="Arial" w:hAnsi="Arial" w:cs="Arial"/>
          <w:szCs w:val="22"/>
        </w:rPr>
        <w:t xml:space="preserve">Las solicitudes de aclaración y el correspondiente escrito de interés se podrán enviar a partir de la publicación de la convocatoria en CompraNet y a </w:t>
      </w:r>
      <w:r w:rsidRPr="006A4E0B">
        <w:rPr>
          <w:rFonts w:ascii="Arial" w:hAnsi="Arial" w:cs="Arial"/>
          <w:b/>
          <w:color w:val="FF0000"/>
          <w:szCs w:val="22"/>
          <w:u w:val="single"/>
        </w:rPr>
        <w:t>más tardar 24:00 (veinticuatro horas)</w:t>
      </w:r>
      <w:r w:rsidRPr="006A4E0B">
        <w:rPr>
          <w:rFonts w:ascii="Arial" w:hAnsi="Arial" w:cs="Arial"/>
          <w:szCs w:val="22"/>
        </w:rPr>
        <w:t xml:space="preserve"> antes de la fecha y hora en que se vaya a realizar la primer Junta de Aclaraciones, mismas que serán dirigidas a la Subdirección de Recursos Materiales.</w:t>
      </w:r>
    </w:p>
    <w:p w14:paraId="33D8109F" w14:textId="77777777" w:rsidR="00402095" w:rsidRPr="006A4E0B" w:rsidRDefault="00402095" w:rsidP="00402095">
      <w:pPr>
        <w:pStyle w:val="Prrafodelista"/>
        <w:ind w:left="851"/>
        <w:jc w:val="both"/>
        <w:rPr>
          <w:rFonts w:ascii="Arial" w:hAnsi="Arial" w:cs="Arial"/>
          <w:szCs w:val="22"/>
        </w:rPr>
      </w:pPr>
    </w:p>
    <w:p w14:paraId="03027CDB" w14:textId="77777777" w:rsidR="00402095" w:rsidRPr="006A4E0B" w:rsidRDefault="00402095" w:rsidP="00402095">
      <w:pPr>
        <w:pStyle w:val="Prrafodelista"/>
        <w:ind w:left="851"/>
        <w:jc w:val="both"/>
        <w:rPr>
          <w:rFonts w:ascii="Arial" w:hAnsi="Arial" w:cs="Arial"/>
          <w:szCs w:val="22"/>
        </w:rPr>
      </w:pPr>
      <w:r w:rsidRPr="006A4E0B">
        <w:rPr>
          <w:rFonts w:ascii="Arial" w:hAnsi="Arial" w:cs="Arial"/>
          <w:szCs w:val="22"/>
        </w:rPr>
        <w:t xml:space="preserve">Cuando el escrito a que se refiere el párrafo anterior se presente fuera del plazo previsto anteriormente o al inicio de la junta de aclaraciones, el licitante sólo tendrá derecho a formular preguntas sobre las respuestas que dé la convocante en la mencionada junta. </w:t>
      </w:r>
    </w:p>
    <w:p w14:paraId="117C8FEA" w14:textId="77777777" w:rsidR="00402095" w:rsidRPr="006A4E0B" w:rsidRDefault="00402095" w:rsidP="00402095">
      <w:pPr>
        <w:pStyle w:val="Prrafodelista"/>
        <w:ind w:left="851"/>
        <w:jc w:val="both"/>
        <w:rPr>
          <w:rFonts w:ascii="Arial" w:hAnsi="Arial" w:cs="Arial"/>
          <w:szCs w:val="22"/>
        </w:rPr>
      </w:pPr>
    </w:p>
    <w:p w14:paraId="72A9B9E1" w14:textId="77777777" w:rsidR="00402095" w:rsidRPr="003663F7" w:rsidRDefault="00402095" w:rsidP="00402095">
      <w:pPr>
        <w:spacing w:after="0"/>
        <w:ind w:left="851"/>
        <w:jc w:val="both"/>
        <w:rPr>
          <w:rFonts w:ascii="Arial" w:hAnsi="Arial" w:cs="Arial"/>
          <w:sz w:val="20"/>
        </w:rPr>
      </w:pPr>
      <w:r w:rsidRPr="003663F7">
        <w:rPr>
          <w:rFonts w:ascii="Arial" w:hAnsi="Arial" w:cs="Arial"/>
          <w:b/>
          <w:sz w:val="20"/>
        </w:rPr>
        <w:t>Las preguntas y el escrito de interés deberán ser presentados mediante: el Sistema CompraNet.</w:t>
      </w:r>
    </w:p>
    <w:p w14:paraId="744CF495" w14:textId="77777777" w:rsidR="00402095" w:rsidRPr="006A4E0B" w:rsidRDefault="00402095" w:rsidP="00402095">
      <w:pPr>
        <w:pStyle w:val="Prrafodelista"/>
        <w:jc w:val="both"/>
        <w:rPr>
          <w:rFonts w:ascii="Arial" w:hAnsi="Arial" w:cs="Arial"/>
          <w:szCs w:val="22"/>
        </w:rPr>
      </w:pPr>
    </w:p>
    <w:p w14:paraId="474FDE1B" w14:textId="77777777" w:rsidR="00402095" w:rsidRPr="006A4E0B" w:rsidRDefault="00402095" w:rsidP="00402095">
      <w:pPr>
        <w:pStyle w:val="Prrafodelista"/>
        <w:ind w:left="851"/>
        <w:jc w:val="both"/>
        <w:rPr>
          <w:rFonts w:ascii="Arial" w:hAnsi="Arial" w:cs="Arial"/>
          <w:szCs w:val="22"/>
        </w:rPr>
      </w:pPr>
      <w:r w:rsidRPr="006A4E0B">
        <w:rPr>
          <w:rFonts w:ascii="Arial" w:hAnsi="Arial" w:cs="Arial"/>
          <w:szCs w:val="22"/>
        </w:rPr>
        <w:t>La convocante tomará como hora de recepción de las solicitudes de aclaración del licitante, la que registre CompraNet al momento de su envío.</w:t>
      </w:r>
    </w:p>
    <w:p w14:paraId="5E0893E3" w14:textId="77777777" w:rsidR="00402095" w:rsidRPr="006A4E0B" w:rsidRDefault="00402095" w:rsidP="00402095">
      <w:pPr>
        <w:pStyle w:val="Prrafodelista"/>
        <w:ind w:left="851"/>
        <w:jc w:val="both"/>
        <w:rPr>
          <w:rFonts w:ascii="Arial" w:hAnsi="Arial" w:cs="Arial"/>
          <w:szCs w:val="22"/>
        </w:rPr>
      </w:pPr>
    </w:p>
    <w:p w14:paraId="0A1E62C1" w14:textId="77777777" w:rsidR="00402095" w:rsidRPr="006A4E0B" w:rsidRDefault="00402095" w:rsidP="00402095">
      <w:pPr>
        <w:pStyle w:val="Prrafodelista"/>
        <w:ind w:left="851"/>
        <w:jc w:val="both"/>
        <w:rPr>
          <w:rFonts w:ascii="Arial" w:hAnsi="Arial" w:cs="Arial"/>
          <w:szCs w:val="22"/>
        </w:rPr>
      </w:pPr>
      <w:r w:rsidRPr="006A4E0B">
        <w:rPr>
          <w:rFonts w:ascii="Arial" w:hAnsi="Arial" w:cs="Arial"/>
          <w:szCs w:val="22"/>
        </w:rPr>
        <w:t>Al concluir la primera Junta de Aclaraciones, la Convocante podrá señalar la fecha y hora para la celebración de ulteriores juntas.</w:t>
      </w:r>
    </w:p>
    <w:p w14:paraId="4ABF402F" w14:textId="77777777" w:rsidR="00402095" w:rsidRPr="006A4E0B" w:rsidRDefault="00402095" w:rsidP="00402095">
      <w:pPr>
        <w:pStyle w:val="Prrafodelista"/>
        <w:ind w:left="851"/>
        <w:jc w:val="both"/>
        <w:rPr>
          <w:rFonts w:ascii="Arial" w:hAnsi="Arial" w:cs="Arial"/>
          <w:szCs w:val="22"/>
        </w:rPr>
      </w:pPr>
    </w:p>
    <w:p w14:paraId="260E1C26" w14:textId="77777777" w:rsidR="00402095" w:rsidRPr="006A4E0B" w:rsidRDefault="00402095" w:rsidP="00402095">
      <w:pPr>
        <w:pStyle w:val="Prrafodelista"/>
        <w:ind w:left="851"/>
        <w:jc w:val="both"/>
        <w:rPr>
          <w:rFonts w:ascii="Arial" w:hAnsi="Arial" w:cs="Arial"/>
          <w:szCs w:val="22"/>
        </w:rPr>
      </w:pPr>
      <w:r w:rsidRPr="006A4E0B">
        <w:rPr>
          <w:rFonts w:ascii="Arial" w:hAnsi="Arial" w:cs="Arial"/>
          <w:szCs w:val="22"/>
        </w:rPr>
        <w:t xml:space="preserve">En caso de determinarse que habrá recesos, una o más Juntas de Aclaraciones, se hará constar en el acta respectiva especificando hora, lugar y fecha de su celebración. </w:t>
      </w:r>
    </w:p>
    <w:p w14:paraId="065AA5D1" w14:textId="77777777" w:rsidR="00402095" w:rsidRPr="006A4E0B" w:rsidRDefault="00402095" w:rsidP="00402095">
      <w:pPr>
        <w:pStyle w:val="Prrafodelista"/>
        <w:ind w:left="851"/>
        <w:jc w:val="both"/>
        <w:rPr>
          <w:rFonts w:ascii="Arial" w:hAnsi="Arial" w:cs="Arial"/>
          <w:szCs w:val="22"/>
        </w:rPr>
      </w:pPr>
    </w:p>
    <w:p w14:paraId="5E97E564" w14:textId="77777777" w:rsidR="00402095" w:rsidRPr="006A4E0B" w:rsidRDefault="00402095" w:rsidP="00402095">
      <w:pPr>
        <w:pStyle w:val="Prrafodelista"/>
        <w:ind w:left="851"/>
        <w:jc w:val="both"/>
        <w:rPr>
          <w:rFonts w:ascii="Arial" w:hAnsi="Arial" w:cs="Arial"/>
          <w:szCs w:val="22"/>
        </w:rPr>
      </w:pPr>
      <w:r w:rsidRPr="006A4E0B">
        <w:rPr>
          <w:rFonts w:ascii="Arial" w:hAnsi="Arial" w:cs="Arial"/>
          <w:szCs w:val="22"/>
        </w:rPr>
        <w:t>La convocante procederá a enviar a través de CompraNet,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licitantes a través de CompraNet si éstas serán enviadas en ese momento o si se suspenderá la sesión para reanudarla en hora o fecha posterior a efecto de que las respuestas sean remitidas.</w:t>
      </w:r>
    </w:p>
    <w:p w14:paraId="04481C73" w14:textId="77777777" w:rsidR="00402095" w:rsidRPr="006A4E0B" w:rsidRDefault="00402095" w:rsidP="00402095">
      <w:pPr>
        <w:pStyle w:val="Prrafodelista"/>
        <w:ind w:left="851"/>
        <w:jc w:val="both"/>
        <w:rPr>
          <w:rFonts w:ascii="Arial" w:hAnsi="Arial" w:cs="Arial"/>
          <w:szCs w:val="22"/>
        </w:rPr>
      </w:pPr>
    </w:p>
    <w:p w14:paraId="5D782990" w14:textId="77777777" w:rsidR="00402095" w:rsidRPr="006A4E0B" w:rsidRDefault="00402095" w:rsidP="00402095">
      <w:pPr>
        <w:pStyle w:val="Prrafodelista"/>
        <w:ind w:left="851"/>
        <w:jc w:val="both"/>
        <w:rPr>
          <w:rFonts w:ascii="Arial" w:hAnsi="Arial" w:cs="Arial"/>
          <w:szCs w:val="22"/>
        </w:rPr>
      </w:pPr>
      <w:r w:rsidRPr="006A4E0B">
        <w:rPr>
          <w:rFonts w:ascii="Arial" w:hAnsi="Arial" w:cs="Arial"/>
          <w:szCs w:val="22"/>
        </w:rPr>
        <w:t xml:space="preserve">Con el envío de las respuestas a que se refiere el párrafo anterior, los licitantes contarán con un </w:t>
      </w:r>
      <w:r w:rsidRPr="006A4E0B">
        <w:rPr>
          <w:rFonts w:ascii="Arial" w:hAnsi="Arial" w:cs="Arial"/>
          <w:b/>
          <w:szCs w:val="22"/>
        </w:rPr>
        <w:t>plazo</w:t>
      </w:r>
      <w:r w:rsidRPr="006A4E0B">
        <w:rPr>
          <w:rFonts w:ascii="Arial" w:hAnsi="Arial" w:cs="Arial"/>
          <w:szCs w:val="22"/>
        </w:rPr>
        <w:t xml:space="preserve"> </w:t>
      </w:r>
      <w:r w:rsidRPr="006A4E0B">
        <w:rPr>
          <w:rFonts w:ascii="Arial" w:hAnsi="Arial" w:cs="Arial"/>
          <w:b/>
          <w:szCs w:val="22"/>
        </w:rPr>
        <w:t>máximo de seis horas contadas a partir de que sean publicadas en CompraNet,</w:t>
      </w:r>
      <w:r w:rsidRPr="006A4E0B">
        <w:rPr>
          <w:rFonts w:ascii="Arial" w:hAnsi="Arial" w:cs="Arial"/>
          <w:szCs w:val="22"/>
        </w:rPr>
        <w:t xml:space="preserve"> para formular las preguntas que consideren necesarias en relación con las respuestas remitidas. Una vez recibidas las preguntas adicionales que en su caso se reciban por CompraNet, la convocante informará a los licitantes el plazo máximo en el que enviará las contestaciones correspondientes.</w:t>
      </w:r>
    </w:p>
    <w:p w14:paraId="65DF6595" w14:textId="77777777" w:rsidR="00402095" w:rsidRPr="006A4E0B" w:rsidRDefault="00402095" w:rsidP="00402095">
      <w:pPr>
        <w:pStyle w:val="Prrafodelista"/>
        <w:ind w:left="851"/>
        <w:jc w:val="both"/>
        <w:rPr>
          <w:rFonts w:ascii="Arial" w:hAnsi="Arial" w:cs="Arial"/>
          <w:szCs w:val="22"/>
        </w:rPr>
      </w:pPr>
    </w:p>
    <w:p w14:paraId="4648F107" w14:textId="77777777" w:rsidR="00402095" w:rsidRPr="006A4E0B" w:rsidRDefault="00402095" w:rsidP="00402095">
      <w:pPr>
        <w:pStyle w:val="Prrafodelista"/>
        <w:ind w:left="851"/>
        <w:jc w:val="both"/>
        <w:rPr>
          <w:rFonts w:ascii="Arial" w:hAnsi="Arial" w:cs="Arial"/>
          <w:szCs w:val="22"/>
        </w:rPr>
      </w:pPr>
      <w:r w:rsidRPr="006A4E0B">
        <w:rPr>
          <w:rFonts w:ascii="Arial" w:hAnsi="Arial" w:cs="Arial"/>
          <w:szCs w:val="22"/>
        </w:rPr>
        <w:t xml:space="preserve">El CIATEJ publicará en el estrado señalado en el </w:t>
      </w:r>
      <w:r w:rsidRPr="006A4E0B">
        <w:rPr>
          <w:rFonts w:ascii="Arial" w:hAnsi="Arial" w:cs="Arial"/>
          <w:color w:val="FF0000"/>
          <w:szCs w:val="22"/>
        </w:rPr>
        <w:t xml:space="preserve">numeral IV, punto 9 </w:t>
      </w:r>
      <w:r w:rsidRPr="006A4E0B">
        <w:rPr>
          <w:rFonts w:ascii="Arial" w:hAnsi="Arial" w:cs="Arial"/>
          <w:szCs w:val="22"/>
        </w:rPr>
        <w:t>de la presente convocatoria, copia del acta derivada de la Junta de Aclaraciones para consulta de los interesados.</w:t>
      </w:r>
    </w:p>
    <w:p w14:paraId="77536298" w14:textId="77777777" w:rsidR="00402095" w:rsidRPr="006A4E0B" w:rsidRDefault="00402095" w:rsidP="00402095">
      <w:pPr>
        <w:spacing w:after="0" w:line="240" w:lineRule="auto"/>
        <w:jc w:val="both"/>
        <w:rPr>
          <w:rFonts w:ascii="Arial" w:hAnsi="Arial" w:cs="Arial"/>
          <w:sz w:val="20"/>
        </w:rPr>
      </w:pPr>
    </w:p>
    <w:p w14:paraId="54FA653E" w14:textId="77777777" w:rsidR="00402095" w:rsidRPr="006A4E0B" w:rsidRDefault="00402095" w:rsidP="00402095">
      <w:pPr>
        <w:pStyle w:val="Prrafodelista"/>
        <w:ind w:left="851"/>
        <w:jc w:val="both"/>
        <w:rPr>
          <w:rFonts w:ascii="Arial" w:hAnsi="Arial" w:cs="Arial"/>
          <w:szCs w:val="22"/>
        </w:rPr>
      </w:pPr>
      <w:r w:rsidRPr="006A4E0B">
        <w:rPr>
          <w:rFonts w:ascii="Arial" w:hAnsi="Arial" w:cs="Arial"/>
          <w:szCs w:val="22"/>
        </w:rPr>
        <w:t xml:space="preserve">Asimismo, se difundirá un ejemplar del acta de la junta de aclaraciones en CompraNet para efecto de su notificación, por lo que a los licitantes se les tendrá por notificados y enterados de todos los puntos tratados en ésta, a partir del momento mismo de su publicación en CompraNet, éste procedimiento sustituye a la notificación personal, lo anterior de conformidad con lo establecido en el </w:t>
      </w:r>
      <w:r w:rsidRPr="006A4E0B">
        <w:rPr>
          <w:rFonts w:ascii="Arial" w:hAnsi="Arial" w:cs="Arial"/>
          <w:color w:val="00B050"/>
          <w:szCs w:val="22"/>
        </w:rPr>
        <w:t>artículo 37 Bis, último párrafo de la LAASSP</w:t>
      </w:r>
      <w:r w:rsidRPr="006A4E0B">
        <w:rPr>
          <w:rFonts w:ascii="Arial" w:hAnsi="Arial" w:cs="Arial"/>
          <w:szCs w:val="22"/>
        </w:rPr>
        <w:t>.</w:t>
      </w:r>
    </w:p>
    <w:p w14:paraId="250AD776" w14:textId="77777777" w:rsidR="00402095" w:rsidRPr="006A4E0B" w:rsidRDefault="00402095" w:rsidP="00402095">
      <w:pPr>
        <w:pStyle w:val="Prrafodelista"/>
        <w:ind w:left="851"/>
        <w:jc w:val="both"/>
        <w:rPr>
          <w:rFonts w:ascii="Arial" w:hAnsi="Arial" w:cs="Arial"/>
          <w:szCs w:val="22"/>
        </w:rPr>
      </w:pPr>
    </w:p>
    <w:p w14:paraId="2BF89ED6" w14:textId="77777777" w:rsidR="00402095" w:rsidRPr="006A4E0B" w:rsidRDefault="00402095" w:rsidP="00402095">
      <w:pPr>
        <w:pStyle w:val="Prrafodelista"/>
        <w:ind w:left="851"/>
        <w:jc w:val="both"/>
        <w:rPr>
          <w:rFonts w:ascii="Arial" w:hAnsi="Arial" w:cs="Arial"/>
          <w:szCs w:val="22"/>
        </w:rPr>
      </w:pPr>
      <w:r w:rsidRPr="006A4E0B">
        <w:rPr>
          <w:rFonts w:ascii="Arial" w:hAnsi="Arial" w:cs="Arial"/>
          <w:szCs w:val="22"/>
        </w:rPr>
        <w:t xml:space="preserve">De ser necesario, durante la Junta de Aclaraciones, la convocante podrá proporcionar instrucciones adicionales a los licitantes, las cuales no desvirtuarán el contenido de la convocatoria y deberán ser consideradas como parte integrante de la misma, siendo obligatorias para todos los licitantes, por </w:t>
      </w:r>
      <w:r w:rsidRPr="006A4E0B">
        <w:rPr>
          <w:rFonts w:ascii="Arial" w:hAnsi="Arial" w:cs="Arial"/>
          <w:szCs w:val="22"/>
        </w:rPr>
        <w:lastRenderedPageBreak/>
        <w:t xml:space="preserve">lo que los licitantes deberán considerar en sus proposiciones las respectivas modificaciones y/o agregados, lo anterior de conformidad con lo dispuesto en el </w:t>
      </w:r>
      <w:r w:rsidRPr="006A4E0B">
        <w:rPr>
          <w:rFonts w:ascii="Arial" w:hAnsi="Arial" w:cs="Arial"/>
          <w:color w:val="00B050"/>
          <w:szCs w:val="22"/>
        </w:rPr>
        <w:t>artículo 33, penúltimo párrafo de la LAASSP</w:t>
      </w:r>
      <w:r w:rsidRPr="006A4E0B">
        <w:rPr>
          <w:rFonts w:ascii="Arial" w:hAnsi="Arial" w:cs="Arial"/>
          <w:szCs w:val="22"/>
        </w:rPr>
        <w:t>.</w:t>
      </w:r>
    </w:p>
    <w:p w14:paraId="7BF250D4" w14:textId="77777777" w:rsidR="00402095" w:rsidRPr="002B172E" w:rsidRDefault="00402095" w:rsidP="00402095">
      <w:pPr>
        <w:pStyle w:val="Prrafodelista"/>
        <w:ind w:left="851"/>
        <w:jc w:val="both"/>
        <w:rPr>
          <w:rFonts w:ascii="Arial" w:hAnsi="Arial" w:cs="Arial"/>
          <w:sz w:val="22"/>
          <w:szCs w:val="22"/>
        </w:rPr>
      </w:pPr>
    </w:p>
    <w:p w14:paraId="1A13D419" w14:textId="77777777" w:rsidR="00402095" w:rsidRPr="002B172E" w:rsidRDefault="00402095" w:rsidP="00402095">
      <w:pPr>
        <w:pStyle w:val="Prrafodelista"/>
        <w:numPr>
          <w:ilvl w:val="1"/>
          <w:numId w:val="23"/>
        </w:numPr>
        <w:ind w:left="851" w:hanging="425"/>
        <w:jc w:val="both"/>
        <w:rPr>
          <w:rFonts w:ascii="Arial" w:hAnsi="Arial" w:cs="Arial"/>
          <w:b/>
          <w:sz w:val="22"/>
          <w:szCs w:val="22"/>
        </w:rPr>
      </w:pPr>
      <w:r w:rsidRPr="002B172E">
        <w:rPr>
          <w:rFonts w:ascii="Arial" w:hAnsi="Arial" w:cs="Arial"/>
          <w:b/>
          <w:sz w:val="22"/>
          <w:szCs w:val="22"/>
        </w:rPr>
        <w:t>Acto de presentación y apertura de proposiciones.</w:t>
      </w:r>
    </w:p>
    <w:p w14:paraId="05BC78F6" w14:textId="77777777" w:rsidR="00402095" w:rsidRPr="00226464" w:rsidRDefault="00402095" w:rsidP="00402095">
      <w:pPr>
        <w:pStyle w:val="Prrafodelista"/>
        <w:ind w:left="851"/>
        <w:jc w:val="both"/>
        <w:rPr>
          <w:rFonts w:ascii="Arial" w:hAnsi="Arial" w:cs="Arial"/>
          <w:szCs w:val="22"/>
        </w:rPr>
      </w:pPr>
    </w:p>
    <w:p w14:paraId="2A79197C" w14:textId="77777777" w:rsidR="00402095" w:rsidRPr="006A4E0B" w:rsidRDefault="00402095" w:rsidP="00402095">
      <w:pPr>
        <w:pStyle w:val="Prrafodelista"/>
        <w:ind w:left="851"/>
        <w:jc w:val="both"/>
        <w:rPr>
          <w:rFonts w:ascii="Arial" w:hAnsi="Arial" w:cs="Arial"/>
          <w:color w:val="00B050"/>
          <w:szCs w:val="22"/>
        </w:rPr>
      </w:pPr>
      <w:r w:rsidRPr="006A4E0B">
        <w:rPr>
          <w:rFonts w:ascii="Arial" w:hAnsi="Arial" w:cs="Arial"/>
          <w:szCs w:val="22"/>
        </w:rPr>
        <w:t xml:space="preserve">El acto de presentación y apertura de proposiciones se llevará a cabo conforme a lo dispuesto por los </w:t>
      </w:r>
      <w:r w:rsidRPr="006A4E0B">
        <w:rPr>
          <w:rFonts w:ascii="Arial" w:hAnsi="Arial" w:cs="Arial"/>
          <w:color w:val="00B050"/>
          <w:szCs w:val="22"/>
        </w:rPr>
        <w:t>artículos 34 y 35 de la LAASSP; así como 47, 48, 50 y 55 de su Reglamento.</w:t>
      </w:r>
    </w:p>
    <w:p w14:paraId="02D372A8" w14:textId="77777777" w:rsidR="00402095" w:rsidRPr="006A4E0B" w:rsidRDefault="00402095" w:rsidP="00402095">
      <w:pPr>
        <w:pStyle w:val="Prrafodelista"/>
        <w:ind w:left="851"/>
        <w:jc w:val="both"/>
        <w:rPr>
          <w:rFonts w:ascii="Arial" w:hAnsi="Arial" w:cs="Arial"/>
          <w:szCs w:val="22"/>
        </w:rPr>
      </w:pPr>
    </w:p>
    <w:p w14:paraId="04E24AE3" w14:textId="77777777" w:rsidR="00402095" w:rsidRPr="006A4E0B" w:rsidRDefault="00402095" w:rsidP="00402095">
      <w:pPr>
        <w:pStyle w:val="Prrafodelista"/>
        <w:ind w:left="851"/>
        <w:jc w:val="both"/>
        <w:rPr>
          <w:rFonts w:ascii="Arial" w:hAnsi="Arial" w:cs="Arial"/>
          <w:color w:val="FF0000"/>
          <w:szCs w:val="22"/>
        </w:rPr>
      </w:pPr>
      <w:r w:rsidRPr="006A4E0B">
        <w:rPr>
          <w:rFonts w:ascii="Arial" w:hAnsi="Arial" w:cs="Arial"/>
          <w:szCs w:val="22"/>
        </w:rPr>
        <w:t xml:space="preserve">Éste se llevará a cabo </w:t>
      </w:r>
      <w:r w:rsidRPr="006A4E0B">
        <w:rPr>
          <w:rFonts w:ascii="Arial" w:hAnsi="Arial" w:cs="Arial"/>
          <w:color w:val="FF0000"/>
          <w:szCs w:val="22"/>
        </w:rPr>
        <w:t>el día, hora y en el lugar que se señala en la carátula de la presente Convocatoria.</w:t>
      </w:r>
    </w:p>
    <w:p w14:paraId="785F8E40" w14:textId="77777777" w:rsidR="00402095" w:rsidRPr="006A4E0B" w:rsidRDefault="00402095" w:rsidP="00402095">
      <w:pPr>
        <w:pStyle w:val="Prrafodelista"/>
        <w:ind w:left="851"/>
        <w:jc w:val="both"/>
        <w:rPr>
          <w:rFonts w:ascii="Arial" w:hAnsi="Arial" w:cs="Arial"/>
          <w:color w:val="FF0000"/>
          <w:szCs w:val="22"/>
        </w:rPr>
      </w:pPr>
    </w:p>
    <w:p w14:paraId="04E12F65" w14:textId="77777777" w:rsidR="00402095" w:rsidRPr="006A4E0B" w:rsidRDefault="00402095" w:rsidP="00402095">
      <w:pPr>
        <w:pStyle w:val="Prrafodelista"/>
        <w:ind w:left="851"/>
        <w:jc w:val="both"/>
        <w:rPr>
          <w:rFonts w:ascii="Arial" w:hAnsi="Arial" w:cs="Arial"/>
          <w:color w:val="FF0000"/>
          <w:szCs w:val="22"/>
        </w:rPr>
      </w:pPr>
      <w:r w:rsidRPr="006A4E0B">
        <w:rPr>
          <w:rFonts w:ascii="Arial" w:hAnsi="Arial" w:cs="Arial"/>
          <w:szCs w:val="22"/>
        </w:rPr>
        <w:t xml:space="preserve">Para los efectos de lo señalado en los </w:t>
      </w:r>
      <w:r w:rsidRPr="006A4E0B">
        <w:rPr>
          <w:rFonts w:ascii="Arial" w:hAnsi="Arial" w:cs="Arial"/>
          <w:color w:val="00B050"/>
          <w:szCs w:val="22"/>
        </w:rPr>
        <w:t>artículos 26 Bis, fracción II, segundo párrafo de la LAASSP y 47, cuarto párrafo del Reglamento de la citada Ley</w:t>
      </w:r>
      <w:r w:rsidRPr="006A4E0B">
        <w:rPr>
          <w:rFonts w:ascii="Arial" w:hAnsi="Arial" w:cs="Arial"/>
          <w:szCs w:val="22"/>
        </w:rPr>
        <w:t xml:space="preserve">, el acto de presentación y apertura de proposiciones </w:t>
      </w:r>
      <w:r w:rsidRPr="006A4E0B">
        <w:rPr>
          <w:rFonts w:ascii="Arial" w:hAnsi="Arial" w:cs="Arial"/>
          <w:szCs w:val="22"/>
          <w:u w:val="single"/>
        </w:rPr>
        <w:t>se llevará a cabo sin la presencia de los licitantes</w:t>
      </w:r>
      <w:r w:rsidRPr="006A4E0B">
        <w:rPr>
          <w:rFonts w:ascii="Arial" w:hAnsi="Arial" w:cs="Arial"/>
          <w:szCs w:val="22"/>
        </w:rPr>
        <w:t>.</w:t>
      </w:r>
    </w:p>
    <w:p w14:paraId="4DE3ED83" w14:textId="77777777" w:rsidR="00402095" w:rsidRPr="006A4E0B" w:rsidRDefault="00402095" w:rsidP="00402095">
      <w:pPr>
        <w:spacing w:after="0" w:line="240" w:lineRule="auto"/>
        <w:jc w:val="both"/>
        <w:rPr>
          <w:rFonts w:ascii="Arial" w:hAnsi="Arial" w:cs="Arial"/>
          <w:sz w:val="20"/>
        </w:rPr>
      </w:pPr>
    </w:p>
    <w:p w14:paraId="3C1BA0CB" w14:textId="77777777" w:rsidR="00402095" w:rsidRPr="006A4E0B" w:rsidRDefault="00402095" w:rsidP="00402095">
      <w:pPr>
        <w:pStyle w:val="Prrafodelista"/>
        <w:ind w:left="851"/>
        <w:jc w:val="both"/>
        <w:rPr>
          <w:rFonts w:ascii="Arial" w:hAnsi="Arial" w:cs="Arial"/>
          <w:szCs w:val="22"/>
        </w:rPr>
      </w:pPr>
      <w:r w:rsidRPr="006A4E0B">
        <w:rPr>
          <w:rFonts w:ascii="Arial" w:hAnsi="Arial" w:cs="Arial"/>
          <w:szCs w:val="22"/>
        </w:rPr>
        <w:t xml:space="preserve">A la hora señalada para este acto, se procederá a cerrar el recinto, por lo que una vez hecho lo anterior no se permitirá el acceso a observador social alguno, ni a servidor público alguno que no esté relacionado con la </w:t>
      </w:r>
      <w:r>
        <w:rPr>
          <w:rFonts w:ascii="Arial" w:hAnsi="Arial" w:cs="Arial"/>
        </w:rPr>
        <w:t>Licitación</w:t>
      </w:r>
      <w:r w:rsidRPr="006A4E0B">
        <w:rPr>
          <w:rFonts w:ascii="Arial" w:hAnsi="Arial" w:cs="Arial"/>
          <w:szCs w:val="22"/>
        </w:rPr>
        <w:t>. Este acto se llevará a cabo conforme a lo siguiente:</w:t>
      </w:r>
    </w:p>
    <w:p w14:paraId="0AF45C4C" w14:textId="77777777" w:rsidR="00402095" w:rsidRPr="006A4E0B" w:rsidRDefault="00402095" w:rsidP="00402095">
      <w:pPr>
        <w:pStyle w:val="Prrafodelista"/>
        <w:ind w:left="851"/>
        <w:jc w:val="both"/>
        <w:rPr>
          <w:rFonts w:ascii="Arial" w:hAnsi="Arial" w:cs="Arial"/>
          <w:szCs w:val="22"/>
        </w:rPr>
      </w:pPr>
    </w:p>
    <w:p w14:paraId="5B858D33" w14:textId="77777777" w:rsidR="00402095" w:rsidRPr="006A4E0B" w:rsidRDefault="00402095" w:rsidP="00402095">
      <w:pPr>
        <w:pStyle w:val="Prrafodelista"/>
        <w:numPr>
          <w:ilvl w:val="2"/>
          <w:numId w:val="23"/>
        </w:numPr>
        <w:ind w:left="1701" w:hanging="850"/>
        <w:jc w:val="both"/>
        <w:rPr>
          <w:rFonts w:ascii="Arial" w:hAnsi="Arial" w:cs="Arial"/>
          <w:szCs w:val="22"/>
        </w:rPr>
      </w:pPr>
      <w:r w:rsidRPr="006A4E0B">
        <w:rPr>
          <w:rFonts w:ascii="Arial" w:hAnsi="Arial" w:cs="Arial"/>
          <w:szCs w:val="22"/>
        </w:rPr>
        <w:t>En el momento que se indique, se realizará la declaración oficial de apertura del acto.</w:t>
      </w:r>
    </w:p>
    <w:p w14:paraId="2D86C335" w14:textId="77777777" w:rsidR="00402095" w:rsidRDefault="00402095" w:rsidP="00402095">
      <w:pPr>
        <w:numPr>
          <w:ilvl w:val="2"/>
          <w:numId w:val="23"/>
        </w:numPr>
        <w:spacing w:after="0" w:line="240" w:lineRule="auto"/>
        <w:ind w:hanging="788"/>
        <w:jc w:val="both"/>
        <w:rPr>
          <w:rFonts w:ascii="Arial" w:hAnsi="Arial" w:cs="Arial"/>
          <w:sz w:val="20"/>
        </w:rPr>
      </w:pPr>
      <w:r w:rsidRPr="006A4E0B">
        <w:rPr>
          <w:rFonts w:ascii="Arial" w:hAnsi="Arial" w:cs="Arial"/>
          <w:sz w:val="20"/>
        </w:rPr>
        <w:t xml:space="preserve">Se procederá a realizar la consulta en CompraNet para verificar el envío por este medio de las proposiciones para la presente </w:t>
      </w:r>
      <w:r>
        <w:rPr>
          <w:rFonts w:ascii="Arial" w:hAnsi="Arial" w:cs="Arial"/>
          <w:sz w:val="20"/>
        </w:rPr>
        <w:t>Licitación</w:t>
      </w:r>
      <w:r w:rsidRPr="006A4E0B">
        <w:rPr>
          <w:rFonts w:ascii="Arial" w:hAnsi="Arial" w:cs="Arial"/>
          <w:sz w:val="20"/>
        </w:rPr>
        <w:t>.</w:t>
      </w:r>
    </w:p>
    <w:p w14:paraId="25FB8E64" w14:textId="77777777" w:rsidR="00402095" w:rsidRPr="006A4E0B" w:rsidRDefault="00402095" w:rsidP="00402095">
      <w:pPr>
        <w:numPr>
          <w:ilvl w:val="2"/>
          <w:numId w:val="23"/>
        </w:numPr>
        <w:spacing w:after="0" w:line="240" w:lineRule="auto"/>
        <w:ind w:hanging="788"/>
        <w:jc w:val="both"/>
        <w:rPr>
          <w:rFonts w:ascii="Arial" w:hAnsi="Arial" w:cs="Arial"/>
          <w:sz w:val="20"/>
        </w:rPr>
      </w:pPr>
      <w:r w:rsidRPr="006A4E0B">
        <w:rPr>
          <w:rFonts w:ascii="Arial" w:hAnsi="Arial" w:cs="Arial"/>
          <w:sz w:val="20"/>
        </w:rPr>
        <w:t>El servidor público que presida el acto hará constar las proposiciones que fueron recibidas a través de CompraNet, haciéndose constar la documentación presentada, sin que ello implique la evaluación cualitativa de su contenido.</w:t>
      </w:r>
    </w:p>
    <w:p w14:paraId="3E924667" w14:textId="77777777" w:rsidR="00402095" w:rsidRPr="006A4E0B" w:rsidRDefault="00402095" w:rsidP="00402095">
      <w:pPr>
        <w:numPr>
          <w:ilvl w:val="2"/>
          <w:numId w:val="23"/>
        </w:numPr>
        <w:spacing w:after="0" w:line="240" w:lineRule="auto"/>
        <w:ind w:hanging="788"/>
        <w:jc w:val="both"/>
        <w:rPr>
          <w:rFonts w:ascii="Arial" w:hAnsi="Arial" w:cs="Arial"/>
          <w:sz w:val="20"/>
        </w:rPr>
      </w:pPr>
      <w:r w:rsidRPr="006A4E0B">
        <w:rPr>
          <w:rFonts w:ascii="Arial" w:hAnsi="Arial" w:cs="Arial"/>
          <w:sz w:val="20"/>
        </w:rPr>
        <w:t>El servidor público del CIATEJ, A.C. que presida el acto, será la única persona facultada para tomar todas las decisiones durante la realización del mismo.</w:t>
      </w:r>
    </w:p>
    <w:p w14:paraId="0CA3C07A" w14:textId="77777777" w:rsidR="00402095" w:rsidRPr="006A4E0B" w:rsidRDefault="00402095" w:rsidP="00402095">
      <w:pPr>
        <w:numPr>
          <w:ilvl w:val="2"/>
          <w:numId w:val="23"/>
        </w:numPr>
        <w:spacing w:after="0" w:line="240" w:lineRule="auto"/>
        <w:ind w:hanging="788"/>
        <w:jc w:val="both"/>
        <w:rPr>
          <w:rFonts w:ascii="Arial" w:hAnsi="Arial" w:cs="Arial"/>
          <w:sz w:val="20"/>
        </w:rPr>
      </w:pPr>
      <w:r w:rsidRPr="006A4E0B">
        <w:rPr>
          <w:rFonts w:ascii="Arial" w:hAnsi="Arial" w:cs="Arial"/>
          <w:sz w:val="20"/>
        </w:rPr>
        <w:t>Se dará lectura a los precios, que los licitantes ofertan para los bienes que pretenden proporcionar a la convocante, y se plasmaran en el acta del evento.</w:t>
      </w:r>
    </w:p>
    <w:p w14:paraId="011BC0BF" w14:textId="77777777" w:rsidR="00402095" w:rsidRPr="006A4E0B" w:rsidRDefault="00402095" w:rsidP="00402095">
      <w:pPr>
        <w:numPr>
          <w:ilvl w:val="2"/>
          <w:numId w:val="23"/>
        </w:numPr>
        <w:spacing w:after="0" w:line="240" w:lineRule="auto"/>
        <w:ind w:hanging="788"/>
        <w:jc w:val="both"/>
        <w:rPr>
          <w:rFonts w:ascii="Arial" w:hAnsi="Arial" w:cs="Arial"/>
          <w:sz w:val="20"/>
        </w:rPr>
      </w:pPr>
      <w:r w:rsidRPr="006A4E0B">
        <w:rPr>
          <w:rFonts w:ascii="Arial" w:hAnsi="Arial" w:cs="Arial"/>
          <w:sz w:val="20"/>
        </w:rPr>
        <w:t xml:space="preserve">De conformidad con lo dispuesto en el </w:t>
      </w:r>
      <w:r w:rsidRPr="006A4E0B">
        <w:rPr>
          <w:rFonts w:ascii="Arial" w:hAnsi="Arial" w:cs="Arial"/>
          <w:color w:val="00B050"/>
          <w:sz w:val="20"/>
        </w:rPr>
        <w:t>artículo 55 del RLAASSP</w:t>
      </w:r>
      <w:r w:rsidRPr="006A4E0B">
        <w:rPr>
          <w:rFonts w:ascii="Arial" w:hAnsi="Arial" w:cs="Arial"/>
          <w:sz w:val="20"/>
        </w:rPr>
        <w:t>,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éstos podrán corregirse, lo cual deberá de ser aceptado por el licitante, caso contrario se desechará su proposición.</w:t>
      </w:r>
    </w:p>
    <w:p w14:paraId="20BE0A3F" w14:textId="77777777" w:rsidR="00402095" w:rsidRPr="006A4E0B" w:rsidRDefault="00402095" w:rsidP="00402095">
      <w:pPr>
        <w:numPr>
          <w:ilvl w:val="2"/>
          <w:numId w:val="23"/>
        </w:numPr>
        <w:spacing w:after="0" w:line="240" w:lineRule="auto"/>
        <w:ind w:hanging="788"/>
        <w:jc w:val="both"/>
        <w:rPr>
          <w:rFonts w:ascii="Arial" w:hAnsi="Arial" w:cs="Arial"/>
          <w:sz w:val="20"/>
        </w:rPr>
      </w:pPr>
      <w:r w:rsidRPr="006A4E0B">
        <w:rPr>
          <w:rFonts w:ascii="Arial" w:hAnsi="Arial" w:cs="Arial"/>
          <w:sz w:val="20"/>
        </w:rPr>
        <w:t xml:space="preserve">De entre los participantes en el Acto, éstos elegirán a uno, que en forma conjunta con el servidor público que preside el acto rubricarán los documentos de las proposiciones presentadas vía CompraNet correspondientes a los señalados en el </w:t>
      </w:r>
      <w:r w:rsidRPr="006A4E0B">
        <w:rPr>
          <w:rFonts w:ascii="Arial" w:hAnsi="Arial" w:cs="Arial"/>
          <w:b/>
          <w:color w:val="FF0000"/>
          <w:sz w:val="20"/>
        </w:rPr>
        <w:t xml:space="preserve">numeral VII, punto 1, apartados 1.1, 1.2 y 1.13 </w:t>
      </w:r>
      <w:r w:rsidRPr="006A4E0B">
        <w:rPr>
          <w:rFonts w:ascii="Arial" w:hAnsi="Arial" w:cs="Arial"/>
          <w:sz w:val="20"/>
        </w:rPr>
        <w:t>de la presente Convocatoria.</w:t>
      </w:r>
    </w:p>
    <w:p w14:paraId="359BE8D5" w14:textId="77777777" w:rsidR="00402095" w:rsidRPr="006A4E0B" w:rsidRDefault="00402095" w:rsidP="00402095">
      <w:pPr>
        <w:numPr>
          <w:ilvl w:val="2"/>
          <w:numId w:val="23"/>
        </w:numPr>
        <w:spacing w:after="0" w:line="240" w:lineRule="auto"/>
        <w:ind w:hanging="788"/>
        <w:jc w:val="both"/>
        <w:rPr>
          <w:rFonts w:ascii="Arial" w:hAnsi="Arial" w:cs="Arial"/>
          <w:sz w:val="20"/>
        </w:rPr>
      </w:pPr>
      <w:r w:rsidRPr="006A4E0B">
        <w:rPr>
          <w:rFonts w:ascii="Arial" w:hAnsi="Arial" w:cs="Arial"/>
          <w:sz w:val="20"/>
        </w:rPr>
        <w:t>Se levantará acta que servirá de constancia de la celebración del acto, en la que se harán constar las proposiciones recibidas para su posterior evaluación y el importe de cada una de ellas, el acta será firmada por los asistentes, poniéndose a partir de esa fecha a disposición de los interesados para efectos de su notificación. Asimismo, en el acta se señalará la fecha y hora en que se dará a conocer el fallo del proceso.</w:t>
      </w:r>
    </w:p>
    <w:p w14:paraId="393FFF78" w14:textId="77777777" w:rsidR="00402095" w:rsidRPr="006A4E0B" w:rsidRDefault="00402095" w:rsidP="00402095">
      <w:pPr>
        <w:numPr>
          <w:ilvl w:val="2"/>
          <w:numId w:val="23"/>
        </w:numPr>
        <w:spacing w:after="0" w:line="240" w:lineRule="auto"/>
        <w:ind w:hanging="788"/>
        <w:jc w:val="both"/>
        <w:rPr>
          <w:rFonts w:ascii="Arial" w:hAnsi="Arial" w:cs="Arial"/>
          <w:sz w:val="20"/>
        </w:rPr>
      </w:pPr>
      <w:r w:rsidRPr="006A4E0B">
        <w:rPr>
          <w:rFonts w:ascii="Arial" w:hAnsi="Arial" w:cs="Arial"/>
          <w:sz w:val="20"/>
        </w:rPr>
        <w:t xml:space="preserve">Todos los documentos presentados, quedarán en poder y resguardo de la Convocante para su revisión detallada, análisis y dictamen. </w:t>
      </w:r>
    </w:p>
    <w:p w14:paraId="673876B5" w14:textId="77777777" w:rsidR="00402095" w:rsidRPr="006A4E0B" w:rsidRDefault="00402095" w:rsidP="00402095">
      <w:pPr>
        <w:numPr>
          <w:ilvl w:val="2"/>
          <w:numId w:val="23"/>
        </w:numPr>
        <w:spacing w:after="0" w:line="240" w:lineRule="auto"/>
        <w:ind w:hanging="788"/>
        <w:jc w:val="both"/>
        <w:rPr>
          <w:rFonts w:ascii="Arial" w:hAnsi="Arial" w:cs="Arial"/>
          <w:sz w:val="20"/>
        </w:rPr>
      </w:pPr>
      <w:r w:rsidRPr="006A4E0B">
        <w:rPr>
          <w:rFonts w:ascii="Arial" w:hAnsi="Arial" w:cs="Arial"/>
          <w:sz w:val="20"/>
        </w:rPr>
        <w:t>Firma de acta.</w:t>
      </w:r>
    </w:p>
    <w:p w14:paraId="7C2EEEF8" w14:textId="77777777" w:rsidR="00402095" w:rsidRPr="006A4E0B" w:rsidRDefault="00402095" w:rsidP="00402095">
      <w:pPr>
        <w:numPr>
          <w:ilvl w:val="2"/>
          <w:numId w:val="23"/>
        </w:numPr>
        <w:spacing w:after="0" w:line="240" w:lineRule="auto"/>
        <w:ind w:hanging="788"/>
        <w:jc w:val="both"/>
        <w:rPr>
          <w:rFonts w:ascii="Arial" w:hAnsi="Arial" w:cs="Arial"/>
          <w:sz w:val="20"/>
        </w:rPr>
      </w:pPr>
      <w:r w:rsidRPr="006A4E0B">
        <w:rPr>
          <w:rFonts w:ascii="Arial" w:hAnsi="Arial" w:cs="Arial"/>
          <w:sz w:val="20"/>
        </w:rPr>
        <w:t>Publicación del Acta en CompraNet.</w:t>
      </w:r>
    </w:p>
    <w:p w14:paraId="2F928B8B" w14:textId="77777777" w:rsidR="00402095" w:rsidRPr="006A4E0B" w:rsidRDefault="00402095" w:rsidP="00402095">
      <w:pPr>
        <w:spacing w:after="0" w:line="240" w:lineRule="auto"/>
        <w:ind w:left="1639"/>
        <w:jc w:val="both"/>
        <w:rPr>
          <w:rFonts w:ascii="Arial" w:hAnsi="Arial" w:cs="Arial"/>
          <w:sz w:val="20"/>
        </w:rPr>
      </w:pPr>
    </w:p>
    <w:p w14:paraId="24001942" w14:textId="77777777" w:rsidR="00402095" w:rsidRPr="006A4E0B" w:rsidRDefault="00402095" w:rsidP="00402095">
      <w:pPr>
        <w:pStyle w:val="Prrafodelista"/>
        <w:ind w:left="851"/>
        <w:jc w:val="both"/>
        <w:rPr>
          <w:rFonts w:ascii="Arial" w:hAnsi="Arial" w:cs="Arial"/>
        </w:rPr>
      </w:pPr>
      <w:r w:rsidRPr="006A4E0B">
        <w:rPr>
          <w:rFonts w:ascii="Arial" w:hAnsi="Arial" w:cs="Arial"/>
        </w:rPr>
        <w:lastRenderedPageBreak/>
        <w:t>Posterior a la realización de este evento, la convocante a través del área técnica o requirente si fuere la misma, realizará el análisis técnico detallado de las proposiciones aceptadas, mismo que se señalará en el Fallo.</w:t>
      </w:r>
    </w:p>
    <w:p w14:paraId="32D5B093" w14:textId="77777777" w:rsidR="00402095" w:rsidRPr="00DE5A25" w:rsidRDefault="00402095" w:rsidP="00402095">
      <w:pPr>
        <w:spacing w:after="0" w:line="240" w:lineRule="auto"/>
        <w:rPr>
          <w:rFonts w:ascii="Arial" w:hAnsi="Arial" w:cs="Arial"/>
          <w:sz w:val="24"/>
        </w:rPr>
      </w:pPr>
    </w:p>
    <w:p w14:paraId="4AE3C8B3" w14:textId="77777777" w:rsidR="00402095" w:rsidRPr="00740416" w:rsidRDefault="00402095" w:rsidP="00402095">
      <w:pPr>
        <w:numPr>
          <w:ilvl w:val="1"/>
          <w:numId w:val="23"/>
        </w:numPr>
        <w:spacing w:after="0" w:line="240" w:lineRule="auto"/>
        <w:ind w:left="851" w:hanging="425"/>
        <w:jc w:val="both"/>
        <w:rPr>
          <w:rFonts w:ascii="Arial" w:hAnsi="Arial" w:cs="Arial"/>
          <w:b/>
        </w:rPr>
      </w:pPr>
      <w:r w:rsidRPr="00740416">
        <w:rPr>
          <w:rFonts w:ascii="Arial" w:hAnsi="Arial" w:cs="Arial"/>
          <w:b/>
        </w:rPr>
        <w:t>Presentación de proposiciones</w:t>
      </w:r>
      <w:r>
        <w:rPr>
          <w:rFonts w:ascii="Arial" w:hAnsi="Arial" w:cs="Arial"/>
          <w:b/>
        </w:rPr>
        <w:t xml:space="preserve"> </w:t>
      </w:r>
      <w:r w:rsidRPr="00FD624F">
        <w:rPr>
          <w:rFonts w:ascii="Arial" w:hAnsi="Arial" w:cs="Arial"/>
          <w:b/>
        </w:rPr>
        <w:t>a través de CompraNet.</w:t>
      </w:r>
    </w:p>
    <w:p w14:paraId="1F9757F1" w14:textId="77777777" w:rsidR="00402095" w:rsidRPr="00226464" w:rsidRDefault="00402095" w:rsidP="00402095">
      <w:pPr>
        <w:tabs>
          <w:tab w:val="left" w:pos="426"/>
        </w:tabs>
        <w:spacing w:after="0" w:line="240" w:lineRule="auto"/>
        <w:ind w:left="567"/>
        <w:jc w:val="both"/>
        <w:rPr>
          <w:rFonts w:ascii="Arial" w:hAnsi="Arial" w:cs="Arial"/>
          <w:b/>
          <w:sz w:val="20"/>
        </w:rPr>
      </w:pPr>
    </w:p>
    <w:p w14:paraId="0C157505" w14:textId="77777777" w:rsidR="00402095" w:rsidRPr="00740416" w:rsidRDefault="00402095" w:rsidP="00402095">
      <w:pPr>
        <w:spacing w:after="0" w:line="240" w:lineRule="auto"/>
        <w:ind w:left="851"/>
        <w:jc w:val="both"/>
        <w:rPr>
          <w:rFonts w:ascii="Arial" w:hAnsi="Arial" w:cs="Arial"/>
          <w:b/>
        </w:rPr>
      </w:pPr>
      <w:r w:rsidRPr="006A4E0B">
        <w:rPr>
          <w:rFonts w:ascii="Arial" w:hAnsi="Arial" w:cs="Arial"/>
          <w:sz w:val="20"/>
        </w:rPr>
        <w:t xml:space="preserve">Conforme a lo dispuesto por el </w:t>
      </w:r>
      <w:r w:rsidRPr="006A4E0B">
        <w:rPr>
          <w:rFonts w:ascii="Arial" w:hAnsi="Arial" w:cs="Arial"/>
          <w:color w:val="00B050"/>
          <w:sz w:val="20"/>
        </w:rPr>
        <w:t>artículo 26 Bis fracción II, de la LAASSP</w:t>
      </w:r>
      <w:r w:rsidRPr="006A4E0B">
        <w:rPr>
          <w:rFonts w:ascii="Arial" w:hAnsi="Arial" w:cs="Arial"/>
          <w:sz w:val="20"/>
        </w:rPr>
        <w:t>, los licitantes, entregarán sus proposiciones en el medio que continuación se señala:</w:t>
      </w:r>
    </w:p>
    <w:p w14:paraId="2E370AB2" w14:textId="77777777" w:rsidR="00402095" w:rsidRPr="00226464" w:rsidRDefault="00402095" w:rsidP="00402095">
      <w:pPr>
        <w:spacing w:after="0" w:line="240" w:lineRule="auto"/>
        <w:ind w:left="851"/>
        <w:jc w:val="both"/>
        <w:rPr>
          <w:rFonts w:ascii="Arial" w:hAnsi="Arial" w:cs="Arial"/>
          <w:b/>
          <w:sz w:val="20"/>
        </w:rPr>
      </w:pPr>
    </w:p>
    <w:p w14:paraId="10A22C41" w14:textId="77777777" w:rsidR="00402095" w:rsidRPr="00740416" w:rsidRDefault="00402095" w:rsidP="00402095">
      <w:pPr>
        <w:numPr>
          <w:ilvl w:val="2"/>
          <w:numId w:val="23"/>
        </w:numPr>
        <w:spacing w:after="0" w:line="240" w:lineRule="auto"/>
        <w:ind w:hanging="788"/>
        <w:jc w:val="both"/>
        <w:rPr>
          <w:rFonts w:ascii="Arial" w:hAnsi="Arial" w:cs="Arial"/>
          <w:b/>
        </w:rPr>
      </w:pPr>
      <w:r w:rsidRPr="00740416">
        <w:rPr>
          <w:rFonts w:ascii="Arial" w:hAnsi="Arial" w:cs="Arial"/>
          <w:b/>
        </w:rPr>
        <w:t>Presentación de proposiciones a través de CompraNet.</w:t>
      </w:r>
    </w:p>
    <w:p w14:paraId="38886812" w14:textId="77777777" w:rsidR="00402095" w:rsidRPr="00226464" w:rsidRDefault="00402095" w:rsidP="00402095">
      <w:pPr>
        <w:spacing w:after="0" w:line="240" w:lineRule="auto"/>
        <w:ind w:left="851"/>
        <w:jc w:val="both"/>
        <w:rPr>
          <w:rFonts w:ascii="Arial" w:hAnsi="Arial" w:cs="Arial"/>
          <w:b/>
          <w:sz w:val="20"/>
        </w:rPr>
      </w:pPr>
    </w:p>
    <w:p w14:paraId="640D45B1" w14:textId="77777777" w:rsidR="00402095" w:rsidRPr="006A4E0B" w:rsidRDefault="00402095" w:rsidP="00402095">
      <w:pPr>
        <w:spacing w:after="0" w:line="240" w:lineRule="auto"/>
        <w:ind w:left="1639"/>
        <w:jc w:val="both"/>
        <w:rPr>
          <w:rFonts w:ascii="Arial" w:hAnsi="Arial" w:cs="Arial"/>
          <w:sz w:val="20"/>
        </w:rPr>
      </w:pPr>
      <w:r w:rsidRPr="006A4E0B">
        <w:rPr>
          <w:rFonts w:ascii="Arial" w:hAnsi="Arial" w:cs="Arial"/>
          <w:sz w:val="20"/>
        </w:rPr>
        <w:t xml:space="preserve">Conforme a lo dispuesto por el </w:t>
      </w:r>
      <w:r w:rsidRPr="006A4E0B">
        <w:rPr>
          <w:rFonts w:ascii="Arial" w:hAnsi="Arial" w:cs="Arial"/>
          <w:color w:val="00B050"/>
          <w:sz w:val="20"/>
        </w:rPr>
        <w:t>artículo 26 Bis fracción II</w:t>
      </w:r>
      <w:r w:rsidRPr="006A4E0B">
        <w:rPr>
          <w:rFonts w:ascii="Arial" w:hAnsi="Arial" w:cs="Arial"/>
          <w:sz w:val="20"/>
        </w:rPr>
        <w:t>, de la LAASSP, la entrega de proposiciones se deberá realizar a través del sistema</w:t>
      </w:r>
      <w:r w:rsidRPr="006A4E0B">
        <w:rPr>
          <w:rFonts w:ascii="Arial" w:hAnsi="Arial" w:cs="Arial"/>
          <w:b/>
          <w:sz w:val="20"/>
        </w:rPr>
        <w:t xml:space="preserve"> CompraNet</w:t>
      </w:r>
      <w:r w:rsidRPr="006A4E0B">
        <w:rPr>
          <w:rFonts w:ascii="Arial" w:hAnsi="Arial" w:cs="Arial"/>
          <w:sz w:val="20"/>
        </w:rPr>
        <w:t xml:space="preserve">; para tal efecto, con fundamento en el </w:t>
      </w:r>
      <w:r w:rsidRPr="006A4E0B">
        <w:rPr>
          <w:rFonts w:ascii="Arial" w:hAnsi="Arial" w:cs="Arial"/>
          <w:color w:val="00B050"/>
          <w:sz w:val="20"/>
        </w:rPr>
        <w:t xml:space="preserve">artículo 27 de la LAASSP </w:t>
      </w:r>
      <w:r w:rsidRPr="006A4E0B">
        <w:rPr>
          <w:rFonts w:ascii="Arial" w:hAnsi="Arial" w:cs="Arial"/>
          <w:sz w:val="20"/>
        </w:rPr>
        <w:t xml:space="preserve">y de conformidad al </w:t>
      </w:r>
      <w:r w:rsidRPr="006A4E0B">
        <w:rPr>
          <w:rFonts w:ascii="Arial" w:hAnsi="Arial" w:cs="Arial"/>
          <w:color w:val="00B050"/>
          <w:sz w:val="20"/>
        </w:rPr>
        <w:t>“Acuerdo por el que se establecen las disposiciones que se deberán observar para la utilización del Sistema Electrónico de Información Pública Gubernamental denominado CompraNet”</w:t>
      </w:r>
      <w:r w:rsidRPr="006A4E0B">
        <w:rPr>
          <w:rFonts w:ascii="Arial" w:hAnsi="Arial" w:cs="Arial"/>
          <w:sz w:val="20"/>
        </w:rPr>
        <w:t>, publicado en el Diario Oficial de la Federación el 28 de junio de 2011, los licitantes deberán certificarse previamente por la Secretaría de la Función Pública, debiendo observar lo dispuesto en dicho Acuerdo para efectos del acceso y uso de CompraNet.</w:t>
      </w:r>
    </w:p>
    <w:p w14:paraId="6C377841" w14:textId="77777777" w:rsidR="00402095" w:rsidRPr="006A4E0B" w:rsidRDefault="00402095" w:rsidP="00402095">
      <w:pPr>
        <w:spacing w:after="0" w:line="240" w:lineRule="auto"/>
        <w:ind w:left="1701"/>
        <w:jc w:val="both"/>
        <w:rPr>
          <w:rFonts w:ascii="Arial" w:hAnsi="Arial" w:cs="Arial"/>
          <w:sz w:val="20"/>
        </w:rPr>
      </w:pPr>
    </w:p>
    <w:p w14:paraId="270D5777" w14:textId="77777777" w:rsidR="00402095" w:rsidRPr="006A4E0B" w:rsidRDefault="00402095" w:rsidP="00402095">
      <w:pPr>
        <w:spacing w:after="0" w:line="240" w:lineRule="auto"/>
        <w:ind w:left="1639"/>
        <w:jc w:val="both"/>
        <w:rPr>
          <w:rFonts w:ascii="Arial" w:hAnsi="Arial" w:cs="Arial"/>
          <w:sz w:val="20"/>
        </w:rPr>
      </w:pPr>
      <w:r w:rsidRPr="006A4E0B">
        <w:rPr>
          <w:rFonts w:ascii="Arial" w:hAnsi="Arial" w:cs="Arial"/>
          <w:sz w:val="20"/>
        </w:rPr>
        <w:t xml:space="preserve">Para poder participar en la presente </w:t>
      </w:r>
      <w:r>
        <w:rPr>
          <w:rFonts w:ascii="Arial" w:hAnsi="Arial" w:cs="Arial"/>
          <w:sz w:val="20"/>
        </w:rPr>
        <w:t>Licitación</w:t>
      </w:r>
      <w:r w:rsidRPr="006A4E0B">
        <w:rPr>
          <w:rFonts w:ascii="Arial" w:hAnsi="Arial" w:cs="Arial"/>
          <w:sz w:val="20"/>
        </w:rPr>
        <w:t xml:space="preserve">, será necesario manifestar su interés de participar en la misma en la página de CompraNet </w:t>
      </w:r>
      <w:r w:rsidRPr="002A0ED2">
        <w:rPr>
          <w:rFonts w:ascii="Arial" w:hAnsi="Arial"/>
          <w:b/>
          <w:color w:val="FF0000"/>
          <w:sz w:val="20"/>
        </w:rPr>
        <w:t>a más tardar una hora antes de la hora establecida para llevar a cabo el acto de Presentación y Apertura de Proposiciones (indicado en la carátula de la presente),</w:t>
      </w:r>
      <w:r w:rsidRPr="006A4E0B">
        <w:rPr>
          <w:rFonts w:ascii="Arial" w:hAnsi="Arial" w:cs="Arial"/>
          <w:sz w:val="20"/>
        </w:rPr>
        <w:t xml:space="preserve"> en la siguiente dirección: </w:t>
      </w:r>
      <w:hyperlink r:id="rId16" w:history="1">
        <w:r w:rsidRPr="006A4E0B">
          <w:rPr>
            <w:rFonts w:ascii="Arial" w:hAnsi="Arial" w:cs="Arial"/>
            <w:color w:val="0000FF"/>
            <w:sz w:val="20"/>
            <w:u w:val="single"/>
          </w:rPr>
          <w:t>http://www.compranet.gob.mx/</w:t>
        </w:r>
      </w:hyperlink>
      <w:r w:rsidRPr="006A4E0B">
        <w:rPr>
          <w:rFonts w:ascii="Arial" w:hAnsi="Arial" w:cs="Arial"/>
          <w:sz w:val="20"/>
        </w:rPr>
        <w:t xml:space="preserve">. </w:t>
      </w:r>
    </w:p>
    <w:p w14:paraId="45E141D4" w14:textId="77777777" w:rsidR="00402095" w:rsidRPr="006A4E0B" w:rsidRDefault="00402095" w:rsidP="00402095">
      <w:pPr>
        <w:spacing w:after="0" w:line="240" w:lineRule="auto"/>
        <w:ind w:left="1701"/>
        <w:jc w:val="both"/>
        <w:rPr>
          <w:rFonts w:ascii="Arial" w:hAnsi="Arial" w:cs="Arial"/>
          <w:sz w:val="20"/>
        </w:rPr>
      </w:pPr>
    </w:p>
    <w:p w14:paraId="6DA7346F" w14:textId="77777777" w:rsidR="00402095" w:rsidRPr="006A4E0B" w:rsidRDefault="00402095" w:rsidP="00402095">
      <w:pPr>
        <w:spacing w:after="0" w:line="240" w:lineRule="auto"/>
        <w:ind w:left="1639"/>
        <w:jc w:val="both"/>
        <w:rPr>
          <w:rFonts w:ascii="Arial" w:hAnsi="Arial" w:cs="Arial"/>
          <w:sz w:val="20"/>
        </w:rPr>
      </w:pPr>
      <w:r w:rsidRPr="006A4E0B">
        <w:rPr>
          <w:rFonts w:ascii="Arial" w:hAnsi="Arial" w:cs="Arial"/>
          <w:sz w:val="20"/>
        </w:rPr>
        <w:t>Instrucciones para elaborar y remitir la proposición por CompraNet:</w:t>
      </w:r>
    </w:p>
    <w:p w14:paraId="42937F09" w14:textId="77777777" w:rsidR="00402095" w:rsidRPr="006A4E0B" w:rsidRDefault="00402095" w:rsidP="00402095">
      <w:pPr>
        <w:spacing w:after="0" w:line="240" w:lineRule="auto"/>
        <w:ind w:left="1701"/>
        <w:jc w:val="both"/>
        <w:rPr>
          <w:rFonts w:ascii="Arial" w:hAnsi="Arial" w:cs="Arial"/>
          <w:sz w:val="20"/>
        </w:rPr>
      </w:pPr>
    </w:p>
    <w:p w14:paraId="2F7D47B9" w14:textId="77777777" w:rsidR="00402095" w:rsidRPr="006A4E0B" w:rsidRDefault="00402095" w:rsidP="00402095">
      <w:pPr>
        <w:numPr>
          <w:ilvl w:val="3"/>
          <w:numId w:val="23"/>
        </w:numPr>
        <w:tabs>
          <w:tab w:val="left" w:pos="2410"/>
        </w:tabs>
        <w:spacing w:after="0" w:line="240" w:lineRule="auto"/>
        <w:ind w:left="2410" w:hanging="709"/>
        <w:jc w:val="both"/>
        <w:rPr>
          <w:rFonts w:ascii="Arial" w:hAnsi="Arial" w:cs="Arial"/>
          <w:b/>
          <w:sz w:val="20"/>
        </w:rPr>
      </w:pPr>
      <w:r w:rsidRPr="006A4E0B">
        <w:rPr>
          <w:rFonts w:ascii="Arial" w:hAnsi="Arial" w:cs="Arial"/>
          <w:sz w:val="20"/>
        </w:rPr>
        <w:t xml:space="preserve">Para el envío de las proposiciones, que contienen la propuesta técnica y económica, así como los documentos legales y administrativos requeridos por la convocante en el </w:t>
      </w:r>
      <w:r w:rsidRPr="006A4E0B">
        <w:rPr>
          <w:rFonts w:ascii="Arial" w:hAnsi="Arial" w:cs="Arial"/>
          <w:color w:val="FF0000"/>
          <w:sz w:val="20"/>
        </w:rPr>
        <w:t>numeral VII</w:t>
      </w:r>
      <w:r w:rsidRPr="006A4E0B">
        <w:rPr>
          <w:rFonts w:ascii="Arial" w:hAnsi="Arial" w:cs="Arial"/>
          <w:sz w:val="20"/>
        </w:rPr>
        <w:t xml:space="preserve"> de esta convocatoria, </w:t>
      </w:r>
      <w:r w:rsidRPr="006A4E0B">
        <w:rPr>
          <w:rFonts w:ascii="Arial" w:hAnsi="Arial" w:cs="Arial"/>
          <w:b/>
          <w:sz w:val="20"/>
        </w:rPr>
        <w:t>el licitante deberá utilizar exclusivamente CompraNet.</w:t>
      </w:r>
    </w:p>
    <w:p w14:paraId="74355AAC" w14:textId="77777777" w:rsidR="00402095" w:rsidRPr="006A4E0B" w:rsidRDefault="00402095" w:rsidP="00402095">
      <w:pPr>
        <w:spacing w:after="0" w:line="240" w:lineRule="auto"/>
        <w:ind w:left="2410"/>
        <w:jc w:val="both"/>
        <w:rPr>
          <w:rFonts w:ascii="Arial" w:hAnsi="Arial" w:cs="Arial"/>
          <w:sz w:val="20"/>
        </w:rPr>
      </w:pPr>
    </w:p>
    <w:p w14:paraId="3DE469DA" w14:textId="77777777" w:rsidR="00402095" w:rsidRPr="006A4E0B" w:rsidRDefault="00402095" w:rsidP="00402095">
      <w:pPr>
        <w:spacing w:after="0" w:line="240" w:lineRule="auto"/>
        <w:ind w:left="2410"/>
        <w:jc w:val="both"/>
        <w:rPr>
          <w:rFonts w:ascii="Arial" w:hAnsi="Arial" w:cs="Arial"/>
          <w:sz w:val="20"/>
          <w:u w:val="single"/>
        </w:rPr>
      </w:pPr>
      <w:r w:rsidRPr="006A4E0B">
        <w:rPr>
          <w:rFonts w:ascii="Arial" w:hAnsi="Arial" w:cs="Arial"/>
          <w:sz w:val="20"/>
          <w:u w:val="single"/>
        </w:rPr>
        <w:t xml:space="preserve">Se hace la mención de que CompraNet recomienda que el tamaño de cada archivo a cargar sea de hasta 25 Mb, sin </w:t>
      </w:r>
      <w:r w:rsidR="007657C5" w:rsidRPr="006A4E0B">
        <w:rPr>
          <w:rFonts w:ascii="Arial" w:hAnsi="Arial" w:cs="Arial"/>
          <w:sz w:val="20"/>
          <w:u w:val="single"/>
        </w:rPr>
        <w:t>embargo,</w:t>
      </w:r>
      <w:r w:rsidRPr="006A4E0B">
        <w:rPr>
          <w:rFonts w:ascii="Arial" w:hAnsi="Arial" w:cs="Arial"/>
          <w:sz w:val="20"/>
          <w:u w:val="single"/>
        </w:rPr>
        <w:t xml:space="preserve"> el sistema acepta archivos de máximo 100 Mb.</w:t>
      </w:r>
    </w:p>
    <w:p w14:paraId="7EBDA34A" w14:textId="77777777" w:rsidR="00402095" w:rsidRPr="006A4E0B" w:rsidRDefault="00402095" w:rsidP="00402095">
      <w:pPr>
        <w:spacing w:after="0" w:line="240" w:lineRule="auto"/>
        <w:ind w:left="2410" w:hanging="567"/>
        <w:jc w:val="both"/>
        <w:rPr>
          <w:rFonts w:ascii="Arial" w:hAnsi="Arial" w:cs="Arial"/>
          <w:sz w:val="20"/>
        </w:rPr>
      </w:pPr>
    </w:p>
    <w:p w14:paraId="4C2E3895" w14:textId="77777777" w:rsidR="00402095" w:rsidRPr="006A4E0B" w:rsidRDefault="00402095" w:rsidP="00402095">
      <w:pPr>
        <w:numPr>
          <w:ilvl w:val="3"/>
          <w:numId w:val="23"/>
        </w:numPr>
        <w:spacing w:after="0" w:line="240" w:lineRule="auto"/>
        <w:ind w:left="2410" w:hanging="709"/>
        <w:jc w:val="both"/>
        <w:rPr>
          <w:rFonts w:ascii="Arial" w:hAnsi="Arial" w:cs="Arial"/>
          <w:b/>
          <w:sz w:val="20"/>
          <w:u w:val="single"/>
        </w:rPr>
      </w:pPr>
      <w:r w:rsidRPr="006A4E0B">
        <w:rPr>
          <w:rFonts w:ascii="Arial" w:hAnsi="Arial" w:cs="Arial"/>
          <w:sz w:val="20"/>
        </w:rPr>
        <w:t xml:space="preserve">Las propuestas técnica y económica deberán elaborarse conforme a lo señalado en el </w:t>
      </w:r>
      <w:r w:rsidRPr="006A4E0B">
        <w:rPr>
          <w:rFonts w:ascii="Arial" w:hAnsi="Arial" w:cs="Arial"/>
          <w:color w:val="FF0000"/>
          <w:sz w:val="20"/>
        </w:rPr>
        <w:t>numeral V</w:t>
      </w:r>
      <w:r w:rsidRPr="006A4E0B">
        <w:rPr>
          <w:rFonts w:ascii="Arial" w:hAnsi="Arial" w:cs="Arial"/>
          <w:sz w:val="20"/>
        </w:rPr>
        <w:t xml:space="preserve"> de la presente convocatoria. Los documentos que integren la proposición conforme a lo señalado en el numeral anterior, deberán enviarse en formatos: </w:t>
      </w:r>
      <w:r w:rsidRPr="006A4E0B">
        <w:rPr>
          <w:rFonts w:ascii="Arial" w:hAnsi="Arial" w:cs="Arial"/>
          <w:b/>
          <w:sz w:val="20"/>
          <w:u w:val="single"/>
        </w:rPr>
        <w:t>Microsoft Word para Windows versión 97-2010, Microsoft Excel para Windows versión 97-2010, PDF</w:t>
      </w:r>
      <w:r w:rsidRPr="006A4E0B">
        <w:rPr>
          <w:rFonts w:ascii="Arial" w:hAnsi="Arial" w:cs="Arial"/>
          <w:sz w:val="20"/>
          <w:u w:val="single"/>
        </w:rPr>
        <w:t xml:space="preserve"> y archivos de imagen tipo:</w:t>
      </w:r>
      <w:r w:rsidRPr="006A4E0B">
        <w:rPr>
          <w:rFonts w:ascii="Arial" w:hAnsi="Arial" w:cs="Arial"/>
          <w:b/>
          <w:sz w:val="20"/>
          <w:u w:val="single"/>
        </w:rPr>
        <w:t xml:space="preserve"> JPG o GIF, </w:t>
      </w:r>
      <w:r w:rsidRPr="006A4E0B">
        <w:rPr>
          <w:rFonts w:ascii="Arial" w:hAnsi="Arial" w:cs="Arial"/>
          <w:sz w:val="20"/>
          <w:u w:val="single"/>
        </w:rPr>
        <w:t xml:space="preserve">éstos podrán cargarse al sistema en carpetas comprimidas tipo: </w:t>
      </w:r>
      <w:r w:rsidRPr="006A4E0B">
        <w:rPr>
          <w:rFonts w:ascii="Arial" w:hAnsi="Arial" w:cs="Arial"/>
          <w:b/>
          <w:sz w:val="20"/>
          <w:u w:val="single"/>
        </w:rPr>
        <w:t xml:space="preserve">ZIP o RAR. </w:t>
      </w:r>
    </w:p>
    <w:p w14:paraId="243D78C8" w14:textId="77777777" w:rsidR="00402095" w:rsidRPr="006A4E0B" w:rsidRDefault="00402095" w:rsidP="00402095">
      <w:pPr>
        <w:spacing w:after="0" w:line="240" w:lineRule="auto"/>
        <w:ind w:left="2410" w:hanging="567"/>
        <w:jc w:val="both"/>
        <w:rPr>
          <w:rFonts w:ascii="Arial" w:hAnsi="Arial" w:cs="Arial"/>
          <w:sz w:val="20"/>
        </w:rPr>
      </w:pPr>
    </w:p>
    <w:p w14:paraId="654F6386" w14:textId="77777777" w:rsidR="00402095" w:rsidRPr="006A4E0B" w:rsidRDefault="00402095" w:rsidP="00402095">
      <w:pPr>
        <w:numPr>
          <w:ilvl w:val="3"/>
          <w:numId w:val="23"/>
        </w:numPr>
        <w:spacing w:after="0" w:line="240" w:lineRule="auto"/>
        <w:ind w:left="2410" w:hanging="709"/>
        <w:jc w:val="both"/>
        <w:rPr>
          <w:rFonts w:ascii="Arial" w:hAnsi="Arial" w:cs="Arial"/>
          <w:sz w:val="20"/>
        </w:rPr>
      </w:pPr>
      <w:r w:rsidRPr="006A4E0B">
        <w:rPr>
          <w:rFonts w:ascii="Arial" w:hAnsi="Arial" w:cs="Arial"/>
          <w:sz w:val="20"/>
        </w:rPr>
        <w:t xml:space="preserve">Preferentemente, deberán identificarse cada una de las páginas que integran la proposición con los datos siguientes: Registro Federal de Contribuyentes y número de </w:t>
      </w:r>
      <w:r>
        <w:rPr>
          <w:rFonts w:ascii="Arial" w:hAnsi="Arial" w:cs="Arial"/>
          <w:sz w:val="20"/>
        </w:rPr>
        <w:t>Licitación</w:t>
      </w:r>
      <w:r w:rsidRPr="006A4E0B">
        <w:rPr>
          <w:rFonts w:ascii="Arial" w:hAnsi="Arial" w:cs="Arial"/>
          <w:sz w:val="20"/>
        </w:rPr>
        <w:t>, cuando ello técnicamente sea posible; dicha identificación deberá reflejarse en su caso, en la impresión que se realice de los documentos durante el acto de presentación y apertura de proposiciones.</w:t>
      </w:r>
    </w:p>
    <w:p w14:paraId="31AA07D6" w14:textId="77777777" w:rsidR="00402095" w:rsidRPr="006A4E0B" w:rsidRDefault="00402095" w:rsidP="00402095">
      <w:pPr>
        <w:spacing w:after="0" w:line="240" w:lineRule="auto"/>
        <w:ind w:left="2410" w:hanging="567"/>
        <w:jc w:val="both"/>
        <w:rPr>
          <w:rFonts w:ascii="Arial" w:hAnsi="Arial" w:cs="Arial"/>
          <w:sz w:val="20"/>
        </w:rPr>
      </w:pPr>
    </w:p>
    <w:p w14:paraId="62FB75C1" w14:textId="77777777" w:rsidR="00402095" w:rsidRPr="006A4E0B" w:rsidRDefault="00402095" w:rsidP="00402095">
      <w:pPr>
        <w:numPr>
          <w:ilvl w:val="3"/>
          <w:numId w:val="23"/>
        </w:numPr>
        <w:spacing w:after="0" w:line="240" w:lineRule="auto"/>
        <w:ind w:left="2410" w:hanging="709"/>
        <w:jc w:val="both"/>
        <w:rPr>
          <w:rFonts w:ascii="Arial" w:hAnsi="Arial" w:cs="Arial"/>
          <w:sz w:val="20"/>
        </w:rPr>
      </w:pPr>
      <w:r w:rsidRPr="006A4E0B">
        <w:rPr>
          <w:rFonts w:ascii="Arial" w:hAnsi="Arial" w:cs="Arial"/>
          <w:sz w:val="20"/>
        </w:rPr>
        <w:t xml:space="preserve">Adicionalmente, podrán emplear en sustitución de la firma autógrafa, la firma electrónica avanzada que emite el SAT para el cumplimiento de obligaciones fiscales, la que para tal fin deberá certificarse previamente por la SFP, conforme a </w:t>
      </w:r>
      <w:r w:rsidRPr="006A4E0B">
        <w:rPr>
          <w:rFonts w:ascii="Arial" w:hAnsi="Arial" w:cs="Arial"/>
          <w:sz w:val="20"/>
        </w:rPr>
        <w:lastRenderedPageBreak/>
        <w:t xml:space="preserve">la disposición </w:t>
      </w:r>
      <w:r w:rsidRPr="006A4E0B">
        <w:rPr>
          <w:rFonts w:ascii="Arial" w:hAnsi="Arial" w:cs="Arial"/>
          <w:color w:val="00B050"/>
          <w:sz w:val="20"/>
        </w:rPr>
        <w:t>14 y 16 del artículo único del “Acuerdo por el que se establecen las disposiciones que se deberán observar para la utilización del Sistema Electrónico de Información Pública Gubernamental denominado CompraNet”, publicado en el Diario Oficial de la Federación el 28 de junio de 2011.</w:t>
      </w:r>
    </w:p>
    <w:p w14:paraId="63E16539" w14:textId="77777777" w:rsidR="00402095" w:rsidRPr="006A4E0B" w:rsidRDefault="00402095" w:rsidP="00402095">
      <w:pPr>
        <w:spacing w:after="0" w:line="240" w:lineRule="auto"/>
        <w:ind w:left="2410"/>
        <w:jc w:val="both"/>
        <w:rPr>
          <w:rFonts w:ascii="Arial" w:hAnsi="Arial" w:cs="Arial"/>
          <w:sz w:val="20"/>
        </w:rPr>
      </w:pPr>
    </w:p>
    <w:p w14:paraId="58F51C10" w14:textId="77777777" w:rsidR="00402095" w:rsidRPr="006A4E0B" w:rsidRDefault="00402095" w:rsidP="00402095">
      <w:pPr>
        <w:spacing w:after="0" w:line="240" w:lineRule="auto"/>
        <w:ind w:left="2410"/>
        <w:jc w:val="both"/>
        <w:rPr>
          <w:rFonts w:ascii="Arial" w:hAnsi="Arial" w:cs="Arial"/>
          <w:sz w:val="20"/>
        </w:rPr>
      </w:pPr>
      <w:r w:rsidRPr="006A4E0B">
        <w:rPr>
          <w:rFonts w:ascii="Arial" w:hAnsi="Arial" w:cs="Arial"/>
          <w:sz w:val="20"/>
        </w:rPr>
        <w:t>Toda vez que el presente procedimiento de contratación es "Electrónico" de conformidad con lo señalado en el artículo 26 Bis, fracción Il de la Ley, para efectos de la firma de la proposición en sustitución de la firma autógrafa, los licitantes deberán firmar electrónicamente mediante la utilización de la firma electrónica avanzada, el resumen de los parámetros que conforman la proposición técnica (TechnicalEnvelopeSummary.pdf) y/o económica (PriceEnvelopeSummary.pdf) que le generará CompraNet en formato PDF, cabe aclarar que dichos nombres son los que CompraNet asigna predeterminadamente a los mismos, pero los licitantes podrán guardarlos con cualquier nombre, se recomienda “Propuesta Técnica Firmada” y “Propuesta Económica Firmada”.</w:t>
      </w:r>
    </w:p>
    <w:p w14:paraId="4E428248" w14:textId="77777777" w:rsidR="00402095" w:rsidRPr="006A4E0B" w:rsidRDefault="00402095" w:rsidP="00402095">
      <w:pPr>
        <w:spacing w:after="0" w:line="240" w:lineRule="auto"/>
        <w:ind w:left="2410"/>
        <w:jc w:val="both"/>
        <w:rPr>
          <w:rFonts w:ascii="Arial" w:hAnsi="Arial" w:cs="Arial"/>
          <w:sz w:val="20"/>
        </w:rPr>
      </w:pPr>
    </w:p>
    <w:p w14:paraId="688CD048" w14:textId="77777777" w:rsidR="00402095" w:rsidRPr="006A4E0B" w:rsidRDefault="00402095" w:rsidP="00402095">
      <w:pPr>
        <w:spacing w:after="0" w:line="240" w:lineRule="auto"/>
        <w:ind w:left="2410"/>
        <w:jc w:val="both"/>
        <w:rPr>
          <w:rFonts w:ascii="Arial" w:hAnsi="Arial" w:cs="Arial"/>
          <w:sz w:val="20"/>
        </w:rPr>
      </w:pPr>
      <w:r w:rsidRPr="006A4E0B">
        <w:rPr>
          <w:rFonts w:ascii="Arial" w:hAnsi="Arial" w:cs="Arial"/>
          <w:sz w:val="20"/>
        </w:rPr>
        <w:t>Para efecto de la firma electrónica de la proposición, para que se considere que la proposición se envió firmada, cada uno de los archivos señalados en el párrafo anterior deberá firmarse utilizando el módulo de firma electrónica de documentos con el que cuenta CompraNet y cargarse en el área correspondiente, obteniendo como resultado que estos archivos tengan la extensión ".p7m". Por lo tanto se consideraran propuestas electrónicas no firmadas cuando no se incluyan los archivos antes descritos con la citada extensión ".p7m".</w:t>
      </w:r>
    </w:p>
    <w:p w14:paraId="7D1F48F9" w14:textId="77777777" w:rsidR="00402095" w:rsidRPr="006A4E0B" w:rsidRDefault="00402095" w:rsidP="00402095">
      <w:pPr>
        <w:spacing w:after="0" w:line="240" w:lineRule="auto"/>
        <w:ind w:left="2410"/>
        <w:jc w:val="both"/>
        <w:rPr>
          <w:rFonts w:ascii="Arial" w:hAnsi="Arial" w:cs="Arial"/>
          <w:sz w:val="20"/>
        </w:rPr>
      </w:pPr>
    </w:p>
    <w:p w14:paraId="343F6B19" w14:textId="77777777" w:rsidR="00402095" w:rsidRPr="006A4E0B" w:rsidRDefault="00402095" w:rsidP="00402095">
      <w:pPr>
        <w:spacing w:after="0" w:line="240" w:lineRule="auto"/>
        <w:ind w:left="2410"/>
        <w:jc w:val="both"/>
        <w:rPr>
          <w:rFonts w:ascii="Arial" w:hAnsi="Arial" w:cs="Arial"/>
          <w:sz w:val="20"/>
        </w:rPr>
      </w:pPr>
      <w:r w:rsidRPr="006A4E0B">
        <w:rPr>
          <w:rFonts w:ascii="Arial" w:hAnsi="Arial" w:cs="Arial"/>
          <w:sz w:val="20"/>
        </w:rPr>
        <w:t xml:space="preserve">Es importante señalar que independientemente de que la convocante haya solicitado o no la firma de uno o más anexos, el licitante deberá firmar electrónicamente la proposición; así como que para los documentos que integran la proposición, la convocante en el </w:t>
      </w:r>
      <w:r w:rsidRPr="006A4E0B">
        <w:rPr>
          <w:rFonts w:ascii="Arial" w:hAnsi="Arial" w:cs="Arial"/>
          <w:color w:val="FF0000"/>
          <w:sz w:val="20"/>
        </w:rPr>
        <w:t xml:space="preserve">apartado 2.5.1.2 </w:t>
      </w:r>
      <w:r w:rsidRPr="006A4E0B">
        <w:rPr>
          <w:rFonts w:ascii="Arial" w:hAnsi="Arial" w:cs="Arial"/>
          <w:sz w:val="20"/>
        </w:rPr>
        <w:t xml:space="preserve">de este punto, establece el tipo de archivo esperado para los mismos, por lo que los licitantes deberán considerar que si se anexan archivos firmados </w:t>
      </w:r>
      <w:r w:rsidRPr="006A4E0B">
        <w:rPr>
          <w:rFonts w:ascii="Arial" w:hAnsi="Arial" w:cs="Arial"/>
          <w:sz w:val="20"/>
          <w:u w:val="single"/>
        </w:rPr>
        <w:t>(extensión .p7m)</w:t>
      </w:r>
      <w:r w:rsidRPr="006A4E0B">
        <w:rPr>
          <w:rFonts w:ascii="Arial" w:hAnsi="Arial" w:cs="Arial"/>
          <w:sz w:val="20"/>
        </w:rPr>
        <w:t xml:space="preserve"> distintos a los indicados en los dos párrafos anteriores sin haber sido requeridos de esa manera, en el caso de que éstos </w:t>
      </w:r>
      <w:r w:rsidRPr="006A4E0B">
        <w:rPr>
          <w:rFonts w:ascii="Arial" w:hAnsi="Arial" w:cs="Arial"/>
          <w:b/>
          <w:sz w:val="20"/>
        </w:rPr>
        <w:t>NO SE PUEDAN ABRIR</w:t>
      </w:r>
      <w:r w:rsidRPr="006A4E0B">
        <w:rPr>
          <w:rFonts w:ascii="Arial" w:hAnsi="Arial" w:cs="Arial"/>
          <w:sz w:val="20"/>
        </w:rPr>
        <w:t xml:space="preserve"> será motivo para que la convocante deseche la proposición.</w:t>
      </w:r>
    </w:p>
    <w:p w14:paraId="7FFC749F" w14:textId="77777777" w:rsidR="00402095" w:rsidRPr="006A4E0B" w:rsidRDefault="00402095" w:rsidP="00402095">
      <w:pPr>
        <w:spacing w:after="0" w:line="240" w:lineRule="auto"/>
        <w:ind w:left="1418" w:hanging="567"/>
        <w:jc w:val="both"/>
        <w:rPr>
          <w:rFonts w:ascii="Arial" w:hAnsi="Arial" w:cs="Arial"/>
          <w:sz w:val="20"/>
        </w:rPr>
      </w:pPr>
    </w:p>
    <w:p w14:paraId="1312F01A" w14:textId="77777777" w:rsidR="00402095" w:rsidRPr="006A4E0B" w:rsidRDefault="00402095" w:rsidP="00402095">
      <w:pPr>
        <w:numPr>
          <w:ilvl w:val="3"/>
          <w:numId w:val="23"/>
        </w:numPr>
        <w:spacing w:after="0" w:line="240" w:lineRule="auto"/>
        <w:ind w:left="2410" w:hanging="709"/>
        <w:jc w:val="both"/>
        <w:rPr>
          <w:rFonts w:ascii="Arial" w:hAnsi="Arial" w:cs="Arial"/>
          <w:sz w:val="20"/>
        </w:rPr>
      </w:pPr>
      <w:r w:rsidRPr="006A4E0B">
        <w:rPr>
          <w:rFonts w:ascii="Arial" w:hAnsi="Arial" w:cs="Arial"/>
          <w:sz w:val="20"/>
        </w:rPr>
        <w:t xml:space="preserve">El licitante podrá </w:t>
      </w:r>
      <w:r w:rsidRPr="006A4E0B">
        <w:rPr>
          <w:rFonts w:ascii="Arial" w:hAnsi="Arial" w:cs="Arial"/>
          <w:b/>
          <w:color w:val="FF0000"/>
          <w:sz w:val="20"/>
          <w:u w:val="single"/>
        </w:rPr>
        <w:t>enviar hasta un minuto antes</w:t>
      </w:r>
      <w:r w:rsidRPr="006A4E0B">
        <w:rPr>
          <w:rFonts w:ascii="Arial" w:hAnsi="Arial" w:cs="Arial"/>
          <w:sz w:val="20"/>
        </w:rPr>
        <w:t xml:space="preserve"> del acto de presentación y apertura de proposiciones conforme a lo señalado en la carátula de la presente convocatoria, el total de la información correspondiente a su propuesta técnica y económica o las modificaciones a las mismas (si ya se había enviado una proposición pero se modifica alguna de las propuesta, el sistema la toma por no presentada a menos que se alcance a enviar dentro del límite establecido). </w:t>
      </w:r>
      <w:r w:rsidRPr="006A4E0B">
        <w:rPr>
          <w:rFonts w:ascii="Arial" w:hAnsi="Arial" w:cs="Arial"/>
          <w:color w:val="FF0000"/>
          <w:sz w:val="20"/>
        </w:rPr>
        <w:t>Una vez alcanzada la fecha y hora de inicio del acto de presentación y apertura de proposiciones, el licitante no podrá enviar su proposición o modificación de la misma, posteriormente no se aceptará ninguna proposición.</w:t>
      </w:r>
    </w:p>
    <w:p w14:paraId="5891BE21" w14:textId="77777777" w:rsidR="00402095" w:rsidRPr="006A4E0B" w:rsidRDefault="00402095" w:rsidP="00402095">
      <w:pPr>
        <w:spacing w:after="0" w:line="240" w:lineRule="auto"/>
        <w:ind w:left="1639"/>
        <w:jc w:val="both"/>
        <w:rPr>
          <w:rFonts w:ascii="Arial" w:hAnsi="Arial" w:cs="Arial"/>
          <w:color w:val="FF0000"/>
          <w:sz w:val="20"/>
        </w:rPr>
      </w:pPr>
    </w:p>
    <w:p w14:paraId="6A37EA07" w14:textId="77777777" w:rsidR="00402095" w:rsidRPr="006A4E0B" w:rsidRDefault="00402095" w:rsidP="00402095">
      <w:pPr>
        <w:spacing w:after="0" w:line="240" w:lineRule="auto"/>
        <w:ind w:left="2410"/>
        <w:jc w:val="both"/>
        <w:rPr>
          <w:rFonts w:ascii="Arial" w:hAnsi="Arial" w:cs="Arial"/>
          <w:sz w:val="20"/>
        </w:rPr>
      </w:pPr>
      <w:r w:rsidRPr="006A4E0B">
        <w:rPr>
          <w:rFonts w:ascii="Arial" w:hAnsi="Arial" w:cs="Arial"/>
          <w:sz w:val="20"/>
        </w:rPr>
        <w:t>Aún y cuando el licitante haya iniciado la incorporación en CompraNet de alguna propuesta, si la fecha y hora límite para el envío de la proposición se cumple durante ese lapso, el sistema no le permitirá continuar y se tendrá por no presentada.</w:t>
      </w:r>
    </w:p>
    <w:p w14:paraId="7E19F9E9" w14:textId="77777777" w:rsidR="00402095" w:rsidRPr="006A4E0B" w:rsidRDefault="00402095" w:rsidP="00402095">
      <w:pPr>
        <w:spacing w:after="0" w:line="240" w:lineRule="auto"/>
        <w:ind w:left="2410"/>
        <w:jc w:val="both"/>
        <w:rPr>
          <w:rFonts w:ascii="Arial" w:hAnsi="Arial" w:cs="Arial"/>
          <w:sz w:val="20"/>
        </w:rPr>
      </w:pPr>
    </w:p>
    <w:p w14:paraId="45956B03" w14:textId="77777777" w:rsidR="00402095" w:rsidRPr="006A4E0B" w:rsidRDefault="00402095" w:rsidP="00402095">
      <w:pPr>
        <w:numPr>
          <w:ilvl w:val="3"/>
          <w:numId w:val="23"/>
        </w:numPr>
        <w:spacing w:after="0" w:line="240" w:lineRule="auto"/>
        <w:ind w:left="2410" w:hanging="709"/>
        <w:jc w:val="both"/>
        <w:rPr>
          <w:rFonts w:ascii="Arial" w:hAnsi="Arial" w:cs="Arial"/>
          <w:sz w:val="20"/>
        </w:rPr>
      </w:pPr>
      <w:r w:rsidRPr="006A4E0B">
        <w:rPr>
          <w:rFonts w:ascii="Arial" w:hAnsi="Arial" w:cs="Arial"/>
          <w:sz w:val="20"/>
        </w:rPr>
        <w:t xml:space="preserve">Los licitantes al momento de capturar su oferta económica en CompraNet, deberán </w:t>
      </w:r>
      <w:r w:rsidRPr="006A4E0B">
        <w:rPr>
          <w:rFonts w:ascii="Arial" w:hAnsi="Arial" w:cs="Arial"/>
          <w:b/>
          <w:sz w:val="20"/>
          <w:u w:val="single"/>
        </w:rPr>
        <w:t>únicamente</w:t>
      </w:r>
      <w:r w:rsidRPr="006A4E0B">
        <w:rPr>
          <w:rFonts w:ascii="Arial" w:hAnsi="Arial" w:cs="Arial"/>
          <w:sz w:val="20"/>
        </w:rPr>
        <w:t xml:space="preserve"> seleccionar aquellas partidas que sean de su interés, dejando de seleccionar las demás partidas; no se deberán capturar partidas con precios unitarios en cero.</w:t>
      </w:r>
    </w:p>
    <w:p w14:paraId="1037263D" w14:textId="77777777" w:rsidR="00402095" w:rsidRPr="006A4E0B" w:rsidRDefault="00402095" w:rsidP="00402095">
      <w:pPr>
        <w:spacing w:after="0" w:line="240" w:lineRule="auto"/>
        <w:ind w:left="2410"/>
        <w:jc w:val="both"/>
        <w:rPr>
          <w:rFonts w:ascii="Arial" w:hAnsi="Arial" w:cs="Arial"/>
          <w:sz w:val="20"/>
        </w:rPr>
      </w:pPr>
    </w:p>
    <w:p w14:paraId="2EC2A4F7" w14:textId="77777777" w:rsidR="00402095" w:rsidRPr="006A4E0B" w:rsidRDefault="00402095" w:rsidP="00402095">
      <w:pPr>
        <w:spacing w:after="0" w:line="240" w:lineRule="auto"/>
        <w:ind w:left="851"/>
        <w:jc w:val="both"/>
        <w:rPr>
          <w:rFonts w:ascii="Arial" w:hAnsi="Arial" w:cs="Arial"/>
          <w:sz w:val="20"/>
        </w:rPr>
      </w:pPr>
      <w:r w:rsidRPr="006A4E0B">
        <w:rPr>
          <w:rFonts w:ascii="Arial" w:hAnsi="Arial" w:cs="Arial"/>
          <w:sz w:val="20"/>
        </w:rPr>
        <w:lastRenderedPageBreak/>
        <w:t xml:space="preserve">Los licitantes para efecto de su participación en esta </w:t>
      </w:r>
      <w:r>
        <w:rPr>
          <w:rFonts w:ascii="Arial" w:hAnsi="Arial" w:cs="Arial"/>
          <w:sz w:val="20"/>
        </w:rPr>
        <w:t>Licitación</w:t>
      </w:r>
      <w:r w:rsidRPr="006A4E0B">
        <w:rPr>
          <w:rFonts w:ascii="Arial" w:hAnsi="Arial" w:cs="Arial"/>
          <w:sz w:val="20"/>
        </w:rPr>
        <w:t>,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Coordinador de Tecnologías de Información y Comunicación del CIATEJ.</w:t>
      </w:r>
    </w:p>
    <w:p w14:paraId="7C3F510C" w14:textId="77777777" w:rsidR="00402095" w:rsidRPr="006A4E0B" w:rsidRDefault="00402095" w:rsidP="00402095">
      <w:pPr>
        <w:spacing w:after="0" w:line="240" w:lineRule="auto"/>
        <w:ind w:left="851"/>
        <w:jc w:val="both"/>
        <w:rPr>
          <w:rFonts w:ascii="Arial" w:hAnsi="Arial" w:cs="Arial"/>
          <w:sz w:val="20"/>
        </w:rPr>
      </w:pPr>
    </w:p>
    <w:p w14:paraId="241537D7" w14:textId="77777777" w:rsidR="00402095" w:rsidRPr="006A4E0B" w:rsidRDefault="00402095" w:rsidP="00402095">
      <w:pPr>
        <w:spacing w:after="0" w:line="240" w:lineRule="auto"/>
        <w:ind w:left="851"/>
        <w:jc w:val="both"/>
        <w:rPr>
          <w:rFonts w:ascii="Arial" w:hAnsi="Arial" w:cs="Arial"/>
          <w:sz w:val="20"/>
        </w:rPr>
      </w:pPr>
      <w:r w:rsidRPr="006A4E0B">
        <w:rPr>
          <w:rFonts w:ascii="Arial" w:hAnsi="Arial" w:cs="Arial"/>
          <w:sz w:val="20"/>
        </w:rPr>
        <w:t>Los sobres serán generados mediante el uso de tecnologías que resguarden la confidencialidad de la información, de tal forma que sea inviolable, mediante CompraNet.</w:t>
      </w:r>
    </w:p>
    <w:p w14:paraId="5D0BFDF5" w14:textId="77777777" w:rsidR="00402095" w:rsidRPr="006A4E0B" w:rsidRDefault="00402095" w:rsidP="00402095">
      <w:pPr>
        <w:spacing w:after="0" w:line="240" w:lineRule="auto"/>
        <w:ind w:left="851"/>
        <w:jc w:val="both"/>
        <w:rPr>
          <w:rFonts w:ascii="Arial" w:hAnsi="Arial" w:cs="Arial"/>
          <w:sz w:val="20"/>
        </w:rPr>
      </w:pPr>
    </w:p>
    <w:p w14:paraId="301A8B74" w14:textId="77777777" w:rsidR="00402095" w:rsidRPr="006A4E0B" w:rsidRDefault="00402095" w:rsidP="00402095">
      <w:pPr>
        <w:spacing w:after="0" w:line="240" w:lineRule="auto"/>
        <w:ind w:left="851"/>
        <w:jc w:val="both"/>
        <w:rPr>
          <w:rFonts w:ascii="Arial" w:hAnsi="Arial" w:cs="Arial"/>
          <w:sz w:val="20"/>
        </w:rPr>
      </w:pPr>
      <w:r w:rsidRPr="006A4E0B">
        <w:rPr>
          <w:rFonts w:ascii="Arial" w:hAnsi="Arial" w:cs="Arial"/>
          <w:sz w:val="20"/>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lo anterior de acuerdo a lo previsto en el artículo único, numeral 30 del </w:t>
      </w:r>
      <w:r w:rsidRPr="006A4E0B">
        <w:rPr>
          <w:rFonts w:ascii="Arial" w:hAnsi="Arial" w:cs="Arial"/>
          <w:color w:val="00B050"/>
          <w:sz w:val="20"/>
        </w:rPr>
        <w:t>“Acuerdo por el que se establecen las disposiciones que se deberán observar para la utilización del Sistema Electrónico de Información Pública Gubernamental denominado CompraNet”</w:t>
      </w:r>
      <w:r w:rsidRPr="006A4E0B">
        <w:rPr>
          <w:rFonts w:ascii="Arial" w:hAnsi="Arial" w:cs="Arial"/>
          <w:sz w:val="20"/>
        </w:rPr>
        <w:t>, publicado en el Diario Oficial de la Federación el 28 de junio de 2011.</w:t>
      </w:r>
    </w:p>
    <w:p w14:paraId="0564A6C1" w14:textId="77777777" w:rsidR="00402095" w:rsidRPr="006A4E0B" w:rsidRDefault="00402095" w:rsidP="00402095">
      <w:pPr>
        <w:spacing w:after="0" w:line="240" w:lineRule="auto"/>
        <w:ind w:left="851"/>
        <w:jc w:val="both"/>
        <w:rPr>
          <w:rFonts w:ascii="Arial" w:hAnsi="Arial" w:cs="Arial"/>
          <w:sz w:val="20"/>
        </w:rPr>
      </w:pPr>
    </w:p>
    <w:p w14:paraId="015DE3C7" w14:textId="77777777" w:rsidR="00402095" w:rsidRPr="006A4E0B" w:rsidRDefault="00402095" w:rsidP="00402095">
      <w:pPr>
        <w:spacing w:after="0" w:line="240" w:lineRule="auto"/>
        <w:ind w:left="851"/>
        <w:jc w:val="both"/>
        <w:rPr>
          <w:rFonts w:ascii="Arial" w:hAnsi="Arial" w:cs="Arial"/>
          <w:sz w:val="20"/>
        </w:rPr>
      </w:pPr>
      <w:r w:rsidRPr="006A4E0B">
        <w:rPr>
          <w:rFonts w:ascii="Arial" w:hAnsi="Arial" w:cs="Arial"/>
          <w:sz w:val="20"/>
        </w:rPr>
        <w:t>La SFP podrá verificar en cualquier momento que, durante el lapso de interrupción, no se haya suscitado alguna modificación a la propuesta que obre en su poder.</w:t>
      </w:r>
    </w:p>
    <w:p w14:paraId="09F7FC79" w14:textId="77777777" w:rsidR="00402095" w:rsidRPr="00226464" w:rsidRDefault="00402095" w:rsidP="00402095">
      <w:pPr>
        <w:spacing w:after="0" w:line="240" w:lineRule="auto"/>
        <w:ind w:left="851"/>
        <w:jc w:val="both"/>
        <w:rPr>
          <w:rFonts w:ascii="Arial" w:hAnsi="Arial" w:cs="Arial"/>
          <w:sz w:val="20"/>
        </w:rPr>
      </w:pPr>
    </w:p>
    <w:p w14:paraId="099D63C3" w14:textId="77777777" w:rsidR="00402095" w:rsidRPr="006A4E0B" w:rsidRDefault="00402095" w:rsidP="00402095">
      <w:pPr>
        <w:pStyle w:val="Prrafodelista"/>
        <w:numPr>
          <w:ilvl w:val="1"/>
          <w:numId w:val="23"/>
        </w:numPr>
        <w:ind w:left="851" w:hanging="425"/>
        <w:jc w:val="both"/>
        <w:rPr>
          <w:rFonts w:ascii="Arial" w:hAnsi="Arial" w:cs="Arial"/>
          <w:b/>
          <w:sz w:val="22"/>
        </w:rPr>
      </w:pPr>
      <w:r w:rsidRPr="006A4E0B">
        <w:rPr>
          <w:rFonts w:ascii="Arial" w:hAnsi="Arial" w:cs="Arial"/>
          <w:b/>
          <w:sz w:val="22"/>
        </w:rPr>
        <w:t>Notificación del Fallo.</w:t>
      </w:r>
    </w:p>
    <w:p w14:paraId="7608D87C" w14:textId="77777777" w:rsidR="00402095" w:rsidRDefault="00402095" w:rsidP="00402095">
      <w:pPr>
        <w:pStyle w:val="Prrafodelista"/>
        <w:ind w:left="851"/>
        <w:jc w:val="both"/>
        <w:rPr>
          <w:rFonts w:ascii="Arial" w:hAnsi="Arial" w:cs="Arial"/>
        </w:rPr>
      </w:pPr>
    </w:p>
    <w:p w14:paraId="4C660EC9" w14:textId="77777777" w:rsidR="00402095" w:rsidRPr="00A94995" w:rsidRDefault="00402095" w:rsidP="00402095">
      <w:pPr>
        <w:pStyle w:val="Prrafodelista"/>
        <w:ind w:left="851"/>
        <w:jc w:val="both"/>
        <w:rPr>
          <w:rFonts w:ascii="Arial" w:hAnsi="Arial" w:cs="Arial"/>
        </w:rPr>
      </w:pPr>
      <w:r w:rsidRPr="00A94995">
        <w:rPr>
          <w:rFonts w:ascii="Arial" w:hAnsi="Arial" w:cs="Arial"/>
        </w:rPr>
        <w:t xml:space="preserve">El Fallo se emitirá dentro del término de los 20 (veinte) días naturales siguientes a la celebración del acto de presentación y apertura de proposiciones, de conformidad a lo dispuesto por el </w:t>
      </w:r>
      <w:r w:rsidRPr="00A94995">
        <w:rPr>
          <w:rFonts w:ascii="Arial" w:hAnsi="Arial" w:cs="Arial"/>
          <w:color w:val="00B050"/>
        </w:rPr>
        <w:t>artículo 35, fracción III de la LAASSP</w:t>
      </w:r>
      <w:r w:rsidRPr="00A94995">
        <w:rPr>
          <w:rFonts w:ascii="Arial" w:hAnsi="Arial" w:cs="Arial"/>
        </w:rPr>
        <w:t>.</w:t>
      </w:r>
    </w:p>
    <w:p w14:paraId="02520F50" w14:textId="77777777" w:rsidR="00402095" w:rsidRPr="00A94995" w:rsidRDefault="00402095" w:rsidP="00402095">
      <w:pPr>
        <w:pStyle w:val="Prrafodelista"/>
        <w:ind w:left="851"/>
        <w:jc w:val="both"/>
        <w:rPr>
          <w:rFonts w:ascii="Arial" w:hAnsi="Arial" w:cs="Arial"/>
        </w:rPr>
      </w:pPr>
    </w:p>
    <w:p w14:paraId="21221ED2" w14:textId="77777777" w:rsidR="00402095" w:rsidRDefault="00402095" w:rsidP="00402095">
      <w:pPr>
        <w:pStyle w:val="Prrafodelista"/>
        <w:ind w:left="851"/>
        <w:jc w:val="both"/>
        <w:rPr>
          <w:rFonts w:ascii="Arial" w:hAnsi="Arial" w:cs="Arial"/>
          <w:b/>
          <w:color w:val="FF0000"/>
        </w:rPr>
      </w:pPr>
      <w:r w:rsidRPr="00A94995">
        <w:rPr>
          <w:rFonts w:ascii="Arial" w:hAnsi="Arial" w:cs="Arial"/>
        </w:rPr>
        <w:t>El Acto de comunicación y notificación del Fallo se realizará en junta pública</w:t>
      </w:r>
      <w:r>
        <w:rPr>
          <w:rFonts w:ascii="Arial" w:hAnsi="Arial" w:cs="Arial"/>
        </w:rPr>
        <w:t xml:space="preserve"> y sin la presencia del licitante</w:t>
      </w:r>
      <w:r w:rsidRPr="00A94995">
        <w:rPr>
          <w:rFonts w:ascii="Arial" w:hAnsi="Arial" w:cs="Arial"/>
        </w:rPr>
        <w:t xml:space="preserve">, de conformidad con lo dispuesto por los </w:t>
      </w:r>
      <w:r w:rsidRPr="00A94995">
        <w:rPr>
          <w:rFonts w:ascii="Arial" w:hAnsi="Arial" w:cs="Arial"/>
          <w:color w:val="00B050"/>
        </w:rPr>
        <w:t xml:space="preserve">artículos 26 Bis, fracción </w:t>
      </w:r>
      <w:r>
        <w:rPr>
          <w:rFonts w:ascii="Arial" w:hAnsi="Arial" w:cs="Arial"/>
          <w:color w:val="00B050"/>
        </w:rPr>
        <w:t>I</w:t>
      </w:r>
      <w:r w:rsidRPr="00A94995">
        <w:rPr>
          <w:rFonts w:ascii="Arial" w:hAnsi="Arial" w:cs="Arial"/>
          <w:color w:val="00B050"/>
        </w:rPr>
        <w:t xml:space="preserve">I, </w:t>
      </w:r>
      <w:r>
        <w:rPr>
          <w:rFonts w:ascii="Arial" w:hAnsi="Arial" w:cs="Arial"/>
          <w:color w:val="00B050"/>
        </w:rPr>
        <w:t>segundo</w:t>
      </w:r>
      <w:r w:rsidRPr="00A94995">
        <w:rPr>
          <w:rFonts w:ascii="Arial" w:hAnsi="Arial" w:cs="Arial"/>
          <w:color w:val="00B050"/>
        </w:rPr>
        <w:t xml:space="preserve"> párrafo y 37 de la LAASSP</w:t>
      </w:r>
      <w:r w:rsidRPr="00A94995">
        <w:rPr>
          <w:rFonts w:ascii="Arial" w:hAnsi="Arial" w:cs="Arial"/>
        </w:rPr>
        <w:t xml:space="preserve">, la cual se llevará a cabo el </w:t>
      </w:r>
      <w:r w:rsidRPr="00A94995">
        <w:rPr>
          <w:rFonts w:ascii="Arial" w:hAnsi="Arial" w:cs="Arial"/>
          <w:b/>
          <w:color w:val="FF0000"/>
        </w:rPr>
        <w:t>día, hora y en el lugar que se señala en la carátula de la presente Convocatoria</w:t>
      </w:r>
      <w:r>
        <w:rPr>
          <w:rFonts w:ascii="Arial" w:hAnsi="Arial" w:cs="Arial"/>
          <w:b/>
          <w:color w:val="FF0000"/>
        </w:rPr>
        <w:t>,</w:t>
      </w:r>
      <w:r w:rsidRPr="002A0ED2">
        <w:rPr>
          <w:rFonts w:ascii="Arial" w:hAnsi="Arial" w:cs="Arial"/>
        </w:rPr>
        <w:t xml:space="preserve"> </w:t>
      </w:r>
      <w:r w:rsidRPr="003E6B21">
        <w:rPr>
          <w:rFonts w:ascii="Arial" w:hAnsi="Arial" w:cs="Arial"/>
        </w:rPr>
        <w:t>en el domicilio de la Convocante ubicado en Av. Normalistas # 800, Col. Colinas de la Normal, Guadalajara, Jalisco, Código Postal 44270.</w:t>
      </w:r>
    </w:p>
    <w:p w14:paraId="35051EF5" w14:textId="77777777" w:rsidR="00402095" w:rsidRDefault="00402095" w:rsidP="00402095">
      <w:pPr>
        <w:pStyle w:val="Prrafodelista"/>
        <w:ind w:left="851"/>
        <w:jc w:val="both"/>
        <w:rPr>
          <w:rFonts w:ascii="Arial" w:hAnsi="Arial" w:cs="Arial"/>
          <w:b/>
          <w:color w:val="FF0000"/>
        </w:rPr>
      </w:pPr>
    </w:p>
    <w:p w14:paraId="20815E1E" w14:textId="77777777" w:rsidR="00402095" w:rsidRPr="00A94995" w:rsidRDefault="00402095" w:rsidP="00402095">
      <w:pPr>
        <w:pStyle w:val="Prrafodelista"/>
        <w:ind w:left="851"/>
        <w:jc w:val="both"/>
        <w:rPr>
          <w:rFonts w:ascii="Arial" w:hAnsi="Arial" w:cs="Arial"/>
        </w:rPr>
      </w:pPr>
      <w:r w:rsidRPr="00A94995">
        <w:rPr>
          <w:rFonts w:ascii="Arial" w:hAnsi="Arial" w:cs="Arial"/>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A94995">
        <w:rPr>
          <w:rFonts w:ascii="Arial" w:hAnsi="Arial" w:cs="Arial"/>
          <w:color w:val="00B050"/>
        </w:rPr>
        <w:t>artículo 35, fracción III de la LAASSP y último párrafo del artículo 48 del RLAASSP</w:t>
      </w:r>
      <w:r w:rsidRPr="00A94995">
        <w:rPr>
          <w:rFonts w:ascii="Arial" w:hAnsi="Arial" w:cs="Arial"/>
        </w:rPr>
        <w:t>.</w:t>
      </w:r>
    </w:p>
    <w:p w14:paraId="1E0478D2" w14:textId="77777777" w:rsidR="00402095" w:rsidRPr="00FB7906" w:rsidRDefault="00402095" w:rsidP="00402095">
      <w:pPr>
        <w:pStyle w:val="Prrafodelista"/>
        <w:ind w:left="851"/>
        <w:jc w:val="both"/>
        <w:rPr>
          <w:rFonts w:ascii="Arial" w:hAnsi="Arial" w:cs="Arial"/>
        </w:rPr>
      </w:pPr>
    </w:p>
    <w:p w14:paraId="2C9BD48D" w14:textId="77777777" w:rsidR="00402095" w:rsidRPr="00A94995" w:rsidRDefault="00402095" w:rsidP="00402095">
      <w:pPr>
        <w:pStyle w:val="Prrafodelista"/>
        <w:ind w:left="851"/>
        <w:jc w:val="both"/>
        <w:rPr>
          <w:rFonts w:ascii="Arial" w:hAnsi="Arial" w:cs="Arial"/>
        </w:rPr>
      </w:pPr>
      <w:r w:rsidRPr="00A94995">
        <w:rPr>
          <w:rFonts w:ascii="Arial" w:hAnsi="Arial" w:cs="Arial"/>
        </w:rPr>
        <w:t>A la hora señalada para este acto, se procederá a cerrar el recinto y se llevará a cabo conforme a lo siguiente:</w:t>
      </w:r>
    </w:p>
    <w:p w14:paraId="7135EAE7" w14:textId="77777777" w:rsidR="00402095" w:rsidRPr="006A4E0B" w:rsidRDefault="00402095" w:rsidP="00402095">
      <w:pPr>
        <w:pStyle w:val="Prrafodelista"/>
        <w:ind w:left="851"/>
        <w:jc w:val="both"/>
        <w:rPr>
          <w:rFonts w:ascii="Arial" w:hAnsi="Arial" w:cs="Arial"/>
        </w:rPr>
      </w:pPr>
    </w:p>
    <w:p w14:paraId="3C819D46" w14:textId="77777777" w:rsidR="00402095" w:rsidRPr="006A4E0B" w:rsidRDefault="00402095" w:rsidP="00402095">
      <w:pPr>
        <w:numPr>
          <w:ilvl w:val="2"/>
          <w:numId w:val="23"/>
        </w:numPr>
        <w:spacing w:after="0" w:line="240" w:lineRule="auto"/>
        <w:ind w:left="1560" w:hanging="709"/>
        <w:jc w:val="both"/>
        <w:rPr>
          <w:rFonts w:ascii="Arial" w:hAnsi="Arial" w:cs="Arial"/>
          <w:sz w:val="20"/>
          <w:szCs w:val="20"/>
        </w:rPr>
      </w:pPr>
      <w:r w:rsidRPr="006A4E0B">
        <w:rPr>
          <w:rFonts w:ascii="Arial" w:hAnsi="Arial" w:cs="Arial"/>
          <w:sz w:val="20"/>
          <w:szCs w:val="20"/>
        </w:rPr>
        <w:t xml:space="preserve">En el momento que se indique, se realizará la declaración oficial de apertura del acto. </w:t>
      </w:r>
    </w:p>
    <w:p w14:paraId="537B5BEC" w14:textId="77777777" w:rsidR="00402095" w:rsidRPr="006A4E0B" w:rsidRDefault="00402095" w:rsidP="00402095">
      <w:pPr>
        <w:numPr>
          <w:ilvl w:val="2"/>
          <w:numId w:val="23"/>
        </w:numPr>
        <w:spacing w:after="0" w:line="240" w:lineRule="auto"/>
        <w:ind w:left="1560" w:hanging="709"/>
        <w:jc w:val="both"/>
        <w:rPr>
          <w:rFonts w:ascii="Arial" w:hAnsi="Arial" w:cs="Arial"/>
          <w:sz w:val="20"/>
          <w:szCs w:val="20"/>
        </w:rPr>
      </w:pPr>
      <w:r w:rsidRPr="006A4E0B">
        <w:rPr>
          <w:rFonts w:ascii="Arial" w:hAnsi="Arial" w:cs="Arial"/>
          <w:sz w:val="20"/>
          <w:szCs w:val="20"/>
        </w:rPr>
        <w:t>Se efectuará la presentación de los servidores públicos participantes.</w:t>
      </w:r>
    </w:p>
    <w:p w14:paraId="3E82503D" w14:textId="77777777" w:rsidR="00402095" w:rsidRPr="006A4E0B" w:rsidRDefault="00402095" w:rsidP="00402095">
      <w:pPr>
        <w:numPr>
          <w:ilvl w:val="2"/>
          <w:numId w:val="23"/>
        </w:numPr>
        <w:spacing w:after="0" w:line="240" w:lineRule="auto"/>
        <w:ind w:left="1560" w:hanging="709"/>
        <w:jc w:val="both"/>
        <w:rPr>
          <w:rFonts w:ascii="Arial" w:hAnsi="Arial" w:cs="Arial"/>
          <w:sz w:val="20"/>
          <w:szCs w:val="20"/>
        </w:rPr>
      </w:pPr>
      <w:r w:rsidRPr="006A4E0B">
        <w:rPr>
          <w:rFonts w:ascii="Arial" w:hAnsi="Arial" w:cs="Arial"/>
          <w:sz w:val="20"/>
          <w:szCs w:val="20"/>
        </w:rPr>
        <w:t xml:space="preserve">Se procederá a dar lectura del acta de Fallo de la presente </w:t>
      </w:r>
      <w:r>
        <w:rPr>
          <w:rFonts w:ascii="Arial" w:hAnsi="Arial" w:cs="Arial"/>
          <w:sz w:val="20"/>
        </w:rPr>
        <w:t>Licitación</w:t>
      </w:r>
      <w:r w:rsidRPr="006A4E0B">
        <w:rPr>
          <w:rFonts w:ascii="Arial" w:hAnsi="Arial" w:cs="Arial"/>
          <w:sz w:val="20"/>
          <w:szCs w:val="20"/>
        </w:rPr>
        <w:t>.</w:t>
      </w:r>
    </w:p>
    <w:p w14:paraId="284D1665" w14:textId="77777777" w:rsidR="00402095" w:rsidRPr="006A4E0B" w:rsidRDefault="00402095" w:rsidP="00402095">
      <w:pPr>
        <w:numPr>
          <w:ilvl w:val="2"/>
          <w:numId w:val="23"/>
        </w:numPr>
        <w:spacing w:after="0" w:line="240" w:lineRule="auto"/>
        <w:ind w:left="1560" w:hanging="709"/>
        <w:jc w:val="both"/>
        <w:rPr>
          <w:rFonts w:ascii="Arial" w:hAnsi="Arial" w:cs="Arial"/>
          <w:sz w:val="20"/>
          <w:szCs w:val="20"/>
        </w:rPr>
      </w:pPr>
      <w:r w:rsidRPr="006A4E0B">
        <w:rPr>
          <w:rFonts w:ascii="Arial" w:hAnsi="Arial" w:cs="Arial"/>
          <w:sz w:val="20"/>
          <w:szCs w:val="20"/>
        </w:rPr>
        <w:t>Se levantará acta que servirá de constancia de la celebración de la comunicación del Fallo; el acta y el fallo serán firmados por los asistentes que así lo deseen.</w:t>
      </w:r>
    </w:p>
    <w:p w14:paraId="3060D930" w14:textId="77777777" w:rsidR="00402095" w:rsidRPr="006A4E0B" w:rsidRDefault="00402095" w:rsidP="00402095">
      <w:pPr>
        <w:numPr>
          <w:ilvl w:val="2"/>
          <w:numId w:val="23"/>
        </w:numPr>
        <w:spacing w:after="0" w:line="240" w:lineRule="auto"/>
        <w:ind w:left="1560" w:hanging="709"/>
        <w:jc w:val="both"/>
        <w:rPr>
          <w:rFonts w:ascii="Arial" w:hAnsi="Arial" w:cs="Arial"/>
          <w:sz w:val="20"/>
          <w:szCs w:val="20"/>
        </w:rPr>
      </w:pPr>
      <w:r w:rsidRPr="006A4E0B">
        <w:rPr>
          <w:rFonts w:ascii="Arial" w:hAnsi="Arial" w:cs="Arial"/>
          <w:sz w:val="20"/>
          <w:szCs w:val="20"/>
        </w:rPr>
        <w:t>Firma de acta.</w:t>
      </w:r>
    </w:p>
    <w:p w14:paraId="0E78DEA2" w14:textId="77777777" w:rsidR="00402095" w:rsidRPr="006A4E0B" w:rsidRDefault="00402095" w:rsidP="00402095">
      <w:pPr>
        <w:numPr>
          <w:ilvl w:val="2"/>
          <w:numId w:val="23"/>
        </w:numPr>
        <w:spacing w:after="0" w:line="240" w:lineRule="auto"/>
        <w:ind w:left="1560" w:hanging="709"/>
        <w:jc w:val="both"/>
        <w:rPr>
          <w:rFonts w:ascii="Arial" w:hAnsi="Arial" w:cs="Arial"/>
          <w:sz w:val="20"/>
          <w:szCs w:val="20"/>
        </w:rPr>
      </w:pPr>
      <w:r w:rsidRPr="006A4E0B">
        <w:rPr>
          <w:rFonts w:ascii="Arial" w:hAnsi="Arial" w:cs="Arial"/>
          <w:sz w:val="20"/>
          <w:szCs w:val="20"/>
        </w:rPr>
        <w:t>Publicación del Acta y de su Notificación en CompraNet</w:t>
      </w:r>
    </w:p>
    <w:p w14:paraId="4E01984F" w14:textId="77777777" w:rsidR="00402095" w:rsidRPr="006A4E0B" w:rsidRDefault="00402095" w:rsidP="00402095">
      <w:pPr>
        <w:pStyle w:val="Prrafodelista"/>
        <w:ind w:left="851"/>
        <w:jc w:val="both"/>
        <w:rPr>
          <w:rFonts w:ascii="Arial" w:hAnsi="Arial" w:cs="Arial"/>
          <w:color w:val="00B050"/>
        </w:rPr>
      </w:pPr>
    </w:p>
    <w:p w14:paraId="2E3CF607" w14:textId="77777777" w:rsidR="00402095" w:rsidRPr="001F23E8" w:rsidRDefault="00402095" w:rsidP="00402095">
      <w:pPr>
        <w:pStyle w:val="Prrafodelista"/>
        <w:ind w:left="851"/>
        <w:jc w:val="both"/>
        <w:rPr>
          <w:rFonts w:ascii="Arial" w:hAnsi="Arial" w:cs="Arial"/>
          <w:b/>
          <w:color w:val="00B050"/>
          <w:u w:val="single"/>
        </w:rPr>
      </w:pPr>
      <w:r w:rsidRPr="001F23E8">
        <w:rPr>
          <w:rFonts w:ascii="Arial" w:hAnsi="Arial" w:cs="Arial"/>
          <w:b/>
          <w:u w:val="single"/>
        </w:rPr>
        <w:t xml:space="preserve">El Fallo para efectos de su notificación, se dará a conocer a través de CompraNet el mismo día en que se celebre la junta pública. A los licitantes, se les enviará un aviso a través de </w:t>
      </w:r>
      <w:r w:rsidRPr="001F23E8">
        <w:rPr>
          <w:rFonts w:ascii="Arial" w:hAnsi="Arial" w:cs="Arial"/>
          <w:b/>
          <w:u w:val="single"/>
        </w:rPr>
        <w:lastRenderedPageBreak/>
        <w:t xml:space="preserve">CompraNet informándoles que el acta del Fallo se encuentra a su disposición en dicho sistema, lo anterior de conformidad con el </w:t>
      </w:r>
      <w:r w:rsidRPr="001F23E8">
        <w:rPr>
          <w:rFonts w:ascii="Arial" w:hAnsi="Arial" w:cs="Arial"/>
          <w:b/>
          <w:color w:val="00B050"/>
          <w:u w:val="single"/>
        </w:rPr>
        <w:t>artículo 37, quinto párrafo de la LAASSP.</w:t>
      </w:r>
    </w:p>
    <w:p w14:paraId="73B73086" w14:textId="77777777" w:rsidR="00402095" w:rsidRPr="006A4E0B" w:rsidRDefault="00402095" w:rsidP="00402095">
      <w:pPr>
        <w:pStyle w:val="Prrafodelista"/>
        <w:ind w:left="851"/>
        <w:jc w:val="both"/>
        <w:rPr>
          <w:rFonts w:ascii="Arial" w:hAnsi="Arial" w:cs="Arial"/>
        </w:rPr>
      </w:pPr>
    </w:p>
    <w:p w14:paraId="55CD778B" w14:textId="77777777" w:rsidR="00402095" w:rsidRPr="006A4E0B" w:rsidRDefault="00402095" w:rsidP="00402095">
      <w:pPr>
        <w:pStyle w:val="Prrafodelista"/>
        <w:numPr>
          <w:ilvl w:val="1"/>
          <w:numId w:val="23"/>
        </w:numPr>
        <w:ind w:left="851" w:hanging="425"/>
        <w:jc w:val="both"/>
        <w:rPr>
          <w:rFonts w:ascii="Arial" w:hAnsi="Arial" w:cs="Arial"/>
          <w:b/>
          <w:sz w:val="22"/>
        </w:rPr>
      </w:pPr>
      <w:r w:rsidRPr="006A4E0B">
        <w:rPr>
          <w:rFonts w:ascii="Arial" w:hAnsi="Arial" w:cs="Arial"/>
          <w:b/>
          <w:sz w:val="22"/>
        </w:rPr>
        <w:t>Firma del contrato.</w:t>
      </w:r>
    </w:p>
    <w:p w14:paraId="466FFADE" w14:textId="77777777" w:rsidR="00402095" w:rsidRPr="009147F2" w:rsidRDefault="00402095" w:rsidP="00402095">
      <w:pPr>
        <w:pStyle w:val="Prrafodelista"/>
        <w:ind w:left="993"/>
        <w:jc w:val="both"/>
        <w:rPr>
          <w:rFonts w:ascii="Arial" w:hAnsi="Arial" w:cs="Arial"/>
        </w:rPr>
      </w:pPr>
    </w:p>
    <w:p w14:paraId="50F7FBA7" w14:textId="77777777" w:rsidR="00402095" w:rsidRPr="00A94995" w:rsidRDefault="00402095" w:rsidP="00402095">
      <w:pPr>
        <w:pStyle w:val="Prrafodelista"/>
        <w:ind w:left="851"/>
        <w:jc w:val="both"/>
        <w:rPr>
          <w:rFonts w:ascii="Arial" w:hAnsi="Arial" w:cs="Arial"/>
        </w:rPr>
      </w:pPr>
      <w:r w:rsidRPr="009147F2">
        <w:rPr>
          <w:rFonts w:ascii="Arial" w:hAnsi="Arial" w:cs="Arial"/>
          <w:b/>
          <w:u w:val="single"/>
        </w:rPr>
        <w:t>La formalización del contrato deberá realizarse en la fecha que se señale en el acta de Fallo del presente procedimiento de contratación</w:t>
      </w:r>
      <w:r w:rsidRPr="009147F2">
        <w:rPr>
          <w:rFonts w:ascii="Arial" w:hAnsi="Arial" w:cs="Arial"/>
        </w:rPr>
        <w:t xml:space="preserve">, siendo aplicable lo dispuesto por el </w:t>
      </w:r>
      <w:r w:rsidRPr="009147F2">
        <w:rPr>
          <w:rFonts w:ascii="Arial" w:hAnsi="Arial" w:cs="Arial"/>
          <w:color w:val="00B050"/>
        </w:rPr>
        <w:t>artículo 46 de la LAASSP</w:t>
      </w:r>
      <w:r w:rsidRPr="009147F2">
        <w:rPr>
          <w:rFonts w:ascii="Arial" w:hAnsi="Arial" w:cs="Arial"/>
        </w:rPr>
        <w:t xml:space="preserve"> en caso de que no se firme en el tiempo establecido. El licitante ganado</w:t>
      </w:r>
      <w:r>
        <w:rPr>
          <w:rFonts w:ascii="Arial" w:hAnsi="Arial" w:cs="Arial"/>
        </w:rPr>
        <w:t>r por sí mismo o a través de su</w:t>
      </w:r>
      <w:r w:rsidRPr="009147F2">
        <w:rPr>
          <w:rFonts w:ascii="Arial" w:hAnsi="Arial" w:cs="Arial"/>
        </w:rPr>
        <w:t xml:space="preserve"> representante o apoderado legal deberá presentarse a firmar el contrato por duplicado en las oficinas de la Subdirección de Recursos Materiales de la Convocante, ubicadas en Av. Normalistas número 800, Edificio de administración, planta baja, Col. Colinas de la Normal, en Guadalajara, Jalisco, código postal 44270, con la Titular de </w:t>
      </w:r>
      <w:r>
        <w:rPr>
          <w:rFonts w:ascii="Arial" w:hAnsi="Arial" w:cs="Arial"/>
        </w:rPr>
        <w:t>Adquisiciones</w:t>
      </w:r>
      <w:r w:rsidRPr="009147F2">
        <w:rPr>
          <w:rFonts w:ascii="Arial" w:hAnsi="Arial" w:cs="Arial"/>
        </w:rPr>
        <w:t xml:space="preserve"> del </w:t>
      </w:r>
      <w:r>
        <w:rPr>
          <w:rFonts w:ascii="Arial" w:hAnsi="Arial" w:cs="Arial"/>
        </w:rPr>
        <w:t>CIATEJ, A.C.</w:t>
      </w:r>
      <w:r w:rsidRPr="009147F2">
        <w:rPr>
          <w:rFonts w:ascii="Arial" w:hAnsi="Arial" w:cs="Arial"/>
        </w:rPr>
        <w:t>, en un horario de las 10:00 a 16:00 horas.</w:t>
      </w:r>
    </w:p>
    <w:p w14:paraId="547E09D0" w14:textId="77777777" w:rsidR="00402095" w:rsidRPr="00A94995" w:rsidRDefault="00402095" w:rsidP="00402095">
      <w:pPr>
        <w:pStyle w:val="Prrafodelista"/>
        <w:ind w:left="851"/>
        <w:jc w:val="both"/>
        <w:rPr>
          <w:rFonts w:ascii="Arial" w:hAnsi="Arial" w:cs="Arial"/>
        </w:rPr>
      </w:pPr>
    </w:p>
    <w:p w14:paraId="024B49BB" w14:textId="77777777" w:rsidR="00402095" w:rsidRPr="00A94995" w:rsidRDefault="00402095" w:rsidP="00402095">
      <w:pPr>
        <w:pStyle w:val="Prrafodelista"/>
        <w:ind w:left="851"/>
        <w:jc w:val="both"/>
        <w:rPr>
          <w:rFonts w:ascii="Arial" w:hAnsi="Arial" w:cs="Arial"/>
        </w:rPr>
      </w:pPr>
      <w:r w:rsidRPr="00A94995">
        <w:rPr>
          <w:rFonts w:ascii="Arial" w:hAnsi="Arial" w:cs="Arial"/>
        </w:rPr>
        <w:t xml:space="preserve">El licitante ganador por sí mismo o a través de su representante o apoderado legal para la firma del contrato deberá presentar la siguiente documentación </w:t>
      </w:r>
      <w:r w:rsidRPr="00A94995">
        <w:rPr>
          <w:rFonts w:ascii="Arial" w:hAnsi="Arial" w:cs="Arial"/>
          <w:b/>
        </w:rPr>
        <w:t>en original o copia certificada para su cotejo y en copia simple y legible</w:t>
      </w:r>
      <w:r w:rsidRPr="00A94995">
        <w:rPr>
          <w:rFonts w:ascii="Arial" w:hAnsi="Arial" w:cs="Arial"/>
        </w:rPr>
        <w:t>:</w:t>
      </w:r>
    </w:p>
    <w:p w14:paraId="1D584442" w14:textId="77777777" w:rsidR="00402095" w:rsidRPr="00A94995" w:rsidRDefault="00402095" w:rsidP="00402095">
      <w:pPr>
        <w:pStyle w:val="Prrafodelista"/>
        <w:ind w:left="993"/>
        <w:jc w:val="both"/>
        <w:rPr>
          <w:rFonts w:ascii="Arial" w:hAnsi="Arial" w:cs="Arial"/>
        </w:rPr>
      </w:pPr>
    </w:p>
    <w:p w14:paraId="5E3F49BB" w14:textId="77777777" w:rsidR="00402095" w:rsidRPr="00A94995" w:rsidRDefault="00402095" w:rsidP="00402095">
      <w:pPr>
        <w:pStyle w:val="Prrafodelista"/>
        <w:numPr>
          <w:ilvl w:val="0"/>
          <w:numId w:val="30"/>
        </w:numPr>
        <w:ind w:left="1276"/>
        <w:jc w:val="both"/>
        <w:rPr>
          <w:rFonts w:ascii="Arial" w:hAnsi="Arial" w:cs="Arial"/>
        </w:rPr>
      </w:pPr>
      <w:r w:rsidRPr="00A94995">
        <w:rPr>
          <w:rFonts w:ascii="Arial" w:hAnsi="Arial" w:cs="Arial"/>
        </w:rPr>
        <w:t>Cédula del Registro Federal de Contribuyentes.</w:t>
      </w:r>
    </w:p>
    <w:p w14:paraId="3CFC6CCA" w14:textId="77777777" w:rsidR="00402095" w:rsidRPr="00A94995" w:rsidRDefault="00402095" w:rsidP="00402095">
      <w:pPr>
        <w:pStyle w:val="Prrafodelista"/>
        <w:numPr>
          <w:ilvl w:val="0"/>
          <w:numId w:val="30"/>
        </w:numPr>
        <w:ind w:left="1276"/>
        <w:jc w:val="both"/>
        <w:rPr>
          <w:rFonts w:ascii="Arial" w:hAnsi="Arial" w:cs="Arial"/>
        </w:rPr>
      </w:pPr>
      <w:r w:rsidRPr="00A94995">
        <w:rPr>
          <w:rFonts w:ascii="Arial" w:hAnsi="Arial" w:cs="Arial"/>
        </w:rPr>
        <w:t>Comprobante de domicilio (recibo telefónico o recibo de energía eléctrica CFE), con antigüedad no mayor a tres meses a la firma del contrato.</w:t>
      </w:r>
    </w:p>
    <w:p w14:paraId="3AE663C4" w14:textId="77777777" w:rsidR="00402095" w:rsidRPr="00A94995" w:rsidRDefault="00402095" w:rsidP="00402095">
      <w:pPr>
        <w:pStyle w:val="Prrafodelista"/>
        <w:numPr>
          <w:ilvl w:val="0"/>
          <w:numId w:val="30"/>
        </w:numPr>
        <w:ind w:left="1276"/>
        <w:jc w:val="both"/>
        <w:rPr>
          <w:rFonts w:ascii="Arial" w:hAnsi="Arial" w:cs="Arial"/>
        </w:rPr>
      </w:pPr>
      <w:r w:rsidRPr="00A94995">
        <w:rPr>
          <w:rFonts w:ascii="Arial" w:hAnsi="Arial" w:cs="Arial"/>
        </w:rPr>
        <w:t xml:space="preserve">Escrito en el que manifieste bajo protesta de decir verdad, que sus trabajadores no tendrán con esta Entidad ninguna relación laboral y que únicamente su representada será la obligada para afrontar las obligaciones laborales, fiscales, de seguridad social o de cualquier otra naturaleza que pudieran surgir con motivo de los pactos y/o contratos que celebre con sus empleados (en electrónico, en PDF y firmados por todas sus partes), de conformidad a lo señalado en el </w:t>
      </w:r>
      <w:r w:rsidRPr="00A94995">
        <w:rPr>
          <w:rFonts w:ascii="Arial" w:hAnsi="Arial" w:cs="Arial"/>
          <w:color w:val="FF0000"/>
        </w:rPr>
        <w:t>numeral XVI “Relaciones laborales”</w:t>
      </w:r>
      <w:r w:rsidRPr="00A94995">
        <w:rPr>
          <w:rFonts w:ascii="Arial" w:hAnsi="Arial" w:cs="Arial"/>
        </w:rPr>
        <w:t xml:space="preserve"> de la presente convocatoria.</w:t>
      </w:r>
    </w:p>
    <w:p w14:paraId="338E1CA3" w14:textId="77777777" w:rsidR="00402095" w:rsidRPr="00A94995" w:rsidRDefault="00402095" w:rsidP="00402095">
      <w:pPr>
        <w:pStyle w:val="Prrafodelista"/>
        <w:numPr>
          <w:ilvl w:val="0"/>
          <w:numId w:val="30"/>
        </w:numPr>
        <w:ind w:left="1276"/>
        <w:jc w:val="both"/>
        <w:rPr>
          <w:rFonts w:ascii="Arial" w:hAnsi="Arial" w:cs="Arial"/>
        </w:rPr>
      </w:pPr>
      <w:r w:rsidRPr="00A94995">
        <w:rPr>
          <w:rFonts w:ascii="Arial" w:hAnsi="Arial" w:cs="Arial"/>
        </w:rPr>
        <w:t xml:space="preserve">En el supuesto de que resulte adjudicada una propuesta conjunta, el convenio indicado en el </w:t>
      </w:r>
      <w:r w:rsidRPr="00A94995">
        <w:rPr>
          <w:rFonts w:ascii="Arial" w:hAnsi="Arial" w:cs="Arial"/>
          <w:color w:val="FF0000"/>
        </w:rPr>
        <w:t xml:space="preserve">numeral IV, punto 4 </w:t>
      </w:r>
      <w:r w:rsidRPr="00A94995">
        <w:rPr>
          <w:rFonts w:ascii="Arial" w:hAnsi="Arial" w:cs="Arial"/>
        </w:rPr>
        <w:t xml:space="preserve">y </w:t>
      </w:r>
      <w:r w:rsidRPr="00A94995">
        <w:rPr>
          <w:rFonts w:ascii="Arial" w:hAnsi="Arial" w:cs="Arial"/>
          <w:color w:val="FF0000"/>
        </w:rPr>
        <w:t>numeral VII, punto 1, apartado 1.1</w:t>
      </w:r>
      <w:r>
        <w:rPr>
          <w:rFonts w:ascii="Arial" w:hAnsi="Arial" w:cs="Arial"/>
          <w:color w:val="FF0000"/>
        </w:rPr>
        <w:t>5</w:t>
      </w:r>
      <w:r w:rsidRPr="00A94995">
        <w:rPr>
          <w:rFonts w:ascii="Arial" w:hAnsi="Arial" w:cs="Arial"/>
        </w:rPr>
        <w:t xml:space="preserve"> de la presente convocatoria y la acreditación de las facultades del apoderado legal que formalizará el contrato respectivo, deberán presentarse en escritura pública, salvo que el contrato sea firmado por todas las personas que integran la propuesta conjunta o sus apoderados, </w:t>
      </w:r>
      <w:r w:rsidR="007657C5" w:rsidRPr="00A94995">
        <w:rPr>
          <w:rFonts w:ascii="Arial" w:hAnsi="Arial" w:cs="Arial"/>
        </w:rPr>
        <w:t>quienes,</w:t>
      </w:r>
      <w:r w:rsidRPr="00A94995">
        <w:rPr>
          <w:rFonts w:ascii="Arial" w:hAnsi="Arial" w:cs="Arial"/>
        </w:rPr>
        <w:t xml:space="preserve"> en lo individual, deberán acreditar su respectiva personalidad.</w:t>
      </w:r>
    </w:p>
    <w:p w14:paraId="6DED6929" w14:textId="77777777" w:rsidR="00402095" w:rsidRPr="00A94995" w:rsidRDefault="00402095" w:rsidP="00402095">
      <w:pPr>
        <w:pStyle w:val="Prrafodelista"/>
        <w:numPr>
          <w:ilvl w:val="0"/>
          <w:numId w:val="30"/>
        </w:numPr>
        <w:ind w:left="1276"/>
        <w:jc w:val="both"/>
        <w:rPr>
          <w:rFonts w:ascii="Arial" w:hAnsi="Arial" w:cs="Arial"/>
          <w:lang w:val="es-ES"/>
        </w:rPr>
      </w:pPr>
      <w:r w:rsidRPr="00A94995">
        <w:rPr>
          <w:rFonts w:ascii="Arial" w:hAnsi="Arial" w:cs="Arial"/>
        </w:rPr>
        <w:t>Copia de un estado de cuenta bancario al que se realizarán los depósitos de pago, en dicho estado de cuenta se debe apreciar: nombre del banco, titular de la cuenta (deberá corresponder al nombre o denominación del licitante), domicilio, numero de la cuenta y la clave bancaria estándar (CLABE);</w:t>
      </w:r>
    </w:p>
    <w:p w14:paraId="47E842D4" w14:textId="77777777" w:rsidR="00402095" w:rsidRPr="000F4FF5" w:rsidRDefault="00402095" w:rsidP="00402095">
      <w:pPr>
        <w:pStyle w:val="Prrafodelista"/>
        <w:numPr>
          <w:ilvl w:val="0"/>
          <w:numId w:val="30"/>
        </w:numPr>
        <w:ind w:left="1276"/>
        <w:jc w:val="both"/>
        <w:rPr>
          <w:rFonts w:ascii="Arial" w:hAnsi="Arial" w:cs="Arial"/>
        </w:rPr>
      </w:pPr>
      <w:r w:rsidRPr="00A94995">
        <w:rPr>
          <w:rFonts w:ascii="Arial" w:hAnsi="Arial" w:cs="Arial"/>
        </w:rPr>
        <w:t xml:space="preserve">En caso de que el monto total del contrato supere los trescientos mil pesos, el documento </w:t>
      </w:r>
      <w:r w:rsidRPr="000F4FF5">
        <w:rPr>
          <w:rFonts w:ascii="Arial" w:hAnsi="Arial" w:cs="Arial"/>
        </w:rPr>
        <w:t xml:space="preserve">actualizado expedido por el Servicio de Administración Tributaria (SAT), en el que se emita opinión sobre el cumplimiento de sus obligaciones fiscales, de conformidad con lo establecido en la Resolución Miscelánea Fiscal Vigente </w:t>
      </w:r>
      <w:r w:rsidRPr="000F4FF5">
        <w:rPr>
          <w:rFonts w:ascii="Arial" w:hAnsi="Arial" w:cs="Arial"/>
          <w:color w:val="FF0000"/>
        </w:rPr>
        <w:t>–Anexo 12 “Resolución Miscelánea Fiscal”-</w:t>
      </w:r>
      <w:r w:rsidRPr="000F4FF5">
        <w:rPr>
          <w:rFonts w:ascii="Arial" w:hAnsi="Arial" w:cs="Arial"/>
        </w:rPr>
        <w:t xml:space="preserve">; Para el caso de propuestas conjuntas, el cumplimiento a las </w:t>
      </w:r>
      <w:r w:rsidR="007657C5" w:rsidRPr="000F4FF5">
        <w:rPr>
          <w:rFonts w:ascii="Arial" w:hAnsi="Arial" w:cs="Arial"/>
        </w:rPr>
        <w:t>disposiciones precedentes</w:t>
      </w:r>
      <w:r w:rsidRPr="000F4FF5">
        <w:rPr>
          <w:rFonts w:ascii="Arial" w:hAnsi="Arial" w:cs="Arial"/>
        </w:rPr>
        <w:t xml:space="preserve"> deberá darse por cada uno de los consorciados.</w:t>
      </w:r>
    </w:p>
    <w:p w14:paraId="34589F73" w14:textId="77777777" w:rsidR="00402095" w:rsidRPr="00A94995" w:rsidRDefault="00402095" w:rsidP="00402095">
      <w:pPr>
        <w:pStyle w:val="Prrafodelista"/>
        <w:numPr>
          <w:ilvl w:val="0"/>
          <w:numId w:val="30"/>
        </w:numPr>
        <w:ind w:left="1276"/>
        <w:jc w:val="both"/>
        <w:rPr>
          <w:rFonts w:ascii="Arial" w:hAnsi="Arial" w:cs="Arial"/>
          <w:lang w:val="es-ES"/>
        </w:rPr>
      </w:pPr>
      <w:r w:rsidRPr="00A94995">
        <w:rPr>
          <w:rFonts w:ascii="Arial" w:hAnsi="Arial" w:cs="Arial"/>
        </w:rPr>
        <w:t>En el caso de que el licitante haya presentado su manifestación de MIPYME, deberá presentar copia de su última declaración anual de impuestos y de la constancia del último pago de cuotas obrero-patronales al Instituto Mexicano del Seguro Social (IMSS), y</w:t>
      </w:r>
    </w:p>
    <w:p w14:paraId="46E9CFDA" w14:textId="77777777" w:rsidR="00402095" w:rsidRPr="00A94995" w:rsidRDefault="00402095" w:rsidP="00402095">
      <w:pPr>
        <w:pStyle w:val="Prrafodelista"/>
        <w:ind w:left="1418"/>
        <w:jc w:val="both"/>
        <w:rPr>
          <w:rFonts w:ascii="Arial" w:hAnsi="Arial" w:cs="Arial"/>
          <w:b/>
          <w:i/>
          <w:color w:val="00B050"/>
          <w:u w:val="single"/>
        </w:rPr>
      </w:pPr>
    </w:p>
    <w:p w14:paraId="12D7A634" w14:textId="77777777" w:rsidR="00402095" w:rsidRDefault="00402095" w:rsidP="00402095">
      <w:pPr>
        <w:pStyle w:val="Prrafodelista"/>
        <w:ind w:left="851"/>
        <w:jc w:val="both"/>
        <w:rPr>
          <w:rFonts w:ascii="Arial" w:hAnsi="Arial" w:cs="Arial"/>
          <w:i/>
          <w:color w:val="00B050"/>
          <w:u w:val="single"/>
        </w:rPr>
      </w:pPr>
      <w:r w:rsidRPr="00A94995">
        <w:rPr>
          <w:rFonts w:ascii="Arial" w:hAnsi="Arial" w:cs="Arial"/>
          <w:b/>
          <w:i/>
          <w:color w:val="00B050"/>
          <w:u w:val="single"/>
        </w:rPr>
        <w:t>Personas físicas:</w:t>
      </w:r>
      <w:r w:rsidRPr="00A94995">
        <w:rPr>
          <w:rFonts w:ascii="Arial" w:hAnsi="Arial" w:cs="Arial"/>
          <w:i/>
          <w:color w:val="00B050"/>
          <w:u w:val="single"/>
        </w:rPr>
        <w:t xml:space="preserve"> </w:t>
      </w:r>
    </w:p>
    <w:p w14:paraId="760FE1B8" w14:textId="77777777" w:rsidR="00402095" w:rsidRPr="00A94995" w:rsidRDefault="00402095" w:rsidP="00402095">
      <w:pPr>
        <w:pStyle w:val="Prrafodelista"/>
        <w:ind w:left="851"/>
        <w:jc w:val="both"/>
        <w:rPr>
          <w:rFonts w:ascii="Arial" w:hAnsi="Arial" w:cs="Arial"/>
          <w:i/>
          <w:color w:val="00B050"/>
          <w:u w:val="single"/>
        </w:rPr>
      </w:pPr>
    </w:p>
    <w:p w14:paraId="5A533EF6" w14:textId="77777777" w:rsidR="00402095" w:rsidRPr="00A94995" w:rsidRDefault="00402095" w:rsidP="00402095">
      <w:pPr>
        <w:pStyle w:val="Prrafodelista"/>
        <w:numPr>
          <w:ilvl w:val="0"/>
          <w:numId w:val="30"/>
        </w:numPr>
        <w:ind w:left="1276"/>
        <w:jc w:val="both"/>
        <w:rPr>
          <w:rFonts w:ascii="Arial" w:hAnsi="Arial" w:cs="Arial"/>
        </w:rPr>
      </w:pPr>
      <w:r w:rsidRPr="00A94995">
        <w:rPr>
          <w:rFonts w:ascii="Arial" w:hAnsi="Arial" w:cs="Arial"/>
        </w:rPr>
        <w:t>Identificación oficial.</w:t>
      </w:r>
    </w:p>
    <w:p w14:paraId="46A34B98" w14:textId="77777777" w:rsidR="00402095" w:rsidRPr="00A94995" w:rsidRDefault="00402095" w:rsidP="00402095">
      <w:pPr>
        <w:pStyle w:val="Prrafodelista"/>
        <w:numPr>
          <w:ilvl w:val="0"/>
          <w:numId w:val="30"/>
        </w:numPr>
        <w:ind w:left="1276"/>
        <w:jc w:val="both"/>
        <w:rPr>
          <w:rFonts w:ascii="Arial" w:hAnsi="Arial" w:cs="Arial"/>
        </w:rPr>
      </w:pPr>
      <w:r w:rsidRPr="00A94995">
        <w:rPr>
          <w:rFonts w:ascii="Arial" w:hAnsi="Arial" w:cs="Arial"/>
        </w:rPr>
        <w:t>Acta de nacimiento o Carta de Naturalización expedida por autoridad competente.</w:t>
      </w:r>
    </w:p>
    <w:p w14:paraId="0197D319" w14:textId="77777777" w:rsidR="00402095" w:rsidRPr="00A94995" w:rsidRDefault="00402095" w:rsidP="00402095">
      <w:pPr>
        <w:pStyle w:val="Prrafodelista"/>
        <w:numPr>
          <w:ilvl w:val="0"/>
          <w:numId w:val="30"/>
        </w:numPr>
        <w:ind w:left="1276"/>
        <w:jc w:val="both"/>
        <w:rPr>
          <w:rFonts w:ascii="Arial" w:hAnsi="Arial" w:cs="Arial"/>
        </w:rPr>
      </w:pPr>
      <w:r w:rsidRPr="00A94995">
        <w:rPr>
          <w:rFonts w:ascii="Arial" w:hAnsi="Arial" w:cs="Arial"/>
        </w:rPr>
        <w:t xml:space="preserve">Clave Única de Registro de Población. </w:t>
      </w:r>
    </w:p>
    <w:p w14:paraId="388A277F" w14:textId="77777777" w:rsidR="00402095" w:rsidRPr="00A94995" w:rsidRDefault="00402095" w:rsidP="00402095">
      <w:pPr>
        <w:pStyle w:val="Prrafodelista"/>
        <w:numPr>
          <w:ilvl w:val="0"/>
          <w:numId w:val="30"/>
        </w:numPr>
        <w:ind w:left="1276"/>
        <w:jc w:val="both"/>
        <w:rPr>
          <w:rFonts w:ascii="Arial" w:hAnsi="Arial" w:cs="Arial"/>
        </w:rPr>
      </w:pPr>
      <w:r w:rsidRPr="00A94995">
        <w:rPr>
          <w:rFonts w:ascii="Arial" w:hAnsi="Arial" w:cs="Arial"/>
        </w:rPr>
        <w:lastRenderedPageBreak/>
        <w:t xml:space="preserve">En caso de que a la firma del contrato se presente un representante o apoderado legal, éste deberá acreditar su personalidad fehacientemente en términos de ley, e identificarse con documento oficial (poder notarial certificado ante fedatario público en el cual se otorgue al representante legal poder general para actos de administración o poder especial para suscribir contratos o convenios o bien para llevar a cabo todos los trámites derivados de procedimientos de </w:t>
      </w:r>
      <w:r>
        <w:rPr>
          <w:rFonts w:ascii="Arial" w:hAnsi="Arial" w:cs="Arial"/>
        </w:rPr>
        <w:t>Licitación</w:t>
      </w:r>
      <w:r w:rsidRPr="00A94995">
        <w:rPr>
          <w:rFonts w:ascii="Arial" w:hAnsi="Arial" w:cs="Arial"/>
        </w:rPr>
        <w:t xml:space="preserve"> o adjudicación en el Gobierno Federal o su equivalente).</w:t>
      </w:r>
    </w:p>
    <w:p w14:paraId="2719FC92" w14:textId="77777777" w:rsidR="00402095" w:rsidRPr="006A4E0B" w:rsidRDefault="00402095" w:rsidP="00402095">
      <w:pPr>
        <w:tabs>
          <w:tab w:val="left" w:pos="9639"/>
        </w:tabs>
        <w:spacing w:after="0" w:line="240" w:lineRule="auto"/>
        <w:ind w:right="1190"/>
        <w:jc w:val="both"/>
        <w:rPr>
          <w:rFonts w:ascii="Arial" w:hAnsi="Arial" w:cs="Arial"/>
          <w:sz w:val="20"/>
          <w:lang w:val="es-ES_tradnl"/>
        </w:rPr>
      </w:pPr>
    </w:p>
    <w:p w14:paraId="2AFB2C48" w14:textId="77777777" w:rsidR="00402095" w:rsidRPr="00A94995" w:rsidRDefault="00402095" w:rsidP="00402095">
      <w:pPr>
        <w:pStyle w:val="Prrafodelista"/>
        <w:ind w:left="851"/>
        <w:jc w:val="both"/>
        <w:rPr>
          <w:rFonts w:ascii="Arial" w:hAnsi="Arial" w:cs="Arial"/>
          <w:b/>
          <w:i/>
          <w:color w:val="00B050"/>
          <w:u w:val="single"/>
        </w:rPr>
      </w:pPr>
      <w:r w:rsidRPr="00A94995">
        <w:rPr>
          <w:rFonts w:ascii="Arial" w:hAnsi="Arial" w:cs="Arial"/>
          <w:b/>
          <w:i/>
          <w:color w:val="00B050"/>
          <w:u w:val="single"/>
        </w:rPr>
        <w:t>Personas Morales:</w:t>
      </w:r>
    </w:p>
    <w:p w14:paraId="00DE8553" w14:textId="77777777" w:rsidR="00402095" w:rsidRPr="006A4E0B" w:rsidRDefault="00402095" w:rsidP="00402095">
      <w:pPr>
        <w:tabs>
          <w:tab w:val="left" w:pos="9639"/>
        </w:tabs>
        <w:spacing w:after="0" w:line="240" w:lineRule="auto"/>
        <w:ind w:right="1190" w:firstLine="708"/>
        <w:jc w:val="both"/>
        <w:rPr>
          <w:rFonts w:ascii="Arial" w:hAnsi="Arial" w:cs="Arial"/>
          <w:i/>
          <w:color w:val="00B050"/>
          <w:sz w:val="20"/>
          <w:u w:val="single"/>
        </w:rPr>
      </w:pPr>
      <w:r w:rsidRPr="00A94995">
        <w:rPr>
          <w:rFonts w:ascii="Arial" w:hAnsi="Arial" w:cs="Arial"/>
          <w:i/>
          <w:color w:val="00B050"/>
          <w:u w:val="single"/>
        </w:rPr>
        <w:t xml:space="preserve"> </w:t>
      </w:r>
    </w:p>
    <w:p w14:paraId="73AD7959" w14:textId="77777777" w:rsidR="00402095" w:rsidRPr="00A94995" w:rsidRDefault="00402095" w:rsidP="00402095">
      <w:pPr>
        <w:pStyle w:val="Prrafodelista"/>
        <w:numPr>
          <w:ilvl w:val="0"/>
          <w:numId w:val="30"/>
        </w:numPr>
        <w:ind w:left="1276"/>
        <w:jc w:val="both"/>
        <w:rPr>
          <w:rFonts w:ascii="Arial" w:hAnsi="Arial" w:cs="Arial"/>
        </w:rPr>
      </w:pPr>
      <w:r w:rsidRPr="00A94995">
        <w:rPr>
          <w:rFonts w:ascii="Arial" w:hAnsi="Arial" w:cs="Arial"/>
        </w:rPr>
        <w:t xml:space="preserve">Acta constitutiva y sus modificaciones certificadas ante fedatario público y previamente inscritas en el Registro Público de la Propiedad y de Comercio. </w:t>
      </w:r>
    </w:p>
    <w:p w14:paraId="61152E03" w14:textId="77777777" w:rsidR="00402095" w:rsidRPr="00A94995" w:rsidRDefault="00402095" w:rsidP="00402095">
      <w:pPr>
        <w:pStyle w:val="Prrafodelista"/>
        <w:numPr>
          <w:ilvl w:val="0"/>
          <w:numId w:val="30"/>
        </w:numPr>
        <w:ind w:left="1276"/>
        <w:jc w:val="both"/>
        <w:rPr>
          <w:rFonts w:ascii="Arial" w:hAnsi="Arial" w:cs="Arial"/>
        </w:rPr>
      </w:pPr>
      <w:r w:rsidRPr="00A94995">
        <w:rPr>
          <w:rFonts w:ascii="Arial" w:hAnsi="Arial" w:cs="Arial"/>
        </w:rPr>
        <w:t xml:space="preserve">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w:t>
      </w:r>
      <w:r>
        <w:rPr>
          <w:rFonts w:ascii="Arial" w:hAnsi="Arial" w:cs="Arial"/>
        </w:rPr>
        <w:t>Licitación</w:t>
      </w:r>
      <w:r w:rsidRPr="00A94995">
        <w:rPr>
          <w:rFonts w:ascii="Arial" w:hAnsi="Arial" w:cs="Arial"/>
        </w:rPr>
        <w:t xml:space="preserve"> o adjudicación en el Gobierno Federal o su equivalente.</w:t>
      </w:r>
    </w:p>
    <w:p w14:paraId="04931703" w14:textId="77777777" w:rsidR="00402095" w:rsidRPr="00A94995" w:rsidRDefault="00402095" w:rsidP="00402095">
      <w:pPr>
        <w:pStyle w:val="Prrafodelista"/>
        <w:numPr>
          <w:ilvl w:val="0"/>
          <w:numId w:val="30"/>
        </w:numPr>
        <w:ind w:left="1276"/>
        <w:jc w:val="both"/>
        <w:rPr>
          <w:rFonts w:ascii="Arial" w:hAnsi="Arial" w:cs="Arial"/>
        </w:rPr>
      </w:pPr>
      <w:r w:rsidRPr="00A94995">
        <w:rPr>
          <w:rFonts w:ascii="Arial" w:hAnsi="Arial" w:cs="Arial"/>
        </w:rPr>
        <w:t>Identificación oficial del representante legal.</w:t>
      </w:r>
    </w:p>
    <w:p w14:paraId="19E6937A" w14:textId="77777777" w:rsidR="00402095" w:rsidRPr="00A94995" w:rsidRDefault="00402095" w:rsidP="00402095">
      <w:pPr>
        <w:pStyle w:val="Prrafodelista"/>
        <w:ind w:left="993"/>
        <w:jc w:val="both"/>
        <w:rPr>
          <w:rFonts w:ascii="Arial" w:hAnsi="Arial" w:cs="Arial"/>
        </w:rPr>
      </w:pPr>
    </w:p>
    <w:p w14:paraId="3DB46A70" w14:textId="77777777" w:rsidR="00402095" w:rsidRPr="00A94995" w:rsidRDefault="00402095" w:rsidP="00402095">
      <w:pPr>
        <w:pStyle w:val="Prrafodelista"/>
        <w:ind w:left="851"/>
        <w:jc w:val="both"/>
        <w:rPr>
          <w:rFonts w:ascii="Arial" w:hAnsi="Arial" w:cs="Arial"/>
          <w:lang w:val="es-ES_tradnl"/>
        </w:rPr>
      </w:pPr>
      <w:r w:rsidRPr="00A94995">
        <w:rPr>
          <w:rFonts w:ascii="Arial" w:hAnsi="Arial" w:cs="Arial"/>
          <w:b/>
        </w:rPr>
        <w:t>NOTA: Todos los documentos solicitados deberán estar vigentes, no presentar tachaduras ni enmendaduras, los documentos solicitados en original o copia certificada serán con el fin de efectuar su cotejo.</w:t>
      </w:r>
    </w:p>
    <w:p w14:paraId="4D643097" w14:textId="77777777" w:rsidR="00402095" w:rsidRPr="00A94995" w:rsidRDefault="00402095" w:rsidP="00402095">
      <w:pPr>
        <w:pStyle w:val="Prrafodelista"/>
        <w:ind w:left="993"/>
        <w:jc w:val="both"/>
        <w:rPr>
          <w:rFonts w:ascii="Arial" w:hAnsi="Arial" w:cs="Arial"/>
        </w:rPr>
      </w:pPr>
    </w:p>
    <w:p w14:paraId="17A8EBE5" w14:textId="77777777" w:rsidR="00402095" w:rsidRPr="00A94995" w:rsidRDefault="00402095" w:rsidP="00402095">
      <w:pPr>
        <w:pStyle w:val="Prrafodelista"/>
        <w:tabs>
          <w:tab w:val="left" w:pos="567"/>
        </w:tabs>
        <w:ind w:left="851"/>
        <w:jc w:val="both"/>
        <w:rPr>
          <w:rFonts w:ascii="Arial" w:hAnsi="Arial" w:cs="Arial"/>
        </w:rPr>
      </w:pPr>
      <w:r w:rsidRPr="00A94995">
        <w:rPr>
          <w:rFonts w:ascii="Arial" w:hAnsi="Arial" w:cs="Arial"/>
        </w:rPr>
        <w:t>También en su caso, podrán presentar a la firma del contrato:</w:t>
      </w:r>
    </w:p>
    <w:p w14:paraId="466E7E44" w14:textId="77777777" w:rsidR="00402095" w:rsidRPr="00A94995" w:rsidRDefault="00402095" w:rsidP="00402095">
      <w:pPr>
        <w:pStyle w:val="Prrafodelista"/>
        <w:tabs>
          <w:tab w:val="left" w:pos="567"/>
        </w:tabs>
        <w:ind w:left="567"/>
        <w:jc w:val="both"/>
        <w:rPr>
          <w:rFonts w:ascii="Arial" w:hAnsi="Arial" w:cs="Arial"/>
        </w:rPr>
      </w:pPr>
    </w:p>
    <w:p w14:paraId="17EEDAE3" w14:textId="77777777" w:rsidR="00402095" w:rsidRPr="00A94995" w:rsidRDefault="00402095" w:rsidP="00402095">
      <w:pPr>
        <w:pStyle w:val="Prrafodelista"/>
        <w:numPr>
          <w:ilvl w:val="0"/>
          <w:numId w:val="31"/>
        </w:numPr>
        <w:ind w:left="1276"/>
        <w:jc w:val="both"/>
        <w:rPr>
          <w:rFonts w:ascii="Arial" w:hAnsi="Arial" w:cs="Arial"/>
          <w:lang w:val="es-ES_tradnl"/>
        </w:rPr>
      </w:pPr>
      <w:r w:rsidRPr="00A94995">
        <w:rPr>
          <w:rFonts w:ascii="Arial" w:hAnsi="Arial" w:cs="Arial"/>
        </w:rPr>
        <w:t xml:space="preserve">La garantía de cumplimiento del contrato, conforme a lo señalado en el </w:t>
      </w:r>
      <w:r w:rsidRPr="00A94995">
        <w:rPr>
          <w:rFonts w:ascii="Arial" w:hAnsi="Arial" w:cs="Arial"/>
          <w:color w:val="FF0000"/>
        </w:rPr>
        <w:t>numeral XVII, punto 1</w:t>
      </w:r>
      <w:r w:rsidRPr="00A94995">
        <w:rPr>
          <w:rFonts w:ascii="Arial" w:hAnsi="Arial" w:cs="Arial"/>
        </w:rPr>
        <w:t xml:space="preserve"> de la presente convocatoria.</w:t>
      </w:r>
      <w:r w:rsidRPr="00A94995">
        <w:rPr>
          <w:rFonts w:ascii="Arial" w:hAnsi="Arial" w:cs="Arial"/>
          <w:lang w:val="es-ES_tradnl"/>
        </w:rPr>
        <w:t xml:space="preserve"> </w:t>
      </w:r>
    </w:p>
    <w:p w14:paraId="414FE452" w14:textId="77777777" w:rsidR="00402095" w:rsidRPr="00A94995" w:rsidRDefault="00402095" w:rsidP="00402095">
      <w:pPr>
        <w:pStyle w:val="Prrafodelista"/>
        <w:ind w:left="993"/>
        <w:jc w:val="both"/>
        <w:rPr>
          <w:rFonts w:ascii="Arial" w:hAnsi="Arial" w:cs="Arial"/>
        </w:rPr>
      </w:pPr>
    </w:p>
    <w:p w14:paraId="30F6FDEC" w14:textId="77777777" w:rsidR="00402095" w:rsidRPr="00A94995" w:rsidRDefault="00402095" w:rsidP="00402095">
      <w:pPr>
        <w:pStyle w:val="Prrafodelista"/>
        <w:ind w:left="851"/>
        <w:jc w:val="both"/>
        <w:rPr>
          <w:rFonts w:ascii="Arial" w:hAnsi="Arial" w:cs="Arial"/>
        </w:rPr>
      </w:pPr>
      <w:r w:rsidRPr="00A94995">
        <w:rPr>
          <w:rFonts w:ascii="Arial" w:hAnsi="Arial" w:cs="Arial"/>
        </w:rPr>
        <w:t>El licitante que resulte ganador no podrá gravar o ceder a otras Personas Físicas o Morales, ya sea todo o en partes los derechos y obligaciones que se deriven del contrato, salvo los de cobro, en cuyo caso deberá contar con el consentimiento de la Convocante, mediante escrito dirigido a</w:t>
      </w:r>
      <w:r>
        <w:rPr>
          <w:rFonts w:ascii="Arial" w:hAnsi="Arial" w:cs="Arial"/>
        </w:rPr>
        <w:t xml:space="preserve"> la Subdirección de Recursos Materiales </w:t>
      </w:r>
      <w:r w:rsidRPr="00A94995">
        <w:rPr>
          <w:rFonts w:ascii="Arial" w:hAnsi="Arial" w:cs="Arial"/>
        </w:rPr>
        <w:t>en el que se mencionen los motivos por los que se ceden dichos derechos y los datos generales del beneficiario, no obstante lo anterior la factura deberá ser emitida por el licitante que resulte ganador y el que suscriba el contrato.</w:t>
      </w:r>
    </w:p>
    <w:p w14:paraId="0E78224D" w14:textId="77777777" w:rsidR="00402095" w:rsidRPr="00A94995" w:rsidRDefault="00402095" w:rsidP="00402095">
      <w:pPr>
        <w:pStyle w:val="Prrafodelista"/>
        <w:ind w:left="851"/>
        <w:jc w:val="both"/>
        <w:rPr>
          <w:rFonts w:ascii="Arial" w:hAnsi="Arial" w:cs="Arial"/>
        </w:rPr>
      </w:pPr>
    </w:p>
    <w:p w14:paraId="31C8961A" w14:textId="77777777" w:rsidR="00402095" w:rsidRPr="00A94995" w:rsidRDefault="00402095" w:rsidP="00402095">
      <w:pPr>
        <w:pStyle w:val="Prrafodelista"/>
        <w:ind w:left="851"/>
        <w:jc w:val="both"/>
        <w:rPr>
          <w:rFonts w:ascii="Arial" w:hAnsi="Arial" w:cs="Arial"/>
        </w:rPr>
      </w:pPr>
      <w:r w:rsidRPr="00A94995">
        <w:rPr>
          <w:rFonts w:ascii="Arial" w:hAnsi="Arial" w:cs="Arial"/>
        </w:rPr>
        <w:t xml:space="preserve">En caso de </w:t>
      </w:r>
      <w:r w:rsidRPr="000764D0">
        <w:rPr>
          <w:rFonts w:ascii="Arial" w:hAnsi="Arial" w:cs="Arial"/>
        </w:rPr>
        <w:t>que el licitante ganador incumpla en la firma del contrato, se procederá a adjudicar el contrato al licitante que hubiere obtenido el segundo lugar, de acuerdo al orden del resultado en el cuadro comparativo que d</w:t>
      </w:r>
      <w:r>
        <w:rPr>
          <w:rFonts w:ascii="Arial" w:hAnsi="Arial" w:cs="Arial"/>
        </w:rPr>
        <w:t>é</w:t>
      </w:r>
      <w:r w:rsidRPr="000764D0">
        <w:rPr>
          <w:rFonts w:ascii="Arial" w:hAnsi="Arial" w:cs="Arial"/>
        </w:rPr>
        <w:t xml:space="preserve"> origen al fallo; y así sucesivamente en caso de que este último no acepte la adjudicación, t</w:t>
      </w:r>
      <w:r w:rsidRPr="000764D0">
        <w:rPr>
          <w:rFonts w:ascii="Arial" w:hAnsi="Arial" w:cs="Arial"/>
          <w:lang w:eastAsia="es-MX"/>
        </w:rPr>
        <w:t xml:space="preserve">ratándose de contrataciones en las que la evaluación se haya </w:t>
      </w:r>
      <w:r w:rsidRPr="000764D0">
        <w:rPr>
          <w:rFonts w:ascii="Arial" w:hAnsi="Arial" w:cs="Arial"/>
        </w:rPr>
        <w:t>realizado</w:t>
      </w:r>
      <w:r w:rsidRPr="000764D0">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w:t>
      </w:r>
      <w:r w:rsidRPr="000764D0">
        <w:rPr>
          <w:rFonts w:ascii="Arial" w:hAnsi="Arial" w:cs="Arial"/>
        </w:rPr>
        <w:t xml:space="preserve"> lo anterior de conformidad con lo dispuesto en el </w:t>
      </w:r>
      <w:r w:rsidRPr="000764D0">
        <w:rPr>
          <w:rFonts w:ascii="Arial" w:hAnsi="Arial" w:cs="Arial"/>
          <w:color w:val="00B050"/>
        </w:rPr>
        <w:t>artículo 46 segundo párrafo de la LAASSP</w:t>
      </w:r>
      <w:r w:rsidRPr="000764D0">
        <w:rPr>
          <w:rFonts w:ascii="Arial" w:hAnsi="Arial" w:cs="Arial"/>
        </w:rPr>
        <w:t>.</w:t>
      </w:r>
    </w:p>
    <w:p w14:paraId="77332AC6" w14:textId="77777777" w:rsidR="00402095" w:rsidRPr="00A94995" w:rsidRDefault="00402095" w:rsidP="00402095">
      <w:pPr>
        <w:pStyle w:val="Prrafodelista"/>
        <w:ind w:left="567"/>
        <w:jc w:val="both"/>
        <w:rPr>
          <w:rFonts w:ascii="Arial" w:hAnsi="Arial" w:cs="Arial"/>
        </w:rPr>
      </w:pPr>
    </w:p>
    <w:p w14:paraId="00FCEB24" w14:textId="77777777" w:rsidR="00402095" w:rsidRPr="00A94995" w:rsidRDefault="00402095" w:rsidP="00402095">
      <w:pPr>
        <w:pStyle w:val="Prrafodelista"/>
        <w:ind w:left="851"/>
        <w:jc w:val="both"/>
        <w:rPr>
          <w:rFonts w:ascii="Arial" w:hAnsi="Arial" w:cs="Arial"/>
        </w:rPr>
      </w:pPr>
      <w:r w:rsidRPr="00A94995">
        <w:rPr>
          <w:rFonts w:ascii="Arial" w:hAnsi="Arial" w:cs="Arial"/>
        </w:rPr>
        <w:t xml:space="preserve">En el supuesto de que el licitante ganador no se presente a firmar el contrato por causas que le sean imputables, será sancionado en los términos del </w:t>
      </w:r>
      <w:r w:rsidRPr="00A94995">
        <w:rPr>
          <w:rFonts w:ascii="Arial" w:hAnsi="Arial" w:cs="Arial"/>
          <w:color w:val="00B050"/>
        </w:rPr>
        <w:t>artículo 60 de la LAASSP</w:t>
      </w:r>
      <w:r w:rsidRPr="00A94995">
        <w:rPr>
          <w:rFonts w:ascii="Arial" w:hAnsi="Arial" w:cs="Arial"/>
        </w:rPr>
        <w:t>.</w:t>
      </w:r>
    </w:p>
    <w:p w14:paraId="01D56547" w14:textId="77777777" w:rsidR="00402095" w:rsidRPr="006A4E0B" w:rsidRDefault="00402095" w:rsidP="00402095">
      <w:pPr>
        <w:spacing w:after="0" w:line="240" w:lineRule="auto"/>
        <w:jc w:val="both"/>
        <w:rPr>
          <w:rFonts w:ascii="Arial" w:hAnsi="Arial" w:cs="Arial"/>
          <w:color w:val="FF0000"/>
          <w:sz w:val="20"/>
        </w:rPr>
      </w:pPr>
    </w:p>
    <w:p w14:paraId="729AF3D0" w14:textId="77777777" w:rsidR="00402095" w:rsidRPr="00A94995" w:rsidRDefault="00402095" w:rsidP="00402095">
      <w:pPr>
        <w:pStyle w:val="Prrafodelista"/>
        <w:numPr>
          <w:ilvl w:val="0"/>
          <w:numId w:val="23"/>
        </w:numPr>
        <w:ind w:left="567"/>
        <w:jc w:val="both"/>
        <w:rPr>
          <w:rFonts w:ascii="Arial" w:hAnsi="Arial" w:cs="Arial"/>
          <w:b/>
          <w:sz w:val="22"/>
          <w:szCs w:val="22"/>
        </w:rPr>
      </w:pPr>
      <w:r w:rsidRPr="00A94995">
        <w:rPr>
          <w:rFonts w:ascii="Arial" w:hAnsi="Arial" w:cs="Arial"/>
          <w:b/>
          <w:sz w:val="22"/>
          <w:szCs w:val="22"/>
        </w:rPr>
        <w:t>Vigencia de las proposiciones.</w:t>
      </w:r>
    </w:p>
    <w:p w14:paraId="3D885F8B" w14:textId="77777777" w:rsidR="00402095" w:rsidRDefault="00402095" w:rsidP="00402095">
      <w:pPr>
        <w:pStyle w:val="Prrafodelista"/>
        <w:ind w:left="851"/>
        <w:jc w:val="both"/>
        <w:rPr>
          <w:rFonts w:ascii="Arial" w:hAnsi="Arial" w:cs="Arial"/>
        </w:rPr>
      </w:pPr>
    </w:p>
    <w:p w14:paraId="33C63515" w14:textId="77777777" w:rsidR="00402095" w:rsidRPr="00A94995" w:rsidRDefault="00402095" w:rsidP="00402095">
      <w:pPr>
        <w:pStyle w:val="Prrafodelista"/>
        <w:ind w:left="567"/>
        <w:jc w:val="both"/>
        <w:rPr>
          <w:rFonts w:ascii="Arial" w:hAnsi="Arial" w:cs="Arial"/>
        </w:rPr>
      </w:pPr>
      <w:r w:rsidRPr="00A94995">
        <w:rPr>
          <w:rFonts w:ascii="Arial" w:hAnsi="Arial" w:cs="Arial"/>
        </w:rPr>
        <w:t xml:space="preserve">Una vez recibidas las proposiciones en la fecha, hora y lugar establecidos para el acto de presentación y apertura de proposiciones, éstas no podrán retirarse o dejarse sin efecto, por lo que se considerarán vigentes dentro del presente procedimiento de </w:t>
      </w:r>
      <w:r>
        <w:rPr>
          <w:rFonts w:ascii="Arial" w:hAnsi="Arial" w:cs="Arial"/>
        </w:rPr>
        <w:t xml:space="preserve">Licitación </w:t>
      </w:r>
      <w:r w:rsidRPr="00A94995">
        <w:rPr>
          <w:rFonts w:ascii="Arial" w:hAnsi="Arial" w:cs="Arial"/>
        </w:rPr>
        <w:t>hasta su conclusión.</w:t>
      </w:r>
    </w:p>
    <w:p w14:paraId="55EF3B72" w14:textId="77777777" w:rsidR="00402095" w:rsidRDefault="00402095" w:rsidP="00402095">
      <w:pPr>
        <w:spacing w:after="0" w:line="240" w:lineRule="auto"/>
        <w:ind w:left="851"/>
        <w:jc w:val="both"/>
        <w:rPr>
          <w:rFonts w:ascii="Arial" w:hAnsi="Arial" w:cs="Arial"/>
        </w:rPr>
      </w:pPr>
    </w:p>
    <w:p w14:paraId="55C875EE" w14:textId="77777777" w:rsidR="00402095" w:rsidRDefault="00402095" w:rsidP="00402095">
      <w:pPr>
        <w:pStyle w:val="Prrafodelista"/>
        <w:ind w:left="567"/>
        <w:jc w:val="both"/>
        <w:rPr>
          <w:rFonts w:ascii="Arial" w:hAnsi="Arial" w:cs="Arial"/>
          <w:bCs/>
        </w:rPr>
      </w:pPr>
      <w:r w:rsidRPr="008A1D5E">
        <w:rPr>
          <w:rFonts w:ascii="Arial" w:hAnsi="Arial" w:cs="Arial"/>
          <w:bCs/>
        </w:rPr>
        <w:t xml:space="preserve">La </w:t>
      </w:r>
      <w:r>
        <w:rPr>
          <w:rFonts w:ascii="Arial" w:hAnsi="Arial" w:cs="Arial"/>
          <w:bCs/>
        </w:rPr>
        <w:t>Convocante</w:t>
      </w:r>
      <w:r w:rsidRPr="008A1D5E">
        <w:rPr>
          <w:rFonts w:ascii="Arial" w:hAnsi="Arial" w:cs="Arial"/>
          <w:bCs/>
        </w:rPr>
        <w:t xml:space="preserve"> devolverá</w:t>
      </w:r>
      <w:r>
        <w:rPr>
          <w:rFonts w:ascii="Arial" w:hAnsi="Arial" w:cs="Arial"/>
          <w:bCs/>
        </w:rPr>
        <w:t xml:space="preserve">, en su caso, </w:t>
      </w:r>
      <w:r w:rsidRPr="008A1D5E">
        <w:rPr>
          <w:rFonts w:ascii="Arial" w:hAnsi="Arial" w:cs="Arial"/>
          <w:bCs/>
        </w:rPr>
        <w:t xml:space="preserve">las </w:t>
      </w:r>
      <w:r>
        <w:rPr>
          <w:rFonts w:ascii="Arial" w:hAnsi="Arial" w:cs="Arial"/>
          <w:bCs/>
        </w:rPr>
        <w:t xml:space="preserve">muestras que hubieren entregado como parte de las </w:t>
      </w:r>
      <w:r w:rsidRPr="008A1D5E">
        <w:rPr>
          <w:rFonts w:ascii="Arial" w:hAnsi="Arial" w:cs="Arial"/>
          <w:bCs/>
        </w:rPr>
        <w:t xml:space="preserve">proposiciones desechadas a los licitantes que lo soliciten, una vez transcurridos sesenta días </w:t>
      </w:r>
      <w:r w:rsidRPr="008A1D5E">
        <w:rPr>
          <w:rFonts w:ascii="Arial" w:hAnsi="Arial" w:cs="Arial"/>
          <w:bCs/>
        </w:rPr>
        <w:lastRenderedPageBreak/>
        <w:t>naturales contados a partir de la fecha en que se dé a conocer el fallo respectivo, salvo que exista alguna inconformidad en trámite, en cuyo caso las proposiciones se conservarán hasta la total conclusión de la inconformidad e instancias subsecuentes, agotados dichos términos</w:t>
      </w:r>
      <w:r>
        <w:rPr>
          <w:rFonts w:ascii="Arial" w:hAnsi="Arial" w:cs="Arial"/>
          <w:bCs/>
        </w:rPr>
        <w:t>,</w:t>
      </w:r>
      <w:r w:rsidRPr="008A1D5E">
        <w:rPr>
          <w:rFonts w:ascii="Arial" w:hAnsi="Arial" w:cs="Arial"/>
          <w:bCs/>
        </w:rPr>
        <w:t xml:space="preserve"> </w:t>
      </w:r>
      <w:r>
        <w:rPr>
          <w:rFonts w:ascii="Arial" w:hAnsi="Arial" w:cs="Arial"/>
          <w:bCs/>
        </w:rPr>
        <w:t>el CIATEJ, A.C.</w:t>
      </w:r>
      <w:r w:rsidRPr="008A1D5E">
        <w:rPr>
          <w:rFonts w:ascii="Arial" w:hAnsi="Arial" w:cs="Arial"/>
          <w:bCs/>
        </w:rPr>
        <w:t xml:space="preserve"> podrá proceder a su devolución o</w:t>
      </w:r>
      <w:r>
        <w:rPr>
          <w:rFonts w:ascii="Arial" w:hAnsi="Arial" w:cs="Arial"/>
          <w:bCs/>
        </w:rPr>
        <w:t xml:space="preserve"> en caso de no haberse realizado solicitud alguna, a su</w:t>
      </w:r>
      <w:r w:rsidRPr="008A1D5E">
        <w:rPr>
          <w:rFonts w:ascii="Arial" w:hAnsi="Arial" w:cs="Arial"/>
          <w:bCs/>
        </w:rPr>
        <w:t xml:space="preserve"> destrucción.</w:t>
      </w:r>
    </w:p>
    <w:p w14:paraId="06610C6C" w14:textId="77777777" w:rsidR="00402095" w:rsidRPr="008445DB" w:rsidRDefault="00402095" w:rsidP="00402095">
      <w:pPr>
        <w:pStyle w:val="Prrafodelista"/>
        <w:ind w:left="567"/>
        <w:jc w:val="both"/>
        <w:rPr>
          <w:rFonts w:ascii="Arial" w:hAnsi="Arial" w:cs="Arial"/>
        </w:rPr>
      </w:pPr>
    </w:p>
    <w:p w14:paraId="5426405C" w14:textId="77777777" w:rsidR="00402095" w:rsidRPr="00A94995" w:rsidRDefault="00402095" w:rsidP="00402095">
      <w:pPr>
        <w:pStyle w:val="Prrafodelista"/>
        <w:numPr>
          <w:ilvl w:val="0"/>
          <w:numId w:val="23"/>
        </w:numPr>
        <w:ind w:left="567"/>
        <w:jc w:val="both"/>
        <w:rPr>
          <w:rFonts w:ascii="Arial" w:hAnsi="Arial" w:cs="Arial"/>
          <w:b/>
          <w:sz w:val="22"/>
          <w:szCs w:val="22"/>
        </w:rPr>
      </w:pPr>
      <w:r w:rsidRPr="00A94995">
        <w:rPr>
          <w:rFonts w:ascii="Arial" w:hAnsi="Arial" w:cs="Arial"/>
          <w:b/>
          <w:sz w:val="22"/>
          <w:szCs w:val="22"/>
        </w:rPr>
        <w:t>Proposiciones conjuntas.</w:t>
      </w:r>
    </w:p>
    <w:p w14:paraId="5A7FDAF1" w14:textId="77777777" w:rsidR="00402095" w:rsidRPr="00A94995" w:rsidRDefault="00402095" w:rsidP="00402095">
      <w:pPr>
        <w:pStyle w:val="Prrafodelista"/>
        <w:ind w:left="360"/>
        <w:jc w:val="both"/>
        <w:rPr>
          <w:rFonts w:ascii="Arial" w:hAnsi="Arial" w:cs="Arial"/>
          <w:lang w:val="es-ES_tradnl"/>
        </w:rPr>
      </w:pPr>
    </w:p>
    <w:p w14:paraId="75FF415D" w14:textId="77777777" w:rsidR="00402095" w:rsidRPr="00A94995" w:rsidRDefault="00402095" w:rsidP="00402095">
      <w:pPr>
        <w:pStyle w:val="Prrafodelista"/>
        <w:ind w:left="567"/>
        <w:jc w:val="both"/>
        <w:rPr>
          <w:rFonts w:ascii="Arial" w:hAnsi="Arial" w:cs="Arial"/>
          <w:lang w:val="es-ES_tradnl"/>
        </w:rPr>
      </w:pPr>
      <w:r w:rsidRPr="00A94995">
        <w:rPr>
          <w:rFonts w:ascii="Arial" w:hAnsi="Arial" w:cs="Arial"/>
          <w:lang w:val="es-ES_tradnl"/>
        </w:rPr>
        <w:t xml:space="preserve">Se hace la mención que, dos o más licitantes, que no se encuentren en alguno de los supuestos a que se refieren los </w:t>
      </w:r>
      <w:r w:rsidRPr="00A94995">
        <w:rPr>
          <w:rFonts w:ascii="Arial" w:hAnsi="Arial" w:cs="Arial"/>
          <w:color w:val="00B050"/>
          <w:lang w:val="es-ES_tradnl"/>
        </w:rPr>
        <w:t>artículos 50 y 60 de la LAASSP</w:t>
      </w:r>
      <w:r w:rsidRPr="00A94995">
        <w:rPr>
          <w:rFonts w:ascii="Arial" w:hAnsi="Arial" w:cs="Arial"/>
          <w:lang w:val="es-ES_tradnl"/>
        </w:rPr>
        <w:t xml:space="preserve">,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SFP, lo anterior de conformidad a lo dispuesto por el artículo </w:t>
      </w:r>
      <w:r w:rsidRPr="00A94995">
        <w:rPr>
          <w:rFonts w:ascii="Arial" w:hAnsi="Arial" w:cs="Arial"/>
          <w:color w:val="00B050"/>
          <w:lang w:val="es-ES_tradnl"/>
        </w:rPr>
        <w:t>34, tercer párrafo de la LAASSP, artículo 44 del RLAASSP</w:t>
      </w:r>
      <w:r w:rsidRPr="00A94995">
        <w:rPr>
          <w:rFonts w:ascii="Arial" w:hAnsi="Arial" w:cs="Arial"/>
          <w:lang w:val="es-ES_tradnl"/>
        </w:rPr>
        <w:t>.</w:t>
      </w:r>
    </w:p>
    <w:p w14:paraId="5C7B899D" w14:textId="77777777" w:rsidR="00402095" w:rsidRPr="00A94995" w:rsidRDefault="00402095" w:rsidP="00402095">
      <w:pPr>
        <w:pStyle w:val="Prrafodelista"/>
        <w:ind w:left="426"/>
        <w:jc w:val="both"/>
        <w:rPr>
          <w:rFonts w:ascii="Arial" w:hAnsi="Arial" w:cs="Arial"/>
          <w:lang w:val="es-ES_tradnl"/>
        </w:rPr>
      </w:pPr>
    </w:p>
    <w:p w14:paraId="0A5B3D8E" w14:textId="77777777" w:rsidR="00402095" w:rsidRPr="00A94995" w:rsidRDefault="00402095" w:rsidP="00402095">
      <w:pPr>
        <w:pStyle w:val="Prrafodelista"/>
        <w:ind w:left="567"/>
        <w:jc w:val="both"/>
        <w:rPr>
          <w:rFonts w:ascii="Arial" w:hAnsi="Arial" w:cs="Arial"/>
          <w:lang w:val="es-ES_tradnl"/>
        </w:rPr>
      </w:pPr>
      <w:r w:rsidRPr="00A94995">
        <w:rPr>
          <w:rFonts w:ascii="Arial" w:hAnsi="Arial" w:cs="Arial"/>
          <w:lang w:val="es-ES_tradnl"/>
        </w:rPr>
        <w:t xml:space="preserve">Al efecto, los interesados podrán agruparse para presentar una proposición en la presente </w:t>
      </w:r>
      <w:r>
        <w:rPr>
          <w:rFonts w:ascii="Arial" w:hAnsi="Arial" w:cs="Arial"/>
        </w:rPr>
        <w:t>Licitación</w:t>
      </w:r>
      <w:r w:rsidRPr="00A94995">
        <w:rPr>
          <w:rFonts w:ascii="Arial" w:hAnsi="Arial" w:cs="Arial"/>
          <w:lang w:val="es-ES_tradnl"/>
        </w:rPr>
        <w:t xml:space="preserve">, cumpliendo los siguientes aspectos: </w:t>
      </w:r>
    </w:p>
    <w:p w14:paraId="69552B2D" w14:textId="77777777" w:rsidR="00402095" w:rsidRPr="00A94995" w:rsidRDefault="00402095" w:rsidP="00402095">
      <w:pPr>
        <w:pStyle w:val="Prrafodelista"/>
        <w:ind w:left="360"/>
        <w:jc w:val="both"/>
        <w:rPr>
          <w:rFonts w:ascii="Arial" w:hAnsi="Arial" w:cs="Arial"/>
          <w:lang w:val="es-ES_tradnl"/>
        </w:rPr>
      </w:pPr>
    </w:p>
    <w:p w14:paraId="03665F34" w14:textId="77777777" w:rsidR="00402095" w:rsidRPr="00A94995" w:rsidRDefault="00402095" w:rsidP="00402095">
      <w:pPr>
        <w:pStyle w:val="Prrafodelista"/>
        <w:numPr>
          <w:ilvl w:val="0"/>
          <w:numId w:val="17"/>
        </w:numPr>
        <w:ind w:left="993"/>
        <w:jc w:val="both"/>
        <w:rPr>
          <w:rFonts w:ascii="Arial" w:hAnsi="Arial" w:cs="Arial"/>
        </w:rPr>
      </w:pPr>
      <w:r w:rsidRPr="00A94995">
        <w:rPr>
          <w:rFonts w:ascii="Arial" w:hAnsi="Arial" w:cs="Arial"/>
        </w:rPr>
        <w:t xml:space="preserve">Cualquiera de los integrantes de la agrupación, podrá presentar el escrito mediante el cual manifieste su interés en participar en el procedimiento de contratación; </w:t>
      </w:r>
    </w:p>
    <w:p w14:paraId="095EF90E" w14:textId="77777777" w:rsidR="00402095" w:rsidRPr="00A94995" w:rsidRDefault="00402095" w:rsidP="00402095">
      <w:pPr>
        <w:pStyle w:val="Prrafodelista"/>
        <w:numPr>
          <w:ilvl w:val="0"/>
          <w:numId w:val="17"/>
        </w:numPr>
        <w:ind w:left="993"/>
        <w:jc w:val="both"/>
        <w:rPr>
          <w:rFonts w:ascii="Arial" w:hAnsi="Arial" w:cs="Arial"/>
        </w:rPr>
      </w:pPr>
      <w:r w:rsidRPr="00A94995">
        <w:rPr>
          <w:rFonts w:ascii="Arial" w:hAnsi="Arial" w:cs="Arial"/>
        </w:rPr>
        <w:t xml:space="preserve">Las personas que integran la agrupación deberán celebrar en los términos de la legislación aplicable el convenio de proposición conjunta, en el que se establecerán con precisión los aspectos siguientes: </w:t>
      </w:r>
    </w:p>
    <w:p w14:paraId="1B85332E" w14:textId="77777777" w:rsidR="00402095" w:rsidRPr="00A94995" w:rsidRDefault="00402095" w:rsidP="00402095">
      <w:pPr>
        <w:spacing w:after="0" w:line="240" w:lineRule="auto"/>
        <w:ind w:left="567"/>
        <w:jc w:val="both"/>
        <w:rPr>
          <w:rFonts w:ascii="Arial" w:hAnsi="Arial" w:cs="Arial"/>
          <w:b/>
          <w:bCs/>
        </w:rPr>
      </w:pPr>
    </w:p>
    <w:p w14:paraId="60091BD0" w14:textId="77777777" w:rsidR="00402095" w:rsidRPr="00A94995" w:rsidRDefault="00402095" w:rsidP="00402095">
      <w:pPr>
        <w:pStyle w:val="Prrafodelista"/>
        <w:numPr>
          <w:ilvl w:val="1"/>
          <w:numId w:val="17"/>
        </w:numPr>
        <w:ind w:left="1560"/>
        <w:jc w:val="both"/>
        <w:rPr>
          <w:rFonts w:ascii="Arial" w:hAnsi="Arial" w:cs="Arial"/>
        </w:rPr>
      </w:pPr>
      <w:r w:rsidRPr="00A94995">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sus reformas y </w:t>
      </w:r>
      <w:r w:rsidR="007657C5" w:rsidRPr="00A94995">
        <w:rPr>
          <w:rFonts w:ascii="Arial" w:hAnsi="Arial" w:cs="Arial"/>
        </w:rPr>
        <w:t>modificaciones,</w:t>
      </w:r>
      <w:r w:rsidRPr="00A94995">
        <w:rPr>
          <w:rFonts w:ascii="Arial" w:hAnsi="Arial" w:cs="Arial"/>
        </w:rPr>
        <w:t xml:space="preserve"> así como el nombre de los socios que aparezcan en éstas; </w:t>
      </w:r>
    </w:p>
    <w:p w14:paraId="587CEBEE" w14:textId="77777777" w:rsidR="00402095" w:rsidRPr="00A94995" w:rsidRDefault="00402095" w:rsidP="00402095">
      <w:pPr>
        <w:pStyle w:val="Prrafodelista"/>
        <w:numPr>
          <w:ilvl w:val="1"/>
          <w:numId w:val="17"/>
        </w:numPr>
        <w:ind w:left="1560"/>
        <w:jc w:val="both"/>
        <w:rPr>
          <w:rFonts w:ascii="Arial" w:hAnsi="Arial" w:cs="Arial"/>
        </w:rPr>
      </w:pPr>
      <w:r w:rsidRPr="00A94995">
        <w:rPr>
          <w:rFonts w:ascii="Arial" w:hAnsi="Arial" w:cs="Arial"/>
        </w:rPr>
        <w:t xml:space="preserve">Nombre y domicilio de los representantes o apoderados legales de cada una de las personas agrupadas, señalando, en su caso, los datos de las escrituras públicas con las que acrediten las facultades de representación; </w:t>
      </w:r>
    </w:p>
    <w:p w14:paraId="4B73DC7B" w14:textId="77777777" w:rsidR="00402095" w:rsidRPr="00A94995" w:rsidRDefault="00402095" w:rsidP="00402095">
      <w:pPr>
        <w:pStyle w:val="Prrafodelista"/>
        <w:numPr>
          <w:ilvl w:val="1"/>
          <w:numId w:val="17"/>
        </w:numPr>
        <w:ind w:left="1560"/>
        <w:jc w:val="both"/>
        <w:rPr>
          <w:rFonts w:ascii="Arial" w:hAnsi="Arial" w:cs="Arial"/>
        </w:rPr>
      </w:pPr>
      <w:r w:rsidRPr="00A94995">
        <w:rPr>
          <w:rFonts w:ascii="Arial" w:hAnsi="Arial" w:cs="Arial"/>
        </w:rPr>
        <w:t xml:space="preserve">Designación de un representante común, otorgándole poder amplio y suficiente, para atender todo lo relacionado con la proposición y con el presente procedimiento de </w:t>
      </w:r>
      <w:r>
        <w:rPr>
          <w:rFonts w:ascii="Arial" w:hAnsi="Arial" w:cs="Arial"/>
        </w:rPr>
        <w:t>Licitación</w:t>
      </w:r>
      <w:r w:rsidRPr="00A94995">
        <w:rPr>
          <w:rFonts w:ascii="Arial" w:hAnsi="Arial" w:cs="Arial"/>
        </w:rPr>
        <w:t xml:space="preserve">; </w:t>
      </w:r>
    </w:p>
    <w:p w14:paraId="36DE3E6A" w14:textId="77777777" w:rsidR="00402095" w:rsidRPr="00A94995" w:rsidRDefault="00402095" w:rsidP="00402095">
      <w:pPr>
        <w:pStyle w:val="Prrafodelista"/>
        <w:numPr>
          <w:ilvl w:val="1"/>
          <w:numId w:val="17"/>
        </w:numPr>
        <w:ind w:left="1560"/>
        <w:jc w:val="both"/>
        <w:rPr>
          <w:rFonts w:ascii="Arial" w:hAnsi="Arial" w:cs="Arial"/>
        </w:rPr>
      </w:pPr>
      <w:r w:rsidRPr="00A94995">
        <w:rPr>
          <w:rFonts w:ascii="Arial" w:hAnsi="Arial" w:cs="Arial"/>
        </w:rPr>
        <w:t xml:space="preserve">Descripción de las partes objeto del contrato que corresponderá cumplir a cada persona integrante, así como la manera en que se exigirá el cumplimiento de las obligaciones, y </w:t>
      </w:r>
    </w:p>
    <w:p w14:paraId="070D3949" w14:textId="77777777" w:rsidR="00402095" w:rsidRPr="00A94995" w:rsidRDefault="00402095" w:rsidP="00402095">
      <w:pPr>
        <w:pStyle w:val="Prrafodelista"/>
        <w:numPr>
          <w:ilvl w:val="1"/>
          <w:numId w:val="17"/>
        </w:numPr>
        <w:ind w:left="1560"/>
        <w:jc w:val="both"/>
        <w:rPr>
          <w:rFonts w:ascii="Arial" w:hAnsi="Arial" w:cs="Arial"/>
        </w:rPr>
      </w:pPr>
      <w:r w:rsidRPr="00A94995">
        <w:rPr>
          <w:rFonts w:ascii="Arial" w:hAnsi="Arial" w:cs="Arial"/>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215B51A8" w14:textId="77777777" w:rsidR="00402095" w:rsidRPr="00A94995" w:rsidRDefault="00402095" w:rsidP="00402095">
      <w:pPr>
        <w:pStyle w:val="Prrafodelista"/>
        <w:ind w:left="1560"/>
        <w:jc w:val="both"/>
        <w:rPr>
          <w:rFonts w:ascii="Arial" w:hAnsi="Arial" w:cs="Arial"/>
        </w:rPr>
      </w:pPr>
    </w:p>
    <w:p w14:paraId="47584CFB" w14:textId="77777777" w:rsidR="00402095" w:rsidRPr="00A94995" w:rsidRDefault="00402095" w:rsidP="00402095">
      <w:pPr>
        <w:pStyle w:val="Prrafodelista"/>
        <w:numPr>
          <w:ilvl w:val="0"/>
          <w:numId w:val="17"/>
        </w:numPr>
        <w:ind w:left="1418" w:hanging="785"/>
        <w:jc w:val="both"/>
        <w:rPr>
          <w:rFonts w:ascii="Arial" w:hAnsi="Arial" w:cs="Arial"/>
        </w:rPr>
      </w:pPr>
      <w:r w:rsidRPr="00A94995">
        <w:rPr>
          <w:rFonts w:ascii="Arial" w:hAnsi="Arial" w:cs="Arial"/>
        </w:rPr>
        <w:t xml:space="preserve">El representante común de la agrupación deberá señalar de manera clara en su proposición, que ésta se presenta en forma conjunta. El convenio a que hace referencia la fracción II de este punto se presentará </w:t>
      </w:r>
      <w:r w:rsidRPr="00A94995">
        <w:rPr>
          <w:rFonts w:ascii="Arial" w:hAnsi="Arial" w:cs="Arial"/>
          <w:b/>
        </w:rPr>
        <w:t>en original</w:t>
      </w:r>
      <w:r w:rsidRPr="00A94995">
        <w:rPr>
          <w:rFonts w:ascii="Arial" w:hAnsi="Arial" w:cs="Arial"/>
        </w:rPr>
        <w:t xml:space="preserve"> con la proposición y, en caso de que a los licitantes que la hubieren presentado se les adjudique el contrato, dicho convenio, formará parte integrante del mismo como uno de sus anexos; </w:t>
      </w:r>
    </w:p>
    <w:p w14:paraId="218E26CE" w14:textId="77777777" w:rsidR="00402095" w:rsidRPr="00A94995" w:rsidRDefault="00402095" w:rsidP="00402095">
      <w:pPr>
        <w:pStyle w:val="Prrafodelista"/>
        <w:ind w:left="1287"/>
        <w:jc w:val="both"/>
        <w:rPr>
          <w:rFonts w:ascii="Arial" w:hAnsi="Arial" w:cs="Arial"/>
        </w:rPr>
      </w:pPr>
    </w:p>
    <w:p w14:paraId="65737CB5" w14:textId="77777777" w:rsidR="00402095" w:rsidRPr="00A94995" w:rsidRDefault="00402095" w:rsidP="00402095">
      <w:pPr>
        <w:pStyle w:val="Prrafodelista"/>
        <w:numPr>
          <w:ilvl w:val="0"/>
          <w:numId w:val="17"/>
        </w:numPr>
        <w:ind w:left="993"/>
        <w:jc w:val="both"/>
        <w:rPr>
          <w:rFonts w:ascii="Arial" w:hAnsi="Arial" w:cs="Arial"/>
          <w:lang w:val="es-ES_tradnl"/>
        </w:rPr>
      </w:pPr>
      <w:r w:rsidRPr="00A94995">
        <w:rPr>
          <w:rFonts w:ascii="Arial" w:hAnsi="Arial" w:cs="Arial"/>
        </w:rPr>
        <w:t>Los demás que la convocante señale en esta convocatoria.</w:t>
      </w:r>
    </w:p>
    <w:p w14:paraId="1A841DB9" w14:textId="77777777" w:rsidR="00402095" w:rsidRPr="00A94995" w:rsidRDefault="00402095" w:rsidP="00402095">
      <w:pPr>
        <w:spacing w:after="0" w:line="240" w:lineRule="auto"/>
        <w:ind w:left="567"/>
        <w:jc w:val="both"/>
        <w:rPr>
          <w:rFonts w:ascii="Arial" w:hAnsi="Arial" w:cs="Arial"/>
        </w:rPr>
      </w:pPr>
    </w:p>
    <w:p w14:paraId="5975003F" w14:textId="77777777" w:rsidR="00402095" w:rsidRPr="00A94995" w:rsidRDefault="00402095" w:rsidP="00402095">
      <w:pPr>
        <w:pStyle w:val="Prrafodelista"/>
        <w:ind w:left="567"/>
        <w:jc w:val="both"/>
        <w:rPr>
          <w:rFonts w:ascii="Arial" w:hAnsi="Arial" w:cs="Arial"/>
          <w:lang w:val="es-ES_tradnl"/>
        </w:rPr>
      </w:pPr>
      <w:r w:rsidRPr="00A94995">
        <w:rPr>
          <w:rFonts w:ascii="Arial" w:hAnsi="Arial" w:cs="Arial"/>
          <w:lang w:val="es-ES_tradnl"/>
        </w:rPr>
        <w:t xml:space="preserve">Cuando la proposición conjunta resulte adjudicada con un contrato, dicho instrumento deberá ser firmado por el representante legal de cada una de las personas participantes en la proposición, a quienes se considerará, para efectos de la presente </w:t>
      </w:r>
      <w:r>
        <w:rPr>
          <w:rFonts w:ascii="Arial" w:hAnsi="Arial" w:cs="Arial"/>
        </w:rPr>
        <w:t>Licitación</w:t>
      </w:r>
      <w:r>
        <w:rPr>
          <w:rFonts w:ascii="Arial" w:hAnsi="Arial" w:cs="Arial"/>
          <w:lang w:val="es-ES_tradnl"/>
        </w:rPr>
        <w:t xml:space="preserve"> </w:t>
      </w:r>
      <w:r w:rsidRPr="00A94995">
        <w:rPr>
          <w:rFonts w:ascii="Arial" w:hAnsi="Arial" w:cs="Arial"/>
          <w:lang w:val="es-ES_tradnl"/>
        </w:rPr>
        <w:t>y del contrato que en su caso se suscriba, como responsables solidarios o mancomunados, según se establezca en el propio contrato.</w:t>
      </w:r>
    </w:p>
    <w:p w14:paraId="78975A02" w14:textId="77777777" w:rsidR="00402095" w:rsidRPr="00A94995" w:rsidRDefault="00402095" w:rsidP="00402095">
      <w:pPr>
        <w:pStyle w:val="Prrafodelista"/>
        <w:ind w:left="567"/>
        <w:jc w:val="both"/>
        <w:rPr>
          <w:rFonts w:ascii="Arial" w:hAnsi="Arial" w:cs="Arial"/>
          <w:lang w:val="es-ES_tradnl"/>
        </w:rPr>
      </w:pPr>
    </w:p>
    <w:p w14:paraId="6164F8DC" w14:textId="77777777" w:rsidR="00402095" w:rsidRPr="00A94995" w:rsidRDefault="00402095" w:rsidP="00402095">
      <w:pPr>
        <w:pStyle w:val="Prrafodelista"/>
        <w:ind w:left="567"/>
        <w:jc w:val="both"/>
        <w:rPr>
          <w:rFonts w:ascii="Arial" w:hAnsi="Arial" w:cs="Arial"/>
          <w:lang w:val="es-ES_tradnl"/>
        </w:rPr>
      </w:pPr>
      <w:r w:rsidRPr="00A94995">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79ABECC1" w14:textId="77777777" w:rsidR="00402095" w:rsidRPr="00A94995" w:rsidRDefault="00402095" w:rsidP="00402095">
      <w:pPr>
        <w:pStyle w:val="Prrafodelista"/>
        <w:ind w:left="567"/>
        <w:jc w:val="both"/>
        <w:rPr>
          <w:rFonts w:ascii="Arial" w:hAnsi="Arial" w:cs="Arial"/>
          <w:lang w:val="es-ES_tradnl"/>
        </w:rPr>
      </w:pPr>
    </w:p>
    <w:p w14:paraId="53A6AA56" w14:textId="77777777" w:rsidR="00402095" w:rsidRPr="00A94995" w:rsidRDefault="00402095" w:rsidP="00402095">
      <w:pPr>
        <w:pStyle w:val="Prrafodelista"/>
        <w:numPr>
          <w:ilvl w:val="0"/>
          <w:numId w:val="23"/>
        </w:numPr>
        <w:ind w:left="567"/>
        <w:jc w:val="both"/>
        <w:rPr>
          <w:rFonts w:ascii="Arial" w:hAnsi="Arial" w:cs="Arial"/>
          <w:b/>
          <w:sz w:val="22"/>
          <w:szCs w:val="22"/>
        </w:rPr>
      </w:pPr>
      <w:r w:rsidRPr="00A94995">
        <w:rPr>
          <w:rFonts w:ascii="Arial" w:hAnsi="Arial" w:cs="Arial"/>
          <w:b/>
          <w:sz w:val="22"/>
          <w:szCs w:val="22"/>
        </w:rPr>
        <w:t>Número de proposiciones permitidas por licitante.</w:t>
      </w:r>
    </w:p>
    <w:p w14:paraId="3BE199C2" w14:textId="77777777" w:rsidR="00402095" w:rsidRPr="00A94995" w:rsidRDefault="00402095" w:rsidP="00402095">
      <w:pPr>
        <w:pStyle w:val="Prrafodelista"/>
        <w:ind w:left="360"/>
        <w:jc w:val="both"/>
        <w:rPr>
          <w:rFonts w:ascii="Arial" w:hAnsi="Arial" w:cs="Arial"/>
          <w:lang w:val="es-ES_tradnl"/>
        </w:rPr>
      </w:pPr>
    </w:p>
    <w:p w14:paraId="58D46C42" w14:textId="77777777" w:rsidR="00402095" w:rsidRPr="00A94995" w:rsidRDefault="00402095" w:rsidP="00402095">
      <w:pPr>
        <w:pStyle w:val="Prrafodelista"/>
        <w:ind w:left="567"/>
        <w:jc w:val="both"/>
        <w:rPr>
          <w:rFonts w:ascii="Arial" w:hAnsi="Arial" w:cs="Arial"/>
          <w:lang w:val="es-ES_tradnl"/>
        </w:rPr>
      </w:pPr>
      <w:r w:rsidRPr="00A94995">
        <w:rPr>
          <w:rFonts w:ascii="Arial" w:hAnsi="Arial" w:cs="Arial"/>
          <w:lang w:val="es-ES_tradnl"/>
        </w:rPr>
        <w:t xml:space="preserve">Los licitantes sólo podrán presentar </w:t>
      </w:r>
      <w:r w:rsidRPr="00A94995">
        <w:rPr>
          <w:rFonts w:ascii="Arial" w:hAnsi="Arial" w:cs="Arial"/>
          <w:b/>
          <w:u w:val="single"/>
          <w:lang w:val="es-ES_tradnl"/>
        </w:rPr>
        <w:t>una</w:t>
      </w:r>
      <w:r w:rsidRPr="00A94995">
        <w:rPr>
          <w:rFonts w:ascii="Arial" w:hAnsi="Arial" w:cs="Arial"/>
          <w:b/>
          <w:lang w:val="es-ES_tradnl"/>
        </w:rPr>
        <w:t xml:space="preserve"> </w:t>
      </w:r>
      <w:r w:rsidRPr="00A94995">
        <w:rPr>
          <w:rFonts w:ascii="Arial" w:hAnsi="Arial" w:cs="Arial"/>
          <w:lang w:val="es-ES_tradnl"/>
        </w:rPr>
        <w:t xml:space="preserve">proposición para la presente </w:t>
      </w:r>
      <w:r>
        <w:rPr>
          <w:rFonts w:ascii="Arial" w:hAnsi="Arial" w:cs="Arial"/>
        </w:rPr>
        <w:t>Licitación</w:t>
      </w:r>
      <w:r w:rsidRPr="00A94995">
        <w:rPr>
          <w:rFonts w:ascii="Arial" w:hAnsi="Arial" w:cs="Arial"/>
          <w:lang w:val="es-ES_tradnl"/>
        </w:rPr>
        <w:t>.</w:t>
      </w:r>
    </w:p>
    <w:p w14:paraId="684A1670" w14:textId="77777777" w:rsidR="00402095" w:rsidRPr="00A94995" w:rsidRDefault="00402095" w:rsidP="00402095">
      <w:pPr>
        <w:pStyle w:val="Prrafodelista"/>
        <w:ind w:left="360"/>
        <w:jc w:val="both"/>
        <w:rPr>
          <w:rFonts w:ascii="Arial" w:hAnsi="Arial" w:cs="Arial"/>
          <w:lang w:val="es-ES_tradnl"/>
        </w:rPr>
      </w:pPr>
    </w:p>
    <w:p w14:paraId="7D4BA731" w14:textId="77777777" w:rsidR="00402095" w:rsidRDefault="00402095" w:rsidP="00402095">
      <w:pPr>
        <w:pStyle w:val="Prrafodelista"/>
        <w:numPr>
          <w:ilvl w:val="0"/>
          <w:numId w:val="23"/>
        </w:numPr>
        <w:ind w:left="567"/>
        <w:jc w:val="both"/>
        <w:rPr>
          <w:rFonts w:ascii="Arial" w:hAnsi="Arial" w:cs="Arial"/>
          <w:b/>
          <w:sz w:val="22"/>
          <w:szCs w:val="22"/>
        </w:rPr>
      </w:pPr>
      <w:r w:rsidRPr="00A94995">
        <w:rPr>
          <w:rFonts w:ascii="Arial" w:hAnsi="Arial" w:cs="Arial"/>
          <w:b/>
          <w:sz w:val="22"/>
          <w:szCs w:val="22"/>
        </w:rPr>
        <w:t>Presentación de la documentación distinta a las propuestas técnica y económica.</w:t>
      </w:r>
    </w:p>
    <w:p w14:paraId="5A5A0134" w14:textId="77777777" w:rsidR="00402095" w:rsidRDefault="00402095" w:rsidP="00402095">
      <w:pPr>
        <w:pStyle w:val="Prrafodelista"/>
        <w:ind w:left="360"/>
        <w:jc w:val="both"/>
        <w:rPr>
          <w:rFonts w:ascii="Arial" w:hAnsi="Arial" w:cs="Arial"/>
          <w:lang w:val="es-ES_tradnl"/>
        </w:rPr>
      </w:pPr>
    </w:p>
    <w:p w14:paraId="49ED1237" w14:textId="77777777" w:rsidR="00402095" w:rsidRPr="00A94995" w:rsidRDefault="00402095" w:rsidP="00402095">
      <w:pPr>
        <w:pStyle w:val="Prrafodelista"/>
        <w:ind w:left="567"/>
        <w:jc w:val="both"/>
        <w:rPr>
          <w:rFonts w:ascii="Arial" w:hAnsi="Arial" w:cs="Arial"/>
          <w:lang w:val="es-ES_tradnl"/>
        </w:rPr>
      </w:pPr>
      <w:r>
        <w:rPr>
          <w:rFonts w:ascii="Arial" w:hAnsi="Arial" w:cs="Arial"/>
          <w:lang w:val="es-ES_tradnl"/>
        </w:rPr>
        <w:t>L</w:t>
      </w:r>
      <w:r w:rsidRPr="00A94995">
        <w:rPr>
          <w:rFonts w:ascii="Arial" w:hAnsi="Arial" w:cs="Arial"/>
          <w:lang w:val="es-ES_tradnl"/>
        </w:rPr>
        <w:t>os licitantes deberán presentar, dentro del sobre electrónico que contenga su proposición, la documentación distinta a la que conforma las propuestas técnica y económica, misma que forma parte de su proposición.</w:t>
      </w:r>
    </w:p>
    <w:p w14:paraId="26E09828" w14:textId="77777777" w:rsidR="00402095" w:rsidRPr="00A94995" w:rsidRDefault="00402095" w:rsidP="00402095">
      <w:pPr>
        <w:pStyle w:val="Prrafodelista"/>
        <w:ind w:left="360"/>
        <w:jc w:val="both"/>
        <w:rPr>
          <w:rFonts w:ascii="Arial" w:hAnsi="Arial" w:cs="Arial"/>
          <w:lang w:val="es-ES_tradnl"/>
        </w:rPr>
      </w:pPr>
    </w:p>
    <w:p w14:paraId="1139F7A6" w14:textId="77777777" w:rsidR="00402095" w:rsidRPr="00A94995" w:rsidRDefault="00402095" w:rsidP="00402095">
      <w:pPr>
        <w:pStyle w:val="Prrafodelista"/>
        <w:numPr>
          <w:ilvl w:val="0"/>
          <w:numId w:val="23"/>
        </w:numPr>
        <w:ind w:left="567"/>
        <w:jc w:val="both"/>
        <w:rPr>
          <w:rFonts w:ascii="Arial" w:hAnsi="Arial" w:cs="Arial"/>
          <w:b/>
          <w:sz w:val="22"/>
          <w:szCs w:val="22"/>
        </w:rPr>
      </w:pPr>
      <w:r w:rsidRPr="00A94995">
        <w:rPr>
          <w:rFonts w:ascii="Arial" w:hAnsi="Arial" w:cs="Arial"/>
          <w:b/>
          <w:sz w:val="22"/>
          <w:szCs w:val="22"/>
        </w:rPr>
        <w:t>Acreditación de la existencia legal del licitante.</w:t>
      </w:r>
    </w:p>
    <w:p w14:paraId="77DE48DC" w14:textId="77777777" w:rsidR="00402095" w:rsidRPr="00A94995" w:rsidRDefault="00402095" w:rsidP="00402095">
      <w:pPr>
        <w:pStyle w:val="Prrafodelista"/>
        <w:ind w:left="360"/>
        <w:jc w:val="both"/>
        <w:rPr>
          <w:rFonts w:ascii="Arial" w:hAnsi="Arial" w:cs="Arial"/>
        </w:rPr>
      </w:pPr>
    </w:p>
    <w:p w14:paraId="259E0A8C" w14:textId="77777777" w:rsidR="00402095" w:rsidRPr="00A94995" w:rsidRDefault="00402095" w:rsidP="00402095">
      <w:pPr>
        <w:pStyle w:val="Prrafodelista"/>
        <w:ind w:left="567"/>
        <w:jc w:val="both"/>
        <w:rPr>
          <w:rFonts w:ascii="Arial" w:hAnsi="Arial" w:cs="Arial"/>
          <w:color w:val="000000" w:themeColor="text1"/>
        </w:rPr>
      </w:pPr>
      <w:r w:rsidRPr="00A94995">
        <w:rPr>
          <w:rFonts w:ascii="Arial" w:hAnsi="Arial" w:cs="Arial"/>
          <w:color w:val="000000" w:themeColor="text1"/>
        </w:rPr>
        <w:t xml:space="preserve">Los licitantes podrán acreditar su existencia legal y, en su caso, la personalidad jurídica de su representante, mediante el documento solicitado en el </w:t>
      </w:r>
      <w:r w:rsidRPr="00A94995">
        <w:rPr>
          <w:rFonts w:ascii="Arial" w:hAnsi="Arial" w:cs="Arial"/>
          <w:color w:val="FF0000"/>
        </w:rPr>
        <w:t>nu</w:t>
      </w:r>
      <w:r>
        <w:rPr>
          <w:rFonts w:ascii="Arial" w:hAnsi="Arial" w:cs="Arial"/>
          <w:color w:val="FF0000"/>
        </w:rPr>
        <w:t>meral VII, punto 1, apartado 1.3</w:t>
      </w:r>
      <w:r w:rsidRPr="00A94995">
        <w:rPr>
          <w:rFonts w:ascii="Arial" w:hAnsi="Arial" w:cs="Arial"/>
          <w:color w:val="000000" w:themeColor="text1"/>
        </w:rPr>
        <w:t xml:space="preserve">, utilizando para ello el formato provisto en el </w:t>
      </w:r>
      <w:r w:rsidRPr="00A94995">
        <w:rPr>
          <w:rFonts w:ascii="Arial" w:hAnsi="Arial" w:cs="Arial"/>
          <w:color w:val="FF0000"/>
        </w:rPr>
        <w:t>Anexo 5 “Formato de Acreditación”</w:t>
      </w:r>
      <w:r w:rsidRPr="00A94995">
        <w:rPr>
          <w:rFonts w:ascii="Arial" w:hAnsi="Arial" w:cs="Arial"/>
          <w:color w:val="FF0000"/>
          <w:sz w:val="22"/>
          <w:szCs w:val="22"/>
        </w:rPr>
        <w:t xml:space="preserve"> </w:t>
      </w:r>
      <w:r w:rsidRPr="00A94995">
        <w:rPr>
          <w:rFonts w:ascii="Arial" w:hAnsi="Arial" w:cs="Arial"/>
          <w:color w:val="000000" w:themeColor="text1"/>
        </w:rPr>
        <w:t>de la presente convocatoria, debiendo adjuntar a su proposición los documentos que acrediten lo anterior:</w:t>
      </w:r>
    </w:p>
    <w:p w14:paraId="3B07629E" w14:textId="77777777" w:rsidR="00402095" w:rsidRPr="00A94995" w:rsidRDefault="00402095" w:rsidP="00402095">
      <w:pPr>
        <w:pStyle w:val="Prrafodelista"/>
        <w:ind w:left="567"/>
        <w:jc w:val="both"/>
        <w:rPr>
          <w:rFonts w:ascii="Arial" w:hAnsi="Arial" w:cs="Arial"/>
          <w:color w:val="000000" w:themeColor="text1"/>
        </w:rPr>
      </w:pPr>
    </w:p>
    <w:p w14:paraId="255F255C" w14:textId="77777777" w:rsidR="00402095" w:rsidRPr="00A94995" w:rsidRDefault="00402095" w:rsidP="00402095">
      <w:pPr>
        <w:pStyle w:val="Prrafodelista"/>
        <w:ind w:left="567"/>
        <w:jc w:val="both"/>
        <w:rPr>
          <w:rFonts w:ascii="Arial" w:hAnsi="Arial" w:cs="Arial"/>
          <w:color w:val="000000" w:themeColor="text1"/>
        </w:rPr>
      </w:pPr>
      <w:r w:rsidRPr="00A94995">
        <w:rPr>
          <w:rFonts w:ascii="Arial" w:hAnsi="Arial" w:cs="Arial"/>
          <w:color w:val="000000" w:themeColor="text1"/>
        </w:rPr>
        <w:t xml:space="preserve">De la persona moral: </w:t>
      </w:r>
    </w:p>
    <w:p w14:paraId="4E290BB8" w14:textId="77777777" w:rsidR="00402095" w:rsidRPr="00A94995" w:rsidRDefault="00402095" w:rsidP="00402095">
      <w:pPr>
        <w:pStyle w:val="Prrafodelista"/>
        <w:numPr>
          <w:ilvl w:val="0"/>
          <w:numId w:val="40"/>
        </w:numPr>
        <w:ind w:left="709" w:hanging="142"/>
        <w:jc w:val="both"/>
        <w:rPr>
          <w:rFonts w:ascii="Arial" w:hAnsi="Arial" w:cs="Arial"/>
          <w:color w:val="000000" w:themeColor="text1"/>
        </w:rPr>
      </w:pPr>
      <w:r w:rsidRPr="00A94995">
        <w:rPr>
          <w:rFonts w:ascii="Arial" w:hAnsi="Arial" w:cs="Arial"/>
          <w:color w:val="000000" w:themeColor="text1"/>
        </w:rPr>
        <w:t xml:space="preserve">El acta constitutiva y sus modificaciones certificadas ante fedatario público y previamente inscritas en el Registro Público de la Propiedad y de Comercio, y </w:t>
      </w:r>
    </w:p>
    <w:p w14:paraId="17B36EC2" w14:textId="77777777" w:rsidR="00402095" w:rsidRPr="00A94995" w:rsidRDefault="00402095" w:rsidP="00402095">
      <w:pPr>
        <w:pStyle w:val="Prrafodelista"/>
        <w:numPr>
          <w:ilvl w:val="0"/>
          <w:numId w:val="40"/>
        </w:numPr>
        <w:ind w:left="709" w:hanging="142"/>
        <w:jc w:val="both"/>
        <w:rPr>
          <w:rFonts w:ascii="Arial" w:hAnsi="Arial" w:cs="Arial"/>
          <w:color w:val="000000" w:themeColor="text1"/>
        </w:rPr>
      </w:pPr>
      <w:r w:rsidRPr="00A94995">
        <w:rPr>
          <w:rFonts w:ascii="Arial" w:hAnsi="Arial" w:cs="Arial"/>
          <w:color w:val="000000" w:themeColor="text1"/>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59ACC4F1" w14:textId="77777777" w:rsidR="00402095" w:rsidRPr="00A94995" w:rsidRDefault="00402095" w:rsidP="00402095">
      <w:pPr>
        <w:pStyle w:val="Prrafodelista"/>
        <w:ind w:left="567"/>
        <w:jc w:val="both"/>
        <w:rPr>
          <w:rFonts w:ascii="Arial" w:hAnsi="Arial" w:cs="Arial"/>
          <w:color w:val="000000" w:themeColor="text1"/>
        </w:rPr>
      </w:pPr>
    </w:p>
    <w:p w14:paraId="540C41CB" w14:textId="77777777" w:rsidR="00402095" w:rsidRPr="00A94995" w:rsidRDefault="00402095" w:rsidP="00402095">
      <w:pPr>
        <w:pStyle w:val="Prrafodelista"/>
        <w:ind w:left="567"/>
        <w:jc w:val="both"/>
        <w:rPr>
          <w:rFonts w:ascii="Arial" w:hAnsi="Arial" w:cs="Arial"/>
          <w:color w:val="000000" w:themeColor="text1"/>
        </w:rPr>
      </w:pPr>
      <w:r w:rsidRPr="00A94995">
        <w:rPr>
          <w:rFonts w:ascii="Arial" w:hAnsi="Arial" w:cs="Arial"/>
          <w:color w:val="000000" w:themeColor="text1"/>
        </w:rPr>
        <w:t xml:space="preserve">De la persona física: </w:t>
      </w:r>
    </w:p>
    <w:p w14:paraId="7544E654" w14:textId="77777777" w:rsidR="00402095" w:rsidRPr="00A94995" w:rsidRDefault="00402095" w:rsidP="00402095">
      <w:pPr>
        <w:pStyle w:val="Prrafodelista"/>
        <w:numPr>
          <w:ilvl w:val="0"/>
          <w:numId w:val="40"/>
        </w:numPr>
        <w:ind w:left="709" w:hanging="142"/>
        <w:jc w:val="both"/>
        <w:rPr>
          <w:rFonts w:ascii="Arial" w:hAnsi="Arial" w:cs="Arial"/>
          <w:color w:val="000000" w:themeColor="text1"/>
        </w:rPr>
      </w:pPr>
      <w:r w:rsidRPr="00A94995">
        <w:rPr>
          <w:rFonts w:ascii="Arial" w:hAnsi="Arial" w:cs="Arial"/>
          <w:color w:val="000000" w:themeColor="text1"/>
        </w:rPr>
        <w:t xml:space="preserve">El acta de nacimiento, y </w:t>
      </w:r>
    </w:p>
    <w:p w14:paraId="6F451FB2" w14:textId="77777777" w:rsidR="00402095" w:rsidRPr="00A94995" w:rsidRDefault="00402095" w:rsidP="00402095">
      <w:pPr>
        <w:pStyle w:val="Prrafodelista"/>
        <w:numPr>
          <w:ilvl w:val="0"/>
          <w:numId w:val="40"/>
        </w:numPr>
        <w:ind w:left="709" w:hanging="142"/>
        <w:jc w:val="both"/>
        <w:rPr>
          <w:rFonts w:ascii="Arial" w:hAnsi="Arial" w:cs="Arial"/>
        </w:rPr>
      </w:pPr>
      <w:r w:rsidRPr="00A94995">
        <w:rPr>
          <w:rFonts w:ascii="Arial" w:hAnsi="Arial" w:cs="Arial"/>
          <w:color w:val="000000" w:themeColor="text1"/>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49DDE12E" w14:textId="77777777" w:rsidR="00402095" w:rsidRPr="00117806" w:rsidRDefault="00402095" w:rsidP="00402095">
      <w:pPr>
        <w:autoSpaceDE w:val="0"/>
        <w:autoSpaceDN w:val="0"/>
        <w:adjustRightInd w:val="0"/>
        <w:spacing w:after="0" w:line="240" w:lineRule="auto"/>
        <w:ind w:left="357"/>
        <w:jc w:val="both"/>
        <w:rPr>
          <w:rFonts w:ascii="Arial" w:hAnsi="Arial" w:cs="Arial"/>
          <w:sz w:val="20"/>
        </w:rPr>
      </w:pPr>
    </w:p>
    <w:p w14:paraId="601482BE" w14:textId="77777777" w:rsidR="00402095" w:rsidRPr="00A94995" w:rsidRDefault="00402095" w:rsidP="00402095">
      <w:pPr>
        <w:pStyle w:val="Prrafodelista"/>
        <w:numPr>
          <w:ilvl w:val="0"/>
          <w:numId w:val="23"/>
        </w:numPr>
        <w:ind w:left="567"/>
        <w:jc w:val="both"/>
        <w:rPr>
          <w:rFonts w:ascii="Arial" w:hAnsi="Arial" w:cs="Arial"/>
          <w:b/>
          <w:sz w:val="22"/>
          <w:szCs w:val="22"/>
        </w:rPr>
      </w:pPr>
      <w:r w:rsidRPr="00A94995">
        <w:rPr>
          <w:rFonts w:ascii="Arial" w:hAnsi="Arial" w:cs="Arial"/>
          <w:b/>
          <w:sz w:val="22"/>
          <w:szCs w:val="22"/>
        </w:rPr>
        <w:t>Documentos de las proposiciones que serán rubricados.</w:t>
      </w:r>
    </w:p>
    <w:p w14:paraId="0DE8957C" w14:textId="77777777" w:rsidR="00402095" w:rsidRPr="00117806" w:rsidRDefault="00402095" w:rsidP="00402095">
      <w:pPr>
        <w:pStyle w:val="Prrafodelista"/>
        <w:ind w:left="360"/>
        <w:jc w:val="both"/>
        <w:rPr>
          <w:rFonts w:ascii="Arial" w:hAnsi="Arial" w:cs="Arial"/>
          <w:szCs w:val="22"/>
        </w:rPr>
      </w:pPr>
    </w:p>
    <w:p w14:paraId="2EBB5D16" w14:textId="77777777" w:rsidR="00402095" w:rsidRPr="00A94995" w:rsidRDefault="00402095" w:rsidP="00402095">
      <w:pPr>
        <w:pStyle w:val="Prrafodelista"/>
        <w:ind w:left="567"/>
        <w:jc w:val="both"/>
        <w:rPr>
          <w:rFonts w:ascii="Arial" w:hAnsi="Arial" w:cs="Arial"/>
        </w:rPr>
      </w:pPr>
      <w:r w:rsidRPr="00A94995">
        <w:rPr>
          <w:rFonts w:ascii="Arial" w:hAnsi="Arial" w:cs="Arial"/>
        </w:rPr>
        <w:t xml:space="preserve">En el acto de presentación y apertura de proposiciones el servidor público </w:t>
      </w:r>
      <w:r>
        <w:rPr>
          <w:rFonts w:ascii="Arial" w:hAnsi="Arial" w:cs="Arial"/>
        </w:rPr>
        <w:t xml:space="preserve">designado por la convocante en los términos </w:t>
      </w:r>
      <w:r w:rsidRPr="00A94995">
        <w:rPr>
          <w:rFonts w:ascii="Arial" w:hAnsi="Arial" w:cs="Arial"/>
        </w:rPr>
        <w:t xml:space="preserve">de la </w:t>
      </w:r>
      <w:r w:rsidRPr="00A94995">
        <w:rPr>
          <w:rFonts w:ascii="Arial" w:hAnsi="Arial" w:cs="Arial"/>
          <w:color w:val="00B050"/>
        </w:rPr>
        <w:t>fracción II del artículo 35 de la LAASSP</w:t>
      </w:r>
      <w:r w:rsidRPr="00A94995">
        <w:rPr>
          <w:rFonts w:ascii="Arial" w:hAnsi="Arial" w:cs="Arial"/>
        </w:rPr>
        <w:t xml:space="preserve">, deberá rubricar de cada proposición presentada, los siguientes documentos, mismos que son solicitados en el </w:t>
      </w:r>
      <w:r w:rsidRPr="00A94995">
        <w:rPr>
          <w:rFonts w:ascii="Arial" w:hAnsi="Arial" w:cs="Arial"/>
          <w:color w:val="FF0000"/>
        </w:rPr>
        <w:t xml:space="preserve">numeral VII </w:t>
      </w:r>
      <w:r w:rsidRPr="00A94995">
        <w:rPr>
          <w:rFonts w:ascii="Arial" w:hAnsi="Arial" w:cs="Arial"/>
        </w:rPr>
        <w:t>de esta convocatoria:</w:t>
      </w:r>
    </w:p>
    <w:p w14:paraId="64EEE0D1" w14:textId="77777777" w:rsidR="00402095" w:rsidRPr="00A94995" w:rsidRDefault="00402095" w:rsidP="00402095">
      <w:pPr>
        <w:pStyle w:val="Prrafodelista"/>
        <w:ind w:left="360"/>
        <w:jc w:val="both"/>
        <w:rPr>
          <w:rFonts w:ascii="Arial" w:hAnsi="Arial" w:cs="Arial"/>
          <w:sz w:val="22"/>
          <w:szCs w:val="22"/>
        </w:rPr>
      </w:pPr>
    </w:p>
    <w:p w14:paraId="3B33AB3C" w14:textId="77777777" w:rsidR="00402095" w:rsidRPr="00A94995" w:rsidRDefault="00402095" w:rsidP="00402095">
      <w:pPr>
        <w:pStyle w:val="Prrafodelista"/>
        <w:numPr>
          <w:ilvl w:val="0"/>
          <w:numId w:val="40"/>
        </w:numPr>
        <w:ind w:left="709" w:hanging="142"/>
        <w:jc w:val="both"/>
        <w:rPr>
          <w:rFonts w:ascii="Arial" w:hAnsi="Arial" w:cs="Arial"/>
          <w:color w:val="000000" w:themeColor="text1"/>
        </w:rPr>
      </w:pPr>
      <w:r w:rsidRPr="00A94995">
        <w:rPr>
          <w:rFonts w:ascii="Arial" w:hAnsi="Arial" w:cs="Arial"/>
          <w:color w:val="000000" w:themeColor="text1"/>
        </w:rPr>
        <w:t>1.1    Propuesta Técnica.</w:t>
      </w:r>
    </w:p>
    <w:p w14:paraId="483CF98F" w14:textId="77777777" w:rsidR="00402095" w:rsidRPr="00A94995" w:rsidRDefault="00402095" w:rsidP="00402095">
      <w:pPr>
        <w:pStyle w:val="Prrafodelista"/>
        <w:numPr>
          <w:ilvl w:val="0"/>
          <w:numId w:val="40"/>
        </w:numPr>
        <w:ind w:left="709" w:hanging="142"/>
        <w:jc w:val="both"/>
        <w:rPr>
          <w:rFonts w:ascii="Arial" w:hAnsi="Arial" w:cs="Arial"/>
          <w:color w:val="000000" w:themeColor="text1"/>
        </w:rPr>
      </w:pPr>
      <w:r w:rsidRPr="00A94995">
        <w:rPr>
          <w:rFonts w:ascii="Arial" w:hAnsi="Arial" w:cs="Arial"/>
          <w:color w:val="000000" w:themeColor="text1"/>
        </w:rPr>
        <w:t>1.2    Propuesta Económica.</w:t>
      </w:r>
    </w:p>
    <w:p w14:paraId="663EB7D7" w14:textId="77777777" w:rsidR="00402095" w:rsidRPr="00A94995" w:rsidRDefault="007657C5" w:rsidP="00402095">
      <w:pPr>
        <w:pStyle w:val="Prrafodelista"/>
        <w:numPr>
          <w:ilvl w:val="0"/>
          <w:numId w:val="40"/>
        </w:numPr>
        <w:ind w:left="709" w:hanging="142"/>
        <w:jc w:val="both"/>
        <w:rPr>
          <w:rFonts w:ascii="Arial" w:hAnsi="Arial" w:cs="Arial"/>
        </w:rPr>
      </w:pPr>
      <w:r w:rsidRPr="00A94995">
        <w:rPr>
          <w:rFonts w:ascii="Arial" w:hAnsi="Arial" w:cs="Arial"/>
          <w:color w:val="000000" w:themeColor="text1"/>
        </w:rPr>
        <w:t>1.</w:t>
      </w:r>
      <w:r>
        <w:rPr>
          <w:rFonts w:ascii="Arial" w:hAnsi="Arial" w:cs="Arial"/>
          <w:color w:val="000000" w:themeColor="text1"/>
        </w:rPr>
        <w:t>13</w:t>
      </w:r>
      <w:r w:rsidRPr="00A94995">
        <w:rPr>
          <w:rFonts w:ascii="Arial" w:hAnsi="Arial" w:cs="Arial"/>
        </w:rPr>
        <w:t xml:space="preserve"> </w:t>
      </w:r>
      <w:r>
        <w:rPr>
          <w:rFonts w:ascii="Arial" w:hAnsi="Arial" w:cs="Arial"/>
        </w:rPr>
        <w:t xml:space="preserve"> </w:t>
      </w:r>
      <w:r w:rsidRPr="00A94995">
        <w:rPr>
          <w:rFonts w:ascii="Arial" w:hAnsi="Arial" w:cs="Arial"/>
        </w:rPr>
        <w:t>Escrito</w:t>
      </w:r>
      <w:r w:rsidR="00402095" w:rsidRPr="00A94995">
        <w:rPr>
          <w:rFonts w:ascii="Arial" w:hAnsi="Arial" w:cs="Arial"/>
        </w:rPr>
        <w:t xml:space="preserve"> de entrega de la proposición.</w:t>
      </w:r>
    </w:p>
    <w:p w14:paraId="0F1FAB98" w14:textId="77777777" w:rsidR="00402095" w:rsidRPr="00A94995" w:rsidRDefault="00402095" w:rsidP="00402095">
      <w:pPr>
        <w:pStyle w:val="Prrafodelista"/>
        <w:ind w:left="1800"/>
        <w:jc w:val="both"/>
        <w:rPr>
          <w:rFonts w:ascii="Arial" w:hAnsi="Arial" w:cs="Arial"/>
        </w:rPr>
      </w:pPr>
    </w:p>
    <w:p w14:paraId="4D069CB1" w14:textId="77777777" w:rsidR="00402095" w:rsidRPr="00A94995" w:rsidRDefault="00402095" w:rsidP="00402095">
      <w:pPr>
        <w:pStyle w:val="Prrafodelista"/>
        <w:numPr>
          <w:ilvl w:val="0"/>
          <w:numId w:val="23"/>
        </w:numPr>
        <w:ind w:left="567"/>
        <w:jc w:val="both"/>
        <w:rPr>
          <w:rFonts w:ascii="Arial" w:hAnsi="Arial" w:cs="Arial"/>
          <w:b/>
          <w:sz w:val="22"/>
          <w:szCs w:val="22"/>
        </w:rPr>
      </w:pPr>
      <w:r w:rsidRPr="00A94995">
        <w:rPr>
          <w:rFonts w:ascii="Arial" w:hAnsi="Arial" w:cs="Arial"/>
          <w:b/>
          <w:sz w:val="22"/>
          <w:szCs w:val="22"/>
        </w:rPr>
        <w:t>Notificaciones a los licitantes participantes.</w:t>
      </w:r>
    </w:p>
    <w:p w14:paraId="11B60E2B" w14:textId="77777777" w:rsidR="00402095" w:rsidRPr="00A94995" w:rsidRDefault="00402095" w:rsidP="00402095">
      <w:pPr>
        <w:pStyle w:val="Prrafodelista"/>
        <w:ind w:left="360"/>
        <w:jc w:val="both"/>
        <w:rPr>
          <w:rFonts w:ascii="Arial" w:hAnsi="Arial" w:cs="Arial"/>
        </w:rPr>
      </w:pPr>
    </w:p>
    <w:p w14:paraId="104A2F43" w14:textId="77777777" w:rsidR="00402095" w:rsidRPr="00A94995" w:rsidRDefault="00402095" w:rsidP="00402095">
      <w:pPr>
        <w:pStyle w:val="Prrafodelista"/>
        <w:ind w:left="567"/>
        <w:jc w:val="both"/>
        <w:rPr>
          <w:rFonts w:ascii="Arial" w:hAnsi="Arial" w:cs="Arial"/>
          <w:lang w:val="es-ES_tradnl"/>
        </w:rPr>
      </w:pPr>
      <w:r w:rsidRPr="003E6B21">
        <w:rPr>
          <w:rFonts w:ascii="Arial" w:hAnsi="Arial" w:cs="Arial"/>
          <w:lang w:val="es-ES_tradnl"/>
        </w:rPr>
        <w:lastRenderedPageBreak/>
        <w:t>Las notificaciones a los licitantes 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Av. Normalistas #800, Col. Colinas de la Normal, Guadalajara, Jalisco, C.P. 44270, lo anterior por un periodo no menor de 5 (cinco) días hábiles; sin perjuicio de lo anterior se hace del conocimiento de los licitantes, que las actas levantadas con motivo de los diversos actos que conlleva el presente procedimiento de contratación que nos ocupa, se encontrarán a su disposición en las oficinas de la Subdirección de Recursos Materiales.</w:t>
      </w:r>
    </w:p>
    <w:p w14:paraId="0903D431" w14:textId="77777777" w:rsidR="00402095" w:rsidRPr="00A94995" w:rsidRDefault="00402095" w:rsidP="00402095">
      <w:pPr>
        <w:pStyle w:val="Prrafodelista"/>
        <w:ind w:left="567"/>
        <w:jc w:val="both"/>
        <w:rPr>
          <w:rFonts w:ascii="Arial" w:hAnsi="Arial" w:cs="Arial"/>
          <w:lang w:val="es-ES_tradnl"/>
        </w:rPr>
      </w:pPr>
    </w:p>
    <w:p w14:paraId="72F00DC6" w14:textId="77777777" w:rsidR="00402095" w:rsidRPr="00A94995" w:rsidRDefault="00402095" w:rsidP="00402095">
      <w:pPr>
        <w:pStyle w:val="Prrafodelista"/>
        <w:ind w:left="567"/>
        <w:jc w:val="both"/>
        <w:rPr>
          <w:rFonts w:ascii="Arial" w:hAnsi="Arial" w:cs="Arial"/>
        </w:rPr>
      </w:pPr>
      <w:r w:rsidRPr="00A94995">
        <w:rPr>
          <w:rFonts w:ascii="Arial" w:hAnsi="Arial" w:cs="Arial"/>
        </w:rPr>
        <w:t xml:space="preserve">Cualquier tipo de notificaciones que se practiquen durante la vigencia del contrato o durante un procedimiento administrativo derivado del mismo, se llevarán a cabo en el domicilio y/o correo electrónico que para ese efecto señale y autorice expresamente el licitante conforme al </w:t>
      </w:r>
      <w:r w:rsidRPr="00A94995">
        <w:rPr>
          <w:rFonts w:ascii="Arial" w:hAnsi="Arial" w:cs="Arial"/>
          <w:color w:val="FF0000"/>
        </w:rPr>
        <w:t xml:space="preserve">Anexo </w:t>
      </w:r>
      <w:r>
        <w:rPr>
          <w:rFonts w:ascii="Arial" w:hAnsi="Arial" w:cs="Arial"/>
          <w:color w:val="FF0000"/>
        </w:rPr>
        <w:t>5</w:t>
      </w:r>
      <w:r w:rsidRPr="00A94995">
        <w:rPr>
          <w:rFonts w:ascii="Arial" w:hAnsi="Arial" w:cs="Arial"/>
          <w:color w:val="FF0000"/>
        </w:rPr>
        <w:t xml:space="preserve"> “Formato de Acreditación”</w:t>
      </w:r>
      <w:r w:rsidRPr="00A94995">
        <w:rPr>
          <w:rFonts w:ascii="Arial" w:hAnsi="Arial" w:cs="Arial"/>
          <w:b/>
          <w:color w:val="FF0000"/>
        </w:rPr>
        <w:t xml:space="preserve"> </w:t>
      </w:r>
      <w:r w:rsidRPr="00A94995">
        <w:rPr>
          <w:rFonts w:ascii="Arial" w:hAnsi="Arial" w:cs="Arial"/>
        </w:rPr>
        <w:t xml:space="preserve">de la presente convocatoria y al que se establezca en el contrato que se suscriba, siendo suficiente para la Convocante que las notificaciones que se practiquen por correo electrónico serán legalmente validas cuando </w:t>
      </w:r>
      <w:r>
        <w:rPr>
          <w:rFonts w:ascii="Arial" w:hAnsi="Arial" w:cs="Arial"/>
        </w:rPr>
        <w:t>el CIATEJ, A.C.</w:t>
      </w:r>
      <w:r w:rsidRPr="00A94995">
        <w:rPr>
          <w:rFonts w:ascii="Arial" w:hAnsi="Arial" w:cs="Arial"/>
        </w:rPr>
        <w:t xml:space="preserve">, obtenga confirmación de recepción generada automáticamente por el correo electrónico de ésta, lo anterior de conformidad a lo establecido por el </w:t>
      </w:r>
      <w:r w:rsidRPr="00A94995">
        <w:rPr>
          <w:rFonts w:ascii="Arial" w:hAnsi="Arial" w:cs="Arial"/>
          <w:color w:val="00B050"/>
        </w:rPr>
        <w:t>artículo 35 de la LFPA</w:t>
      </w:r>
      <w:r w:rsidRPr="00A94995">
        <w:rPr>
          <w:rFonts w:ascii="Arial" w:hAnsi="Arial" w:cs="Arial"/>
        </w:rPr>
        <w:t>.</w:t>
      </w:r>
    </w:p>
    <w:p w14:paraId="7E4D6B0C" w14:textId="77777777" w:rsidR="00402095" w:rsidRPr="00A94995" w:rsidRDefault="00402095" w:rsidP="00402095">
      <w:pPr>
        <w:pStyle w:val="Prrafodelista"/>
        <w:ind w:left="567"/>
        <w:jc w:val="both"/>
        <w:rPr>
          <w:rFonts w:ascii="Arial" w:hAnsi="Arial" w:cs="Arial"/>
        </w:rPr>
      </w:pPr>
    </w:p>
    <w:p w14:paraId="7B10B0F4" w14:textId="77777777" w:rsidR="00402095" w:rsidRPr="00A94995" w:rsidRDefault="00402095" w:rsidP="00402095">
      <w:pPr>
        <w:pStyle w:val="Prrafodelista"/>
        <w:ind w:left="567"/>
        <w:jc w:val="both"/>
        <w:rPr>
          <w:rFonts w:ascii="Arial" w:hAnsi="Arial" w:cs="Arial"/>
        </w:rPr>
      </w:pPr>
      <w:r w:rsidRPr="00A94995">
        <w:rPr>
          <w:rFonts w:ascii="Arial" w:hAnsi="Arial" w:cs="Arial"/>
        </w:rPr>
        <w:t>Para aquellas notificaciones que los lic</w:t>
      </w:r>
      <w:r>
        <w:rPr>
          <w:rFonts w:ascii="Arial" w:hAnsi="Arial" w:cs="Arial"/>
        </w:rPr>
        <w:t>itantes o proveedores realicen al CIATEJ, A.C.</w:t>
      </w:r>
      <w:r w:rsidRPr="00A94995">
        <w:rPr>
          <w:rFonts w:ascii="Arial" w:hAnsi="Arial" w:cs="Arial"/>
        </w:rPr>
        <w:t>, éstas deberán ser mediante escrito presentado en la oficialía de partes del área requirente o del área técnica o del área responsable de administrar el contrato</w:t>
      </w:r>
      <w:r>
        <w:rPr>
          <w:rFonts w:ascii="Arial" w:hAnsi="Arial" w:cs="Arial"/>
        </w:rPr>
        <w:t xml:space="preserve">, </w:t>
      </w:r>
      <w:r w:rsidRPr="00A94995">
        <w:rPr>
          <w:rFonts w:ascii="Arial" w:hAnsi="Arial" w:cs="Arial"/>
        </w:rPr>
        <w:t>según corresponda y dirigidos al titular respectivo.</w:t>
      </w:r>
    </w:p>
    <w:p w14:paraId="4A617BBF" w14:textId="77777777" w:rsidR="00402095" w:rsidRPr="00A94995" w:rsidRDefault="00402095" w:rsidP="00402095">
      <w:pPr>
        <w:pStyle w:val="Prrafodelista"/>
        <w:ind w:left="360"/>
        <w:jc w:val="both"/>
        <w:rPr>
          <w:rFonts w:ascii="Arial" w:hAnsi="Arial" w:cs="Arial"/>
        </w:rPr>
      </w:pPr>
    </w:p>
    <w:p w14:paraId="18D53903" w14:textId="77777777" w:rsidR="00402095" w:rsidRPr="00A94995" w:rsidRDefault="00402095" w:rsidP="00402095">
      <w:pPr>
        <w:pStyle w:val="Prrafodelista"/>
        <w:numPr>
          <w:ilvl w:val="0"/>
          <w:numId w:val="13"/>
        </w:numPr>
        <w:shd w:val="clear" w:color="auto" w:fill="ACB9CA" w:themeFill="text2" w:themeFillTint="66"/>
        <w:ind w:left="709"/>
        <w:jc w:val="both"/>
        <w:rPr>
          <w:rFonts w:ascii="Arial" w:hAnsi="Arial" w:cs="Arial"/>
          <w:b/>
          <w:caps/>
          <w:sz w:val="24"/>
          <w:szCs w:val="24"/>
        </w:rPr>
      </w:pPr>
      <w:r w:rsidRPr="00A94995">
        <w:rPr>
          <w:rFonts w:ascii="Arial" w:hAnsi="Arial" w:cs="Arial"/>
          <w:b/>
          <w:caps/>
          <w:sz w:val="24"/>
          <w:szCs w:val="24"/>
        </w:rPr>
        <w:t>REQUISITOS QUE DEBERÁN CUMPLIR LOS LICITANTES.</w:t>
      </w:r>
    </w:p>
    <w:p w14:paraId="46F8EDC6" w14:textId="77777777" w:rsidR="00402095" w:rsidRPr="00A94995" w:rsidRDefault="00402095" w:rsidP="00402095">
      <w:pPr>
        <w:spacing w:after="0" w:line="240" w:lineRule="auto"/>
        <w:jc w:val="both"/>
        <w:rPr>
          <w:rFonts w:ascii="Arial" w:hAnsi="Arial" w:cs="Arial"/>
          <w:highlight w:val="green"/>
        </w:rPr>
      </w:pPr>
    </w:p>
    <w:p w14:paraId="56C69BEC" w14:textId="77777777" w:rsidR="00402095" w:rsidRPr="00A94995" w:rsidRDefault="00402095" w:rsidP="00402095">
      <w:pPr>
        <w:pStyle w:val="Prrafodelista"/>
        <w:numPr>
          <w:ilvl w:val="0"/>
          <w:numId w:val="42"/>
        </w:numPr>
        <w:ind w:left="567"/>
        <w:jc w:val="both"/>
        <w:rPr>
          <w:rFonts w:ascii="Arial" w:hAnsi="Arial" w:cs="Arial"/>
          <w:bCs/>
          <w:caps/>
          <w:sz w:val="22"/>
          <w:szCs w:val="22"/>
        </w:rPr>
      </w:pPr>
      <w:r w:rsidRPr="00A94995">
        <w:rPr>
          <w:rFonts w:ascii="Arial" w:hAnsi="Arial" w:cs="Arial"/>
          <w:b/>
          <w:sz w:val="22"/>
          <w:szCs w:val="22"/>
        </w:rPr>
        <w:t>Requisitos para la elaboración y preparación de las proposiciones.</w:t>
      </w:r>
    </w:p>
    <w:p w14:paraId="1C588228" w14:textId="77777777" w:rsidR="00402095" w:rsidRPr="00A94995" w:rsidRDefault="00402095" w:rsidP="00402095">
      <w:pPr>
        <w:pStyle w:val="Prrafodelista"/>
        <w:tabs>
          <w:tab w:val="left" w:pos="775"/>
        </w:tabs>
        <w:ind w:left="360"/>
        <w:jc w:val="both"/>
        <w:rPr>
          <w:rFonts w:ascii="Arial" w:hAnsi="Arial" w:cs="Arial"/>
          <w:bCs/>
        </w:rPr>
      </w:pPr>
      <w:r w:rsidRPr="00A94995">
        <w:rPr>
          <w:rFonts w:ascii="Arial" w:hAnsi="Arial" w:cs="Arial"/>
          <w:bCs/>
          <w:sz w:val="22"/>
          <w:szCs w:val="22"/>
        </w:rPr>
        <w:tab/>
      </w:r>
    </w:p>
    <w:p w14:paraId="0A85EEB5" w14:textId="77777777" w:rsidR="00402095" w:rsidRPr="00A94995" w:rsidRDefault="00402095" w:rsidP="00402095">
      <w:pPr>
        <w:pStyle w:val="Prrafodelista"/>
        <w:ind w:left="567"/>
        <w:jc w:val="both"/>
        <w:rPr>
          <w:rFonts w:ascii="Arial" w:hAnsi="Arial" w:cs="Arial"/>
          <w:bCs/>
          <w:caps/>
        </w:rPr>
      </w:pPr>
      <w:r w:rsidRPr="00A94995">
        <w:rPr>
          <w:rFonts w:ascii="Arial" w:hAnsi="Arial" w:cs="Arial"/>
          <w:bCs/>
        </w:rPr>
        <w:t>Para efecto de la elaboración y preparación de las proposiciones, los licitantes deberán observar lo señalado a continuación:</w:t>
      </w:r>
    </w:p>
    <w:p w14:paraId="4F2355BE" w14:textId="77777777" w:rsidR="00402095" w:rsidRPr="00226464" w:rsidRDefault="00402095" w:rsidP="00402095">
      <w:pPr>
        <w:spacing w:after="0" w:line="240" w:lineRule="auto"/>
        <w:jc w:val="both"/>
        <w:rPr>
          <w:rFonts w:ascii="Arial" w:hAnsi="Arial" w:cs="Arial"/>
          <w:bCs/>
          <w:caps/>
          <w:sz w:val="20"/>
        </w:rPr>
      </w:pPr>
    </w:p>
    <w:p w14:paraId="199D3883" w14:textId="77777777" w:rsidR="00402095" w:rsidRDefault="00402095" w:rsidP="00402095">
      <w:pPr>
        <w:numPr>
          <w:ilvl w:val="1"/>
          <w:numId w:val="19"/>
        </w:numPr>
        <w:spacing w:after="0" w:line="240" w:lineRule="auto"/>
        <w:ind w:left="993" w:hanging="567"/>
        <w:jc w:val="both"/>
        <w:rPr>
          <w:rFonts w:ascii="Arial" w:hAnsi="Arial" w:cs="Arial"/>
          <w:sz w:val="20"/>
        </w:rPr>
      </w:pPr>
      <w:r w:rsidRPr="00117806">
        <w:rPr>
          <w:rFonts w:ascii="Arial" w:hAnsi="Arial" w:cs="Arial"/>
          <w:sz w:val="20"/>
        </w:rPr>
        <w:t xml:space="preserve">El sobre electrónico deberá contener </w:t>
      </w:r>
      <w:r w:rsidRPr="00117806">
        <w:rPr>
          <w:rFonts w:ascii="Arial" w:hAnsi="Arial" w:cs="Arial"/>
          <w:sz w:val="20"/>
          <w:u w:val="single"/>
        </w:rPr>
        <w:t xml:space="preserve">necesariamente </w:t>
      </w:r>
      <w:r w:rsidRPr="00117806">
        <w:rPr>
          <w:rFonts w:ascii="Arial" w:hAnsi="Arial" w:cs="Arial"/>
          <w:b/>
          <w:sz w:val="20"/>
          <w:u w:val="single"/>
        </w:rPr>
        <w:t>TODOS</w:t>
      </w:r>
      <w:r w:rsidRPr="00117806">
        <w:rPr>
          <w:rFonts w:ascii="Arial" w:hAnsi="Arial" w:cs="Arial"/>
          <w:sz w:val="20"/>
        </w:rPr>
        <w:t xml:space="preserve"> los documentos señalados en el </w:t>
      </w:r>
      <w:r w:rsidRPr="00117806">
        <w:rPr>
          <w:rFonts w:ascii="Arial" w:hAnsi="Arial" w:cs="Arial"/>
          <w:color w:val="FF0000"/>
          <w:sz w:val="20"/>
        </w:rPr>
        <w:t xml:space="preserve">numeral VII </w:t>
      </w:r>
      <w:r w:rsidRPr="00117806">
        <w:rPr>
          <w:rFonts w:ascii="Arial" w:hAnsi="Arial" w:cs="Arial"/>
          <w:sz w:val="20"/>
        </w:rPr>
        <w:t>de esta convocatoria y los solicitados como obligatorios dentro de la presente convocatoria, así como el convenio en caso de proposiciones conjuntas en caso de que la proposición se presente en esta modalidad, salvo los documentos señalados como opcionales.</w:t>
      </w:r>
    </w:p>
    <w:p w14:paraId="3F8DAEF0" w14:textId="77777777" w:rsidR="00402095" w:rsidRDefault="00402095" w:rsidP="00402095">
      <w:pPr>
        <w:spacing w:after="0" w:line="240" w:lineRule="auto"/>
        <w:ind w:left="993"/>
        <w:jc w:val="both"/>
        <w:rPr>
          <w:rFonts w:ascii="Arial" w:hAnsi="Arial" w:cs="Arial"/>
          <w:sz w:val="20"/>
        </w:rPr>
      </w:pPr>
    </w:p>
    <w:p w14:paraId="397D139D" w14:textId="77777777" w:rsidR="00402095" w:rsidRDefault="00402095" w:rsidP="00402095">
      <w:pPr>
        <w:numPr>
          <w:ilvl w:val="1"/>
          <w:numId w:val="19"/>
        </w:numPr>
        <w:spacing w:after="0" w:line="240" w:lineRule="auto"/>
        <w:ind w:left="993" w:hanging="567"/>
        <w:jc w:val="both"/>
        <w:rPr>
          <w:rFonts w:ascii="Arial" w:hAnsi="Arial" w:cs="Arial"/>
          <w:sz w:val="20"/>
        </w:rPr>
      </w:pPr>
      <w:r>
        <w:rPr>
          <w:rFonts w:ascii="Arial" w:hAnsi="Arial" w:cs="Arial"/>
          <w:sz w:val="20"/>
        </w:rPr>
        <w:t>Deberán ser presentadas en el idioma establecido en la presente convocatoria.</w:t>
      </w:r>
    </w:p>
    <w:p w14:paraId="0E66537E" w14:textId="77777777" w:rsidR="00402095" w:rsidRDefault="00402095" w:rsidP="00402095">
      <w:pPr>
        <w:pStyle w:val="Prrafodelista"/>
        <w:rPr>
          <w:rFonts w:ascii="Arial" w:hAnsi="Arial" w:cs="Arial"/>
        </w:rPr>
      </w:pPr>
    </w:p>
    <w:p w14:paraId="069DBA01" w14:textId="77777777" w:rsidR="00402095" w:rsidRPr="00117806" w:rsidRDefault="00402095" w:rsidP="00402095">
      <w:pPr>
        <w:numPr>
          <w:ilvl w:val="1"/>
          <w:numId w:val="19"/>
        </w:numPr>
        <w:spacing w:after="0" w:line="240" w:lineRule="auto"/>
        <w:ind w:left="993" w:hanging="567"/>
        <w:jc w:val="both"/>
        <w:rPr>
          <w:rFonts w:ascii="Arial" w:hAnsi="Arial" w:cs="Arial"/>
          <w:sz w:val="20"/>
        </w:rPr>
      </w:pPr>
      <w:r w:rsidRPr="00117806">
        <w:rPr>
          <w:rFonts w:ascii="Arial" w:hAnsi="Arial" w:cs="Arial"/>
          <w:sz w:val="20"/>
        </w:rPr>
        <w:t xml:space="preserve">Deberán ser firmadas por el licitante, para lo cual, en sustitución de la firma autógrafa, se emplearán los medios de identificación electrónica que establezca la SFP, de acuerdo a lo ya señalado en el </w:t>
      </w:r>
      <w:r w:rsidRPr="00117806">
        <w:rPr>
          <w:rFonts w:ascii="Arial" w:hAnsi="Arial" w:cs="Arial"/>
          <w:color w:val="FF0000"/>
          <w:sz w:val="20"/>
        </w:rPr>
        <w:t>numeral IV, punto 2, apartado 2.5, número 2.5.</w:t>
      </w:r>
      <w:r>
        <w:rPr>
          <w:rFonts w:ascii="Arial" w:hAnsi="Arial" w:cs="Arial"/>
          <w:color w:val="FF0000"/>
          <w:sz w:val="20"/>
        </w:rPr>
        <w:t>1.</w:t>
      </w:r>
      <w:r w:rsidRPr="00117806">
        <w:rPr>
          <w:rFonts w:ascii="Arial" w:hAnsi="Arial" w:cs="Arial"/>
          <w:color w:val="FF0000"/>
          <w:sz w:val="20"/>
        </w:rPr>
        <w:t xml:space="preserve">4 </w:t>
      </w:r>
      <w:r w:rsidRPr="00117806">
        <w:rPr>
          <w:rFonts w:ascii="Arial" w:hAnsi="Arial" w:cs="Arial"/>
          <w:sz w:val="20"/>
        </w:rPr>
        <w:t>de la presente convocatoria.</w:t>
      </w:r>
    </w:p>
    <w:p w14:paraId="6BF578CD" w14:textId="77777777" w:rsidR="00402095" w:rsidRPr="00117806" w:rsidRDefault="00402095" w:rsidP="00402095">
      <w:pPr>
        <w:pStyle w:val="Prrafodelista"/>
        <w:rPr>
          <w:rFonts w:ascii="Arial" w:hAnsi="Arial" w:cs="Arial"/>
          <w:sz w:val="18"/>
        </w:rPr>
      </w:pPr>
    </w:p>
    <w:p w14:paraId="43283267" w14:textId="77777777" w:rsidR="00402095" w:rsidRPr="00A94995" w:rsidRDefault="00402095" w:rsidP="00402095">
      <w:pPr>
        <w:pStyle w:val="Prrafodelista"/>
        <w:numPr>
          <w:ilvl w:val="1"/>
          <w:numId w:val="19"/>
        </w:numPr>
        <w:ind w:left="993" w:hanging="567"/>
        <w:jc w:val="both"/>
        <w:rPr>
          <w:rFonts w:ascii="Arial" w:hAnsi="Arial" w:cs="Arial"/>
        </w:rPr>
      </w:pPr>
      <w:r w:rsidRPr="00A94995">
        <w:rPr>
          <w:rFonts w:ascii="Arial" w:hAnsi="Arial" w:cs="Arial"/>
        </w:rPr>
        <w:t xml:space="preserve">Se solicita que la documentación referida se presente preferentemente en papel membretado del licitante, en el </w:t>
      </w:r>
      <w:r w:rsidRPr="00A94995">
        <w:rPr>
          <w:rFonts w:ascii="Arial" w:hAnsi="Arial" w:cs="Arial"/>
          <w:u w:val="single"/>
        </w:rPr>
        <w:t>mismo orden</w:t>
      </w:r>
      <w:r w:rsidRPr="00A94995">
        <w:rPr>
          <w:rFonts w:ascii="Arial" w:hAnsi="Arial" w:cs="Arial"/>
        </w:rPr>
        <w:t xml:space="preserve"> que se señala en el </w:t>
      </w:r>
      <w:r w:rsidRPr="00A94995">
        <w:rPr>
          <w:rFonts w:ascii="Arial" w:hAnsi="Arial" w:cs="Arial"/>
          <w:color w:val="FF0000"/>
        </w:rPr>
        <w:t>numeral VII</w:t>
      </w:r>
      <w:r w:rsidRPr="00A94995">
        <w:rPr>
          <w:rFonts w:ascii="Arial" w:hAnsi="Arial" w:cs="Arial"/>
        </w:rPr>
        <w:t xml:space="preserve"> de la presente convocatoria. La documentación solicitada deberá exhibirse sin tachaduras ni enmendaduras.</w:t>
      </w:r>
    </w:p>
    <w:p w14:paraId="782282D7" w14:textId="77777777" w:rsidR="00402095" w:rsidRPr="00A94995" w:rsidRDefault="00402095" w:rsidP="00402095">
      <w:pPr>
        <w:spacing w:after="0" w:line="240" w:lineRule="auto"/>
        <w:ind w:left="993"/>
        <w:jc w:val="both"/>
        <w:rPr>
          <w:rFonts w:ascii="Arial" w:hAnsi="Arial" w:cs="Arial"/>
        </w:rPr>
      </w:pPr>
    </w:p>
    <w:p w14:paraId="5F0261BF" w14:textId="77777777" w:rsidR="00402095" w:rsidRPr="00A94995" w:rsidRDefault="00402095" w:rsidP="00402095">
      <w:pPr>
        <w:pStyle w:val="Prrafodelista"/>
        <w:numPr>
          <w:ilvl w:val="1"/>
          <w:numId w:val="19"/>
        </w:numPr>
        <w:ind w:left="993" w:hanging="567"/>
        <w:jc w:val="both"/>
        <w:rPr>
          <w:rFonts w:ascii="Arial" w:hAnsi="Arial" w:cs="Arial"/>
        </w:rPr>
      </w:pPr>
      <w:r w:rsidRPr="00A94995">
        <w:rPr>
          <w:rFonts w:ascii="Arial" w:hAnsi="Arial" w:cs="Arial"/>
        </w:rPr>
        <w:t xml:space="preserve">Cada uno de los documentos que integren la proposición y aquéllos distintos a ésta, </w:t>
      </w:r>
      <w:r w:rsidRPr="00A94995">
        <w:rPr>
          <w:rFonts w:ascii="Arial" w:hAnsi="Arial" w:cs="Arial"/>
          <w:b/>
          <w:u w:val="single"/>
        </w:rPr>
        <w:t>deberán</w:t>
      </w:r>
      <w:r w:rsidRPr="00A94995">
        <w:rPr>
          <w:rFonts w:ascii="Arial" w:hAnsi="Arial" w:cs="Arial"/>
        </w:rPr>
        <w:t xml:space="preserve"> estar foliados en todas y cada una de las hojas que los integren. Al efecto, se deberán numerar de manera individual las propuestas técnica y económica, así como el resto de los documentos que envíe el licitante.</w:t>
      </w:r>
    </w:p>
    <w:p w14:paraId="796CCF19" w14:textId="77777777" w:rsidR="00402095" w:rsidRPr="00A94995" w:rsidRDefault="00402095" w:rsidP="00402095">
      <w:pPr>
        <w:spacing w:after="0" w:line="240" w:lineRule="auto"/>
        <w:ind w:left="1134" w:hanging="708"/>
        <w:jc w:val="both"/>
        <w:rPr>
          <w:rFonts w:ascii="Arial" w:hAnsi="Arial" w:cs="Arial"/>
        </w:rPr>
      </w:pPr>
    </w:p>
    <w:p w14:paraId="5E51F5CE" w14:textId="77777777" w:rsidR="00402095" w:rsidRPr="00A94995" w:rsidRDefault="00402095" w:rsidP="00402095">
      <w:pPr>
        <w:pStyle w:val="Prrafodelista"/>
        <w:ind w:left="993"/>
        <w:jc w:val="both"/>
        <w:rPr>
          <w:rFonts w:ascii="Arial" w:hAnsi="Arial" w:cs="Arial"/>
        </w:rPr>
      </w:pPr>
      <w:r w:rsidRPr="00A94995">
        <w:rPr>
          <w:rFonts w:ascii="Arial" w:hAnsi="Arial" w:cs="Arial"/>
        </w:rPr>
        <w:t xml:space="preserve">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w:t>
      </w:r>
      <w:r w:rsidRPr="00A94995">
        <w:rPr>
          <w:rFonts w:ascii="Arial" w:hAnsi="Arial" w:cs="Arial"/>
        </w:rPr>
        <w:lastRenderedPageBreak/>
        <w:t>cubierta con información contenida en la propia proposición o con los documentos distintos a la misma, la convocante tampoco desechará la proposición.</w:t>
      </w:r>
    </w:p>
    <w:p w14:paraId="094FC644" w14:textId="77777777" w:rsidR="00402095" w:rsidRPr="00A94995" w:rsidRDefault="00402095" w:rsidP="00402095">
      <w:pPr>
        <w:spacing w:after="0" w:line="240" w:lineRule="auto"/>
        <w:ind w:left="1134" w:hanging="708"/>
        <w:jc w:val="both"/>
        <w:rPr>
          <w:rFonts w:ascii="Arial" w:hAnsi="Arial" w:cs="Arial"/>
        </w:rPr>
      </w:pPr>
    </w:p>
    <w:p w14:paraId="5475DDCB" w14:textId="77777777" w:rsidR="00402095" w:rsidRPr="00A94995" w:rsidRDefault="00402095" w:rsidP="00402095">
      <w:pPr>
        <w:pStyle w:val="Prrafodelista"/>
        <w:numPr>
          <w:ilvl w:val="1"/>
          <w:numId w:val="19"/>
        </w:numPr>
        <w:ind w:left="993" w:hanging="567"/>
        <w:jc w:val="both"/>
        <w:rPr>
          <w:rFonts w:ascii="Arial" w:hAnsi="Arial" w:cs="Arial"/>
          <w:bCs/>
        </w:rPr>
      </w:pPr>
      <w:r w:rsidRPr="00A94995">
        <w:rPr>
          <w:rFonts w:ascii="Arial" w:hAnsi="Arial" w:cs="Arial"/>
        </w:rPr>
        <w:t xml:space="preserve">Se señala que, de considerar la participación de forma conjunta, el cumplimiento del </w:t>
      </w:r>
      <w:r w:rsidRPr="00A94995">
        <w:rPr>
          <w:rFonts w:ascii="Arial" w:hAnsi="Arial" w:cs="Arial"/>
          <w:color w:val="FF0000"/>
        </w:rPr>
        <w:t xml:space="preserve">numeral IV, punto 4 </w:t>
      </w:r>
      <w:r w:rsidRPr="00A94995">
        <w:rPr>
          <w:rFonts w:ascii="Arial" w:hAnsi="Arial" w:cs="Arial"/>
        </w:rPr>
        <w:t xml:space="preserve">de la presente convocatoria será </w:t>
      </w:r>
      <w:r w:rsidRPr="00A94995">
        <w:rPr>
          <w:rFonts w:ascii="Arial" w:hAnsi="Arial" w:cs="Arial"/>
          <w:b/>
          <w:u w:val="single"/>
        </w:rPr>
        <w:t>obligatorio</w:t>
      </w:r>
      <w:r w:rsidRPr="00A94995">
        <w:rPr>
          <w:rFonts w:ascii="Arial" w:hAnsi="Arial" w:cs="Arial"/>
        </w:rPr>
        <w:t>.</w:t>
      </w:r>
    </w:p>
    <w:p w14:paraId="48CA8C56" w14:textId="77777777" w:rsidR="00402095" w:rsidRPr="00A94995" w:rsidRDefault="00402095" w:rsidP="00402095">
      <w:pPr>
        <w:pStyle w:val="Prrafodelista"/>
        <w:ind w:left="1134" w:hanging="708"/>
        <w:rPr>
          <w:rFonts w:ascii="Arial" w:hAnsi="Arial" w:cs="Arial"/>
          <w:bCs/>
        </w:rPr>
      </w:pPr>
    </w:p>
    <w:p w14:paraId="1D76A60C" w14:textId="77777777" w:rsidR="00402095" w:rsidRPr="00A94995" w:rsidRDefault="00402095" w:rsidP="00402095">
      <w:pPr>
        <w:pStyle w:val="Prrafodelista"/>
        <w:ind w:left="993"/>
        <w:jc w:val="both"/>
        <w:rPr>
          <w:rFonts w:ascii="Arial" w:hAnsi="Arial" w:cs="Arial"/>
          <w:bCs/>
        </w:rPr>
      </w:pPr>
      <w:r w:rsidRPr="00A94995">
        <w:rPr>
          <w:rFonts w:ascii="Arial" w:hAnsi="Arial" w:cs="Arial"/>
          <w:bCs/>
        </w:rPr>
        <w:t>Los licitantes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las propuestas técnica y económica.</w:t>
      </w:r>
    </w:p>
    <w:p w14:paraId="6BCCD5ED" w14:textId="77777777" w:rsidR="00402095" w:rsidRPr="00A94995" w:rsidRDefault="00402095" w:rsidP="00402095">
      <w:pPr>
        <w:pStyle w:val="Prrafodelista"/>
        <w:ind w:left="993"/>
        <w:jc w:val="both"/>
        <w:rPr>
          <w:rFonts w:ascii="Arial" w:hAnsi="Arial" w:cs="Arial"/>
          <w:bCs/>
        </w:rPr>
      </w:pPr>
    </w:p>
    <w:p w14:paraId="2C37CE73" w14:textId="77777777" w:rsidR="00402095" w:rsidRPr="00A94995" w:rsidRDefault="00402095" w:rsidP="00402095">
      <w:pPr>
        <w:pStyle w:val="Prrafodelista"/>
        <w:ind w:left="993"/>
        <w:jc w:val="both"/>
        <w:rPr>
          <w:rFonts w:ascii="Arial" w:hAnsi="Arial" w:cs="Arial"/>
          <w:bCs/>
        </w:rPr>
      </w:pPr>
      <w:r w:rsidRPr="00A94995">
        <w:rPr>
          <w:rFonts w:ascii="Arial" w:hAnsi="Arial" w:cs="Arial"/>
          <w:bCs/>
        </w:rPr>
        <w:t>Los requisitos legales y administrativos cuando así se establezca, deberán cumplirse por cada persona consorciada.</w:t>
      </w:r>
    </w:p>
    <w:p w14:paraId="73F7D43C" w14:textId="77777777" w:rsidR="00402095" w:rsidRPr="00A94995" w:rsidRDefault="00402095" w:rsidP="00402095">
      <w:pPr>
        <w:pStyle w:val="Prrafodelista"/>
        <w:ind w:left="993"/>
        <w:jc w:val="both"/>
        <w:rPr>
          <w:rFonts w:ascii="Arial" w:hAnsi="Arial" w:cs="Arial"/>
          <w:bCs/>
        </w:rPr>
      </w:pPr>
    </w:p>
    <w:p w14:paraId="0596066D" w14:textId="77777777" w:rsidR="00402095" w:rsidRDefault="00402095" w:rsidP="00402095">
      <w:pPr>
        <w:pStyle w:val="Prrafodelista"/>
        <w:ind w:left="993"/>
        <w:jc w:val="both"/>
        <w:rPr>
          <w:rFonts w:ascii="Arial" w:hAnsi="Arial" w:cs="Arial"/>
          <w:bCs/>
        </w:rPr>
      </w:pPr>
      <w:r w:rsidRPr="00A94995">
        <w:rPr>
          <w:rFonts w:ascii="Arial" w:hAnsi="Arial" w:cs="Arial"/>
          <w:bCs/>
        </w:rPr>
        <w:t xml:space="preserve">Por lo que hace a los aspectos económicos de esta convocatoria a la </w:t>
      </w:r>
      <w:r>
        <w:rPr>
          <w:rFonts w:ascii="Arial" w:hAnsi="Arial" w:cs="Arial"/>
          <w:lang w:val="es-ES_tradnl"/>
        </w:rPr>
        <w:t>Licitación</w:t>
      </w:r>
      <w:r w:rsidRPr="00A94995">
        <w:rPr>
          <w:rFonts w:ascii="Arial" w:hAnsi="Arial" w:cs="Arial"/>
          <w:bCs/>
        </w:rPr>
        <w:t>, estos deberán ser presentados por el representante común que hayan nombrado los consorciados.</w:t>
      </w:r>
    </w:p>
    <w:p w14:paraId="67812430" w14:textId="77777777" w:rsidR="00402095" w:rsidRPr="009B2040" w:rsidRDefault="00402095" w:rsidP="00402095">
      <w:pPr>
        <w:pStyle w:val="Prrafodelista"/>
        <w:ind w:left="993"/>
        <w:jc w:val="both"/>
        <w:rPr>
          <w:rFonts w:ascii="Arial" w:hAnsi="Arial" w:cs="Arial"/>
          <w:bCs/>
        </w:rPr>
      </w:pPr>
    </w:p>
    <w:p w14:paraId="6056462A" w14:textId="77777777" w:rsidR="00402095" w:rsidRPr="005E4594" w:rsidRDefault="00402095" w:rsidP="00402095">
      <w:pPr>
        <w:pStyle w:val="Prrafodelista"/>
        <w:numPr>
          <w:ilvl w:val="1"/>
          <w:numId w:val="19"/>
        </w:numPr>
        <w:ind w:left="993" w:hanging="567"/>
        <w:jc w:val="both"/>
        <w:rPr>
          <w:rFonts w:ascii="Arial" w:hAnsi="Arial" w:cs="Arial"/>
          <w:bCs/>
        </w:rPr>
      </w:pPr>
      <w:r w:rsidRPr="00A94995">
        <w:rPr>
          <w:rFonts w:ascii="Arial" w:hAnsi="Arial" w:cs="Arial"/>
          <w:u w:val="single"/>
        </w:rPr>
        <w:t>Todos los documentos solicitados en la presente convocatoria y sus juntas de aclaraciones, deben ser incluidos invariablemente</w:t>
      </w:r>
      <w:r w:rsidRPr="00A94995">
        <w:rPr>
          <w:rFonts w:ascii="Arial" w:hAnsi="Arial" w:cs="Arial"/>
        </w:rPr>
        <w:t xml:space="preserve"> </w:t>
      </w:r>
      <w:r w:rsidRPr="00A4113A">
        <w:rPr>
          <w:rFonts w:ascii="Arial" w:hAnsi="Arial" w:cs="Arial"/>
          <w:b/>
          <w:u w:val="single"/>
        </w:rPr>
        <w:t>dentro del sobre electrónico</w:t>
      </w:r>
      <w:r w:rsidRPr="00A94995">
        <w:rPr>
          <w:rFonts w:ascii="Arial" w:hAnsi="Arial" w:cs="Arial"/>
        </w:rPr>
        <w:t xml:space="preserve"> en el que se considera la proposición técnica y la económica.</w:t>
      </w:r>
    </w:p>
    <w:p w14:paraId="68CE9558" w14:textId="77777777" w:rsidR="00402095" w:rsidRPr="005E4594" w:rsidRDefault="00402095" w:rsidP="00402095">
      <w:pPr>
        <w:pStyle w:val="Prrafodelista"/>
        <w:ind w:left="993"/>
        <w:jc w:val="both"/>
        <w:rPr>
          <w:rFonts w:ascii="Arial" w:hAnsi="Arial" w:cs="Arial"/>
          <w:bCs/>
        </w:rPr>
      </w:pPr>
    </w:p>
    <w:p w14:paraId="584433DF" w14:textId="77777777" w:rsidR="00402095" w:rsidRPr="005E4594" w:rsidRDefault="00402095" w:rsidP="00402095">
      <w:pPr>
        <w:pStyle w:val="Prrafodelista"/>
        <w:numPr>
          <w:ilvl w:val="1"/>
          <w:numId w:val="19"/>
        </w:numPr>
        <w:ind w:left="993" w:hanging="567"/>
        <w:jc w:val="both"/>
        <w:rPr>
          <w:rFonts w:ascii="Arial" w:hAnsi="Arial" w:cs="Arial"/>
          <w:bCs/>
        </w:rPr>
      </w:pPr>
      <w:r w:rsidRPr="005E4594">
        <w:rPr>
          <w:rFonts w:ascii="Arial" w:hAnsi="Arial" w:cs="Arial"/>
        </w:rPr>
        <w:t xml:space="preserve">Para considerar todos los escritos debidamente requisitados, deberán contener invariablemente cuando así se haya solicitado, la leyenda </w:t>
      </w:r>
      <w:r w:rsidRPr="005E4594">
        <w:rPr>
          <w:rFonts w:ascii="Arial" w:hAnsi="Arial" w:cs="Arial"/>
          <w:bCs/>
        </w:rPr>
        <w:t>“Bajo Protesta de Decir Verdad”</w:t>
      </w:r>
      <w:r w:rsidRPr="005E4594">
        <w:rPr>
          <w:rFonts w:ascii="Arial" w:hAnsi="Arial" w:cs="Arial"/>
        </w:rPr>
        <w:t>.</w:t>
      </w:r>
    </w:p>
    <w:p w14:paraId="4B86E939" w14:textId="77777777" w:rsidR="00402095" w:rsidRPr="005E4594" w:rsidRDefault="00402095" w:rsidP="00402095">
      <w:pPr>
        <w:pStyle w:val="Prrafodelista"/>
        <w:rPr>
          <w:rFonts w:ascii="Arial" w:hAnsi="Arial" w:cs="Arial"/>
          <w:bCs/>
        </w:rPr>
      </w:pPr>
    </w:p>
    <w:p w14:paraId="11AE092D" w14:textId="77777777" w:rsidR="00402095" w:rsidRPr="005E4594" w:rsidRDefault="00402095" w:rsidP="00402095">
      <w:pPr>
        <w:pStyle w:val="Prrafodelista"/>
        <w:numPr>
          <w:ilvl w:val="1"/>
          <w:numId w:val="19"/>
        </w:numPr>
        <w:ind w:left="993" w:hanging="567"/>
        <w:jc w:val="both"/>
        <w:rPr>
          <w:rFonts w:ascii="Arial" w:hAnsi="Arial" w:cs="Arial"/>
          <w:bCs/>
        </w:rPr>
      </w:pPr>
      <w:r w:rsidRPr="005E4594">
        <w:rPr>
          <w:rFonts w:ascii="Arial" w:hAnsi="Arial" w:cs="Arial"/>
        </w:rPr>
        <w:t xml:space="preserve">El licitante sufragará todos los costos relacionados con la preparación de su proposición, por lo que el CIATEJ, A.C. no asumirá en ningún caso dichos costos, cualquiera que sea la forma en que se realice la </w:t>
      </w:r>
      <w:r>
        <w:rPr>
          <w:rFonts w:ascii="Arial" w:hAnsi="Arial" w:cs="Arial"/>
          <w:lang w:val="es-ES_tradnl"/>
        </w:rPr>
        <w:t>Licitación</w:t>
      </w:r>
      <w:r w:rsidRPr="005E4594">
        <w:rPr>
          <w:rFonts w:ascii="Arial" w:hAnsi="Arial" w:cs="Arial"/>
        </w:rPr>
        <w:t xml:space="preserve"> o el resultado de ésta, salvo en los casos previstos en la LAASSP. </w:t>
      </w:r>
    </w:p>
    <w:p w14:paraId="5CA2B22D" w14:textId="77777777" w:rsidR="00402095" w:rsidRPr="00381CDD" w:rsidRDefault="00402095" w:rsidP="00402095">
      <w:pPr>
        <w:pStyle w:val="Prrafodelista"/>
        <w:rPr>
          <w:rFonts w:ascii="Arial" w:hAnsi="Arial" w:cs="Arial"/>
        </w:rPr>
      </w:pPr>
    </w:p>
    <w:p w14:paraId="689A5657" w14:textId="77777777" w:rsidR="00402095" w:rsidRPr="00A94995" w:rsidRDefault="00402095" w:rsidP="00402095">
      <w:pPr>
        <w:pStyle w:val="Prrafodelista"/>
        <w:ind w:left="360"/>
        <w:jc w:val="both"/>
        <w:rPr>
          <w:rFonts w:ascii="Arial" w:hAnsi="Arial" w:cs="Arial"/>
          <w:bCs/>
        </w:rPr>
      </w:pPr>
      <w:r w:rsidRPr="00A94995">
        <w:rPr>
          <w:rFonts w:ascii="Arial" w:hAnsi="Arial" w:cs="Arial"/>
          <w:bCs/>
        </w:rPr>
        <w:t>Se agradecerá no incluir documentación que no fue solicitada en esta convocatoria y/o sus anexos. El incumplimiento de lo anterior no afectará la solvencia de la proposición, ni será motivo de desechamiento.</w:t>
      </w:r>
    </w:p>
    <w:p w14:paraId="03EF3A53" w14:textId="77777777" w:rsidR="00402095" w:rsidRPr="00A94995" w:rsidRDefault="00402095" w:rsidP="00402095">
      <w:pPr>
        <w:pStyle w:val="Prrafodelista"/>
        <w:ind w:left="360"/>
        <w:jc w:val="both"/>
        <w:rPr>
          <w:rFonts w:ascii="Arial" w:hAnsi="Arial" w:cs="Arial"/>
          <w:bCs/>
        </w:rPr>
      </w:pPr>
    </w:p>
    <w:p w14:paraId="0B9D3927" w14:textId="77777777" w:rsidR="00402095" w:rsidRPr="00A94995" w:rsidRDefault="00402095" w:rsidP="00402095">
      <w:pPr>
        <w:pStyle w:val="Prrafodelista"/>
        <w:numPr>
          <w:ilvl w:val="0"/>
          <w:numId w:val="42"/>
        </w:numPr>
        <w:ind w:left="567"/>
        <w:jc w:val="both"/>
        <w:rPr>
          <w:rFonts w:ascii="Arial" w:hAnsi="Arial" w:cs="Arial"/>
          <w:b/>
          <w:bCs/>
          <w:sz w:val="22"/>
          <w:szCs w:val="22"/>
        </w:rPr>
      </w:pPr>
      <w:bookmarkStart w:id="11" w:name="_4.1_Propuesta_técnica."/>
      <w:bookmarkEnd w:id="11"/>
      <w:r w:rsidRPr="00A94995">
        <w:rPr>
          <w:rFonts w:ascii="Arial" w:hAnsi="Arial" w:cs="Arial"/>
          <w:b/>
          <w:sz w:val="22"/>
          <w:szCs w:val="22"/>
        </w:rPr>
        <w:t>Propuesta</w:t>
      </w:r>
      <w:r w:rsidRPr="00A94995">
        <w:rPr>
          <w:rFonts w:ascii="Arial" w:hAnsi="Arial" w:cs="Arial"/>
          <w:b/>
          <w:bCs/>
          <w:sz w:val="22"/>
          <w:szCs w:val="22"/>
        </w:rPr>
        <w:t xml:space="preserve"> técnica.</w:t>
      </w:r>
    </w:p>
    <w:p w14:paraId="29A64D15" w14:textId="77777777" w:rsidR="00402095" w:rsidRPr="00A94995" w:rsidRDefault="00402095" w:rsidP="00402095">
      <w:pPr>
        <w:pStyle w:val="Prrafodelista"/>
        <w:ind w:left="360"/>
        <w:jc w:val="both"/>
        <w:rPr>
          <w:rFonts w:ascii="Arial" w:hAnsi="Arial" w:cs="Arial"/>
        </w:rPr>
      </w:pPr>
    </w:p>
    <w:p w14:paraId="6BE7F625" w14:textId="77777777" w:rsidR="00402095" w:rsidRPr="00A94995" w:rsidRDefault="00402095" w:rsidP="00402095">
      <w:pPr>
        <w:pStyle w:val="Prrafodelista"/>
        <w:ind w:left="360"/>
        <w:jc w:val="both"/>
        <w:rPr>
          <w:rFonts w:ascii="Arial" w:hAnsi="Arial" w:cs="Arial"/>
        </w:rPr>
      </w:pPr>
      <w:r w:rsidRPr="00A94995">
        <w:rPr>
          <w:rFonts w:ascii="Arial" w:hAnsi="Arial" w:cs="Arial"/>
        </w:rPr>
        <w:t xml:space="preserve">La propuesta técnica (según se describe en el </w:t>
      </w:r>
      <w:r w:rsidRPr="00A94995">
        <w:rPr>
          <w:rFonts w:ascii="Arial" w:hAnsi="Arial" w:cs="Arial"/>
          <w:color w:val="FF0000"/>
        </w:rPr>
        <w:t xml:space="preserve">Anexo 1 </w:t>
      </w:r>
      <w:r>
        <w:rPr>
          <w:rFonts w:ascii="Arial" w:hAnsi="Arial" w:cs="Arial"/>
          <w:color w:val="FF0000"/>
        </w:rPr>
        <w:t xml:space="preserve">“Términos de Referencia” </w:t>
      </w:r>
      <w:r w:rsidRPr="00A94995">
        <w:rPr>
          <w:rFonts w:ascii="Arial" w:hAnsi="Arial" w:cs="Arial"/>
        </w:rPr>
        <w:t>de la presente convocatoria), deberá presentarse conforme a lo siguiente:</w:t>
      </w:r>
    </w:p>
    <w:p w14:paraId="3CDAC946" w14:textId="77777777" w:rsidR="00402095" w:rsidRPr="00A94995" w:rsidRDefault="00402095" w:rsidP="00402095">
      <w:pPr>
        <w:spacing w:after="0" w:line="240" w:lineRule="auto"/>
        <w:jc w:val="both"/>
        <w:rPr>
          <w:rFonts w:ascii="Arial" w:hAnsi="Arial" w:cs="Arial"/>
        </w:rPr>
      </w:pPr>
    </w:p>
    <w:p w14:paraId="3068688F" w14:textId="77777777" w:rsidR="00402095" w:rsidRPr="00A94995" w:rsidRDefault="00402095" w:rsidP="00402095">
      <w:pPr>
        <w:pStyle w:val="Prrafodelista"/>
        <w:numPr>
          <w:ilvl w:val="1"/>
          <w:numId w:val="42"/>
        </w:numPr>
        <w:ind w:left="993" w:hanging="567"/>
        <w:jc w:val="both"/>
        <w:rPr>
          <w:rFonts w:ascii="Arial" w:hAnsi="Arial" w:cs="Arial"/>
        </w:rPr>
      </w:pPr>
      <w:r w:rsidRPr="00A94995">
        <w:rPr>
          <w:rFonts w:ascii="Arial" w:hAnsi="Arial" w:cs="Arial"/>
        </w:rPr>
        <w:t xml:space="preserve">Deberá ser clara (legible en todas sus partes) y precisa, detallando las características técnicas mínimas del </w:t>
      </w:r>
      <w:r>
        <w:rPr>
          <w:rFonts w:ascii="Arial" w:hAnsi="Arial" w:cs="Arial"/>
        </w:rPr>
        <w:t>bien</w:t>
      </w:r>
      <w:r w:rsidRPr="00A94995">
        <w:rPr>
          <w:rFonts w:ascii="Arial" w:hAnsi="Arial" w:cs="Arial"/>
        </w:rPr>
        <w:t xml:space="preserve"> que proponga, en concordancia con lo solicitado en el </w:t>
      </w:r>
      <w:r w:rsidRPr="00A94995">
        <w:rPr>
          <w:rFonts w:ascii="Arial" w:hAnsi="Arial" w:cs="Arial"/>
          <w:color w:val="FF0000"/>
        </w:rPr>
        <w:t xml:space="preserve">Anexo 1 </w:t>
      </w:r>
      <w:r>
        <w:rPr>
          <w:rFonts w:ascii="Arial" w:hAnsi="Arial" w:cs="Arial"/>
          <w:color w:val="FF0000"/>
        </w:rPr>
        <w:t xml:space="preserve">“Términos de Referencia” </w:t>
      </w:r>
      <w:r w:rsidRPr="00A94995">
        <w:rPr>
          <w:rFonts w:ascii="Arial" w:hAnsi="Arial" w:cs="Arial"/>
        </w:rPr>
        <w:t xml:space="preserve">de la presente convocatoria y lo indicado en su caso en sus juntas de aclaraciones, </w:t>
      </w:r>
      <w:r w:rsidRPr="005B3F42">
        <w:rPr>
          <w:rFonts w:ascii="Arial" w:hAnsi="Arial" w:cs="Arial"/>
          <w:b/>
          <w:u w:val="single"/>
        </w:rPr>
        <w:t>sin indicar costo</w:t>
      </w:r>
      <w:r w:rsidRPr="00A94995">
        <w:rPr>
          <w:rFonts w:ascii="Arial" w:hAnsi="Arial" w:cs="Arial"/>
        </w:rPr>
        <w:t>.</w:t>
      </w:r>
    </w:p>
    <w:p w14:paraId="307FFF88" w14:textId="77777777" w:rsidR="00402095" w:rsidRPr="00A94995" w:rsidRDefault="00402095" w:rsidP="00402095">
      <w:pPr>
        <w:pStyle w:val="Prrafodelista"/>
        <w:rPr>
          <w:rFonts w:ascii="Arial" w:hAnsi="Arial" w:cs="Arial"/>
        </w:rPr>
      </w:pPr>
    </w:p>
    <w:p w14:paraId="397AC61E" w14:textId="77777777" w:rsidR="00402095" w:rsidRPr="00A94995" w:rsidRDefault="00402095" w:rsidP="00402095">
      <w:pPr>
        <w:pStyle w:val="Prrafodelista"/>
        <w:numPr>
          <w:ilvl w:val="1"/>
          <w:numId w:val="42"/>
        </w:numPr>
        <w:ind w:left="993" w:hanging="567"/>
        <w:jc w:val="both"/>
        <w:rPr>
          <w:rFonts w:ascii="Arial" w:hAnsi="Arial" w:cs="Arial"/>
        </w:rPr>
      </w:pPr>
      <w:r w:rsidRPr="00A94995">
        <w:rPr>
          <w:rFonts w:ascii="Arial" w:hAnsi="Arial" w:cs="Arial"/>
        </w:rPr>
        <w:t xml:space="preserve">Deberá detallar los requerimientos mínimos de calidad, que el área requirente considere en la presente convocatoria y en su </w:t>
      </w:r>
      <w:r w:rsidRPr="00A94995">
        <w:rPr>
          <w:rFonts w:ascii="Arial" w:hAnsi="Arial" w:cs="Arial"/>
          <w:color w:val="FF0000"/>
        </w:rPr>
        <w:t>Anexo 1 “Términos de Referencia”</w:t>
      </w:r>
      <w:r w:rsidRPr="00A94995">
        <w:rPr>
          <w:rFonts w:ascii="Arial" w:hAnsi="Arial" w:cs="Arial"/>
        </w:rPr>
        <w:t>, lo que garantizará a</w:t>
      </w:r>
      <w:r>
        <w:rPr>
          <w:rFonts w:ascii="Arial" w:hAnsi="Arial" w:cs="Arial"/>
        </w:rPr>
        <w:t>l CIATEJ, A.C.</w:t>
      </w:r>
      <w:r w:rsidRPr="00A94995">
        <w:rPr>
          <w:rFonts w:ascii="Arial" w:hAnsi="Arial" w:cs="Arial"/>
        </w:rPr>
        <w:t xml:space="preserve"> la calidad y características técnicas de los </w:t>
      </w:r>
      <w:r>
        <w:rPr>
          <w:rFonts w:ascii="Arial" w:hAnsi="Arial" w:cs="Arial"/>
        </w:rPr>
        <w:t>bienes</w:t>
      </w:r>
      <w:r w:rsidRPr="00A94995">
        <w:rPr>
          <w:rFonts w:ascii="Arial" w:hAnsi="Arial" w:cs="Arial"/>
        </w:rPr>
        <w:t xml:space="preserve"> que contrate; señalando </w:t>
      </w:r>
      <w:r w:rsidRPr="00A94995">
        <w:rPr>
          <w:rFonts w:ascii="Arial" w:eastAsia="Arial Unicode MS" w:hAnsi="Arial" w:cs="Arial"/>
        </w:rPr>
        <w:t xml:space="preserve">las especificaciones, características, condiciones, unidad de medida, cantidades, marca, submarca y modelo, no se aceptará se indique “o similar”, “cotizo de acuerdo a lo solicitado”, “incluido”, “sin costo” y aseveraciones equivalentes a las mencionadas, así como considerando todos los requisitos señalados en el </w:t>
      </w:r>
      <w:r w:rsidRPr="00A94995">
        <w:rPr>
          <w:rFonts w:ascii="Arial" w:hAnsi="Arial" w:cs="Arial"/>
          <w:color w:val="FF0000"/>
        </w:rPr>
        <w:t xml:space="preserve">Anexo 1 </w:t>
      </w:r>
      <w:r>
        <w:rPr>
          <w:rFonts w:ascii="Arial" w:hAnsi="Arial" w:cs="Arial"/>
          <w:color w:val="FF0000"/>
        </w:rPr>
        <w:t xml:space="preserve">“Términos de Referencia” </w:t>
      </w:r>
      <w:r w:rsidRPr="00A94995">
        <w:rPr>
          <w:rFonts w:ascii="Arial" w:eastAsia="Arial Unicode MS" w:hAnsi="Arial" w:cs="Arial"/>
        </w:rPr>
        <w:t>y los documentos proporcionados junto a la presente convocatoria relacionados con la misma y lo que en su caso se indique en sus juntas de aclaraciones.</w:t>
      </w:r>
    </w:p>
    <w:p w14:paraId="360F5234" w14:textId="77777777" w:rsidR="00402095" w:rsidRPr="00A94995" w:rsidRDefault="00402095" w:rsidP="00402095">
      <w:pPr>
        <w:pStyle w:val="Prrafodelista"/>
        <w:rPr>
          <w:rFonts w:ascii="Arial" w:hAnsi="Arial" w:cs="Arial"/>
        </w:rPr>
      </w:pPr>
    </w:p>
    <w:p w14:paraId="04D15E8D" w14:textId="77777777" w:rsidR="00402095" w:rsidRPr="00A94995" w:rsidRDefault="00402095" w:rsidP="00402095">
      <w:pPr>
        <w:pStyle w:val="Prrafodelista"/>
        <w:ind w:left="993"/>
        <w:jc w:val="both"/>
        <w:rPr>
          <w:rFonts w:ascii="Arial" w:hAnsi="Arial" w:cs="Arial"/>
        </w:rPr>
      </w:pPr>
      <w:r w:rsidRPr="00A94995">
        <w:rPr>
          <w:rFonts w:ascii="Arial" w:hAnsi="Arial" w:cs="Arial"/>
        </w:rPr>
        <w:lastRenderedPageBreak/>
        <w:t>Asimismo, en su caso deberá precisar</w:t>
      </w:r>
      <w:r>
        <w:rPr>
          <w:rFonts w:ascii="Arial" w:hAnsi="Arial" w:cs="Arial"/>
        </w:rPr>
        <w:t>, cuando existan,</w:t>
      </w:r>
      <w:r w:rsidRPr="00A94995">
        <w:rPr>
          <w:rFonts w:ascii="Arial" w:hAnsi="Arial" w:cs="Arial"/>
        </w:rPr>
        <w:t xml:space="preserve"> las normas de calidad con las que en su caso cumpla para efecto de la </w:t>
      </w:r>
      <w:r>
        <w:rPr>
          <w:rFonts w:ascii="Arial" w:hAnsi="Arial" w:cs="Arial"/>
        </w:rPr>
        <w:t>entrega de los bienes</w:t>
      </w:r>
      <w:r w:rsidRPr="00A94995">
        <w:rPr>
          <w:rFonts w:ascii="Arial" w:hAnsi="Arial" w:cs="Arial"/>
        </w:rPr>
        <w:t xml:space="preserve"> conforme a lo indicado en el </w:t>
      </w:r>
      <w:r w:rsidRPr="00A94995">
        <w:rPr>
          <w:rFonts w:ascii="Arial" w:hAnsi="Arial" w:cs="Arial"/>
          <w:color w:val="FF0000"/>
        </w:rPr>
        <w:t>numeral III, punto 4 “Normas oficiales”</w:t>
      </w:r>
      <w:r w:rsidRPr="00A94995">
        <w:rPr>
          <w:rFonts w:ascii="Arial" w:hAnsi="Arial" w:cs="Arial"/>
        </w:rPr>
        <w:t xml:space="preserve"> de la presente convocatoria.</w:t>
      </w:r>
    </w:p>
    <w:p w14:paraId="6F24E98A" w14:textId="77777777" w:rsidR="00402095" w:rsidRPr="00A94995" w:rsidRDefault="00402095" w:rsidP="00402095">
      <w:pPr>
        <w:pStyle w:val="Prrafodelista"/>
        <w:rPr>
          <w:rFonts w:ascii="Arial" w:hAnsi="Arial" w:cs="Arial"/>
        </w:rPr>
      </w:pPr>
    </w:p>
    <w:p w14:paraId="76203450" w14:textId="77777777" w:rsidR="00402095" w:rsidRPr="001302A4" w:rsidRDefault="00402095" w:rsidP="00402095">
      <w:pPr>
        <w:pStyle w:val="Prrafodelista"/>
        <w:numPr>
          <w:ilvl w:val="1"/>
          <w:numId w:val="42"/>
        </w:numPr>
        <w:ind w:left="851" w:hanging="425"/>
        <w:jc w:val="both"/>
        <w:rPr>
          <w:rFonts w:ascii="Arial" w:hAnsi="Arial" w:cs="Arial"/>
        </w:rPr>
      </w:pPr>
      <w:r w:rsidRPr="001302A4">
        <w:rPr>
          <w:rFonts w:ascii="Arial" w:hAnsi="Arial" w:cs="Arial"/>
        </w:rPr>
        <w:t>La propuesta técnica deberá incorporar la declaración de su apego a los términos de referencia (</w:t>
      </w:r>
      <w:r w:rsidRPr="001302A4">
        <w:rPr>
          <w:rFonts w:ascii="Arial" w:hAnsi="Arial" w:cs="Arial"/>
          <w:color w:val="FF0000"/>
        </w:rPr>
        <w:t>Anexo 1 “Términos de Referencia” y documentos adjuntos al mismo</w:t>
      </w:r>
      <w:r w:rsidRPr="001302A4">
        <w:rPr>
          <w:rFonts w:ascii="Arial" w:hAnsi="Arial" w:cs="Arial"/>
        </w:rPr>
        <w:t>) evitando presentar una reproducción o contra propuesta a ellos.</w:t>
      </w:r>
    </w:p>
    <w:p w14:paraId="4C83D188" w14:textId="77777777" w:rsidR="00402095" w:rsidRDefault="00402095" w:rsidP="00402095">
      <w:pPr>
        <w:pStyle w:val="Prrafodelista"/>
        <w:ind w:left="993"/>
        <w:jc w:val="both"/>
        <w:rPr>
          <w:rFonts w:ascii="Arial" w:hAnsi="Arial" w:cs="Arial"/>
        </w:rPr>
      </w:pPr>
    </w:p>
    <w:p w14:paraId="780A1A9B" w14:textId="77777777" w:rsidR="00402095" w:rsidRPr="00ED68FC" w:rsidRDefault="00402095" w:rsidP="00402095">
      <w:pPr>
        <w:pStyle w:val="Prrafodelista"/>
        <w:numPr>
          <w:ilvl w:val="1"/>
          <w:numId w:val="42"/>
        </w:numPr>
        <w:jc w:val="both"/>
        <w:rPr>
          <w:rFonts w:ascii="Arial" w:hAnsi="Arial" w:cs="Arial"/>
        </w:rPr>
      </w:pPr>
      <w:r w:rsidRPr="00ED68FC">
        <w:rPr>
          <w:rFonts w:ascii="Arial" w:eastAsia="Arial Unicode MS" w:hAnsi="Arial" w:cs="Arial"/>
        </w:rPr>
        <w:t xml:space="preserve">En caso de </w:t>
      </w:r>
      <w:r>
        <w:rPr>
          <w:rFonts w:ascii="Arial" w:eastAsia="Arial Unicode MS" w:hAnsi="Arial" w:cs="Arial"/>
        </w:rPr>
        <w:t>solicitarse</w:t>
      </w:r>
      <w:r w:rsidRPr="00ED68FC">
        <w:rPr>
          <w:rFonts w:ascii="Arial" w:eastAsia="Arial Unicode MS" w:hAnsi="Arial" w:cs="Arial"/>
        </w:rPr>
        <w:t>, los licitantes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36ABA219" w14:textId="77777777" w:rsidR="00402095" w:rsidRPr="00A94995" w:rsidRDefault="00402095" w:rsidP="00402095">
      <w:pPr>
        <w:pStyle w:val="Prrafodelista"/>
        <w:ind w:left="993"/>
        <w:jc w:val="both"/>
        <w:rPr>
          <w:rFonts w:ascii="Arial" w:hAnsi="Arial" w:cs="Arial"/>
        </w:rPr>
      </w:pPr>
    </w:p>
    <w:p w14:paraId="7176613C" w14:textId="77777777" w:rsidR="00402095" w:rsidRPr="00A4113A" w:rsidRDefault="00402095" w:rsidP="00402095">
      <w:pPr>
        <w:pStyle w:val="Prrafodelista"/>
        <w:numPr>
          <w:ilvl w:val="1"/>
          <w:numId w:val="42"/>
        </w:numPr>
        <w:jc w:val="both"/>
        <w:rPr>
          <w:rFonts w:ascii="Arial" w:hAnsi="Arial" w:cs="Arial"/>
        </w:rPr>
      </w:pPr>
      <w:r w:rsidRPr="00A4113A">
        <w:rPr>
          <w:rFonts w:ascii="Arial" w:eastAsia="Arial Unicode MS" w:hAnsi="Arial" w:cs="Arial"/>
        </w:rPr>
        <w:t>Adicionalmente</w:t>
      </w:r>
      <w:r w:rsidRPr="00A4113A">
        <w:rPr>
          <w:rFonts w:ascii="Arial" w:hAnsi="Arial" w:cs="Arial"/>
        </w:rPr>
        <w:t xml:space="preserve"> deberá proporcionar como parte de su propuesta técnica la documentación e información que se solicita en los sub numerales contenidos en el </w:t>
      </w:r>
      <w:r w:rsidRPr="00A4113A">
        <w:rPr>
          <w:rFonts w:ascii="Arial" w:hAnsi="Arial" w:cs="Arial"/>
          <w:color w:val="FF0000"/>
        </w:rPr>
        <w:t>numeral VII, punto 1, apartado 1.1</w:t>
      </w:r>
      <w:r w:rsidRPr="00A4113A">
        <w:rPr>
          <w:rFonts w:ascii="Arial" w:hAnsi="Arial" w:cs="Arial"/>
        </w:rPr>
        <w:t xml:space="preserve"> de la presente convocatoria.</w:t>
      </w:r>
    </w:p>
    <w:p w14:paraId="657D37ED" w14:textId="77777777" w:rsidR="00402095" w:rsidRPr="00A94995" w:rsidRDefault="00402095" w:rsidP="00402095">
      <w:pPr>
        <w:pStyle w:val="Prrafodelista"/>
        <w:rPr>
          <w:rFonts w:ascii="Arial" w:hAnsi="Arial" w:cs="Arial"/>
        </w:rPr>
      </w:pPr>
    </w:p>
    <w:p w14:paraId="0FD76621" w14:textId="77777777" w:rsidR="00402095" w:rsidRPr="00675C65" w:rsidRDefault="00402095" w:rsidP="00402095">
      <w:pPr>
        <w:pStyle w:val="Prrafodelista"/>
        <w:numPr>
          <w:ilvl w:val="0"/>
          <w:numId w:val="42"/>
        </w:numPr>
        <w:ind w:left="567"/>
        <w:jc w:val="both"/>
        <w:rPr>
          <w:rFonts w:ascii="Arial" w:hAnsi="Arial" w:cs="Arial"/>
          <w:b/>
          <w:bCs/>
          <w:sz w:val="22"/>
          <w:szCs w:val="22"/>
        </w:rPr>
      </w:pPr>
      <w:bookmarkStart w:id="12" w:name="_4.2_Propuesta_económica."/>
      <w:bookmarkEnd w:id="12"/>
      <w:r w:rsidRPr="00A94995">
        <w:rPr>
          <w:rFonts w:ascii="Arial" w:hAnsi="Arial" w:cs="Arial"/>
          <w:b/>
          <w:sz w:val="22"/>
          <w:szCs w:val="22"/>
        </w:rPr>
        <w:t>Propuesta</w:t>
      </w:r>
      <w:r w:rsidRPr="00A94995">
        <w:rPr>
          <w:rFonts w:ascii="Arial" w:hAnsi="Arial" w:cs="Arial"/>
          <w:b/>
          <w:bCs/>
          <w:sz w:val="22"/>
          <w:szCs w:val="22"/>
        </w:rPr>
        <w:t xml:space="preserve"> económica.</w:t>
      </w:r>
    </w:p>
    <w:p w14:paraId="5575AA19" w14:textId="77777777" w:rsidR="00402095" w:rsidRDefault="00402095" w:rsidP="00402095">
      <w:pPr>
        <w:pStyle w:val="Prrafodelista"/>
        <w:ind w:left="567"/>
        <w:jc w:val="both"/>
        <w:rPr>
          <w:rFonts w:ascii="Arial" w:hAnsi="Arial" w:cs="Arial"/>
        </w:rPr>
      </w:pPr>
    </w:p>
    <w:p w14:paraId="1E0B5E12" w14:textId="77777777" w:rsidR="00402095" w:rsidRDefault="00402095" w:rsidP="00402095">
      <w:pPr>
        <w:pStyle w:val="Prrafodelista"/>
        <w:ind w:left="567"/>
        <w:jc w:val="both"/>
        <w:rPr>
          <w:rFonts w:ascii="Arial" w:hAnsi="Arial" w:cs="Arial"/>
        </w:rPr>
      </w:pPr>
      <w:r w:rsidRPr="00A94995">
        <w:rPr>
          <w:rFonts w:ascii="Arial" w:hAnsi="Arial" w:cs="Arial"/>
        </w:rPr>
        <w:t>La propuesta económica del licitante, deberá presentarse conforme a lo siguiente:</w:t>
      </w:r>
    </w:p>
    <w:p w14:paraId="35249BFA" w14:textId="77777777" w:rsidR="00402095" w:rsidRDefault="00402095" w:rsidP="00402095">
      <w:pPr>
        <w:pStyle w:val="Prrafodelista"/>
        <w:ind w:left="567"/>
        <w:jc w:val="both"/>
        <w:rPr>
          <w:rFonts w:ascii="Arial" w:hAnsi="Arial" w:cs="Arial"/>
        </w:rPr>
      </w:pPr>
    </w:p>
    <w:p w14:paraId="58808B94" w14:textId="77777777" w:rsidR="00402095" w:rsidRPr="005B3F42" w:rsidRDefault="00402095" w:rsidP="00402095">
      <w:pPr>
        <w:pStyle w:val="Prrafodelista"/>
        <w:numPr>
          <w:ilvl w:val="1"/>
          <w:numId w:val="42"/>
        </w:numPr>
        <w:ind w:left="993" w:hanging="633"/>
        <w:jc w:val="both"/>
        <w:rPr>
          <w:rFonts w:ascii="Arial" w:hAnsi="Arial" w:cs="Arial"/>
        </w:rPr>
      </w:pPr>
      <w:r w:rsidRPr="005B3F42">
        <w:rPr>
          <w:rFonts w:ascii="Arial" w:hAnsi="Arial" w:cs="Arial"/>
          <w:bCs/>
        </w:rPr>
        <w:t>P</w:t>
      </w:r>
      <w:r w:rsidRPr="005B3F42">
        <w:rPr>
          <w:rFonts w:ascii="Arial" w:hAnsi="Arial" w:cs="Arial"/>
        </w:rPr>
        <w:t xml:space="preserve">ara el caso de participación a través de CompraNet, deberá manifestar la oferta a través del formulario provisto para tal efecto en CompraNet para la presente </w:t>
      </w:r>
      <w:r>
        <w:rPr>
          <w:rFonts w:ascii="Arial" w:hAnsi="Arial" w:cs="Arial"/>
          <w:lang w:val="es-ES_tradnl"/>
        </w:rPr>
        <w:t>Licitación</w:t>
      </w:r>
      <w:r w:rsidRPr="005B3F42">
        <w:rPr>
          <w:rFonts w:ascii="Arial" w:hAnsi="Arial" w:cs="Arial"/>
        </w:rPr>
        <w:t>;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CompraNet. En caso de solicitarse un escrito adicional como parte de la propuesta económica, los licitantes deberán adjuntar el mismo en CompraNet en el apartado de “Anexos Genéricos” de la sección de captura de la propuesta económica.</w:t>
      </w:r>
    </w:p>
    <w:p w14:paraId="56778ABA" w14:textId="77777777" w:rsidR="00402095" w:rsidRPr="00A94995" w:rsidRDefault="00402095" w:rsidP="00402095">
      <w:pPr>
        <w:pStyle w:val="Prrafodelista"/>
        <w:ind w:left="993"/>
        <w:jc w:val="both"/>
        <w:rPr>
          <w:rFonts w:ascii="Arial" w:hAnsi="Arial" w:cs="Arial"/>
        </w:rPr>
      </w:pPr>
    </w:p>
    <w:p w14:paraId="4311D2DE" w14:textId="77777777" w:rsidR="00402095" w:rsidRPr="00A94995" w:rsidRDefault="00402095" w:rsidP="00402095">
      <w:pPr>
        <w:pStyle w:val="Prrafodelista"/>
        <w:numPr>
          <w:ilvl w:val="1"/>
          <w:numId w:val="42"/>
        </w:numPr>
        <w:ind w:left="993" w:hanging="567"/>
        <w:jc w:val="both"/>
        <w:rPr>
          <w:rFonts w:ascii="Arial" w:hAnsi="Arial" w:cs="Arial"/>
        </w:rPr>
      </w:pPr>
      <w:r w:rsidRPr="00A94995">
        <w:rPr>
          <w:rFonts w:ascii="Arial" w:hAnsi="Arial" w:cs="Arial"/>
        </w:rPr>
        <w:t>La oferta deberá ser exclusivamente en Moneda Nacional.</w:t>
      </w:r>
    </w:p>
    <w:p w14:paraId="1DD36B90" w14:textId="77777777" w:rsidR="00402095" w:rsidRPr="00A94995" w:rsidRDefault="00402095" w:rsidP="00402095">
      <w:pPr>
        <w:pStyle w:val="Prrafodelista"/>
        <w:ind w:left="993"/>
        <w:jc w:val="both"/>
        <w:rPr>
          <w:rFonts w:ascii="Arial" w:hAnsi="Arial" w:cs="Arial"/>
        </w:rPr>
      </w:pPr>
    </w:p>
    <w:p w14:paraId="52D22FC7" w14:textId="77777777" w:rsidR="00402095" w:rsidRPr="00A94995" w:rsidRDefault="00402095" w:rsidP="00402095">
      <w:pPr>
        <w:pStyle w:val="Prrafodelista"/>
        <w:numPr>
          <w:ilvl w:val="1"/>
          <w:numId w:val="42"/>
        </w:numPr>
        <w:ind w:left="993" w:hanging="567"/>
        <w:jc w:val="both"/>
        <w:rPr>
          <w:rFonts w:ascii="Arial" w:hAnsi="Arial" w:cs="Arial"/>
        </w:rPr>
      </w:pPr>
      <w:r w:rsidRPr="00A94995">
        <w:rPr>
          <w:rFonts w:ascii="Arial" w:hAnsi="Arial" w:cs="Arial"/>
        </w:rPr>
        <w:t xml:space="preserve">Señalar el precio unitario para cada partida </w:t>
      </w:r>
      <w:r w:rsidRPr="00A94995">
        <w:rPr>
          <w:rFonts w:ascii="Arial" w:hAnsi="Arial" w:cs="Arial"/>
          <w:color w:val="1F497D"/>
        </w:rPr>
        <w:t xml:space="preserve">(incluyendo el flete de ser necesario) </w:t>
      </w:r>
      <w:r w:rsidRPr="00A94995">
        <w:rPr>
          <w:rFonts w:ascii="Arial" w:hAnsi="Arial" w:cs="Arial"/>
        </w:rPr>
        <w:t>y el total de la proposición.</w:t>
      </w:r>
    </w:p>
    <w:p w14:paraId="647FD589" w14:textId="77777777" w:rsidR="00402095" w:rsidRPr="00A94995" w:rsidRDefault="00402095" w:rsidP="00402095">
      <w:pPr>
        <w:pStyle w:val="Prrafodelista"/>
        <w:ind w:left="993"/>
        <w:jc w:val="both"/>
        <w:rPr>
          <w:rFonts w:ascii="Arial" w:hAnsi="Arial" w:cs="Arial"/>
        </w:rPr>
      </w:pPr>
    </w:p>
    <w:p w14:paraId="172FC65C" w14:textId="77777777" w:rsidR="00402095" w:rsidRPr="00A94995" w:rsidRDefault="00402095" w:rsidP="00402095">
      <w:pPr>
        <w:pStyle w:val="Prrafodelista"/>
        <w:numPr>
          <w:ilvl w:val="1"/>
          <w:numId w:val="42"/>
        </w:numPr>
        <w:ind w:left="993" w:hanging="567"/>
        <w:jc w:val="both"/>
        <w:rPr>
          <w:rFonts w:ascii="Arial" w:hAnsi="Arial" w:cs="Arial"/>
        </w:rPr>
      </w:pPr>
      <w:r w:rsidRPr="00A94995">
        <w:rPr>
          <w:rFonts w:ascii="Arial" w:hAnsi="Arial" w:cs="Arial"/>
        </w:rPr>
        <w:t xml:space="preserve">Las cantidades deberán expresarse exclusivamente </w:t>
      </w:r>
      <w:r w:rsidRPr="00A94995">
        <w:rPr>
          <w:rFonts w:ascii="Arial" w:hAnsi="Arial" w:cs="Arial"/>
          <w:b/>
          <w:color w:val="FF0000"/>
          <w:u w:val="single"/>
        </w:rPr>
        <w:t>a dos decimales</w:t>
      </w:r>
      <w:r w:rsidRPr="00A94995">
        <w:rPr>
          <w:rFonts w:ascii="Arial" w:hAnsi="Arial" w:cs="Arial"/>
        </w:rPr>
        <w:t xml:space="preserve">, con número y letra, de acuerdo a la Ley Monetaria en vigor, </w:t>
      </w:r>
      <w:r w:rsidRPr="001302A4">
        <w:rPr>
          <w:rFonts w:ascii="Arial" w:hAnsi="Arial" w:cs="Arial"/>
          <w:u w:val="single"/>
        </w:rPr>
        <w:t>sin incluir el Impuesto al Valor Agregado (IVA).</w:t>
      </w:r>
    </w:p>
    <w:p w14:paraId="1ED965E1" w14:textId="77777777" w:rsidR="00402095" w:rsidRPr="00A94995" w:rsidRDefault="00402095" w:rsidP="00402095">
      <w:pPr>
        <w:pStyle w:val="Prrafodelista"/>
        <w:rPr>
          <w:rFonts w:ascii="Arial" w:hAnsi="Arial" w:cs="Arial"/>
        </w:rPr>
      </w:pPr>
    </w:p>
    <w:p w14:paraId="152633E5" w14:textId="77777777" w:rsidR="00402095" w:rsidRPr="00A94995" w:rsidRDefault="00402095" w:rsidP="00402095">
      <w:pPr>
        <w:pStyle w:val="Prrafodelista"/>
        <w:numPr>
          <w:ilvl w:val="1"/>
          <w:numId w:val="42"/>
        </w:numPr>
        <w:ind w:left="993" w:hanging="567"/>
        <w:jc w:val="both"/>
        <w:rPr>
          <w:rFonts w:ascii="Arial" w:hAnsi="Arial" w:cs="Arial"/>
        </w:rPr>
      </w:pPr>
      <w:r w:rsidRPr="00A94995">
        <w:rPr>
          <w:rFonts w:ascii="Arial" w:hAnsi="Arial" w:cs="Arial"/>
        </w:rPr>
        <w:t xml:space="preserve">Los precios ofertados deberán ser fijos, sin escalación, durante la vigencia de este proceso y durante el periodo </w:t>
      </w:r>
      <w:r>
        <w:rPr>
          <w:rFonts w:ascii="Arial" w:hAnsi="Arial" w:cs="Arial"/>
        </w:rPr>
        <w:t xml:space="preserve">correspondiente para la entrega de los bienes </w:t>
      </w:r>
      <w:r w:rsidRPr="00A94995">
        <w:rPr>
          <w:rFonts w:ascii="Arial" w:hAnsi="Arial" w:cs="Arial"/>
        </w:rPr>
        <w:t>para el caso del licitante que resulte ganador.</w:t>
      </w:r>
    </w:p>
    <w:p w14:paraId="75A192C8" w14:textId="77777777" w:rsidR="00402095" w:rsidRPr="00A94995" w:rsidRDefault="00402095" w:rsidP="00402095">
      <w:pPr>
        <w:pStyle w:val="Prrafodelista"/>
        <w:rPr>
          <w:rFonts w:ascii="Arial" w:hAnsi="Arial" w:cs="Arial"/>
        </w:rPr>
      </w:pPr>
    </w:p>
    <w:p w14:paraId="52890482" w14:textId="77777777" w:rsidR="00402095" w:rsidRPr="009E72A9" w:rsidRDefault="00402095" w:rsidP="00402095">
      <w:pPr>
        <w:pStyle w:val="Prrafodelista"/>
        <w:numPr>
          <w:ilvl w:val="1"/>
          <w:numId w:val="42"/>
        </w:numPr>
        <w:ind w:left="993" w:hanging="567"/>
        <w:jc w:val="both"/>
        <w:rPr>
          <w:rFonts w:ascii="Arial" w:hAnsi="Arial" w:cs="Arial"/>
        </w:rPr>
      </w:pPr>
      <w:r w:rsidRPr="00A94995">
        <w:rPr>
          <w:rFonts w:ascii="Arial" w:hAnsi="Arial" w:cs="Arial"/>
        </w:rPr>
        <w:t xml:space="preserve">Conforme al </w:t>
      </w:r>
      <w:r w:rsidRPr="00A94995">
        <w:rPr>
          <w:rFonts w:ascii="Arial" w:hAnsi="Arial" w:cs="Arial"/>
          <w:color w:val="FF0000"/>
        </w:rPr>
        <w:t>Anexo 2 “Propuesta Económica”</w:t>
      </w:r>
      <w:r w:rsidRPr="00A94995">
        <w:rPr>
          <w:rFonts w:ascii="Arial" w:hAnsi="Arial" w:cs="Arial"/>
        </w:rPr>
        <w:t xml:space="preserve"> de la presente convocatoria, señalar en sus cotizaciones que: </w:t>
      </w:r>
    </w:p>
    <w:p w14:paraId="6D7EC0D2" w14:textId="77777777" w:rsidR="00402095" w:rsidRPr="00A94995" w:rsidRDefault="00402095" w:rsidP="00402095">
      <w:pPr>
        <w:pStyle w:val="Prrafodelista"/>
        <w:ind w:left="993"/>
        <w:jc w:val="both"/>
        <w:rPr>
          <w:rFonts w:ascii="Arial" w:hAnsi="Arial" w:cs="Arial"/>
        </w:rPr>
      </w:pPr>
    </w:p>
    <w:p w14:paraId="32B83113" w14:textId="77777777" w:rsidR="00402095" w:rsidRPr="00A94995" w:rsidRDefault="00402095" w:rsidP="00402095">
      <w:pPr>
        <w:pStyle w:val="Prrafodelista"/>
        <w:ind w:left="993"/>
        <w:jc w:val="both"/>
        <w:rPr>
          <w:rFonts w:ascii="Arial" w:hAnsi="Arial" w:cs="Arial"/>
        </w:rPr>
      </w:pPr>
      <w:r w:rsidRPr="00A94995">
        <w:rPr>
          <w:rFonts w:ascii="Arial" w:hAnsi="Arial" w:cs="Arial"/>
          <w:i/>
        </w:rPr>
        <w:t xml:space="preserve">“La oferta estará vigente 60 (sesenta) días naturales contados a partir de la fecha del acto de presentación y apertura de proposiciones y en el cual manifiesten que los precios serán firmes hasta la total </w:t>
      </w:r>
      <w:r>
        <w:rPr>
          <w:rFonts w:ascii="Arial" w:hAnsi="Arial" w:cs="Arial"/>
          <w:i/>
        </w:rPr>
        <w:t>entrega de los bienes</w:t>
      </w:r>
      <w:r w:rsidRPr="00A94995">
        <w:rPr>
          <w:rFonts w:ascii="Arial" w:hAnsi="Arial" w:cs="Arial"/>
          <w:i/>
        </w:rPr>
        <w:t xml:space="preserve"> y cotizado en moneda nacional”</w:t>
      </w:r>
      <w:r w:rsidRPr="00A94995">
        <w:rPr>
          <w:rFonts w:ascii="Arial" w:hAnsi="Arial" w:cs="Arial"/>
        </w:rPr>
        <w:t>.</w:t>
      </w:r>
    </w:p>
    <w:p w14:paraId="5F3F783F" w14:textId="77777777" w:rsidR="00402095" w:rsidRPr="00A94995" w:rsidRDefault="00402095" w:rsidP="00402095">
      <w:pPr>
        <w:pStyle w:val="Prrafodelista"/>
        <w:ind w:left="993"/>
        <w:jc w:val="both"/>
        <w:rPr>
          <w:rFonts w:ascii="Arial" w:hAnsi="Arial" w:cs="Arial"/>
        </w:rPr>
      </w:pPr>
    </w:p>
    <w:p w14:paraId="20F4FAA1" w14:textId="77777777" w:rsidR="00402095" w:rsidRPr="00A94995" w:rsidRDefault="00402095" w:rsidP="00402095">
      <w:pPr>
        <w:pStyle w:val="Prrafodelista"/>
        <w:numPr>
          <w:ilvl w:val="1"/>
          <w:numId w:val="42"/>
        </w:numPr>
        <w:ind w:left="993" w:hanging="567"/>
        <w:jc w:val="both"/>
        <w:rPr>
          <w:rFonts w:ascii="Arial" w:hAnsi="Arial" w:cs="Arial"/>
        </w:rPr>
      </w:pPr>
      <w:r w:rsidRPr="00A94995">
        <w:rPr>
          <w:rFonts w:ascii="Arial" w:hAnsi="Arial" w:cs="Arial"/>
        </w:rPr>
        <w:t xml:space="preserve">Asimismo, la propuesta económica deberá contener la información señalada en el </w:t>
      </w:r>
      <w:r w:rsidRPr="00A94995">
        <w:rPr>
          <w:rFonts w:ascii="Arial" w:hAnsi="Arial" w:cs="Arial"/>
          <w:color w:val="FF0000"/>
        </w:rPr>
        <w:t>Anexo 2 “Propuesta Económica”</w:t>
      </w:r>
      <w:r w:rsidRPr="00A94995">
        <w:rPr>
          <w:rFonts w:ascii="Arial" w:hAnsi="Arial" w:cs="Arial"/>
        </w:rPr>
        <w:t xml:space="preserve"> de la presente convocatoria y lo que en su caso se indique en sus juntas de aclaraciones.</w:t>
      </w:r>
    </w:p>
    <w:p w14:paraId="713FC1FC" w14:textId="77777777" w:rsidR="00402095" w:rsidRPr="00A94995" w:rsidRDefault="00402095" w:rsidP="00402095">
      <w:pPr>
        <w:pStyle w:val="Prrafodelista"/>
        <w:rPr>
          <w:rFonts w:ascii="Arial" w:hAnsi="Arial" w:cs="Arial"/>
        </w:rPr>
      </w:pPr>
    </w:p>
    <w:p w14:paraId="3601D609" w14:textId="77777777" w:rsidR="00402095" w:rsidRPr="00A94995" w:rsidRDefault="00402095" w:rsidP="00402095">
      <w:pPr>
        <w:pStyle w:val="Prrafodelista"/>
        <w:numPr>
          <w:ilvl w:val="1"/>
          <w:numId w:val="42"/>
        </w:numPr>
        <w:ind w:left="993" w:hanging="567"/>
        <w:jc w:val="both"/>
        <w:rPr>
          <w:rFonts w:ascii="Arial" w:hAnsi="Arial" w:cs="Arial"/>
        </w:rPr>
      </w:pPr>
      <w:r w:rsidRPr="00A94995">
        <w:rPr>
          <w:rFonts w:ascii="Arial" w:hAnsi="Arial" w:cs="Arial"/>
        </w:rPr>
        <w:lastRenderedPageBreak/>
        <w:t>Deberá ser clara y precisa.</w:t>
      </w:r>
    </w:p>
    <w:p w14:paraId="7F7CE9E9" w14:textId="77777777" w:rsidR="00402095" w:rsidRPr="00A94995" w:rsidRDefault="00402095" w:rsidP="00402095">
      <w:pPr>
        <w:pStyle w:val="Prrafodelista"/>
        <w:rPr>
          <w:rFonts w:ascii="Arial" w:hAnsi="Arial" w:cs="Arial"/>
        </w:rPr>
      </w:pPr>
    </w:p>
    <w:p w14:paraId="76269D42" w14:textId="77777777" w:rsidR="00402095" w:rsidRPr="009B2040" w:rsidRDefault="00402095" w:rsidP="00402095">
      <w:pPr>
        <w:pStyle w:val="Prrafodelista"/>
        <w:numPr>
          <w:ilvl w:val="1"/>
          <w:numId w:val="42"/>
        </w:numPr>
        <w:ind w:left="993" w:hanging="567"/>
        <w:jc w:val="both"/>
        <w:rPr>
          <w:rFonts w:ascii="Arial" w:hAnsi="Arial" w:cs="Arial"/>
        </w:rPr>
      </w:pPr>
      <w:r>
        <w:rPr>
          <w:rFonts w:ascii="Arial" w:hAnsi="Arial" w:cs="Arial"/>
        </w:rPr>
        <w:t>L</w:t>
      </w:r>
      <w:r w:rsidRPr="00A94995">
        <w:rPr>
          <w:rFonts w:ascii="Arial" w:hAnsi="Arial" w:cs="Arial"/>
        </w:rPr>
        <w:t>os licitantes ún</w:t>
      </w:r>
      <w:r>
        <w:rPr>
          <w:rFonts w:ascii="Arial" w:hAnsi="Arial" w:cs="Arial"/>
        </w:rPr>
        <w:t xml:space="preserve">icamente deberán seleccionar en CompraNet, </w:t>
      </w:r>
      <w:r w:rsidRPr="00A94995">
        <w:rPr>
          <w:rFonts w:ascii="Arial" w:hAnsi="Arial" w:cs="Arial"/>
        </w:rPr>
        <w:t>aquellas partidas en las que tengan interés en participar, salvo que se establezca lo contrario en la presente convocatoria; en cuyo caso, para los artículos sin marcar no será necesario señalar su precio, y no serán considerados en la respuesta.</w:t>
      </w:r>
    </w:p>
    <w:p w14:paraId="426BD281" w14:textId="77777777" w:rsidR="00402095" w:rsidRDefault="00402095" w:rsidP="00402095">
      <w:pPr>
        <w:pStyle w:val="Prrafodelista"/>
        <w:ind w:left="993"/>
        <w:jc w:val="both"/>
        <w:rPr>
          <w:rFonts w:ascii="Arial" w:hAnsi="Arial" w:cs="Arial"/>
          <w:b/>
        </w:rPr>
      </w:pPr>
    </w:p>
    <w:p w14:paraId="3D777D80" w14:textId="77777777" w:rsidR="00402095" w:rsidRPr="00A94995" w:rsidRDefault="00402095" w:rsidP="00402095">
      <w:pPr>
        <w:pStyle w:val="Prrafodelista"/>
        <w:ind w:left="567"/>
        <w:jc w:val="both"/>
        <w:rPr>
          <w:rFonts w:ascii="Arial" w:hAnsi="Arial" w:cs="Arial"/>
          <w:b/>
        </w:rPr>
      </w:pPr>
      <w:r w:rsidRPr="00A94995">
        <w:rPr>
          <w:rFonts w:ascii="Arial" w:hAnsi="Arial" w:cs="Arial"/>
          <w:b/>
        </w:rPr>
        <w:t>IMPORTANTE: si la partida o concepto está marcado, cualquier valor incluido (incluido 0 cero) será considerado como su precio para la partida o concepto, por lo que deberán tenerlo en cuenta a la hora de ofertar económicamente en el sistema CompraNet.</w:t>
      </w:r>
    </w:p>
    <w:p w14:paraId="2C165ACA" w14:textId="77777777" w:rsidR="00402095" w:rsidRPr="009B2040" w:rsidRDefault="00402095" w:rsidP="00402095">
      <w:pPr>
        <w:spacing w:after="0" w:line="240" w:lineRule="auto"/>
        <w:rPr>
          <w:rFonts w:ascii="Arial" w:hAnsi="Arial" w:cs="Arial"/>
        </w:rPr>
      </w:pPr>
    </w:p>
    <w:p w14:paraId="70A5AF34" w14:textId="77777777" w:rsidR="00402095" w:rsidRPr="00A94995" w:rsidRDefault="00402095" w:rsidP="00402095">
      <w:pPr>
        <w:pStyle w:val="Prrafodelista"/>
        <w:ind w:left="567"/>
        <w:jc w:val="both"/>
        <w:rPr>
          <w:rFonts w:ascii="Arial" w:hAnsi="Arial" w:cs="Arial"/>
        </w:rPr>
      </w:pPr>
      <w:r w:rsidRPr="00A94995">
        <w:rPr>
          <w:rFonts w:ascii="Arial" w:hAnsi="Arial" w:cs="Arial"/>
        </w:rPr>
        <w:t xml:space="preserve">Con fundamento en el artículo </w:t>
      </w:r>
      <w:r w:rsidRPr="00A94995">
        <w:rPr>
          <w:rFonts w:ascii="Arial" w:hAnsi="Arial" w:cs="Arial"/>
          <w:color w:val="00B050"/>
        </w:rPr>
        <w:t>55 del RLAASSP</w:t>
      </w:r>
      <w:r w:rsidRPr="00A94995">
        <w:rPr>
          <w:rFonts w:ascii="Arial" w:hAnsi="Arial" w:cs="Arial"/>
        </w:rPr>
        <w:t xml:space="preserve">, si al momento de realizar la verificación de los importes de las propuestas económicas, en las operaciones finales, se detectan errores aritméticos, éstos serán rectificados por </w:t>
      </w:r>
      <w:r>
        <w:rPr>
          <w:rFonts w:ascii="Arial" w:hAnsi="Arial" w:cs="Arial"/>
        </w:rPr>
        <w:t>el CIATEJ, A.C.</w:t>
      </w:r>
      <w:r w:rsidRPr="00A94995">
        <w:rPr>
          <w:rFonts w:ascii="Arial" w:hAnsi="Arial" w:cs="Arial"/>
        </w:rPr>
        <w:t xml:space="preserve"> de la siguiente manera:</w:t>
      </w:r>
    </w:p>
    <w:p w14:paraId="1F3F4418" w14:textId="77777777" w:rsidR="00402095" w:rsidRPr="00A94995" w:rsidRDefault="00402095" w:rsidP="00402095">
      <w:pPr>
        <w:pStyle w:val="Prrafodelista"/>
        <w:jc w:val="both"/>
        <w:rPr>
          <w:rFonts w:ascii="Arial" w:hAnsi="Arial" w:cs="Arial"/>
        </w:rPr>
      </w:pPr>
    </w:p>
    <w:p w14:paraId="59241D44" w14:textId="77777777" w:rsidR="00402095" w:rsidRPr="00A94995" w:rsidRDefault="00402095" w:rsidP="00402095">
      <w:pPr>
        <w:pStyle w:val="Prrafodelista"/>
        <w:numPr>
          <w:ilvl w:val="0"/>
          <w:numId w:val="18"/>
        </w:numPr>
        <w:ind w:left="1418"/>
        <w:jc w:val="both"/>
        <w:rPr>
          <w:rFonts w:ascii="Arial" w:hAnsi="Arial" w:cs="Arial"/>
        </w:rPr>
      </w:pPr>
      <w:r w:rsidRPr="00A94995">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14:paraId="59839DA8" w14:textId="77777777" w:rsidR="00402095" w:rsidRPr="00A94995" w:rsidRDefault="00402095" w:rsidP="00402095">
      <w:pPr>
        <w:pStyle w:val="Prrafodelista"/>
        <w:ind w:left="1418"/>
        <w:jc w:val="both"/>
        <w:rPr>
          <w:rFonts w:ascii="Arial" w:hAnsi="Arial" w:cs="Arial"/>
        </w:rPr>
      </w:pPr>
    </w:p>
    <w:p w14:paraId="29441BB6" w14:textId="77777777" w:rsidR="00402095" w:rsidRPr="00A94995" w:rsidRDefault="00402095" w:rsidP="00402095">
      <w:pPr>
        <w:pStyle w:val="Prrafodelista"/>
        <w:numPr>
          <w:ilvl w:val="0"/>
          <w:numId w:val="18"/>
        </w:numPr>
        <w:ind w:left="1418"/>
        <w:jc w:val="both"/>
        <w:rPr>
          <w:rFonts w:ascii="Arial" w:hAnsi="Arial" w:cs="Arial"/>
        </w:rPr>
      </w:pPr>
      <w:r w:rsidRPr="00A94995">
        <w:rPr>
          <w:rFonts w:ascii="Arial" w:hAnsi="Arial" w:cs="Arial"/>
        </w:rPr>
        <w:t>Si existiere una discrepancia entre palabras y cifras prevalecerá el precio expresado en palabras.</w:t>
      </w:r>
    </w:p>
    <w:p w14:paraId="34E7DB40" w14:textId="77777777" w:rsidR="00402095" w:rsidRPr="00A94995" w:rsidRDefault="00402095" w:rsidP="00402095">
      <w:pPr>
        <w:pStyle w:val="Prrafodelista"/>
        <w:ind w:left="1418"/>
        <w:jc w:val="both"/>
        <w:rPr>
          <w:rFonts w:ascii="Arial" w:hAnsi="Arial" w:cs="Arial"/>
        </w:rPr>
      </w:pPr>
    </w:p>
    <w:p w14:paraId="3DD300B0" w14:textId="77777777" w:rsidR="00402095" w:rsidRPr="00A94995" w:rsidRDefault="00402095" w:rsidP="00402095">
      <w:pPr>
        <w:pStyle w:val="Prrafodelista"/>
        <w:numPr>
          <w:ilvl w:val="0"/>
          <w:numId w:val="18"/>
        </w:numPr>
        <w:ind w:left="1418"/>
        <w:jc w:val="both"/>
        <w:rPr>
          <w:rFonts w:ascii="Arial" w:hAnsi="Arial" w:cs="Arial"/>
        </w:rPr>
      </w:pPr>
      <w:r w:rsidRPr="00A94995">
        <w:rPr>
          <w:rFonts w:ascii="Arial" w:hAnsi="Arial" w:cs="Arial"/>
        </w:rPr>
        <w:t>En ningún caso se realizarán correcciones en precios unitarios.</w:t>
      </w:r>
    </w:p>
    <w:p w14:paraId="62CE42FE" w14:textId="77777777" w:rsidR="00402095" w:rsidRPr="00A94995" w:rsidRDefault="00402095" w:rsidP="00402095">
      <w:pPr>
        <w:pStyle w:val="Prrafodelista"/>
        <w:ind w:left="1418"/>
        <w:jc w:val="both"/>
        <w:rPr>
          <w:rFonts w:ascii="Arial" w:hAnsi="Arial" w:cs="Arial"/>
        </w:rPr>
      </w:pPr>
    </w:p>
    <w:p w14:paraId="1DECE90F" w14:textId="77777777" w:rsidR="00402095" w:rsidRDefault="00402095" w:rsidP="00402095">
      <w:pPr>
        <w:pStyle w:val="Prrafodelista"/>
        <w:ind w:left="567"/>
        <w:jc w:val="both"/>
        <w:rPr>
          <w:rFonts w:ascii="Arial" w:hAnsi="Arial" w:cs="Arial"/>
        </w:rPr>
      </w:pPr>
      <w:r w:rsidRPr="00A94995">
        <w:rPr>
          <w:rFonts w:ascii="Arial" w:hAnsi="Arial" w:cs="Arial"/>
        </w:rPr>
        <w:t>En caso de que el licitante no acepte la(s) corrección(es), la propuesta será desechada.</w:t>
      </w:r>
    </w:p>
    <w:p w14:paraId="24B5B5AC" w14:textId="77777777" w:rsidR="00402095" w:rsidRDefault="00402095" w:rsidP="00402095">
      <w:pPr>
        <w:pStyle w:val="Prrafodelista"/>
        <w:ind w:left="567"/>
        <w:jc w:val="both"/>
        <w:rPr>
          <w:rFonts w:ascii="Arial" w:hAnsi="Arial" w:cs="Arial"/>
        </w:rPr>
      </w:pPr>
    </w:p>
    <w:p w14:paraId="6A075D6D" w14:textId="77777777" w:rsidR="00402095" w:rsidRPr="00A94995" w:rsidRDefault="00402095" w:rsidP="00402095">
      <w:pPr>
        <w:pStyle w:val="Prrafodelista"/>
        <w:ind w:left="567"/>
        <w:jc w:val="both"/>
        <w:rPr>
          <w:rFonts w:ascii="Arial" w:hAnsi="Arial" w:cs="Arial"/>
        </w:rPr>
      </w:pPr>
      <w:r w:rsidRPr="00A94995">
        <w:rPr>
          <w:rFonts w:ascii="Arial" w:hAnsi="Arial" w:cs="Arial"/>
        </w:rPr>
        <w:t xml:space="preserve">Las propuestas técnicas y económicas que no contengan cualquiera de los requisitos mencionados en los </w:t>
      </w:r>
      <w:r w:rsidRPr="00A94995">
        <w:rPr>
          <w:rFonts w:ascii="Arial" w:hAnsi="Arial" w:cs="Arial"/>
          <w:color w:val="FF0000"/>
        </w:rPr>
        <w:t>puntos 1, 2 y 3 de este numeral V</w:t>
      </w:r>
      <w:r w:rsidRPr="00A94995">
        <w:rPr>
          <w:rFonts w:ascii="Arial" w:hAnsi="Arial" w:cs="Arial"/>
        </w:rPr>
        <w:t>, se verán afectadas en su solvencia y serán desechadas.</w:t>
      </w:r>
    </w:p>
    <w:p w14:paraId="3798058D" w14:textId="77777777" w:rsidR="00402095" w:rsidRPr="00A94995" w:rsidRDefault="00402095" w:rsidP="00402095">
      <w:pPr>
        <w:pStyle w:val="Prrafodelista"/>
        <w:ind w:left="567"/>
        <w:jc w:val="both"/>
        <w:rPr>
          <w:rFonts w:ascii="Arial" w:hAnsi="Arial" w:cs="Arial"/>
        </w:rPr>
      </w:pPr>
    </w:p>
    <w:p w14:paraId="5E19BBBA" w14:textId="77777777" w:rsidR="00402095" w:rsidRPr="00DE4176" w:rsidRDefault="00402095" w:rsidP="00402095">
      <w:pPr>
        <w:tabs>
          <w:tab w:val="left" w:pos="426"/>
        </w:tabs>
        <w:spacing w:after="0" w:line="240" w:lineRule="auto"/>
        <w:ind w:left="567"/>
        <w:jc w:val="both"/>
        <w:rPr>
          <w:rFonts w:ascii="Arial" w:hAnsi="Arial" w:cs="Arial"/>
          <w:sz w:val="20"/>
        </w:rPr>
      </w:pPr>
      <w:r w:rsidRPr="00DE4176">
        <w:rPr>
          <w:rFonts w:ascii="Arial" w:hAnsi="Arial" w:cs="Arial"/>
          <w:sz w:val="20"/>
        </w:rPr>
        <w:t xml:space="preserve">Los licitantes deberán ofertar económicamente los volúmenes totales solicitados conforme a lo señalado en el </w:t>
      </w:r>
      <w:r w:rsidRPr="00DE4176">
        <w:rPr>
          <w:rFonts w:ascii="Arial" w:hAnsi="Arial" w:cs="Arial"/>
          <w:color w:val="FF0000"/>
          <w:sz w:val="20"/>
        </w:rPr>
        <w:t xml:space="preserve">Anexo 1 “Términos de Referencia” </w:t>
      </w:r>
      <w:r w:rsidRPr="00DE4176">
        <w:rPr>
          <w:rFonts w:ascii="Arial" w:hAnsi="Arial" w:cs="Arial"/>
          <w:sz w:val="20"/>
        </w:rPr>
        <w:t xml:space="preserve">de la presente convocatoria para las partidas objeto de esta </w:t>
      </w:r>
      <w:r>
        <w:rPr>
          <w:rFonts w:ascii="Arial" w:hAnsi="Arial" w:cs="Arial"/>
          <w:lang w:val="es-ES_tradnl"/>
        </w:rPr>
        <w:t>Licitación</w:t>
      </w:r>
      <w:r w:rsidRPr="00DE4176">
        <w:rPr>
          <w:rFonts w:ascii="Arial" w:hAnsi="Arial" w:cs="Arial"/>
          <w:sz w:val="20"/>
          <w:lang w:val="es-ES_tradnl"/>
        </w:rPr>
        <w:t xml:space="preserve"> </w:t>
      </w:r>
      <w:r w:rsidRPr="00DE4176">
        <w:rPr>
          <w:rFonts w:ascii="Arial" w:hAnsi="Arial" w:cs="Arial"/>
          <w:sz w:val="20"/>
        </w:rPr>
        <w:t>en las que participen.</w:t>
      </w:r>
    </w:p>
    <w:p w14:paraId="1C43AFAE" w14:textId="77777777" w:rsidR="00402095" w:rsidRDefault="00402095" w:rsidP="00402095">
      <w:pPr>
        <w:pStyle w:val="Prrafodelista"/>
        <w:ind w:left="360"/>
        <w:jc w:val="both"/>
        <w:rPr>
          <w:rFonts w:ascii="Arial" w:hAnsi="Arial" w:cs="Arial"/>
        </w:rPr>
      </w:pPr>
    </w:p>
    <w:p w14:paraId="6BB76945" w14:textId="77777777" w:rsidR="00402095" w:rsidRPr="000C73D1" w:rsidRDefault="00402095" w:rsidP="00402095">
      <w:pPr>
        <w:pStyle w:val="Prrafodelista"/>
        <w:numPr>
          <w:ilvl w:val="0"/>
          <w:numId w:val="42"/>
        </w:numPr>
        <w:ind w:left="567"/>
        <w:jc w:val="both"/>
        <w:rPr>
          <w:rFonts w:ascii="Arial" w:hAnsi="Arial" w:cs="Arial"/>
          <w:b/>
          <w:bCs/>
          <w:sz w:val="22"/>
          <w:szCs w:val="22"/>
        </w:rPr>
      </w:pPr>
      <w:bookmarkStart w:id="13" w:name="_4.4_Condiciones_de_precios."/>
      <w:bookmarkStart w:id="14" w:name="_4.4_Condiciones_de"/>
      <w:bookmarkEnd w:id="13"/>
      <w:bookmarkEnd w:id="14"/>
      <w:r w:rsidRPr="000C73D1">
        <w:rPr>
          <w:rFonts w:ascii="Arial" w:hAnsi="Arial" w:cs="Arial"/>
          <w:b/>
          <w:sz w:val="22"/>
          <w:szCs w:val="22"/>
        </w:rPr>
        <w:t>Condiciones</w:t>
      </w:r>
      <w:r w:rsidRPr="000C73D1">
        <w:rPr>
          <w:rFonts w:ascii="Arial" w:hAnsi="Arial" w:cs="Arial"/>
          <w:b/>
          <w:bCs/>
          <w:sz w:val="22"/>
          <w:szCs w:val="22"/>
        </w:rPr>
        <w:t xml:space="preserve"> de precios.</w:t>
      </w:r>
    </w:p>
    <w:p w14:paraId="764E6BB5" w14:textId="77777777" w:rsidR="00402095" w:rsidRPr="00226464" w:rsidRDefault="00402095" w:rsidP="00402095">
      <w:pPr>
        <w:spacing w:after="0" w:line="240" w:lineRule="auto"/>
        <w:jc w:val="both"/>
        <w:rPr>
          <w:rFonts w:ascii="Arial" w:hAnsi="Arial" w:cs="Arial"/>
          <w:sz w:val="20"/>
        </w:rPr>
      </w:pPr>
    </w:p>
    <w:p w14:paraId="3986F178" w14:textId="77777777" w:rsidR="00402095" w:rsidRPr="00A94995" w:rsidRDefault="00402095" w:rsidP="00402095">
      <w:pPr>
        <w:pStyle w:val="Prrafodelista"/>
        <w:ind w:left="567"/>
        <w:jc w:val="both"/>
        <w:rPr>
          <w:rFonts w:ascii="Arial" w:hAnsi="Arial" w:cs="Arial"/>
        </w:rPr>
      </w:pPr>
      <w:r w:rsidRPr="00A94995">
        <w:rPr>
          <w:rFonts w:ascii="Arial" w:hAnsi="Arial" w:cs="Arial"/>
        </w:rPr>
        <w:t xml:space="preserve">La Convocante requiere que los licitantes hagan sus propuestas económicas en la modalidad de precios fijos hasta la total </w:t>
      </w:r>
      <w:r>
        <w:rPr>
          <w:rFonts w:ascii="Arial" w:hAnsi="Arial" w:cs="Arial"/>
        </w:rPr>
        <w:t>entrega</w:t>
      </w:r>
      <w:r w:rsidRPr="00A94995">
        <w:rPr>
          <w:rFonts w:ascii="Arial" w:hAnsi="Arial" w:cs="Arial"/>
        </w:rPr>
        <w:t xml:space="preserve"> del </w:t>
      </w:r>
      <w:r>
        <w:rPr>
          <w:rFonts w:ascii="Arial" w:hAnsi="Arial" w:cs="Arial"/>
        </w:rPr>
        <w:t>bien</w:t>
      </w:r>
      <w:r w:rsidRPr="00A94995">
        <w:rPr>
          <w:rFonts w:ascii="Arial" w:hAnsi="Arial" w:cs="Arial"/>
        </w:rPr>
        <w:t xml:space="preserve"> objeto de este procedimiento, de conformidad con el </w:t>
      </w:r>
      <w:r w:rsidRPr="00A94995">
        <w:rPr>
          <w:rFonts w:ascii="Arial" w:hAnsi="Arial" w:cs="Arial"/>
          <w:color w:val="00B050"/>
        </w:rPr>
        <w:t>artículo 44 de la LAASSP</w:t>
      </w:r>
      <w:r w:rsidRPr="00A94995">
        <w:rPr>
          <w:rFonts w:ascii="Arial" w:hAnsi="Arial" w:cs="Arial"/>
        </w:rPr>
        <w:t xml:space="preserve">. </w:t>
      </w:r>
    </w:p>
    <w:p w14:paraId="08EA6608" w14:textId="77777777" w:rsidR="00402095" w:rsidRPr="00A94995" w:rsidRDefault="00402095" w:rsidP="00402095">
      <w:pPr>
        <w:pStyle w:val="Prrafodelista"/>
        <w:ind w:left="567"/>
        <w:jc w:val="both"/>
        <w:rPr>
          <w:rFonts w:ascii="Arial" w:hAnsi="Arial" w:cs="Arial"/>
        </w:rPr>
      </w:pPr>
    </w:p>
    <w:p w14:paraId="235907CA" w14:textId="77777777" w:rsidR="00402095" w:rsidRPr="00A94995" w:rsidRDefault="00402095" w:rsidP="00402095">
      <w:pPr>
        <w:pStyle w:val="Prrafodelista"/>
        <w:ind w:left="567"/>
        <w:jc w:val="both"/>
        <w:rPr>
          <w:rFonts w:ascii="Arial" w:hAnsi="Arial" w:cs="Arial"/>
        </w:rPr>
      </w:pPr>
      <w:r w:rsidRPr="00A94995">
        <w:rPr>
          <w:rFonts w:ascii="Arial" w:hAnsi="Arial" w:cs="Arial"/>
        </w:rPr>
        <w:t>La cotización debe ser presentada en moneda nacional, no se aceptan propuestas con escalación de precios o condicionadas.</w:t>
      </w:r>
    </w:p>
    <w:p w14:paraId="298CA3C8" w14:textId="77777777" w:rsidR="00402095" w:rsidRPr="00A94995" w:rsidRDefault="00402095" w:rsidP="00402095">
      <w:pPr>
        <w:spacing w:after="0" w:line="240" w:lineRule="auto"/>
        <w:ind w:left="567"/>
        <w:jc w:val="both"/>
        <w:rPr>
          <w:rFonts w:ascii="Arial" w:hAnsi="Arial" w:cs="Arial"/>
        </w:rPr>
      </w:pPr>
    </w:p>
    <w:p w14:paraId="1373E981" w14:textId="77777777" w:rsidR="00402095" w:rsidRPr="00A94995" w:rsidRDefault="00402095" w:rsidP="00402095">
      <w:pPr>
        <w:pStyle w:val="Prrafodelista"/>
        <w:numPr>
          <w:ilvl w:val="1"/>
          <w:numId w:val="42"/>
        </w:numPr>
        <w:ind w:left="993" w:hanging="567"/>
        <w:jc w:val="both"/>
        <w:rPr>
          <w:rFonts w:ascii="Arial" w:hAnsi="Arial" w:cs="Arial"/>
          <w:b/>
        </w:rPr>
      </w:pPr>
      <w:r w:rsidRPr="00FD42C7">
        <w:rPr>
          <w:rFonts w:ascii="Arial" w:hAnsi="Arial" w:cs="Arial"/>
          <w:b/>
        </w:rPr>
        <w:t>Precios</w:t>
      </w:r>
      <w:r w:rsidRPr="00A94995">
        <w:rPr>
          <w:rFonts w:ascii="Arial" w:hAnsi="Arial" w:cs="Arial"/>
          <w:b/>
        </w:rPr>
        <w:t xml:space="preserve"> fijos: </w:t>
      </w:r>
    </w:p>
    <w:p w14:paraId="60D1B607" w14:textId="77777777" w:rsidR="00402095" w:rsidRPr="00226464" w:rsidRDefault="00402095" w:rsidP="00402095">
      <w:pPr>
        <w:spacing w:after="0" w:line="240" w:lineRule="auto"/>
        <w:ind w:left="993"/>
        <w:jc w:val="both"/>
        <w:rPr>
          <w:rFonts w:ascii="Arial" w:hAnsi="Arial" w:cs="Arial"/>
          <w:sz w:val="20"/>
        </w:rPr>
      </w:pPr>
    </w:p>
    <w:p w14:paraId="68412546" w14:textId="77777777" w:rsidR="00402095" w:rsidRPr="00DE4176" w:rsidRDefault="00402095" w:rsidP="00402095">
      <w:pPr>
        <w:spacing w:after="0" w:line="240" w:lineRule="auto"/>
        <w:ind w:left="993"/>
        <w:jc w:val="both"/>
        <w:rPr>
          <w:rFonts w:ascii="Arial" w:hAnsi="Arial" w:cs="Arial"/>
          <w:sz w:val="20"/>
        </w:rPr>
      </w:pPr>
      <w:r w:rsidRPr="00DE4176">
        <w:rPr>
          <w:rFonts w:ascii="Arial" w:hAnsi="Arial" w:cs="Arial"/>
          <w:sz w:val="20"/>
        </w:rPr>
        <w:t>Se entiende por precios fijos los que no están sujetos a ninguna variación y se mantienen así desde el momento de la presentación y apertura de las proposiciones hasta la total entrega del bien y facturación correspondiente de los bienes entregados.</w:t>
      </w:r>
    </w:p>
    <w:p w14:paraId="263FDC80" w14:textId="77777777" w:rsidR="00402095" w:rsidRPr="00DE4176" w:rsidRDefault="00402095" w:rsidP="00402095">
      <w:pPr>
        <w:spacing w:after="0" w:line="240" w:lineRule="auto"/>
        <w:ind w:left="993"/>
        <w:jc w:val="both"/>
        <w:rPr>
          <w:rFonts w:ascii="Arial" w:hAnsi="Arial" w:cs="Arial"/>
          <w:sz w:val="20"/>
        </w:rPr>
      </w:pPr>
    </w:p>
    <w:p w14:paraId="7AFAEDD1" w14:textId="77777777" w:rsidR="00402095" w:rsidRPr="00DE4176" w:rsidRDefault="00402095" w:rsidP="00402095">
      <w:pPr>
        <w:spacing w:after="0" w:line="240" w:lineRule="auto"/>
        <w:ind w:left="993"/>
        <w:jc w:val="both"/>
        <w:rPr>
          <w:rFonts w:ascii="Arial" w:hAnsi="Arial" w:cs="Arial"/>
          <w:sz w:val="20"/>
        </w:rPr>
      </w:pPr>
      <w:r w:rsidRPr="00DE4176">
        <w:rPr>
          <w:rFonts w:ascii="Arial" w:hAnsi="Arial" w:cs="Arial"/>
          <w:sz w:val="20"/>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bienes aún no suministrados o aún no pagados, y que por tal razón no pudieron haber sido objeto de consideración en la proposición que sirvió de base para la adjudicación del contrato </w:t>
      </w:r>
      <w:r w:rsidRPr="00DE4176">
        <w:rPr>
          <w:rFonts w:ascii="Arial" w:hAnsi="Arial" w:cs="Arial"/>
          <w:sz w:val="20"/>
        </w:rPr>
        <w:lastRenderedPageBreak/>
        <w:t>correspondiente, el CIATEJ, A.C. reconocerá incrementos o requerirá reducciones, conforme a los lineamientos que expida la SFP.</w:t>
      </w:r>
    </w:p>
    <w:p w14:paraId="07826A88" w14:textId="77777777" w:rsidR="00402095" w:rsidRPr="00226464" w:rsidRDefault="00402095" w:rsidP="00402095">
      <w:pPr>
        <w:spacing w:after="0" w:line="240" w:lineRule="auto"/>
        <w:ind w:left="993"/>
        <w:jc w:val="both"/>
        <w:rPr>
          <w:rFonts w:ascii="Arial" w:hAnsi="Arial" w:cs="Arial"/>
          <w:sz w:val="20"/>
        </w:rPr>
      </w:pPr>
    </w:p>
    <w:p w14:paraId="313DA3C5" w14:textId="77777777" w:rsidR="00402095" w:rsidRPr="00A94995" w:rsidRDefault="00402095" w:rsidP="00402095">
      <w:pPr>
        <w:pStyle w:val="Prrafodelista"/>
        <w:numPr>
          <w:ilvl w:val="0"/>
          <w:numId w:val="42"/>
        </w:numPr>
        <w:ind w:left="567"/>
        <w:jc w:val="both"/>
        <w:rPr>
          <w:rFonts w:ascii="Arial" w:hAnsi="Arial" w:cs="Arial"/>
          <w:b/>
          <w:bCs/>
          <w:sz w:val="22"/>
          <w:szCs w:val="22"/>
        </w:rPr>
      </w:pPr>
      <w:r w:rsidRPr="00A94995">
        <w:rPr>
          <w:rFonts w:ascii="Arial" w:hAnsi="Arial" w:cs="Arial"/>
          <w:b/>
          <w:bCs/>
          <w:sz w:val="22"/>
          <w:szCs w:val="22"/>
        </w:rPr>
        <w:t>De las verificaciones.</w:t>
      </w:r>
    </w:p>
    <w:p w14:paraId="24C09788" w14:textId="77777777" w:rsidR="00402095" w:rsidRPr="00A94995" w:rsidRDefault="00402095" w:rsidP="00402095">
      <w:pPr>
        <w:pStyle w:val="Prrafodelista"/>
        <w:ind w:left="567"/>
        <w:jc w:val="both"/>
        <w:rPr>
          <w:rFonts w:ascii="Arial" w:hAnsi="Arial" w:cs="Arial"/>
        </w:rPr>
      </w:pPr>
    </w:p>
    <w:p w14:paraId="0B820384" w14:textId="77777777" w:rsidR="00402095" w:rsidRPr="00A94995" w:rsidRDefault="00402095" w:rsidP="00402095">
      <w:pPr>
        <w:pStyle w:val="Prrafodelista"/>
        <w:ind w:left="567"/>
        <w:jc w:val="both"/>
        <w:rPr>
          <w:rFonts w:ascii="Arial" w:hAnsi="Arial" w:cs="Arial"/>
        </w:rPr>
      </w:pPr>
      <w:r w:rsidRPr="00A94995">
        <w:rPr>
          <w:rFonts w:ascii="Arial" w:hAnsi="Arial" w:cs="Arial"/>
        </w:rPr>
        <w:t xml:space="preserve">La Convocante podrá efectuar visitas a las instalaciones de los licitantes,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licitante. </w:t>
      </w:r>
    </w:p>
    <w:p w14:paraId="15CDA0E5" w14:textId="77777777" w:rsidR="00402095" w:rsidRPr="00A94995" w:rsidRDefault="00402095" w:rsidP="00402095">
      <w:pPr>
        <w:pStyle w:val="Prrafodelista"/>
        <w:ind w:left="567"/>
        <w:jc w:val="both"/>
        <w:rPr>
          <w:rFonts w:ascii="Arial" w:hAnsi="Arial" w:cs="Arial"/>
        </w:rPr>
      </w:pPr>
    </w:p>
    <w:p w14:paraId="0CA21EAD" w14:textId="77777777" w:rsidR="00402095" w:rsidRPr="00A94995" w:rsidRDefault="00402095" w:rsidP="00402095">
      <w:pPr>
        <w:pStyle w:val="Prrafodelista"/>
        <w:ind w:left="567"/>
        <w:jc w:val="both"/>
        <w:rPr>
          <w:rFonts w:ascii="Arial" w:hAnsi="Arial" w:cs="Arial"/>
        </w:rPr>
      </w:pPr>
      <w:r w:rsidRPr="00A94995">
        <w:rPr>
          <w:rFonts w:ascii="Arial" w:hAnsi="Arial" w:cs="Arial"/>
        </w:rPr>
        <w:t xml:space="preserve">En caso de llevarse a cabo la visita, la Convocante notificará por escrito a los licitantes con al menos </w:t>
      </w:r>
      <w:r>
        <w:rPr>
          <w:rFonts w:ascii="Arial" w:hAnsi="Arial" w:cs="Arial"/>
        </w:rPr>
        <w:t>dos</w:t>
      </w:r>
      <w:r w:rsidRPr="00A94995">
        <w:rPr>
          <w:rFonts w:ascii="Arial" w:hAnsi="Arial" w:cs="Arial"/>
        </w:rPr>
        <w:t xml:space="preserve"> día hábil de anticipación, el día y hora en la que se celebrará la visita, debiendo la persona física o el representante legal del licitante atender la visit</w:t>
      </w:r>
      <w:r>
        <w:rPr>
          <w:rFonts w:ascii="Arial" w:hAnsi="Arial" w:cs="Arial"/>
        </w:rPr>
        <w:t>a de los servidores públicos del CIATEJ, A.C.</w:t>
      </w:r>
      <w:r w:rsidRPr="00A94995">
        <w:rPr>
          <w:rFonts w:ascii="Arial" w:hAnsi="Arial" w:cs="Arial"/>
        </w:rPr>
        <w:t>.</w:t>
      </w:r>
    </w:p>
    <w:p w14:paraId="427F9024" w14:textId="77777777" w:rsidR="00402095" w:rsidRDefault="00402095" w:rsidP="00402095">
      <w:pPr>
        <w:pStyle w:val="Prrafodelista"/>
        <w:ind w:left="567"/>
        <w:jc w:val="both"/>
        <w:rPr>
          <w:rFonts w:ascii="Arial" w:hAnsi="Arial" w:cs="Arial"/>
        </w:rPr>
      </w:pPr>
    </w:p>
    <w:p w14:paraId="32C97EE2" w14:textId="77777777" w:rsidR="00402095" w:rsidRDefault="00402095" w:rsidP="00402095">
      <w:pPr>
        <w:pStyle w:val="Prrafodelista"/>
        <w:ind w:left="567"/>
        <w:jc w:val="both"/>
        <w:rPr>
          <w:rFonts w:ascii="Arial" w:hAnsi="Arial" w:cs="Arial"/>
        </w:rPr>
      </w:pPr>
      <w:r w:rsidRPr="00FD624F">
        <w:rPr>
          <w:rFonts w:ascii="Arial" w:hAnsi="Arial" w:cs="Arial"/>
        </w:rPr>
        <w:t xml:space="preserve">Asimismo, </w:t>
      </w:r>
      <w:r>
        <w:rPr>
          <w:rFonts w:ascii="Arial" w:hAnsi="Arial" w:cs="Arial"/>
        </w:rPr>
        <w:t>el CIATEJ, A.C.</w:t>
      </w:r>
      <w:r w:rsidRPr="00FD624F">
        <w:rPr>
          <w:rFonts w:ascii="Arial" w:hAnsi="Arial" w:cs="Arial"/>
        </w:rPr>
        <w:t xml:space="preserve"> podrá efectuar visitas a las instalaciones de los proveedores, para supervisar el cumplimiento de las obligaciones contraídas conforme a lo señalado en la presente convocatoria, sus juntas de aclaraciones y el contrato que se suscriba; para tal efecto se deberán asentar por escrito los resultados de la visita efectuada, pudiendo ser</w:t>
      </w:r>
      <w:r>
        <w:rPr>
          <w:rFonts w:ascii="Arial" w:hAnsi="Arial" w:cs="Arial"/>
        </w:rPr>
        <w:t xml:space="preserve"> éste un criterio que permita al CIATEJ, A.C.</w:t>
      </w:r>
      <w:r w:rsidRPr="00FD624F">
        <w:rPr>
          <w:rFonts w:ascii="Arial" w:hAnsi="Arial" w:cs="Arial"/>
        </w:rPr>
        <w:t xml:space="preserve"> acreditar en su caso el cumplimiento en la entrega de los bienes.</w:t>
      </w:r>
    </w:p>
    <w:p w14:paraId="77157AB7" w14:textId="77777777" w:rsidR="00402095" w:rsidRDefault="00402095" w:rsidP="00402095">
      <w:pPr>
        <w:pStyle w:val="Prrafodelista"/>
        <w:ind w:left="567"/>
        <w:jc w:val="both"/>
        <w:rPr>
          <w:rFonts w:ascii="Arial" w:hAnsi="Arial" w:cs="Arial"/>
        </w:rPr>
      </w:pPr>
    </w:p>
    <w:p w14:paraId="0E11BDC9" w14:textId="77777777" w:rsidR="00402095" w:rsidRPr="00A94995" w:rsidRDefault="00402095" w:rsidP="00402095">
      <w:pPr>
        <w:pStyle w:val="Prrafodelista"/>
        <w:ind w:left="567"/>
        <w:jc w:val="both"/>
        <w:rPr>
          <w:rFonts w:ascii="Arial" w:hAnsi="Arial" w:cs="Arial"/>
        </w:rPr>
      </w:pPr>
      <w:r w:rsidRPr="00A94995">
        <w:rPr>
          <w:rFonts w:ascii="Arial" w:hAnsi="Arial" w:cs="Arial"/>
        </w:rPr>
        <w:t xml:space="preserve">En caso de considerarse oportuno, se dará vista al Órgano Interno de Control en </w:t>
      </w:r>
      <w:r>
        <w:rPr>
          <w:rFonts w:ascii="Arial" w:hAnsi="Arial" w:cs="Arial"/>
        </w:rPr>
        <w:t>el CIATEJ, A.C.</w:t>
      </w:r>
      <w:r w:rsidRPr="00A94995">
        <w:rPr>
          <w:rFonts w:ascii="Arial" w:hAnsi="Arial" w:cs="Arial"/>
        </w:rPr>
        <w:t xml:space="preserve"> para que proceda conforme a la legislación aplicable.</w:t>
      </w:r>
    </w:p>
    <w:p w14:paraId="59AA92DF" w14:textId="77777777" w:rsidR="00402095" w:rsidRPr="00A94995" w:rsidRDefault="00402095" w:rsidP="00402095">
      <w:pPr>
        <w:pStyle w:val="Prrafodelista"/>
        <w:ind w:left="567"/>
        <w:jc w:val="both"/>
        <w:rPr>
          <w:rFonts w:ascii="Arial" w:hAnsi="Arial" w:cs="Arial"/>
        </w:rPr>
      </w:pPr>
    </w:p>
    <w:p w14:paraId="7FD16075" w14:textId="77777777" w:rsidR="00402095" w:rsidRPr="00A94995" w:rsidRDefault="00402095" w:rsidP="00402095">
      <w:pPr>
        <w:pStyle w:val="Prrafodelista"/>
        <w:numPr>
          <w:ilvl w:val="0"/>
          <w:numId w:val="13"/>
        </w:numPr>
        <w:shd w:val="clear" w:color="auto" w:fill="ACB9CA" w:themeFill="text2" w:themeFillTint="66"/>
        <w:ind w:left="709"/>
        <w:jc w:val="both"/>
        <w:rPr>
          <w:rFonts w:ascii="Arial" w:hAnsi="Arial" w:cs="Arial"/>
          <w:b/>
          <w:caps/>
          <w:sz w:val="24"/>
          <w:szCs w:val="24"/>
        </w:rPr>
      </w:pPr>
      <w:r w:rsidRPr="00A94995">
        <w:rPr>
          <w:rFonts w:ascii="Arial" w:hAnsi="Arial" w:cs="Arial"/>
          <w:b/>
          <w:caps/>
          <w:sz w:val="24"/>
          <w:szCs w:val="24"/>
        </w:rPr>
        <w:t>CRITERIOS DE EVALUACIÓN DE LAS PROPOSICIONES Y ADJUDICACIÓN DEL CONTRATO.</w:t>
      </w:r>
    </w:p>
    <w:p w14:paraId="1E6E547A" w14:textId="77777777" w:rsidR="00402095" w:rsidRPr="00A94995" w:rsidRDefault="00402095" w:rsidP="00402095">
      <w:pPr>
        <w:pStyle w:val="Textoindependiente31"/>
        <w:widowControl/>
        <w:rPr>
          <w:rFonts w:ascii="Arial" w:hAnsi="Arial" w:cs="Arial"/>
          <w:sz w:val="20"/>
        </w:rPr>
      </w:pPr>
    </w:p>
    <w:p w14:paraId="09AB9C6C" w14:textId="77777777" w:rsidR="00402095" w:rsidRPr="00A94995" w:rsidRDefault="00402095" w:rsidP="00402095">
      <w:pPr>
        <w:pStyle w:val="Prrafodelista"/>
        <w:numPr>
          <w:ilvl w:val="0"/>
          <w:numId w:val="24"/>
        </w:numPr>
        <w:ind w:left="567"/>
        <w:jc w:val="both"/>
        <w:rPr>
          <w:rFonts w:ascii="Arial" w:hAnsi="Arial" w:cs="Arial"/>
          <w:b/>
          <w:bCs/>
          <w:sz w:val="22"/>
          <w:szCs w:val="22"/>
        </w:rPr>
      </w:pPr>
      <w:r w:rsidRPr="00A94995">
        <w:rPr>
          <w:rFonts w:ascii="Arial" w:hAnsi="Arial" w:cs="Arial"/>
          <w:b/>
          <w:bCs/>
          <w:sz w:val="22"/>
          <w:szCs w:val="22"/>
        </w:rPr>
        <w:t>Criterios de evaluación, dictamen y adjudicación.</w:t>
      </w:r>
    </w:p>
    <w:p w14:paraId="179C9562" w14:textId="77777777" w:rsidR="00402095" w:rsidRDefault="00402095" w:rsidP="00402095">
      <w:pPr>
        <w:pStyle w:val="Prrafodelista"/>
        <w:ind w:left="567"/>
        <w:jc w:val="both"/>
        <w:rPr>
          <w:rFonts w:ascii="Arial" w:hAnsi="Arial" w:cs="Arial"/>
        </w:rPr>
      </w:pPr>
    </w:p>
    <w:p w14:paraId="6D1B8247" w14:textId="77777777" w:rsidR="00402095" w:rsidRPr="00A94995" w:rsidRDefault="00402095" w:rsidP="00402095">
      <w:pPr>
        <w:pStyle w:val="Prrafodelista"/>
        <w:ind w:left="567"/>
        <w:jc w:val="both"/>
        <w:rPr>
          <w:rFonts w:ascii="Arial" w:hAnsi="Arial" w:cs="Arial"/>
        </w:rPr>
      </w:pPr>
      <w:r w:rsidRPr="00A94995">
        <w:rPr>
          <w:rFonts w:ascii="Arial" w:hAnsi="Arial" w:cs="Arial"/>
        </w:rPr>
        <w:t xml:space="preserve">Serán consideradas únicamente las proposiciones que cumplan con </w:t>
      </w:r>
      <w:r w:rsidRPr="00A94995">
        <w:rPr>
          <w:rFonts w:ascii="Arial" w:hAnsi="Arial" w:cs="Arial"/>
          <w:b/>
          <w:color w:val="00B050"/>
          <w:u w:val="single"/>
        </w:rPr>
        <w:t>todos y cada uno</w:t>
      </w:r>
      <w:r w:rsidRPr="00A94995">
        <w:rPr>
          <w:rFonts w:ascii="Arial" w:hAnsi="Arial" w:cs="Arial"/>
        </w:rPr>
        <w:t xml:space="preserve"> de los requisitos establecidos en la presente Convocatoria.</w:t>
      </w:r>
    </w:p>
    <w:p w14:paraId="5361C80A" w14:textId="77777777" w:rsidR="00402095" w:rsidRPr="00A94995" w:rsidRDefault="00402095" w:rsidP="00402095">
      <w:pPr>
        <w:pStyle w:val="Prrafodelista"/>
        <w:ind w:left="567"/>
        <w:jc w:val="both"/>
        <w:rPr>
          <w:rFonts w:ascii="Arial" w:hAnsi="Arial" w:cs="Arial"/>
        </w:rPr>
      </w:pPr>
    </w:p>
    <w:p w14:paraId="69441759" w14:textId="77777777" w:rsidR="00402095" w:rsidRPr="00A31A87" w:rsidRDefault="00402095" w:rsidP="00402095">
      <w:pPr>
        <w:pStyle w:val="Prrafodelista"/>
        <w:ind w:left="567"/>
        <w:jc w:val="both"/>
        <w:rPr>
          <w:rFonts w:ascii="Arial" w:hAnsi="Arial" w:cs="Arial"/>
        </w:rPr>
      </w:pPr>
      <w:r w:rsidRPr="00A31A87">
        <w:rPr>
          <w:rFonts w:ascii="Arial" w:hAnsi="Arial" w:cs="Arial"/>
        </w:rPr>
        <w:t xml:space="preserve">Sólo serán discurridas aquellas proposiciones que cubran con el 100% (cien por ciento) de la demanda requerida en términos de los </w:t>
      </w:r>
      <w:r w:rsidRPr="00A31A87">
        <w:rPr>
          <w:rFonts w:ascii="Arial" w:hAnsi="Arial" w:cs="Arial"/>
          <w:color w:val="FF0000"/>
        </w:rPr>
        <w:t xml:space="preserve">Anexos 1 “Términos de Referencia” </w:t>
      </w:r>
      <w:r w:rsidRPr="00A31A87">
        <w:rPr>
          <w:rFonts w:ascii="Arial" w:hAnsi="Arial" w:cs="Arial"/>
        </w:rPr>
        <w:t>y</w:t>
      </w:r>
      <w:r w:rsidRPr="00A31A87">
        <w:rPr>
          <w:rFonts w:ascii="Arial" w:hAnsi="Arial" w:cs="Arial"/>
          <w:color w:val="FF0000"/>
        </w:rPr>
        <w:t xml:space="preserve"> Anexo 2 “Propuesta Económica”</w:t>
      </w:r>
      <w:r w:rsidRPr="00A31A87">
        <w:rPr>
          <w:rFonts w:ascii="Arial" w:hAnsi="Arial" w:cs="Arial"/>
          <w:b/>
          <w:color w:val="C00000"/>
        </w:rPr>
        <w:t xml:space="preserve"> </w:t>
      </w:r>
      <w:r w:rsidRPr="00A31A87">
        <w:rPr>
          <w:rFonts w:ascii="Arial" w:hAnsi="Arial" w:cs="Arial"/>
        </w:rPr>
        <w:t>de esta convocatoria y que hayan presentado los documentos solicitados como obligatorios en la presente convocatoria y sus juntas de aclaraciones.</w:t>
      </w:r>
    </w:p>
    <w:p w14:paraId="7440AADD" w14:textId="77777777" w:rsidR="00402095" w:rsidRPr="00A31A87" w:rsidRDefault="00402095" w:rsidP="00402095">
      <w:pPr>
        <w:pStyle w:val="Prrafodelista"/>
        <w:ind w:left="567"/>
        <w:jc w:val="both"/>
        <w:rPr>
          <w:rFonts w:ascii="Arial" w:hAnsi="Arial" w:cs="Arial"/>
        </w:rPr>
      </w:pPr>
    </w:p>
    <w:p w14:paraId="6FE7D1F3" w14:textId="77777777" w:rsidR="00402095" w:rsidRPr="00A94995" w:rsidRDefault="00402095" w:rsidP="00402095">
      <w:pPr>
        <w:pStyle w:val="Prrafodelista"/>
        <w:ind w:left="567"/>
        <w:jc w:val="both"/>
        <w:rPr>
          <w:rFonts w:ascii="Arial" w:hAnsi="Arial" w:cs="Arial"/>
        </w:rPr>
      </w:pPr>
      <w:r w:rsidRPr="00A31A87">
        <w:rPr>
          <w:rFonts w:ascii="Arial" w:hAnsi="Arial" w:cs="Arial"/>
        </w:rPr>
        <w:t xml:space="preserve">De conformidad a lo establecido por el </w:t>
      </w:r>
      <w:r w:rsidRPr="00A31A87">
        <w:rPr>
          <w:rFonts w:ascii="Arial" w:hAnsi="Arial" w:cs="Arial"/>
          <w:color w:val="00B050"/>
        </w:rPr>
        <w:t>artículo 36 de la LAASSP,</w:t>
      </w:r>
      <w:r w:rsidRPr="00A31A87">
        <w:rPr>
          <w:rFonts w:ascii="Arial" w:hAnsi="Arial" w:cs="Arial"/>
        </w:rPr>
        <w:t xml:space="preserve"> para evaluar los aspectos técnicos y económicos de las ofertas, objeto de este procedimiento de contratación, el </w:t>
      </w:r>
      <w:r>
        <w:rPr>
          <w:rFonts w:ascii="Arial" w:hAnsi="Arial" w:cs="Arial"/>
        </w:rPr>
        <w:t>CIATEJ, A.C.</w:t>
      </w:r>
      <w:r w:rsidRPr="00A31A87">
        <w:rPr>
          <w:rFonts w:ascii="Arial" w:hAnsi="Arial" w:cs="Arial"/>
        </w:rPr>
        <w:t>:</w:t>
      </w:r>
    </w:p>
    <w:p w14:paraId="2B6E463F" w14:textId="77777777" w:rsidR="00402095" w:rsidRPr="00A94995" w:rsidRDefault="00402095" w:rsidP="00402095">
      <w:pPr>
        <w:spacing w:after="0" w:line="240" w:lineRule="auto"/>
        <w:ind w:left="567" w:hanging="709"/>
        <w:jc w:val="both"/>
        <w:rPr>
          <w:rFonts w:ascii="Arial" w:hAnsi="Arial" w:cs="Arial"/>
        </w:rPr>
      </w:pPr>
    </w:p>
    <w:p w14:paraId="4089B92D" w14:textId="77777777" w:rsidR="00402095" w:rsidRPr="00A94995" w:rsidRDefault="00402095" w:rsidP="00402095">
      <w:pPr>
        <w:pStyle w:val="Prrafodelista"/>
        <w:numPr>
          <w:ilvl w:val="1"/>
          <w:numId w:val="24"/>
        </w:numPr>
        <w:tabs>
          <w:tab w:val="left" w:pos="993"/>
        </w:tabs>
        <w:ind w:hanging="225"/>
        <w:jc w:val="both"/>
        <w:rPr>
          <w:rFonts w:ascii="Arial" w:hAnsi="Arial" w:cs="Arial"/>
        </w:rPr>
      </w:pPr>
      <w:r w:rsidRPr="00816B29">
        <w:rPr>
          <w:rFonts w:ascii="Arial" w:hAnsi="Arial" w:cs="Arial"/>
        </w:rPr>
        <w:t xml:space="preserve">Utilizará para la valoración de las proposiciones la metodología de </w:t>
      </w:r>
      <w:r w:rsidRPr="0057020C">
        <w:rPr>
          <w:rFonts w:ascii="Arial" w:hAnsi="Arial" w:cs="Arial"/>
          <w:b/>
          <w:color w:val="FF0000"/>
          <w:u w:val="single"/>
        </w:rPr>
        <w:t>BINARIA</w:t>
      </w:r>
      <w:r w:rsidRPr="00816B29">
        <w:rPr>
          <w:rFonts w:ascii="Arial" w:hAnsi="Arial" w:cs="Arial"/>
        </w:rPr>
        <w:t xml:space="preserve"> conforme a lo </w:t>
      </w:r>
      <w:r>
        <w:rPr>
          <w:rFonts w:ascii="Arial" w:hAnsi="Arial" w:cs="Arial"/>
        </w:rPr>
        <w:t>señalado</w:t>
      </w:r>
      <w:r w:rsidRPr="00816B29">
        <w:rPr>
          <w:rFonts w:ascii="Arial" w:hAnsi="Arial" w:cs="Arial"/>
        </w:rPr>
        <w:t xml:space="preserve"> en el </w:t>
      </w:r>
      <w:r w:rsidRPr="00816B29">
        <w:rPr>
          <w:rFonts w:ascii="Arial" w:hAnsi="Arial" w:cs="Arial"/>
          <w:color w:val="FF0000"/>
        </w:rPr>
        <w:t xml:space="preserve">numeral VI, punto 2 </w:t>
      </w:r>
      <w:r w:rsidRPr="00816B29">
        <w:rPr>
          <w:rFonts w:ascii="Arial" w:hAnsi="Arial" w:cs="Arial"/>
        </w:rPr>
        <w:t>de la presente convocatoria</w:t>
      </w:r>
      <w:r w:rsidRPr="00A94995">
        <w:rPr>
          <w:rFonts w:ascii="Arial" w:hAnsi="Arial" w:cs="Arial"/>
        </w:rPr>
        <w:t>,</w:t>
      </w:r>
    </w:p>
    <w:p w14:paraId="7E91C876" w14:textId="77777777" w:rsidR="00402095" w:rsidRPr="00A94995" w:rsidRDefault="00402095" w:rsidP="00402095">
      <w:pPr>
        <w:pStyle w:val="Prrafodelista"/>
        <w:numPr>
          <w:ilvl w:val="1"/>
          <w:numId w:val="24"/>
        </w:numPr>
        <w:ind w:left="993" w:hanging="426"/>
        <w:jc w:val="both"/>
        <w:rPr>
          <w:rFonts w:ascii="Arial" w:hAnsi="Arial" w:cs="Arial"/>
        </w:rPr>
      </w:pPr>
      <w:r w:rsidRPr="00A94995">
        <w:rPr>
          <w:rFonts w:ascii="Arial" w:hAnsi="Arial" w:cs="Arial"/>
        </w:rPr>
        <w:t>Los documentos o escritos requeridos de carácter legal y/o administrativo serán valorados con el criterio de cumple o no cumple, siendo éstos de cumplimiento obligatorio.</w:t>
      </w:r>
    </w:p>
    <w:p w14:paraId="39C46442" w14:textId="77777777" w:rsidR="00402095" w:rsidRPr="00A94995" w:rsidRDefault="00402095" w:rsidP="00402095">
      <w:pPr>
        <w:pStyle w:val="Prrafodelista"/>
        <w:ind w:left="993"/>
        <w:jc w:val="both"/>
        <w:rPr>
          <w:rFonts w:ascii="Arial" w:hAnsi="Arial" w:cs="Arial"/>
        </w:rPr>
      </w:pPr>
      <w:r w:rsidRPr="00A94995">
        <w:rPr>
          <w:rFonts w:ascii="Arial" w:hAnsi="Arial" w:cs="Arial"/>
        </w:rPr>
        <w:t>Los requisitos que serán evaluados con el criterio</w:t>
      </w:r>
      <w:r>
        <w:rPr>
          <w:rFonts w:ascii="Arial" w:hAnsi="Arial" w:cs="Arial"/>
        </w:rPr>
        <w:t xml:space="preserve"> binario de cumple o no cumple </w:t>
      </w:r>
      <w:r w:rsidRPr="00A94995">
        <w:rPr>
          <w:rFonts w:ascii="Arial" w:hAnsi="Arial" w:cs="Arial"/>
        </w:rPr>
        <w:t xml:space="preserve">son los especificados en </w:t>
      </w:r>
      <w:r w:rsidRPr="005C5DE0">
        <w:rPr>
          <w:rFonts w:ascii="Arial" w:hAnsi="Arial" w:cs="Arial"/>
        </w:rPr>
        <w:t xml:space="preserve">el </w:t>
      </w:r>
      <w:r w:rsidRPr="005C5DE0">
        <w:rPr>
          <w:rFonts w:ascii="Arial" w:hAnsi="Arial" w:cs="Arial"/>
          <w:color w:val="FF0000"/>
        </w:rPr>
        <w:t xml:space="preserve">numeral VII, punto 1, apartados 1.1, 1.2, 1.3, 1.4, 1.5, 1.6, 1.7, 1.8, 1.9, 1.10, 1.11, 1.12, </w:t>
      </w:r>
      <w:r w:rsidRPr="005C5DE0">
        <w:rPr>
          <w:rFonts w:ascii="Arial" w:hAnsi="Arial" w:cs="Arial"/>
        </w:rPr>
        <w:t xml:space="preserve">y en caso de presentarlos, los </w:t>
      </w:r>
      <w:r>
        <w:rPr>
          <w:rFonts w:ascii="Arial" w:hAnsi="Arial" w:cs="Arial"/>
          <w:color w:val="FF0000"/>
        </w:rPr>
        <w:t xml:space="preserve">apartados 1.13, 1.14, </w:t>
      </w:r>
      <w:r w:rsidRPr="005C5DE0">
        <w:rPr>
          <w:rFonts w:ascii="Arial" w:hAnsi="Arial" w:cs="Arial"/>
          <w:color w:val="FF0000"/>
        </w:rPr>
        <w:t>1.15</w:t>
      </w:r>
      <w:r>
        <w:rPr>
          <w:rFonts w:ascii="Arial" w:hAnsi="Arial" w:cs="Arial"/>
          <w:color w:val="FF0000"/>
        </w:rPr>
        <w:t>, 1.16</w:t>
      </w:r>
      <w:r w:rsidRPr="006C6267">
        <w:rPr>
          <w:rFonts w:ascii="Arial" w:hAnsi="Arial" w:cs="Arial"/>
          <w:color w:val="FF0000"/>
        </w:rPr>
        <w:t xml:space="preserve"> y 1.17</w:t>
      </w:r>
      <w:r>
        <w:rPr>
          <w:rFonts w:ascii="Arial" w:hAnsi="Arial" w:cs="Arial"/>
        </w:rPr>
        <w:t xml:space="preserve"> </w:t>
      </w:r>
      <w:r w:rsidRPr="005C5DE0">
        <w:rPr>
          <w:rFonts w:ascii="Arial" w:hAnsi="Arial" w:cs="Arial"/>
        </w:rPr>
        <w:t>de la presente convocatoria.</w:t>
      </w:r>
    </w:p>
    <w:p w14:paraId="3E470886" w14:textId="77777777" w:rsidR="00402095" w:rsidRPr="00A94995" w:rsidRDefault="00402095" w:rsidP="00402095">
      <w:pPr>
        <w:pStyle w:val="Prrafodelista"/>
        <w:numPr>
          <w:ilvl w:val="1"/>
          <w:numId w:val="24"/>
        </w:numPr>
        <w:ind w:left="993" w:hanging="426"/>
        <w:jc w:val="both"/>
        <w:rPr>
          <w:rFonts w:ascii="Arial" w:hAnsi="Arial" w:cs="Arial"/>
        </w:rPr>
      </w:pPr>
      <w:r w:rsidRPr="00A94995">
        <w:rPr>
          <w:rFonts w:ascii="Arial" w:hAnsi="Arial" w:cs="Arial"/>
        </w:rPr>
        <w:t>Comprobará que las condiciones legales, técnicas y económicas que los licitantes presenten en sus proposiciones, contengan a plenitud la información, documentación y requisitos de la presente Convocatoria, sus juntas de aclaraciones y sus anexos.</w:t>
      </w:r>
    </w:p>
    <w:p w14:paraId="461EE0A2" w14:textId="77777777" w:rsidR="00402095" w:rsidRPr="00A94995" w:rsidRDefault="00402095" w:rsidP="00402095">
      <w:pPr>
        <w:pStyle w:val="Prrafodelista"/>
        <w:numPr>
          <w:ilvl w:val="1"/>
          <w:numId w:val="24"/>
        </w:numPr>
        <w:ind w:left="993" w:hanging="426"/>
        <w:jc w:val="both"/>
        <w:rPr>
          <w:rFonts w:ascii="Arial" w:hAnsi="Arial" w:cs="Arial"/>
        </w:rPr>
      </w:pPr>
      <w:r w:rsidRPr="00A94995">
        <w:rPr>
          <w:rFonts w:ascii="Arial" w:hAnsi="Arial" w:cs="Arial"/>
        </w:rPr>
        <w:t xml:space="preserve">Constatará que las características y condiciones de los </w:t>
      </w:r>
      <w:r>
        <w:rPr>
          <w:rFonts w:ascii="Arial" w:hAnsi="Arial" w:cs="Arial"/>
        </w:rPr>
        <w:t>bienes</w:t>
      </w:r>
      <w:r w:rsidRPr="00A94995">
        <w:rPr>
          <w:rFonts w:ascii="Arial" w:hAnsi="Arial" w:cs="Arial"/>
        </w:rPr>
        <w:t xml:space="preserve"> ofertados, así como de los </w:t>
      </w:r>
      <w:r>
        <w:rPr>
          <w:rFonts w:ascii="Arial" w:hAnsi="Arial" w:cs="Arial"/>
        </w:rPr>
        <w:t>servicios</w:t>
      </w:r>
      <w:r w:rsidRPr="00A94995">
        <w:rPr>
          <w:rFonts w:ascii="Arial" w:hAnsi="Arial" w:cs="Arial"/>
        </w:rPr>
        <w:t xml:space="preserve"> necesarios para </w:t>
      </w:r>
      <w:r>
        <w:rPr>
          <w:rFonts w:ascii="Arial" w:hAnsi="Arial" w:cs="Arial"/>
        </w:rPr>
        <w:t>la entrega de los bienes</w:t>
      </w:r>
      <w:r w:rsidRPr="00A94995">
        <w:rPr>
          <w:rFonts w:ascii="Arial" w:hAnsi="Arial" w:cs="Arial"/>
        </w:rPr>
        <w:t xml:space="preserve"> correspondan cabalmente a las establecidas en el </w:t>
      </w:r>
      <w:r w:rsidRPr="00A94995">
        <w:rPr>
          <w:rFonts w:ascii="Arial" w:hAnsi="Arial" w:cs="Arial"/>
          <w:color w:val="FF0000"/>
        </w:rPr>
        <w:t xml:space="preserve">Anexo </w:t>
      </w:r>
      <w:r w:rsidRPr="00A94995">
        <w:rPr>
          <w:rFonts w:ascii="Arial" w:hAnsi="Arial" w:cs="Arial"/>
          <w:color w:val="FF0000"/>
        </w:rPr>
        <w:lastRenderedPageBreak/>
        <w:t>1 “Términos de Referencia”</w:t>
      </w:r>
      <w:r w:rsidRPr="00A94995">
        <w:rPr>
          <w:rFonts w:ascii="Arial" w:hAnsi="Arial" w:cs="Arial"/>
        </w:rPr>
        <w:t xml:space="preserve"> de la presente Convocatoria y lo indicado en sus juntas de aclaraciones.</w:t>
      </w:r>
    </w:p>
    <w:p w14:paraId="299C8C88" w14:textId="77777777" w:rsidR="00402095" w:rsidRPr="00A94995" w:rsidRDefault="00402095" w:rsidP="00402095">
      <w:pPr>
        <w:pStyle w:val="Prrafodelista"/>
        <w:numPr>
          <w:ilvl w:val="1"/>
          <w:numId w:val="24"/>
        </w:numPr>
        <w:ind w:left="993" w:hanging="426"/>
        <w:jc w:val="both"/>
        <w:rPr>
          <w:rFonts w:ascii="Arial" w:hAnsi="Arial" w:cs="Arial"/>
        </w:rPr>
      </w:pPr>
      <w:r w:rsidRPr="00A94995">
        <w:rPr>
          <w:rFonts w:ascii="Arial" w:hAnsi="Arial" w:cs="Arial"/>
        </w:rPr>
        <w:t xml:space="preserve">Verificará que las ofertas presentadas correspondan a las características y especificaciones de los </w:t>
      </w:r>
      <w:r>
        <w:rPr>
          <w:rFonts w:ascii="Arial" w:hAnsi="Arial" w:cs="Arial"/>
        </w:rPr>
        <w:t>bienes</w:t>
      </w:r>
      <w:r w:rsidRPr="00A94995">
        <w:rPr>
          <w:rFonts w:ascii="Arial" w:hAnsi="Arial" w:cs="Arial"/>
        </w:rPr>
        <w:t xml:space="preserve"> solicitados, corroborando que las mismas cumplan con lo requerido por </w:t>
      </w:r>
      <w:r>
        <w:rPr>
          <w:rFonts w:ascii="Arial" w:hAnsi="Arial" w:cs="Arial"/>
        </w:rPr>
        <w:t>el CIATEJ, A.C.</w:t>
      </w:r>
    </w:p>
    <w:p w14:paraId="75C80389" w14:textId="77777777" w:rsidR="00402095" w:rsidRPr="00A94995" w:rsidRDefault="00402095" w:rsidP="00402095">
      <w:pPr>
        <w:pStyle w:val="Prrafodelista"/>
        <w:numPr>
          <w:ilvl w:val="1"/>
          <w:numId w:val="24"/>
        </w:numPr>
        <w:ind w:left="993" w:hanging="426"/>
        <w:jc w:val="both"/>
        <w:rPr>
          <w:rFonts w:ascii="Arial" w:hAnsi="Arial" w:cs="Arial"/>
        </w:rPr>
      </w:pPr>
      <w:r w:rsidRPr="00A94995">
        <w:rPr>
          <w:rFonts w:ascii="Arial" w:hAnsi="Arial" w:cs="Arial"/>
        </w:rPr>
        <w:t xml:space="preserve">Verificará que garanticen y satisfagan las condiciones para la </w:t>
      </w:r>
      <w:r>
        <w:rPr>
          <w:rFonts w:ascii="Arial" w:hAnsi="Arial" w:cs="Arial"/>
        </w:rPr>
        <w:t>entrega de los bienes</w:t>
      </w:r>
      <w:r w:rsidRPr="00A94995">
        <w:rPr>
          <w:rFonts w:ascii="Arial" w:hAnsi="Arial" w:cs="Arial"/>
        </w:rPr>
        <w:t>.</w:t>
      </w:r>
    </w:p>
    <w:p w14:paraId="153C9F93" w14:textId="77777777" w:rsidR="00402095" w:rsidRPr="002F43F6" w:rsidRDefault="00402095" w:rsidP="00402095">
      <w:pPr>
        <w:pStyle w:val="Prrafodelista"/>
        <w:numPr>
          <w:ilvl w:val="1"/>
          <w:numId w:val="24"/>
        </w:numPr>
        <w:ind w:left="993" w:hanging="426"/>
        <w:jc w:val="both"/>
        <w:rPr>
          <w:rFonts w:ascii="Arial" w:hAnsi="Arial" w:cs="Arial"/>
        </w:rPr>
      </w:pPr>
      <w:r w:rsidRPr="00A94995">
        <w:rPr>
          <w:rFonts w:ascii="Arial" w:hAnsi="Arial" w:cs="Arial"/>
        </w:rPr>
        <w:t xml:space="preserve">Verificará el cumplimiento de los compromisos que con anterioridad hubieren sido contraídos por el </w:t>
      </w:r>
      <w:r w:rsidRPr="002F43F6">
        <w:rPr>
          <w:rFonts w:ascii="Arial" w:hAnsi="Arial" w:cs="Arial"/>
        </w:rPr>
        <w:t xml:space="preserve">licitante participante con el </w:t>
      </w:r>
      <w:r>
        <w:rPr>
          <w:rFonts w:ascii="Arial" w:hAnsi="Arial" w:cs="Arial"/>
        </w:rPr>
        <w:t>CIATEJ, A.C.</w:t>
      </w:r>
      <w:r w:rsidRPr="002F43F6">
        <w:rPr>
          <w:rFonts w:ascii="Arial" w:hAnsi="Arial" w:cs="Arial"/>
        </w:rPr>
        <w:t xml:space="preserve"> y/o alguna otra Institución Federal o Estatal.</w:t>
      </w:r>
    </w:p>
    <w:p w14:paraId="51C2872B" w14:textId="77777777" w:rsidR="00402095" w:rsidRPr="002F43F6" w:rsidRDefault="00402095" w:rsidP="00402095">
      <w:pPr>
        <w:pStyle w:val="Prrafodelista"/>
        <w:numPr>
          <w:ilvl w:val="1"/>
          <w:numId w:val="24"/>
        </w:numPr>
        <w:tabs>
          <w:tab w:val="left" w:pos="993"/>
        </w:tabs>
        <w:ind w:hanging="225"/>
        <w:jc w:val="both"/>
        <w:rPr>
          <w:rFonts w:ascii="Arial" w:hAnsi="Arial" w:cs="Arial"/>
        </w:rPr>
      </w:pPr>
      <w:r w:rsidRPr="002F43F6">
        <w:rPr>
          <w:rFonts w:ascii="Arial" w:hAnsi="Arial" w:cs="Arial"/>
        </w:rPr>
        <w:t>Elaborará un cuadro comparativo con los precios, condiciones ofertadas y el resultado de la evaluación</w:t>
      </w:r>
      <w:r>
        <w:rPr>
          <w:rFonts w:ascii="Arial" w:hAnsi="Arial" w:cs="Arial"/>
        </w:rPr>
        <w:t>,</w:t>
      </w:r>
      <w:r w:rsidRPr="002F43F6">
        <w:rPr>
          <w:rFonts w:ascii="Arial" w:hAnsi="Arial" w:cs="Arial"/>
        </w:rPr>
        <w:t xml:space="preserve"> mismo que permitirá comparar éstas de manera equitativa y a su vez, servirá de fundamento para determinar el ganador y emitir el fallo correspondiente, mediante el cual se realizará la adjudicación con fundamento en los artículos </w:t>
      </w:r>
      <w:r w:rsidRPr="002F43F6">
        <w:rPr>
          <w:rFonts w:ascii="Arial" w:hAnsi="Arial" w:cs="Arial"/>
          <w:color w:val="00B050"/>
        </w:rPr>
        <w:t>36 y 36 Bis de la LAASSP.</w:t>
      </w:r>
    </w:p>
    <w:p w14:paraId="2EC86260" w14:textId="77777777" w:rsidR="00402095" w:rsidRPr="002F43F6" w:rsidRDefault="00402095" w:rsidP="00402095">
      <w:pPr>
        <w:pStyle w:val="Prrafodelista"/>
        <w:ind w:left="567"/>
        <w:jc w:val="both"/>
        <w:rPr>
          <w:rFonts w:ascii="Arial" w:hAnsi="Arial" w:cs="Arial"/>
        </w:rPr>
      </w:pPr>
    </w:p>
    <w:p w14:paraId="5872C9FA" w14:textId="77777777" w:rsidR="00402095" w:rsidRPr="00A94995" w:rsidRDefault="00402095" w:rsidP="00402095">
      <w:pPr>
        <w:pStyle w:val="Prrafodelista"/>
        <w:ind w:left="567"/>
        <w:jc w:val="both"/>
        <w:rPr>
          <w:rFonts w:ascii="Arial" w:hAnsi="Arial" w:cs="Arial"/>
        </w:rPr>
      </w:pPr>
      <w:r w:rsidRPr="002F43F6">
        <w:rPr>
          <w:rFonts w:ascii="Arial" w:hAnsi="Arial" w:cs="Arial"/>
        </w:rPr>
        <w:t>De conformidad con lo establecido</w:t>
      </w:r>
      <w:r w:rsidRPr="00A94995">
        <w:rPr>
          <w:rFonts w:ascii="Arial" w:hAnsi="Arial" w:cs="Arial"/>
        </w:rPr>
        <w:t xml:space="preserve"> en el </w:t>
      </w:r>
      <w:r w:rsidRPr="00A94995">
        <w:rPr>
          <w:rFonts w:ascii="Arial" w:hAnsi="Arial" w:cs="Arial"/>
          <w:color w:val="00B050"/>
        </w:rPr>
        <w:t>artículo 55 del RLAASSP,</w:t>
      </w:r>
      <w:r w:rsidRPr="00A94995">
        <w:rPr>
          <w:rFonts w:ascii="Arial" w:hAnsi="Arial" w:cs="Arial"/>
        </w:rPr>
        <w:t xml:space="preserve"> si al momento de realizar la verificación de los importes de las propuestas económicas, en las operaciones finales, se detectan errores aritméticos o de cálculo, </w:t>
      </w:r>
      <w:r>
        <w:rPr>
          <w:rFonts w:ascii="Arial" w:hAnsi="Arial" w:cs="Arial"/>
        </w:rPr>
        <w:t>el CIATEJ, A.C.</w:t>
      </w:r>
      <w:r w:rsidRPr="00A94995">
        <w:rPr>
          <w:rFonts w:ascii="Arial" w:hAnsi="Arial" w:cs="Arial"/>
        </w:rPr>
        <w:t>, procederá a realizar la corrección en el cuadro comparativo de cotizaciones. De lo anterior se dejará constancia en dicho cuadro, en el acta de Fallo correspondiente. En ningún caso se realizarán correcciones en precios unitarios.</w:t>
      </w:r>
    </w:p>
    <w:p w14:paraId="46BB5223" w14:textId="77777777" w:rsidR="00402095" w:rsidRPr="00A94995" w:rsidRDefault="00402095" w:rsidP="00402095">
      <w:pPr>
        <w:pStyle w:val="Prrafodelista"/>
        <w:ind w:left="567"/>
        <w:jc w:val="both"/>
        <w:rPr>
          <w:rFonts w:ascii="Arial" w:hAnsi="Arial" w:cs="Arial"/>
        </w:rPr>
      </w:pPr>
    </w:p>
    <w:p w14:paraId="1B4AEC26" w14:textId="77777777" w:rsidR="00402095" w:rsidRPr="00A94995" w:rsidRDefault="00402095" w:rsidP="00402095">
      <w:pPr>
        <w:pStyle w:val="Prrafodelista"/>
        <w:ind w:left="567"/>
        <w:jc w:val="both"/>
        <w:rPr>
          <w:rFonts w:ascii="Arial" w:hAnsi="Arial" w:cs="Arial"/>
        </w:rPr>
      </w:pPr>
      <w:r w:rsidRPr="00A94995">
        <w:rPr>
          <w:rFonts w:ascii="Arial" w:hAnsi="Arial" w:cs="Arial"/>
        </w:rPr>
        <w:t xml:space="preserve">Las condiciones que tengan como propósito facilitar la presentación de las proposiciones y agilizar la conducción de los actos de la </w:t>
      </w:r>
      <w:r>
        <w:rPr>
          <w:rFonts w:ascii="Arial" w:hAnsi="Arial" w:cs="Arial"/>
          <w:lang w:val="es-ES_tradnl"/>
        </w:rPr>
        <w:t>Licitación</w:t>
      </w:r>
      <w:r w:rsidRPr="00A94995">
        <w:rPr>
          <w:rFonts w:ascii="Arial" w:hAnsi="Arial" w:cs="Arial"/>
        </w:rPr>
        <w:t>,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14:paraId="245222B5" w14:textId="77777777" w:rsidR="00402095" w:rsidRPr="00E45EE9" w:rsidRDefault="00402095" w:rsidP="00402095">
      <w:pPr>
        <w:spacing w:after="0" w:line="240" w:lineRule="auto"/>
        <w:jc w:val="both"/>
        <w:rPr>
          <w:rFonts w:ascii="Arial" w:hAnsi="Arial" w:cs="Arial"/>
        </w:rPr>
      </w:pPr>
    </w:p>
    <w:p w14:paraId="7E0A365E" w14:textId="77777777" w:rsidR="00402095" w:rsidRPr="00A94995" w:rsidRDefault="00402095" w:rsidP="00402095">
      <w:pPr>
        <w:pStyle w:val="Prrafodelista"/>
        <w:ind w:left="567"/>
        <w:jc w:val="both"/>
        <w:rPr>
          <w:rFonts w:ascii="Arial" w:hAnsi="Arial" w:cs="Arial"/>
        </w:rPr>
      </w:pPr>
      <w:r w:rsidRPr="00A94995">
        <w:rPr>
          <w:rFonts w:ascii="Arial" w:hAnsi="Arial" w:cs="Arial"/>
        </w:rPr>
        <w:t>Si derivado de la evaluación económica, se obtuviera un empate de dos o más proposiciones en una misma o más partidas</w:t>
      </w:r>
      <w:r>
        <w:rPr>
          <w:rFonts w:ascii="Arial" w:hAnsi="Arial" w:cs="Arial"/>
        </w:rPr>
        <w:t xml:space="preserve"> o lote</w:t>
      </w:r>
      <w:r w:rsidRPr="00A94995">
        <w:rPr>
          <w:rFonts w:ascii="Arial" w:hAnsi="Arial" w:cs="Arial"/>
        </w:rPr>
        <w:t xml:space="preserve">, de conformidad con lo establecido en el </w:t>
      </w:r>
      <w:r w:rsidRPr="00A94995">
        <w:rPr>
          <w:rFonts w:ascii="Arial" w:hAnsi="Arial" w:cs="Arial"/>
          <w:color w:val="00B050"/>
        </w:rPr>
        <w:t>artículo 36 Bis de la LAASSP</w:t>
      </w:r>
      <w:r w:rsidRPr="00A94995">
        <w:rPr>
          <w:rFonts w:ascii="Arial" w:hAnsi="Arial" w:cs="Arial"/>
        </w:rPr>
        <w:t xml:space="preserve">, se adjudicará el contrato en primer término a las micro empresas, a continuación se considerará a las pequeñas empresas y en caso de no contarse con alguna de las anteriores, se adjudicará a la que tenga el carácter de mediana empresa nacional, siempre y cuando presente junto con su proposición la manifestación señalada en el </w:t>
      </w:r>
      <w:r w:rsidRPr="00A94995">
        <w:rPr>
          <w:rFonts w:ascii="Arial" w:hAnsi="Arial" w:cs="Arial"/>
          <w:color w:val="FF0000"/>
        </w:rPr>
        <w:t>numeral VII, punto 1, apartado 1.6</w:t>
      </w:r>
      <w:r w:rsidRPr="00A94995">
        <w:rPr>
          <w:rFonts w:ascii="Arial" w:hAnsi="Arial" w:cs="Arial"/>
        </w:rPr>
        <w:t xml:space="preserve"> de la presente convocatoria; en el caso de que subsista el empate entre las personas del sector señalado, se adjudicará la totalidad de cada partida en cuestión o en su caso la totalidad del contrato al licitante ganador del sorteo manual por insaculación que celebre </w:t>
      </w:r>
      <w:r>
        <w:rPr>
          <w:rFonts w:ascii="Arial" w:hAnsi="Arial" w:cs="Arial"/>
        </w:rPr>
        <w:t>el CIATEJ, A.C.</w:t>
      </w:r>
      <w:r w:rsidRPr="00A94995">
        <w:rPr>
          <w:rFonts w:ascii="Arial" w:hAnsi="Arial" w:cs="Arial"/>
        </w:rPr>
        <w:t xml:space="preserve"> en el acto de Fallo, de acuerdo a lo establecido en el </w:t>
      </w:r>
      <w:r w:rsidRPr="00A94995">
        <w:rPr>
          <w:rFonts w:ascii="Arial" w:hAnsi="Arial" w:cs="Arial"/>
          <w:color w:val="00B050"/>
        </w:rPr>
        <w:t xml:space="preserve">artículo 54 del Reglamento de la LAASSP. </w:t>
      </w:r>
      <w:r w:rsidRPr="00A94995">
        <w:rPr>
          <w:rFonts w:ascii="Arial" w:hAnsi="Arial" w:cs="Arial"/>
        </w:rPr>
        <w:t>Si hubiera más partidas empatadas se llevará a cabo un sorteo por cada una de ellas, hasta concluir con la última que estuviera en ese caso.</w:t>
      </w:r>
    </w:p>
    <w:p w14:paraId="68D4B253" w14:textId="77777777" w:rsidR="00402095" w:rsidRPr="00A94995" w:rsidRDefault="00402095" w:rsidP="00402095">
      <w:pPr>
        <w:pStyle w:val="Prrafodelista"/>
        <w:ind w:left="567"/>
        <w:jc w:val="both"/>
        <w:rPr>
          <w:rFonts w:ascii="Arial" w:hAnsi="Arial" w:cs="Arial"/>
        </w:rPr>
      </w:pPr>
    </w:p>
    <w:p w14:paraId="42CA15DC" w14:textId="77777777" w:rsidR="00402095" w:rsidRDefault="00402095" w:rsidP="00402095">
      <w:pPr>
        <w:pStyle w:val="Prrafodelista"/>
        <w:ind w:left="567"/>
        <w:jc w:val="both"/>
        <w:rPr>
          <w:rFonts w:ascii="Arial" w:hAnsi="Arial" w:cs="Arial"/>
        </w:rPr>
      </w:pPr>
      <w:r w:rsidRPr="002F43F6">
        <w:rPr>
          <w:rFonts w:ascii="Arial" w:hAnsi="Arial" w:cs="Arial"/>
        </w:rPr>
        <w:t xml:space="preserve">La convocante adjudicará el contrato por </w:t>
      </w:r>
      <w:r>
        <w:rPr>
          <w:rFonts w:ascii="Arial" w:hAnsi="Arial" w:cs="Arial"/>
          <w:b/>
          <w:color w:val="FF0000"/>
        </w:rPr>
        <w:t>LOTE</w:t>
      </w:r>
      <w:r w:rsidRPr="002F43F6">
        <w:rPr>
          <w:rFonts w:ascii="Arial" w:hAnsi="Arial" w:cs="Arial"/>
        </w:rPr>
        <w:t xml:space="preserve">, a la persona física o moral que de entre los licitantes reúna las condiciones legales, técnicas y económicas requeridas por la convocante que garantice satisfactoriamente el cumplimiento de las obligaciones a contratar, resultando así solvente, </w:t>
      </w:r>
      <w:r w:rsidRPr="00A94995">
        <w:rPr>
          <w:rFonts w:ascii="Arial" w:hAnsi="Arial" w:cs="Arial"/>
        </w:rPr>
        <w:t xml:space="preserve">y a aquel que haya </w:t>
      </w:r>
      <w:r>
        <w:rPr>
          <w:rFonts w:ascii="Arial" w:hAnsi="Arial" w:cs="Arial"/>
        </w:rPr>
        <w:t>ofertado el precio más bajo</w:t>
      </w:r>
      <w:r w:rsidRPr="00A94995">
        <w:rPr>
          <w:rFonts w:ascii="Arial" w:hAnsi="Arial" w:cs="Arial"/>
        </w:rPr>
        <w:t>.</w:t>
      </w:r>
    </w:p>
    <w:p w14:paraId="5DB56E7D" w14:textId="77777777" w:rsidR="00402095" w:rsidRDefault="00402095" w:rsidP="00402095">
      <w:pPr>
        <w:pStyle w:val="Prrafodelista"/>
        <w:ind w:left="567"/>
        <w:jc w:val="both"/>
        <w:rPr>
          <w:rFonts w:ascii="Arial" w:hAnsi="Arial" w:cs="Arial"/>
        </w:rPr>
      </w:pPr>
    </w:p>
    <w:p w14:paraId="145C9BE3" w14:textId="77777777" w:rsidR="00402095" w:rsidRPr="00A94995" w:rsidRDefault="00402095" w:rsidP="00402095">
      <w:pPr>
        <w:pStyle w:val="Prrafodelista"/>
        <w:numPr>
          <w:ilvl w:val="0"/>
          <w:numId w:val="24"/>
        </w:numPr>
        <w:ind w:left="567"/>
        <w:jc w:val="both"/>
        <w:rPr>
          <w:rFonts w:ascii="Arial" w:hAnsi="Arial" w:cs="Arial"/>
        </w:rPr>
      </w:pPr>
      <w:r w:rsidRPr="00A94995">
        <w:rPr>
          <w:rFonts w:ascii="Arial" w:hAnsi="Arial" w:cs="Arial"/>
          <w:b/>
          <w:bCs/>
          <w:sz w:val="22"/>
          <w:szCs w:val="22"/>
        </w:rPr>
        <w:t>Metodología de Evaluación</w:t>
      </w:r>
    </w:p>
    <w:p w14:paraId="3FD50B36" w14:textId="77777777" w:rsidR="00402095" w:rsidRPr="00A94995" w:rsidRDefault="00402095" w:rsidP="00402095">
      <w:pPr>
        <w:pStyle w:val="Prrafodelista"/>
        <w:ind w:left="567"/>
        <w:jc w:val="both"/>
        <w:rPr>
          <w:rFonts w:ascii="Arial" w:hAnsi="Arial" w:cs="Arial"/>
        </w:rPr>
      </w:pPr>
    </w:p>
    <w:p w14:paraId="6B1BF5D9" w14:textId="77777777" w:rsidR="00402095" w:rsidRDefault="00402095" w:rsidP="00402095">
      <w:pPr>
        <w:pStyle w:val="Prrafodelista"/>
        <w:ind w:left="567"/>
        <w:jc w:val="both"/>
        <w:rPr>
          <w:rFonts w:ascii="Arial" w:hAnsi="Arial" w:cs="Arial"/>
        </w:rPr>
      </w:pPr>
      <w:r w:rsidRPr="00C368B3">
        <w:rPr>
          <w:rFonts w:ascii="Arial" w:hAnsi="Arial" w:cs="Arial"/>
        </w:rPr>
        <w:t xml:space="preserve">La evaluación de las proposiciones presentadas se realizará tomando en cuenta la metodología de evaluación </w:t>
      </w:r>
      <w:r w:rsidRPr="00077EAE">
        <w:rPr>
          <w:rFonts w:ascii="Arial" w:hAnsi="Arial" w:cs="Arial"/>
          <w:b/>
          <w:color w:val="FF0000"/>
          <w:u w:val="single"/>
        </w:rPr>
        <w:t>BINARIA</w:t>
      </w:r>
      <w:r w:rsidRPr="00C368B3">
        <w:rPr>
          <w:rFonts w:ascii="Arial" w:hAnsi="Arial" w:cs="Arial"/>
        </w:rPr>
        <w:t>, por lo que se adjudicará el contrato al licitante que garantice todas las condiciones técnicas y económicas solicitadas en la presente convocatoria y oferte el precio más bajo que sea conveniente y aceptable para la entidad.</w:t>
      </w:r>
    </w:p>
    <w:p w14:paraId="2AB380DE" w14:textId="77777777" w:rsidR="00402095" w:rsidRPr="00A94995" w:rsidRDefault="00402095" w:rsidP="00402095">
      <w:pPr>
        <w:pStyle w:val="Prrafodelista"/>
        <w:ind w:left="567"/>
        <w:jc w:val="both"/>
        <w:rPr>
          <w:rFonts w:ascii="Arial" w:hAnsi="Arial" w:cs="Arial"/>
        </w:rPr>
      </w:pPr>
    </w:p>
    <w:p w14:paraId="43638204" w14:textId="77777777" w:rsidR="00402095" w:rsidRPr="00501D15" w:rsidRDefault="00402095" w:rsidP="00402095">
      <w:pPr>
        <w:pStyle w:val="Prrafodelista"/>
        <w:numPr>
          <w:ilvl w:val="1"/>
          <w:numId w:val="24"/>
        </w:numPr>
        <w:ind w:left="851" w:hanging="425"/>
        <w:jc w:val="both"/>
        <w:rPr>
          <w:rFonts w:ascii="Arial" w:hAnsi="Arial" w:cs="Arial"/>
          <w:b/>
          <w:bCs/>
          <w:sz w:val="22"/>
        </w:rPr>
      </w:pPr>
      <w:r w:rsidRPr="00501D15">
        <w:rPr>
          <w:rFonts w:ascii="Arial" w:hAnsi="Arial" w:cs="Arial"/>
          <w:b/>
          <w:bCs/>
          <w:sz w:val="22"/>
        </w:rPr>
        <w:t xml:space="preserve">Criterios de evaluación técnica </w:t>
      </w:r>
    </w:p>
    <w:p w14:paraId="5B7FA439" w14:textId="77777777" w:rsidR="00402095" w:rsidRDefault="00402095" w:rsidP="00402095">
      <w:pPr>
        <w:pStyle w:val="Prrafodelista"/>
        <w:ind w:left="851"/>
        <w:jc w:val="both"/>
        <w:rPr>
          <w:rFonts w:ascii="Arial" w:hAnsi="Arial" w:cs="Arial"/>
          <w:b/>
          <w:bCs/>
        </w:rPr>
      </w:pPr>
    </w:p>
    <w:p w14:paraId="4ACC1791" w14:textId="77777777" w:rsidR="00402095" w:rsidRPr="00501D15" w:rsidRDefault="00402095" w:rsidP="00402095">
      <w:pPr>
        <w:spacing w:after="0" w:line="240" w:lineRule="auto"/>
        <w:ind w:left="851"/>
        <w:jc w:val="both"/>
        <w:rPr>
          <w:rFonts w:ascii="Arial" w:hAnsi="Arial" w:cs="Arial"/>
          <w:color w:val="000000" w:themeColor="text1"/>
          <w:sz w:val="20"/>
        </w:rPr>
      </w:pPr>
      <w:r w:rsidRPr="00501D15">
        <w:rPr>
          <w:rFonts w:ascii="Arial" w:hAnsi="Arial" w:cs="Arial"/>
          <w:sz w:val="20"/>
        </w:rPr>
        <w:t xml:space="preserve">La convocante evaluará que las proposiciones cumplan cabalmente con los requerimientos técnicos establecidos en el </w:t>
      </w:r>
      <w:r w:rsidRPr="00501D15">
        <w:rPr>
          <w:rFonts w:ascii="Arial" w:hAnsi="Arial" w:cs="Arial"/>
          <w:color w:val="FF0000"/>
          <w:sz w:val="20"/>
        </w:rPr>
        <w:t>Anexo 1 “Términos de Referencia”</w:t>
      </w:r>
      <w:r w:rsidRPr="00501D15">
        <w:rPr>
          <w:rFonts w:ascii="Arial" w:hAnsi="Arial" w:cs="Arial"/>
          <w:sz w:val="20"/>
        </w:rPr>
        <w:t xml:space="preserve"> de la presente convocatoria, por lo que desechará aquellas propuestas que no cumplan con lo anterior.</w:t>
      </w:r>
    </w:p>
    <w:p w14:paraId="12B0EEFE" w14:textId="77777777" w:rsidR="00402095" w:rsidRDefault="00402095" w:rsidP="00402095">
      <w:pPr>
        <w:spacing w:after="0" w:line="240" w:lineRule="auto"/>
        <w:ind w:left="851"/>
        <w:jc w:val="both"/>
        <w:rPr>
          <w:rFonts w:ascii="Arial" w:hAnsi="Arial" w:cs="Arial"/>
          <w:strike/>
          <w:color w:val="000000" w:themeColor="text1"/>
        </w:rPr>
      </w:pPr>
    </w:p>
    <w:p w14:paraId="28CD4D88" w14:textId="77777777" w:rsidR="00402095" w:rsidRPr="00501D15" w:rsidRDefault="00402095" w:rsidP="00402095">
      <w:pPr>
        <w:pStyle w:val="Prrafodelista"/>
        <w:numPr>
          <w:ilvl w:val="1"/>
          <w:numId w:val="24"/>
        </w:numPr>
        <w:ind w:left="851" w:hanging="425"/>
        <w:jc w:val="both"/>
        <w:rPr>
          <w:rFonts w:ascii="Arial" w:hAnsi="Arial" w:cs="Arial"/>
          <w:b/>
          <w:bCs/>
          <w:sz w:val="22"/>
        </w:rPr>
      </w:pPr>
      <w:r w:rsidRPr="00501D15">
        <w:rPr>
          <w:rFonts w:ascii="Arial" w:hAnsi="Arial" w:cs="Arial"/>
          <w:b/>
          <w:bCs/>
          <w:sz w:val="22"/>
        </w:rPr>
        <w:t>Criterios de evaluación económica</w:t>
      </w:r>
    </w:p>
    <w:p w14:paraId="67242A47" w14:textId="77777777" w:rsidR="00402095" w:rsidRPr="00226464" w:rsidRDefault="00402095" w:rsidP="00402095">
      <w:pPr>
        <w:spacing w:after="0" w:line="240" w:lineRule="auto"/>
        <w:ind w:left="851"/>
        <w:jc w:val="both"/>
        <w:rPr>
          <w:rFonts w:ascii="Arial" w:hAnsi="Arial" w:cs="Arial"/>
          <w:sz w:val="20"/>
        </w:rPr>
      </w:pPr>
    </w:p>
    <w:p w14:paraId="7176D7C2" w14:textId="77777777" w:rsidR="00402095" w:rsidRPr="00501D15" w:rsidRDefault="00402095" w:rsidP="00402095">
      <w:pPr>
        <w:spacing w:after="0" w:line="240" w:lineRule="auto"/>
        <w:ind w:left="851"/>
        <w:jc w:val="both"/>
        <w:rPr>
          <w:rFonts w:ascii="Arial" w:hAnsi="Arial" w:cs="Arial"/>
          <w:sz w:val="20"/>
          <w:szCs w:val="20"/>
        </w:rPr>
      </w:pPr>
      <w:r w:rsidRPr="00501D15">
        <w:rPr>
          <w:rFonts w:ascii="Arial" w:hAnsi="Arial" w:cs="Arial"/>
          <w:sz w:val="20"/>
          <w:szCs w:val="20"/>
        </w:rPr>
        <w:t xml:space="preserve">Para la evaluación económica de las proposiciones, la Convocante considerará los aspectos establecidos en el </w:t>
      </w:r>
      <w:r w:rsidRPr="00501D15">
        <w:rPr>
          <w:rFonts w:ascii="Arial" w:hAnsi="Arial" w:cs="Arial"/>
          <w:color w:val="00B050"/>
          <w:sz w:val="20"/>
          <w:szCs w:val="20"/>
        </w:rPr>
        <w:t>artículo 134 de la Constitución Política de los Estados Unidos Mexicanos</w:t>
      </w:r>
      <w:r w:rsidRPr="00501D15">
        <w:rPr>
          <w:rFonts w:ascii="Arial" w:hAnsi="Arial" w:cs="Arial"/>
          <w:sz w:val="20"/>
          <w:szCs w:val="20"/>
        </w:rPr>
        <w:t xml:space="preserve">, el </w:t>
      </w:r>
      <w:r w:rsidRPr="00501D15">
        <w:rPr>
          <w:rFonts w:ascii="Arial" w:hAnsi="Arial" w:cs="Arial"/>
          <w:color w:val="00B050"/>
          <w:sz w:val="20"/>
          <w:szCs w:val="20"/>
        </w:rPr>
        <w:t xml:space="preserve">artículo 36, 36 Bis de la LAASSP </w:t>
      </w:r>
      <w:r w:rsidRPr="00501D15">
        <w:rPr>
          <w:rFonts w:ascii="Arial" w:hAnsi="Arial" w:cs="Arial"/>
          <w:sz w:val="20"/>
          <w:szCs w:val="20"/>
        </w:rPr>
        <w:t>y las disposiciones administrativas expedidas en esta materia.</w:t>
      </w:r>
    </w:p>
    <w:p w14:paraId="774011E1" w14:textId="77777777" w:rsidR="00402095" w:rsidRPr="00501D15" w:rsidRDefault="00402095" w:rsidP="00402095">
      <w:pPr>
        <w:spacing w:after="0" w:line="240" w:lineRule="auto"/>
        <w:ind w:left="851"/>
        <w:jc w:val="both"/>
        <w:rPr>
          <w:rFonts w:ascii="Arial" w:hAnsi="Arial" w:cs="Arial"/>
          <w:sz w:val="20"/>
          <w:szCs w:val="20"/>
        </w:rPr>
      </w:pPr>
    </w:p>
    <w:p w14:paraId="6FFACDDC" w14:textId="77777777" w:rsidR="00402095" w:rsidRPr="00501D15" w:rsidRDefault="00402095" w:rsidP="00402095">
      <w:pPr>
        <w:spacing w:after="0" w:line="240" w:lineRule="auto"/>
        <w:ind w:left="851"/>
        <w:jc w:val="both"/>
        <w:rPr>
          <w:rFonts w:ascii="Arial" w:hAnsi="Arial" w:cs="Arial"/>
          <w:sz w:val="20"/>
          <w:szCs w:val="20"/>
        </w:rPr>
      </w:pPr>
      <w:r w:rsidRPr="00501D15">
        <w:rPr>
          <w:rFonts w:ascii="Arial" w:hAnsi="Arial" w:cs="Arial"/>
          <w:sz w:val="20"/>
          <w:szCs w:val="20"/>
        </w:rPr>
        <w:t xml:space="preserve">La Convocante llevará a cabo la evaluación económica de las proposiciones, a partir de que se tenga conocimiento del resultado de la evaluación técnica, </w:t>
      </w:r>
      <w:r w:rsidRPr="00501D15">
        <w:rPr>
          <w:rFonts w:ascii="Arial" w:hAnsi="Arial" w:cs="Arial"/>
          <w:b/>
          <w:sz w:val="20"/>
          <w:szCs w:val="20"/>
        </w:rPr>
        <w:t>evaluando</w:t>
      </w:r>
      <w:r w:rsidRPr="00501D15">
        <w:rPr>
          <w:rFonts w:ascii="Arial" w:hAnsi="Arial" w:cs="Arial"/>
          <w:sz w:val="20"/>
          <w:szCs w:val="20"/>
        </w:rPr>
        <w:t xml:space="preserve"> </w:t>
      </w:r>
      <w:r w:rsidRPr="00501D15">
        <w:rPr>
          <w:rFonts w:ascii="Arial" w:hAnsi="Arial" w:cs="Arial"/>
          <w:b/>
          <w:sz w:val="20"/>
          <w:szCs w:val="20"/>
        </w:rPr>
        <w:t>únicamente</w:t>
      </w:r>
      <w:r w:rsidRPr="00501D15">
        <w:rPr>
          <w:rFonts w:ascii="Arial" w:hAnsi="Arial" w:cs="Arial"/>
          <w:sz w:val="20"/>
          <w:szCs w:val="20"/>
        </w:rPr>
        <w:t xml:space="preserve"> aquellas proposiciones económicas que </w:t>
      </w:r>
      <w:r w:rsidRPr="00501D15">
        <w:rPr>
          <w:rFonts w:ascii="Arial" w:hAnsi="Arial" w:cs="Arial"/>
          <w:b/>
          <w:sz w:val="20"/>
          <w:szCs w:val="20"/>
        </w:rPr>
        <w:t>técnicamente hayan sido aceptadas</w:t>
      </w:r>
      <w:r w:rsidRPr="00501D15">
        <w:rPr>
          <w:rFonts w:ascii="Arial" w:hAnsi="Arial" w:cs="Arial"/>
          <w:sz w:val="20"/>
          <w:szCs w:val="20"/>
        </w:rPr>
        <w:t xml:space="preserve"> una vez que cumplieron con los requisitos técnicos solicitados en la presente </w:t>
      </w:r>
      <w:r>
        <w:rPr>
          <w:rFonts w:ascii="Arial" w:hAnsi="Arial" w:cs="Arial"/>
          <w:lang w:val="es-ES_tradnl"/>
        </w:rPr>
        <w:t>Licitación</w:t>
      </w:r>
      <w:r w:rsidRPr="00501D15">
        <w:rPr>
          <w:rFonts w:ascii="Arial" w:hAnsi="Arial" w:cs="Arial"/>
          <w:sz w:val="20"/>
          <w:szCs w:val="20"/>
        </w:rPr>
        <w:t xml:space="preserve"> y que además hubieran entregado la totalidad de los documentos requeridos para la presentación y apertura de las proposiciones.</w:t>
      </w:r>
    </w:p>
    <w:p w14:paraId="03B86B22" w14:textId="77777777" w:rsidR="00402095" w:rsidRPr="00501D15" w:rsidRDefault="00402095" w:rsidP="00402095">
      <w:pPr>
        <w:spacing w:after="0" w:line="240" w:lineRule="auto"/>
        <w:ind w:left="851"/>
        <w:jc w:val="both"/>
        <w:rPr>
          <w:rFonts w:ascii="Arial" w:hAnsi="Arial" w:cs="Arial"/>
          <w:sz w:val="20"/>
          <w:szCs w:val="20"/>
        </w:rPr>
      </w:pPr>
    </w:p>
    <w:p w14:paraId="54F2B4B8" w14:textId="77777777" w:rsidR="00402095" w:rsidRPr="00501D15" w:rsidRDefault="00402095" w:rsidP="00402095">
      <w:pPr>
        <w:spacing w:after="0" w:line="240" w:lineRule="auto"/>
        <w:ind w:left="851"/>
        <w:jc w:val="both"/>
        <w:rPr>
          <w:rFonts w:ascii="Arial" w:hAnsi="Arial" w:cs="Arial"/>
          <w:sz w:val="20"/>
          <w:szCs w:val="20"/>
        </w:rPr>
      </w:pPr>
      <w:r w:rsidRPr="00501D15">
        <w:rPr>
          <w:rFonts w:ascii="Arial" w:hAnsi="Arial" w:cs="Arial"/>
          <w:sz w:val="20"/>
          <w:szCs w:val="20"/>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7E0BC79D" w14:textId="77777777" w:rsidR="00402095" w:rsidRPr="00501D15" w:rsidRDefault="00402095" w:rsidP="00402095">
      <w:pPr>
        <w:spacing w:after="0" w:line="240" w:lineRule="auto"/>
        <w:ind w:left="851"/>
        <w:jc w:val="both"/>
        <w:rPr>
          <w:rFonts w:ascii="Arial" w:hAnsi="Arial" w:cs="Arial"/>
          <w:sz w:val="20"/>
          <w:szCs w:val="20"/>
        </w:rPr>
      </w:pPr>
    </w:p>
    <w:p w14:paraId="24F5CAE5" w14:textId="77777777" w:rsidR="00402095" w:rsidRPr="00501D15" w:rsidRDefault="00402095" w:rsidP="00402095">
      <w:pPr>
        <w:numPr>
          <w:ilvl w:val="0"/>
          <w:numId w:val="9"/>
        </w:numPr>
        <w:spacing w:after="0" w:line="240" w:lineRule="auto"/>
        <w:ind w:left="1134" w:hanging="284"/>
        <w:jc w:val="both"/>
        <w:rPr>
          <w:rFonts w:ascii="Arial" w:hAnsi="Arial" w:cs="Arial"/>
          <w:sz w:val="20"/>
          <w:szCs w:val="20"/>
        </w:rPr>
      </w:pPr>
      <w:r w:rsidRPr="00501D15">
        <w:rPr>
          <w:rFonts w:ascii="Arial" w:hAnsi="Arial" w:cs="Arial"/>
          <w:sz w:val="20"/>
          <w:szCs w:val="20"/>
        </w:rPr>
        <w:t>Se verificará que la información proporcionada por los licitantes en sus proposiciones cumpla con todos y cada uno de los requisitos económicos establecidos en la presente Convocatoria y sus juntas de aclaraciones, revisando cada uno de los documentos y/o anexos para corroborar que contengan toda la información solicitada y que se describe en el</w:t>
      </w:r>
      <w:r w:rsidRPr="00501D15">
        <w:rPr>
          <w:rFonts w:ascii="Arial" w:hAnsi="Arial" w:cs="Arial"/>
          <w:b/>
          <w:sz w:val="20"/>
          <w:szCs w:val="20"/>
        </w:rPr>
        <w:t xml:space="preserve"> </w:t>
      </w:r>
      <w:r w:rsidRPr="00501D15">
        <w:rPr>
          <w:rFonts w:ascii="Arial" w:hAnsi="Arial" w:cs="Arial"/>
          <w:color w:val="FF0000"/>
          <w:sz w:val="20"/>
          <w:szCs w:val="20"/>
        </w:rPr>
        <w:t xml:space="preserve">numeral V, puntos 1 y 3, </w:t>
      </w:r>
      <w:r w:rsidRPr="00501D15">
        <w:rPr>
          <w:rFonts w:ascii="Arial" w:hAnsi="Arial" w:cs="Arial"/>
          <w:sz w:val="20"/>
          <w:szCs w:val="20"/>
        </w:rPr>
        <w:t>así como en el</w:t>
      </w:r>
      <w:r w:rsidRPr="00501D15">
        <w:rPr>
          <w:rFonts w:ascii="Arial" w:hAnsi="Arial" w:cs="Arial"/>
          <w:color w:val="FF0000"/>
          <w:sz w:val="20"/>
          <w:szCs w:val="20"/>
        </w:rPr>
        <w:t xml:space="preserve"> Anexo 2 “Propuesta Económica” </w:t>
      </w:r>
      <w:r w:rsidRPr="00501D15">
        <w:rPr>
          <w:rFonts w:ascii="Arial" w:hAnsi="Arial" w:cs="Arial"/>
          <w:sz w:val="20"/>
          <w:szCs w:val="20"/>
        </w:rPr>
        <w:t>de la convocatoria del presente procedimiento.</w:t>
      </w:r>
    </w:p>
    <w:p w14:paraId="04758C96" w14:textId="77777777" w:rsidR="00402095" w:rsidRPr="00501D15" w:rsidRDefault="00402095" w:rsidP="00402095">
      <w:pPr>
        <w:spacing w:after="0" w:line="240" w:lineRule="auto"/>
        <w:ind w:left="1134"/>
        <w:jc w:val="both"/>
        <w:rPr>
          <w:rFonts w:ascii="Arial" w:hAnsi="Arial" w:cs="Arial"/>
          <w:sz w:val="20"/>
          <w:szCs w:val="20"/>
        </w:rPr>
      </w:pPr>
    </w:p>
    <w:p w14:paraId="2C9EFE5B" w14:textId="77777777" w:rsidR="00402095" w:rsidRPr="00501D15" w:rsidRDefault="00402095" w:rsidP="00402095">
      <w:pPr>
        <w:numPr>
          <w:ilvl w:val="0"/>
          <w:numId w:val="9"/>
        </w:numPr>
        <w:spacing w:after="0" w:line="240" w:lineRule="auto"/>
        <w:ind w:left="1134" w:hanging="284"/>
        <w:jc w:val="both"/>
        <w:rPr>
          <w:rFonts w:ascii="Arial" w:hAnsi="Arial" w:cs="Arial"/>
          <w:sz w:val="20"/>
          <w:szCs w:val="20"/>
        </w:rPr>
      </w:pPr>
      <w:r w:rsidRPr="00501D15">
        <w:rPr>
          <w:rFonts w:ascii="Arial" w:hAnsi="Arial" w:cs="Arial"/>
          <w:sz w:val="20"/>
          <w:szCs w:val="20"/>
        </w:rPr>
        <w:t>Se corroborará el cumplimiento de toda la información técnica, legal y administrativa solicitada en la presente convocatoria y sus juntas de aclaraciones.</w:t>
      </w:r>
    </w:p>
    <w:p w14:paraId="6A90B4CF" w14:textId="77777777" w:rsidR="00402095" w:rsidRPr="00501D15" w:rsidRDefault="00402095" w:rsidP="00402095">
      <w:pPr>
        <w:spacing w:after="0" w:line="240" w:lineRule="auto"/>
        <w:ind w:left="1134"/>
        <w:jc w:val="both"/>
        <w:rPr>
          <w:rFonts w:ascii="Arial" w:hAnsi="Arial" w:cs="Arial"/>
          <w:sz w:val="20"/>
          <w:szCs w:val="20"/>
        </w:rPr>
      </w:pPr>
    </w:p>
    <w:p w14:paraId="4C755B8A" w14:textId="77777777" w:rsidR="00402095" w:rsidRPr="00501D15" w:rsidRDefault="00402095" w:rsidP="00402095">
      <w:pPr>
        <w:pStyle w:val="Prrafodelista"/>
        <w:numPr>
          <w:ilvl w:val="0"/>
          <w:numId w:val="9"/>
        </w:numPr>
        <w:ind w:left="1134" w:hanging="283"/>
        <w:jc w:val="both"/>
        <w:rPr>
          <w:rFonts w:ascii="Arial" w:hAnsi="Arial" w:cs="Arial"/>
        </w:rPr>
      </w:pPr>
      <w:r w:rsidRPr="00501D15">
        <w:rPr>
          <w:rFonts w:ascii="Arial" w:hAnsi="Arial" w:cs="Arial"/>
        </w:rPr>
        <w:t xml:space="preserve">Se analizará en detalle que se haya incluido toda la información solicitada por la convocante y se verificará que coticen la totalidad de los conceptos contenidos en el </w:t>
      </w:r>
      <w:r w:rsidRPr="00501D15">
        <w:rPr>
          <w:rFonts w:ascii="Arial" w:hAnsi="Arial" w:cs="Arial"/>
          <w:color w:val="FF0000"/>
        </w:rPr>
        <w:t>Anexo 1 “Términos de Referencia”</w:t>
      </w:r>
      <w:r w:rsidRPr="00501D15">
        <w:rPr>
          <w:rFonts w:ascii="Arial" w:hAnsi="Arial" w:cs="Arial"/>
        </w:rPr>
        <w:t xml:space="preserve"> (según las partidas por las que determine el licitante participar), de conformidad al criterio de adjudicación establecido y que los factores y condiciones involucrados en las propuestas económicas cumplan con los requerimientos del presente procedimiento de contratación.</w:t>
      </w:r>
    </w:p>
    <w:p w14:paraId="4D459E04" w14:textId="77777777" w:rsidR="00402095" w:rsidRPr="00501D15" w:rsidRDefault="00402095" w:rsidP="00402095">
      <w:pPr>
        <w:spacing w:after="0" w:line="240" w:lineRule="auto"/>
        <w:ind w:left="1134"/>
        <w:jc w:val="both"/>
        <w:rPr>
          <w:rFonts w:ascii="Arial" w:hAnsi="Arial" w:cs="Arial"/>
          <w:sz w:val="20"/>
          <w:szCs w:val="20"/>
        </w:rPr>
      </w:pPr>
    </w:p>
    <w:p w14:paraId="02CBD3FA" w14:textId="77777777" w:rsidR="00402095" w:rsidRPr="00501D15" w:rsidRDefault="00402095" w:rsidP="00402095">
      <w:pPr>
        <w:numPr>
          <w:ilvl w:val="0"/>
          <w:numId w:val="9"/>
        </w:numPr>
        <w:spacing w:after="0" w:line="240" w:lineRule="auto"/>
        <w:ind w:left="1134" w:hanging="284"/>
        <w:jc w:val="both"/>
        <w:rPr>
          <w:rFonts w:ascii="Arial" w:hAnsi="Arial" w:cs="Arial"/>
          <w:sz w:val="20"/>
          <w:szCs w:val="20"/>
        </w:rPr>
      </w:pPr>
      <w:r w:rsidRPr="00501D15">
        <w:rPr>
          <w:rFonts w:ascii="Arial" w:hAnsi="Arial" w:cs="Arial"/>
          <w:sz w:val="20"/>
          <w:szCs w:val="20"/>
        </w:rPr>
        <w:t xml:space="preserve">Se verificará que los precios que cotiza el licitante corresponden a las condiciones actuales del mercado, para lo cual podrá efectuarlo mediante cualquiera de las siguientes opciones: </w:t>
      </w:r>
    </w:p>
    <w:p w14:paraId="608FCD19" w14:textId="77777777" w:rsidR="00402095" w:rsidRPr="00501D15" w:rsidRDefault="00402095" w:rsidP="00402095">
      <w:pPr>
        <w:numPr>
          <w:ilvl w:val="0"/>
          <w:numId w:val="35"/>
        </w:numPr>
        <w:spacing w:after="0" w:line="240" w:lineRule="auto"/>
        <w:ind w:left="1418" w:hanging="142"/>
        <w:jc w:val="both"/>
        <w:rPr>
          <w:rFonts w:ascii="Arial" w:hAnsi="Arial" w:cs="Arial"/>
          <w:sz w:val="20"/>
          <w:szCs w:val="20"/>
        </w:rPr>
      </w:pPr>
      <w:r w:rsidRPr="00501D15">
        <w:rPr>
          <w:rFonts w:ascii="Arial" w:hAnsi="Arial" w:cs="Arial"/>
          <w:sz w:val="20"/>
          <w:szCs w:val="20"/>
        </w:rPr>
        <w:t>Información contenida en CompraNet.</w:t>
      </w:r>
    </w:p>
    <w:p w14:paraId="07BC2988" w14:textId="77777777" w:rsidR="00402095" w:rsidRPr="00501D15" w:rsidRDefault="00402095" w:rsidP="00402095">
      <w:pPr>
        <w:numPr>
          <w:ilvl w:val="0"/>
          <w:numId w:val="35"/>
        </w:numPr>
        <w:spacing w:after="0" w:line="240" w:lineRule="auto"/>
        <w:ind w:left="1418" w:hanging="142"/>
        <w:jc w:val="both"/>
        <w:rPr>
          <w:rFonts w:ascii="Arial" w:hAnsi="Arial" w:cs="Arial"/>
          <w:sz w:val="20"/>
          <w:szCs w:val="20"/>
        </w:rPr>
      </w:pPr>
      <w:r w:rsidRPr="00501D15">
        <w:rPr>
          <w:rFonts w:ascii="Arial" w:hAnsi="Arial" w:cs="Arial"/>
          <w:sz w:val="20"/>
          <w:szCs w:val="20"/>
        </w:rPr>
        <w:t>Análisis del histórico de precios de contratos actualizados mediante los índices económicos que correspondan y homologados a las mismas condiciones.</w:t>
      </w:r>
    </w:p>
    <w:p w14:paraId="5891EAAC" w14:textId="77777777" w:rsidR="00402095" w:rsidRPr="00501D15" w:rsidRDefault="00402095" w:rsidP="00402095">
      <w:pPr>
        <w:numPr>
          <w:ilvl w:val="0"/>
          <w:numId w:val="35"/>
        </w:numPr>
        <w:spacing w:after="0" w:line="240" w:lineRule="auto"/>
        <w:ind w:left="1418" w:hanging="142"/>
        <w:jc w:val="both"/>
        <w:rPr>
          <w:rFonts w:ascii="Arial" w:hAnsi="Arial" w:cs="Arial"/>
          <w:sz w:val="20"/>
          <w:szCs w:val="20"/>
        </w:rPr>
      </w:pPr>
      <w:r w:rsidRPr="00501D15">
        <w:rPr>
          <w:rFonts w:ascii="Arial" w:hAnsi="Arial" w:cs="Arial"/>
          <w:sz w:val="20"/>
          <w:szCs w:val="20"/>
        </w:rPr>
        <w:t>Fallos de Licitaciones públicas realizadas con anterioridad por un organismo público.</w:t>
      </w:r>
    </w:p>
    <w:p w14:paraId="70E49F06" w14:textId="77777777" w:rsidR="00402095" w:rsidRPr="00501D15" w:rsidRDefault="00402095" w:rsidP="00402095">
      <w:pPr>
        <w:spacing w:after="0" w:line="240" w:lineRule="auto"/>
        <w:ind w:left="1418"/>
        <w:jc w:val="both"/>
        <w:rPr>
          <w:rFonts w:ascii="Arial" w:hAnsi="Arial" w:cs="Arial"/>
          <w:sz w:val="20"/>
          <w:szCs w:val="20"/>
        </w:rPr>
      </w:pPr>
    </w:p>
    <w:p w14:paraId="0DB5A185" w14:textId="77777777" w:rsidR="00402095" w:rsidRPr="00501D15" w:rsidRDefault="00402095" w:rsidP="00402095">
      <w:pPr>
        <w:numPr>
          <w:ilvl w:val="0"/>
          <w:numId w:val="9"/>
        </w:numPr>
        <w:spacing w:after="0" w:line="240" w:lineRule="auto"/>
        <w:ind w:left="1134" w:hanging="284"/>
        <w:jc w:val="both"/>
        <w:rPr>
          <w:rFonts w:ascii="Arial" w:hAnsi="Arial" w:cs="Arial"/>
          <w:sz w:val="20"/>
          <w:szCs w:val="20"/>
        </w:rPr>
      </w:pPr>
      <w:r w:rsidRPr="00501D15">
        <w:rPr>
          <w:rFonts w:ascii="Arial" w:hAnsi="Arial" w:cs="Arial"/>
          <w:sz w:val="20"/>
          <w:szCs w:val="20"/>
        </w:rPr>
        <w:t>Los montos y las cantidades propuestos por el licitante no representan ninguna obligación de contratación para la Convocante y únicamente serán considerados para efectos de su evaluación económica.</w:t>
      </w:r>
    </w:p>
    <w:p w14:paraId="0C021402" w14:textId="77777777" w:rsidR="00402095" w:rsidRPr="00501D15" w:rsidRDefault="00402095" w:rsidP="00402095">
      <w:pPr>
        <w:numPr>
          <w:ilvl w:val="0"/>
          <w:numId w:val="9"/>
        </w:numPr>
        <w:spacing w:after="0" w:line="240" w:lineRule="auto"/>
        <w:ind w:left="1134" w:hanging="284"/>
        <w:jc w:val="both"/>
        <w:rPr>
          <w:rFonts w:ascii="Arial" w:hAnsi="Arial" w:cs="Arial"/>
          <w:sz w:val="20"/>
          <w:szCs w:val="20"/>
        </w:rPr>
      </w:pPr>
      <w:r w:rsidRPr="00501D15">
        <w:rPr>
          <w:rFonts w:ascii="Arial" w:hAnsi="Arial" w:cs="Arial"/>
          <w:sz w:val="20"/>
          <w:szCs w:val="20"/>
        </w:rPr>
        <w:t>Se verificará que las ofertas no sean condicionadas.</w:t>
      </w:r>
    </w:p>
    <w:p w14:paraId="46C6360A" w14:textId="77777777" w:rsidR="00402095" w:rsidRPr="00501D15" w:rsidRDefault="00402095" w:rsidP="00402095">
      <w:pPr>
        <w:pStyle w:val="Prrafodelista"/>
        <w:rPr>
          <w:rFonts w:ascii="Arial" w:hAnsi="Arial" w:cs="Arial"/>
        </w:rPr>
      </w:pPr>
    </w:p>
    <w:p w14:paraId="3D140901" w14:textId="77777777" w:rsidR="00402095" w:rsidRPr="00501D15" w:rsidRDefault="00402095" w:rsidP="00402095">
      <w:pPr>
        <w:numPr>
          <w:ilvl w:val="0"/>
          <w:numId w:val="9"/>
        </w:numPr>
        <w:spacing w:after="0" w:line="240" w:lineRule="auto"/>
        <w:ind w:left="1134" w:hanging="284"/>
        <w:jc w:val="both"/>
        <w:rPr>
          <w:rFonts w:ascii="Arial" w:hAnsi="Arial" w:cs="Arial"/>
          <w:sz w:val="20"/>
          <w:szCs w:val="20"/>
        </w:rPr>
      </w:pPr>
      <w:r w:rsidRPr="00501D15">
        <w:rPr>
          <w:rFonts w:ascii="Arial" w:hAnsi="Arial" w:cs="Arial"/>
          <w:sz w:val="20"/>
          <w:szCs w:val="20"/>
        </w:rPr>
        <w:t>Se verificará que los precios ofertados por los licitantes sean aceptables y convenientes.</w:t>
      </w:r>
    </w:p>
    <w:p w14:paraId="44AA505E" w14:textId="77777777" w:rsidR="00402095" w:rsidRDefault="00402095" w:rsidP="00402095">
      <w:pPr>
        <w:pStyle w:val="Prrafodelista"/>
        <w:ind w:left="360"/>
        <w:jc w:val="both"/>
        <w:rPr>
          <w:rFonts w:ascii="Arial" w:hAnsi="Arial" w:cs="Arial"/>
        </w:rPr>
      </w:pPr>
    </w:p>
    <w:p w14:paraId="54D9FA4B" w14:textId="77777777" w:rsidR="00402095" w:rsidRPr="00501D15" w:rsidRDefault="00402095" w:rsidP="00402095">
      <w:pPr>
        <w:pStyle w:val="Prrafodelista"/>
        <w:ind w:left="360"/>
        <w:jc w:val="both"/>
        <w:rPr>
          <w:rFonts w:ascii="Arial" w:hAnsi="Arial" w:cs="Arial"/>
        </w:rPr>
      </w:pPr>
      <w:r w:rsidRPr="00501D15">
        <w:rPr>
          <w:rFonts w:ascii="Arial" w:hAnsi="Arial" w:cs="Arial"/>
        </w:rPr>
        <w:t>Una vez observado lo anterior, la convocante adjudicará el contrato al licitante que haya ofertado el precio más bajo que resulte de la suma de cada concepto requerido multiplicado por el precio unitario.</w:t>
      </w:r>
    </w:p>
    <w:p w14:paraId="4963E869" w14:textId="77777777" w:rsidR="00402095" w:rsidRPr="00B47123" w:rsidRDefault="00402095" w:rsidP="00402095">
      <w:pPr>
        <w:pStyle w:val="Prrafodelista"/>
        <w:ind w:left="360"/>
        <w:jc w:val="both"/>
        <w:rPr>
          <w:rFonts w:ascii="Arial" w:hAnsi="Arial" w:cs="Arial"/>
          <w:sz w:val="22"/>
          <w:szCs w:val="22"/>
        </w:rPr>
      </w:pPr>
    </w:p>
    <w:p w14:paraId="18D7E3D5" w14:textId="77777777" w:rsidR="00402095" w:rsidRPr="00A94995" w:rsidRDefault="00402095" w:rsidP="00402095">
      <w:pPr>
        <w:pStyle w:val="Prrafodelista"/>
        <w:numPr>
          <w:ilvl w:val="0"/>
          <w:numId w:val="24"/>
        </w:numPr>
        <w:ind w:left="567"/>
        <w:jc w:val="both"/>
        <w:rPr>
          <w:rFonts w:ascii="Arial" w:hAnsi="Arial" w:cs="Arial"/>
          <w:b/>
          <w:bCs/>
          <w:sz w:val="22"/>
          <w:szCs w:val="22"/>
        </w:rPr>
      </w:pPr>
      <w:r w:rsidRPr="00A94995">
        <w:rPr>
          <w:rFonts w:ascii="Arial" w:hAnsi="Arial" w:cs="Arial"/>
          <w:b/>
          <w:bCs/>
          <w:sz w:val="22"/>
          <w:szCs w:val="22"/>
        </w:rPr>
        <w:t>Desechamiento de Proposiciones.</w:t>
      </w:r>
    </w:p>
    <w:p w14:paraId="2D4C1422" w14:textId="77777777" w:rsidR="00402095" w:rsidRPr="00A94995" w:rsidRDefault="00402095" w:rsidP="00402095">
      <w:pPr>
        <w:pStyle w:val="Prrafodelista"/>
        <w:ind w:left="567"/>
        <w:jc w:val="both"/>
        <w:rPr>
          <w:rFonts w:ascii="Arial" w:hAnsi="Arial" w:cs="Arial"/>
        </w:rPr>
      </w:pPr>
    </w:p>
    <w:p w14:paraId="5AAD2734" w14:textId="77777777" w:rsidR="00402095" w:rsidRPr="00A94995" w:rsidRDefault="00402095" w:rsidP="00402095">
      <w:pPr>
        <w:pStyle w:val="Prrafodelista"/>
        <w:ind w:left="567"/>
        <w:jc w:val="both"/>
        <w:rPr>
          <w:rFonts w:ascii="Arial" w:hAnsi="Arial" w:cs="Arial"/>
        </w:rPr>
      </w:pPr>
      <w:r w:rsidRPr="00A94995">
        <w:rPr>
          <w:rFonts w:ascii="Arial" w:hAnsi="Arial" w:cs="Arial"/>
        </w:rPr>
        <w:lastRenderedPageBreak/>
        <w:t xml:space="preserve">Se </w:t>
      </w:r>
      <w:r w:rsidR="007657C5" w:rsidRPr="00A94995">
        <w:rPr>
          <w:rFonts w:ascii="Arial" w:hAnsi="Arial" w:cs="Arial"/>
        </w:rPr>
        <w:t>desechará</w:t>
      </w:r>
      <w:r w:rsidRPr="00A94995">
        <w:rPr>
          <w:rFonts w:ascii="Arial" w:hAnsi="Arial" w:cs="Arial"/>
        </w:rPr>
        <w:t xml:space="preserve">(n) la(s) proposición(es) del(los) licitante(s) en cualquiera de las etapas de la </w:t>
      </w:r>
      <w:r>
        <w:rPr>
          <w:rFonts w:ascii="Arial" w:hAnsi="Arial" w:cs="Arial"/>
          <w:lang w:val="es-ES_tradnl"/>
        </w:rPr>
        <w:t xml:space="preserve">Licitación </w:t>
      </w:r>
      <w:r w:rsidRPr="00A94995">
        <w:rPr>
          <w:rFonts w:ascii="Arial" w:hAnsi="Arial" w:cs="Arial"/>
        </w:rPr>
        <w:t>que incurra(n) en una o varias de las siguientes situaciones:</w:t>
      </w:r>
    </w:p>
    <w:p w14:paraId="3FC5E157" w14:textId="77777777" w:rsidR="00402095" w:rsidRPr="00A94995" w:rsidRDefault="00402095" w:rsidP="00402095">
      <w:pPr>
        <w:pStyle w:val="Prrafodelista"/>
        <w:ind w:left="567"/>
        <w:jc w:val="both"/>
        <w:rPr>
          <w:rFonts w:ascii="Arial" w:hAnsi="Arial" w:cs="Arial"/>
        </w:rPr>
      </w:pPr>
    </w:p>
    <w:p w14:paraId="25628C37" w14:textId="77777777" w:rsidR="00402095" w:rsidRPr="00A94995" w:rsidRDefault="00402095" w:rsidP="00402095">
      <w:pPr>
        <w:pStyle w:val="Prrafodelista"/>
        <w:numPr>
          <w:ilvl w:val="1"/>
          <w:numId w:val="36"/>
        </w:numPr>
        <w:ind w:left="993" w:hanging="567"/>
        <w:jc w:val="both"/>
        <w:rPr>
          <w:rFonts w:ascii="Arial" w:hAnsi="Arial" w:cs="Arial"/>
        </w:rPr>
      </w:pPr>
      <w:r w:rsidRPr="00A94995">
        <w:rPr>
          <w:rFonts w:ascii="Arial" w:hAnsi="Arial" w:cs="Arial"/>
        </w:rPr>
        <w:t xml:space="preserve">La no presentación o el incumplimiento de alguno de los requisitos y/o documentos solicitados en la presente convocatoria y los anexos de esta </w:t>
      </w:r>
      <w:r>
        <w:rPr>
          <w:rFonts w:ascii="Arial" w:hAnsi="Arial" w:cs="Arial"/>
          <w:lang w:val="es-ES_tradnl"/>
        </w:rPr>
        <w:t xml:space="preserve">Licitación </w:t>
      </w:r>
      <w:r w:rsidRPr="00A94995">
        <w:rPr>
          <w:rFonts w:ascii="Arial" w:hAnsi="Arial" w:cs="Arial"/>
        </w:rPr>
        <w:t>o los derivados de las Juntas de Aclaraciones que afecten la solvencia de la proposición.</w:t>
      </w:r>
    </w:p>
    <w:p w14:paraId="50A9EA01" w14:textId="77777777" w:rsidR="00402095" w:rsidRPr="00A94995" w:rsidRDefault="00402095" w:rsidP="00402095">
      <w:pPr>
        <w:spacing w:after="0" w:line="240" w:lineRule="auto"/>
        <w:ind w:left="709" w:hanging="709"/>
        <w:jc w:val="both"/>
        <w:rPr>
          <w:rFonts w:ascii="Arial" w:hAnsi="Arial" w:cs="Arial"/>
        </w:rPr>
      </w:pPr>
    </w:p>
    <w:p w14:paraId="218301E8" w14:textId="77777777" w:rsidR="00402095" w:rsidRPr="00A94995" w:rsidRDefault="00402095" w:rsidP="00402095">
      <w:pPr>
        <w:pStyle w:val="Prrafodelista"/>
        <w:numPr>
          <w:ilvl w:val="1"/>
          <w:numId w:val="36"/>
        </w:numPr>
        <w:ind w:left="993" w:hanging="567"/>
        <w:jc w:val="both"/>
        <w:rPr>
          <w:rFonts w:ascii="Arial" w:hAnsi="Arial" w:cs="Arial"/>
        </w:rPr>
      </w:pPr>
      <w:r w:rsidRPr="00A94995">
        <w:rPr>
          <w:rFonts w:ascii="Arial" w:hAnsi="Arial" w:cs="Arial"/>
        </w:rPr>
        <w:t xml:space="preserve">Si los </w:t>
      </w:r>
      <w:r>
        <w:rPr>
          <w:rFonts w:ascii="Arial" w:hAnsi="Arial" w:cs="Arial"/>
        </w:rPr>
        <w:t>bienes</w:t>
      </w:r>
      <w:r w:rsidRPr="00A94995">
        <w:rPr>
          <w:rFonts w:ascii="Arial" w:hAnsi="Arial" w:cs="Arial"/>
        </w:rPr>
        <w:t xml:space="preserve"> ofertados o los bienes necesarios para </w:t>
      </w:r>
      <w:r>
        <w:rPr>
          <w:rFonts w:ascii="Arial" w:hAnsi="Arial" w:cs="Arial"/>
        </w:rPr>
        <w:t>la entrega de los productos n</w:t>
      </w:r>
      <w:r w:rsidRPr="00A94995">
        <w:rPr>
          <w:rFonts w:ascii="Arial" w:hAnsi="Arial" w:cs="Arial"/>
        </w:rPr>
        <w:t xml:space="preserve">o cumplen con la totalidad de las características establecidas en el </w:t>
      </w:r>
      <w:r>
        <w:rPr>
          <w:rFonts w:ascii="Arial" w:hAnsi="Arial" w:cs="Arial"/>
          <w:color w:val="FF0000"/>
        </w:rPr>
        <w:t>Anexo 1</w:t>
      </w:r>
      <w:r w:rsidRPr="00A94995">
        <w:rPr>
          <w:rFonts w:ascii="Arial" w:hAnsi="Arial" w:cs="Arial"/>
          <w:color w:val="FF0000"/>
        </w:rPr>
        <w:t xml:space="preserve"> “Términos de Referencia”</w:t>
      </w:r>
      <w:r w:rsidRPr="00A94995">
        <w:rPr>
          <w:rFonts w:ascii="Arial" w:hAnsi="Arial" w:cs="Arial"/>
        </w:rPr>
        <w:t xml:space="preserve"> de esta convocatoria.</w:t>
      </w:r>
    </w:p>
    <w:p w14:paraId="39ECD715" w14:textId="77777777" w:rsidR="00402095" w:rsidRPr="00A94995" w:rsidRDefault="00402095" w:rsidP="00402095">
      <w:pPr>
        <w:pStyle w:val="Prrafodelista"/>
        <w:rPr>
          <w:rFonts w:ascii="Arial" w:hAnsi="Arial" w:cs="Arial"/>
        </w:rPr>
      </w:pPr>
    </w:p>
    <w:p w14:paraId="4E040424" w14:textId="77777777" w:rsidR="00402095" w:rsidRDefault="00402095" w:rsidP="00402095">
      <w:pPr>
        <w:pStyle w:val="Prrafodelista"/>
        <w:numPr>
          <w:ilvl w:val="1"/>
          <w:numId w:val="36"/>
        </w:numPr>
        <w:ind w:left="993" w:hanging="567"/>
        <w:jc w:val="both"/>
        <w:rPr>
          <w:rFonts w:ascii="Arial" w:hAnsi="Arial" w:cs="Arial"/>
        </w:rPr>
      </w:pPr>
      <w:r w:rsidRPr="00A94995">
        <w:rPr>
          <w:rFonts w:ascii="Arial" w:hAnsi="Arial" w:cs="Arial"/>
        </w:rPr>
        <w:t xml:space="preserve">Cuando el licitante no se ajuste a las condiciones de </w:t>
      </w:r>
      <w:r>
        <w:rPr>
          <w:rFonts w:ascii="Arial" w:hAnsi="Arial" w:cs="Arial"/>
        </w:rPr>
        <w:t>entrega</w:t>
      </w:r>
      <w:r w:rsidRPr="00A94995">
        <w:rPr>
          <w:rFonts w:ascii="Arial" w:hAnsi="Arial" w:cs="Arial"/>
        </w:rPr>
        <w:t xml:space="preserve"> de los </w:t>
      </w:r>
      <w:r>
        <w:rPr>
          <w:rFonts w:ascii="Arial" w:hAnsi="Arial" w:cs="Arial"/>
        </w:rPr>
        <w:t>bienes</w:t>
      </w:r>
      <w:r w:rsidRPr="00A94995">
        <w:rPr>
          <w:rFonts w:ascii="Arial" w:hAnsi="Arial" w:cs="Arial"/>
        </w:rPr>
        <w:t>, plazo y lugar de los mismos.</w:t>
      </w:r>
    </w:p>
    <w:p w14:paraId="0B1FA5CF" w14:textId="77777777" w:rsidR="00402095" w:rsidRPr="00953BF3" w:rsidRDefault="00402095" w:rsidP="00402095">
      <w:pPr>
        <w:pStyle w:val="Prrafodelista"/>
        <w:rPr>
          <w:rFonts w:ascii="Arial" w:hAnsi="Arial" w:cs="Arial"/>
        </w:rPr>
      </w:pPr>
    </w:p>
    <w:p w14:paraId="5828A9AC" w14:textId="77777777" w:rsidR="00402095" w:rsidRPr="00953BF3" w:rsidRDefault="00402095" w:rsidP="00402095">
      <w:pPr>
        <w:pStyle w:val="Prrafodelista"/>
        <w:numPr>
          <w:ilvl w:val="1"/>
          <w:numId w:val="36"/>
        </w:numPr>
        <w:ind w:left="993" w:hanging="567"/>
        <w:jc w:val="both"/>
        <w:rPr>
          <w:rFonts w:ascii="Arial" w:hAnsi="Arial" w:cs="Arial"/>
        </w:rPr>
      </w:pPr>
      <w:r w:rsidRPr="001227D2">
        <w:rPr>
          <w:rFonts w:ascii="Arial" w:hAnsi="Arial" w:cs="Arial"/>
        </w:rPr>
        <w:t xml:space="preserve">Cuando el licitante no presente la totalidad de las muestras, que, en su caso, sean requeridas como parte de la propuesta técnica, así como en el tiempo establecido para ello o que éstas no cumplan con las especificaciones técnicas requeridas en el </w:t>
      </w:r>
      <w:r w:rsidRPr="001227D2">
        <w:rPr>
          <w:rFonts w:ascii="Arial" w:hAnsi="Arial" w:cs="Arial"/>
          <w:color w:val="FF0000"/>
        </w:rPr>
        <w:t>Anexo 1 “Términos de Referencia”</w:t>
      </w:r>
      <w:r w:rsidRPr="001227D2">
        <w:rPr>
          <w:rFonts w:ascii="Arial" w:hAnsi="Arial" w:cs="Arial"/>
        </w:rPr>
        <w:t xml:space="preserve"> de esta convocatoria y lo establecido en su caso en las juntas de aclaraciones.</w:t>
      </w:r>
    </w:p>
    <w:p w14:paraId="2B022385" w14:textId="77777777" w:rsidR="00402095" w:rsidRPr="00A94995" w:rsidRDefault="00402095" w:rsidP="00402095">
      <w:pPr>
        <w:pStyle w:val="Prrafodelista"/>
        <w:rPr>
          <w:rFonts w:ascii="Arial" w:hAnsi="Arial" w:cs="Arial"/>
        </w:rPr>
      </w:pPr>
    </w:p>
    <w:p w14:paraId="0C197EB6" w14:textId="77777777" w:rsidR="00402095" w:rsidRPr="00A94995" w:rsidRDefault="00402095" w:rsidP="00402095">
      <w:pPr>
        <w:pStyle w:val="Prrafodelista"/>
        <w:numPr>
          <w:ilvl w:val="1"/>
          <w:numId w:val="36"/>
        </w:numPr>
        <w:ind w:left="993" w:hanging="567"/>
        <w:jc w:val="both"/>
        <w:rPr>
          <w:rFonts w:ascii="Arial" w:hAnsi="Arial" w:cs="Arial"/>
        </w:rPr>
      </w:pPr>
      <w:r w:rsidRPr="00A94995">
        <w:rPr>
          <w:rFonts w:ascii="Arial" w:hAnsi="Arial" w:cs="Arial"/>
        </w:rPr>
        <w:t xml:space="preserve">Si se comprueba que el licitante carece de la capacidad solvente para la </w:t>
      </w:r>
      <w:r>
        <w:rPr>
          <w:rFonts w:ascii="Arial" w:hAnsi="Arial" w:cs="Arial"/>
        </w:rPr>
        <w:t>entrega</w:t>
      </w:r>
      <w:r w:rsidRPr="00A94995">
        <w:rPr>
          <w:rFonts w:ascii="Arial" w:hAnsi="Arial" w:cs="Arial"/>
        </w:rPr>
        <w:t xml:space="preserve"> de los </w:t>
      </w:r>
      <w:r>
        <w:rPr>
          <w:rFonts w:ascii="Arial" w:hAnsi="Arial" w:cs="Arial"/>
        </w:rPr>
        <w:t>bienes</w:t>
      </w:r>
      <w:r w:rsidRPr="00A94995">
        <w:rPr>
          <w:rFonts w:ascii="Arial" w:hAnsi="Arial" w:cs="Arial"/>
        </w:rPr>
        <w:t xml:space="preserve"> con la calidad requerida, lo anterior por no cumplir con los requisitos legales, técnicos y económicos establecidos en la presente convocatoria.</w:t>
      </w:r>
    </w:p>
    <w:p w14:paraId="491EB3FB" w14:textId="77777777" w:rsidR="00402095" w:rsidRPr="00A94995" w:rsidRDefault="00402095" w:rsidP="00402095">
      <w:pPr>
        <w:pStyle w:val="Prrafodelista"/>
        <w:rPr>
          <w:rFonts w:ascii="Arial" w:hAnsi="Arial" w:cs="Arial"/>
        </w:rPr>
      </w:pPr>
    </w:p>
    <w:p w14:paraId="39EB6FF0" w14:textId="77777777" w:rsidR="00402095" w:rsidRPr="00A94995" w:rsidRDefault="00402095" w:rsidP="00402095">
      <w:pPr>
        <w:pStyle w:val="Prrafodelista"/>
        <w:numPr>
          <w:ilvl w:val="1"/>
          <w:numId w:val="36"/>
        </w:numPr>
        <w:ind w:left="993" w:hanging="567"/>
        <w:jc w:val="both"/>
        <w:rPr>
          <w:rFonts w:ascii="Arial" w:hAnsi="Arial" w:cs="Arial"/>
        </w:rPr>
      </w:pPr>
      <w:r w:rsidRPr="00A94995">
        <w:rPr>
          <w:rFonts w:ascii="Arial" w:hAnsi="Arial" w:cs="Arial"/>
        </w:rPr>
        <w:t xml:space="preserve">Cuando exista discrepancia entre lo ofertado en la propuesta técnica y económica, en lo referente a la descripción </w:t>
      </w:r>
      <w:r>
        <w:rPr>
          <w:rFonts w:ascii="Arial" w:hAnsi="Arial" w:cs="Arial"/>
        </w:rPr>
        <w:t>de los bienes</w:t>
      </w:r>
      <w:r w:rsidRPr="00A94995">
        <w:rPr>
          <w:rFonts w:ascii="Arial" w:hAnsi="Arial" w:cs="Arial"/>
        </w:rPr>
        <w:t xml:space="preserve"> y/o cantidad</w:t>
      </w:r>
      <w:r w:rsidRPr="00953BF3">
        <w:t xml:space="preserve"> </w:t>
      </w:r>
      <w:r w:rsidRPr="00953BF3">
        <w:rPr>
          <w:rFonts w:ascii="Arial" w:hAnsi="Arial" w:cs="Arial"/>
        </w:rPr>
        <w:t>incluyendo en su caso las muestras presentadas</w:t>
      </w:r>
      <w:r w:rsidRPr="00A94995">
        <w:rPr>
          <w:rFonts w:ascii="Arial" w:hAnsi="Arial" w:cs="Arial"/>
        </w:rPr>
        <w:t>.</w:t>
      </w:r>
    </w:p>
    <w:p w14:paraId="1832162B" w14:textId="77777777" w:rsidR="00402095" w:rsidRPr="00A94995" w:rsidRDefault="00402095" w:rsidP="00402095">
      <w:pPr>
        <w:pStyle w:val="Prrafodelista"/>
        <w:rPr>
          <w:rFonts w:ascii="Arial" w:hAnsi="Arial" w:cs="Arial"/>
        </w:rPr>
      </w:pPr>
    </w:p>
    <w:p w14:paraId="54892A24" w14:textId="77777777" w:rsidR="00402095" w:rsidRPr="00A94995" w:rsidRDefault="00402095" w:rsidP="00402095">
      <w:pPr>
        <w:pStyle w:val="Prrafodelista"/>
        <w:numPr>
          <w:ilvl w:val="1"/>
          <w:numId w:val="36"/>
        </w:numPr>
        <w:ind w:left="993" w:hanging="567"/>
        <w:jc w:val="both"/>
        <w:rPr>
          <w:rFonts w:ascii="Arial" w:hAnsi="Arial" w:cs="Arial"/>
        </w:rPr>
      </w:pPr>
      <w:r w:rsidRPr="00A94995">
        <w:rPr>
          <w:rFonts w:ascii="Arial" w:hAnsi="Arial" w:cs="Arial"/>
        </w:rPr>
        <w:t>Cuando no cotice por par</w:t>
      </w:r>
      <w:r>
        <w:rPr>
          <w:rFonts w:ascii="Arial" w:hAnsi="Arial" w:cs="Arial"/>
        </w:rPr>
        <w:t>tida(s)</w:t>
      </w:r>
      <w:r w:rsidRPr="00A94995">
        <w:rPr>
          <w:rFonts w:ascii="Arial" w:hAnsi="Arial" w:cs="Arial"/>
        </w:rPr>
        <w:t xml:space="preserve"> completa</w:t>
      </w:r>
      <w:r>
        <w:rPr>
          <w:rFonts w:ascii="Arial" w:hAnsi="Arial" w:cs="Arial"/>
        </w:rPr>
        <w:t>(</w:t>
      </w:r>
      <w:r w:rsidRPr="00A94995">
        <w:rPr>
          <w:rFonts w:ascii="Arial" w:hAnsi="Arial" w:cs="Arial"/>
        </w:rPr>
        <w:t>s</w:t>
      </w:r>
      <w:r>
        <w:rPr>
          <w:rFonts w:ascii="Arial" w:hAnsi="Arial" w:cs="Arial"/>
        </w:rPr>
        <w:t>)</w:t>
      </w:r>
      <w:r w:rsidRPr="00A94995">
        <w:rPr>
          <w:rFonts w:ascii="Arial" w:hAnsi="Arial" w:cs="Arial"/>
        </w:rPr>
        <w:t xml:space="preserve"> o lote</w:t>
      </w:r>
      <w:r>
        <w:rPr>
          <w:rFonts w:ascii="Arial" w:hAnsi="Arial" w:cs="Arial"/>
        </w:rPr>
        <w:t>(</w:t>
      </w:r>
      <w:r w:rsidRPr="00A94995">
        <w:rPr>
          <w:rFonts w:ascii="Arial" w:hAnsi="Arial" w:cs="Arial"/>
        </w:rPr>
        <w:t>s</w:t>
      </w:r>
      <w:r>
        <w:rPr>
          <w:rFonts w:ascii="Arial" w:hAnsi="Arial" w:cs="Arial"/>
        </w:rPr>
        <w:t>)</w:t>
      </w:r>
      <w:r w:rsidRPr="00A94995">
        <w:rPr>
          <w:rFonts w:ascii="Arial" w:hAnsi="Arial" w:cs="Arial"/>
        </w:rPr>
        <w:t>; o en su caso, cuando no cotice la totalidad de la</w:t>
      </w:r>
      <w:r>
        <w:rPr>
          <w:rFonts w:ascii="Arial" w:hAnsi="Arial" w:cs="Arial"/>
        </w:rPr>
        <w:t>(</w:t>
      </w:r>
      <w:r w:rsidRPr="00A94995">
        <w:rPr>
          <w:rFonts w:ascii="Arial" w:hAnsi="Arial" w:cs="Arial"/>
        </w:rPr>
        <w:t>s</w:t>
      </w:r>
      <w:r>
        <w:rPr>
          <w:rFonts w:ascii="Arial" w:hAnsi="Arial" w:cs="Arial"/>
        </w:rPr>
        <w:t>)</w:t>
      </w:r>
      <w:r w:rsidRPr="00A94995">
        <w:rPr>
          <w:rFonts w:ascii="Arial" w:hAnsi="Arial" w:cs="Arial"/>
        </w:rPr>
        <w:t xml:space="preserve"> partida</w:t>
      </w:r>
      <w:r>
        <w:rPr>
          <w:rFonts w:ascii="Arial" w:hAnsi="Arial" w:cs="Arial"/>
        </w:rPr>
        <w:t>(</w:t>
      </w:r>
      <w:r w:rsidRPr="00A94995">
        <w:rPr>
          <w:rFonts w:ascii="Arial" w:hAnsi="Arial" w:cs="Arial"/>
        </w:rPr>
        <w:t>s</w:t>
      </w:r>
      <w:r>
        <w:rPr>
          <w:rFonts w:ascii="Arial" w:hAnsi="Arial" w:cs="Arial"/>
        </w:rPr>
        <w:t>)</w:t>
      </w:r>
      <w:r w:rsidRPr="00A94995">
        <w:rPr>
          <w:rFonts w:ascii="Arial" w:hAnsi="Arial" w:cs="Arial"/>
        </w:rPr>
        <w:t xml:space="preserve"> de la presente </w:t>
      </w:r>
      <w:r>
        <w:rPr>
          <w:rFonts w:ascii="Arial" w:hAnsi="Arial" w:cs="Arial"/>
          <w:lang w:val="es-ES_tradnl"/>
        </w:rPr>
        <w:t>Licitación</w:t>
      </w:r>
      <w:r w:rsidRPr="00A94995">
        <w:rPr>
          <w:rFonts w:ascii="Arial" w:hAnsi="Arial" w:cs="Arial"/>
        </w:rPr>
        <w:t>.</w:t>
      </w:r>
    </w:p>
    <w:p w14:paraId="2D227B99" w14:textId="77777777" w:rsidR="00402095" w:rsidRPr="00A94995" w:rsidRDefault="00402095" w:rsidP="00402095">
      <w:pPr>
        <w:pStyle w:val="Prrafodelista"/>
        <w:rPr>
          <w:rFonts w:ascii="Arial" w:hAnsi="Arial" w:cs="Arial"/>
        </w:rPr>
      </w:pPr>
    </w:p>
    <w:p w14:paraId="1EEC723A" w14:textId="77777777" w:rsidR="00402095" w:rsidRPr="00A94995" w:rsidRDefault="00402095" w:rsidP="00402095">
      <w:pPr>
        <w:pStyle w:val="Prrafodelista"/>
        <w:numPr>
          <w:ilvl w:val="1"/>
          <w:numId w:val="36"/>
        </w:numPr>
        <w:ind w:left="993" w:hanging="567"/>
        <w:jc w:val="both"/>
        <w:rPr>
          <w:rFonts w:ascii="Arial" w:hAnsi="Arial" w:cs="Arial"/>
        </w:rPr>
      </w:pPr>
      <w:r w:rsidRPr="00A94995">
        <w:rPr>
          <w:rFonts w:ascii="Arial" w:hAnsi="Arial" w:cs="Arial"/>
        </w:rPr>
        <w:t>Cuando la propuesta económica presente precios escalonados o condicionados</w:t>
      </w:r>
      <w:r w:rsidRPr="00F67863">
        <w:rPr>
          <w:rFonts w:ascii="Arial" w:hAnsi="Arial" w:cs="Arial"/>
        </w:rPr>
        <w:t>, o que no se presente el documento escrito que la contiene, habiendo manifestado únicamente los pr</w:t>
      </w:r>
      <w:r>
        <w:rPr>
          <w:rFonts w:ascii="Arial" w:hAnsi="Arial" w:cs="Arial"/>
        </w:rPr>
        <w:t>ecios directamente en CompraNet</w:t>
      </w:r>
      <w:r w:rsidRPr="00A94995">
        <w:rPr>
          <w:rFonts w:ascii="Arial" w:hAnsi="Arial" w:cs="Arial"/>
        </w:rPr>
        <w:t>.</w:t>
      </w:r>
    </w:p>
    <w:p w14:paraId="6FE6E625" w14:textId="77777777" w:rsidR="00402095" w:rsidRPr="00A94995" w:rsidRDefault="00402095" w:rsidP="00402095">
      <w:pPr>
        <w:pStyle w:val="Prrafodelista"/>
        <w:rPr>
          <w:rFonts w:ascii="Arial" w:hAnsi="Arial" w:cs="Arial"/>
        </w:rPr>
      </w:pPr>
    </w:p>
    <w:p w14:paraId="081819CC" w14:textId="77777777" w:rsidR="00402095" w:rsidRPr="00A94995" w:rsidRDefault="00402095" w:rsidP="00402095">
      <w:pPr>
        <w:pStyle w:val="Prrafodelista"/>
        <w:numPr>
          <w:ilvl w:val="1"/>
          <w:numId w:val="36"/>
        </w:numPr>
        <w:ind w:left="993" w:hanging="567"/>
        <w:jc w:val="both"/>
        <w:rPr>
          <w:rFonts w:ascii="Arial" w:hAnsi="Arial" w:cs="Arial"/>
        </w:rPr>
      </w:pPr>
      <w:r w:rsidRPr="00A94995">
        <w:rPr>
          <w:rFonts w:ascii="Arial" w:hAnsi="Arial" w:cs="Arial"/>
        </w:rPr>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14:paraId="1FA2606F" w14:textId="77777777" w:rsidR="00402095" w:rsidRPr="00A94995" w:rsidRDefault="00402095" w:rsidP="00402095">
      <w:pPr>
        <w:pStyle w:val="Prrafodelista"/>
        <w:ind w:left="993"/>
        <w:jc w:val="both"/>
        <w:rPr>
          <w:rFonts w:ascii="Arial" w:hAnsi="Arial" w:cs="Arial"/>
        </w:rPr>
      </w:pPr>
    </w:p>
    <w:p w14:paraId="335A3414" w14:textId="77777777" w:rsidR="00402095" w:rsidRPr="00A94995" w:rsidRDefault="00402095" w:rsidP="00402095">
      <w:pPr>
        <w:pStyle w:val="Prrafodelista"/>
        <w:numPr>
          <w:ilvl w:val="1"/>
          <w:numId w:val="36"/>
        </w:numPr>
        <w:ind w:left="993" w:hanging="567"/>
        <w:jc w:val="both"/>
        <w:rPr>
          <w:rFonts w:ascii="Arial" w:hAnsi="Arial" w:cs="Arial"/>
        </w:rPr>
      </w:pPr>
      <w:r w:rsidRPr="00A94995">
        <w:rPr>
          <w:rFonts w:ascii="Arial" w:hAnsi="Arial" w:cs="Arial"/>
        </w:rPr>
        <w:t xml:space="preserve">Cuando el precio de la partida no sea aceptable para </w:t>
      </w:r>
      <w:r>
        <w:rPr>
          <w:rFonts w:ascii="Arial" w:hAnsi="Arial" w:cs="Arial"/>
        </w:rPr>
        <w:t>el CIATEJ, A.C.</w:t>
      </w:r>
      <w:r w:rsidRPr="00A94995">
        <w:rPr>
          <w:rFonts w:ascii="Arial" w:hAnsi="Arial" w:cs="Arial"/>
        </w:rPr>
        <w:t xml:space="preserve"> (aplica de acuerdo al tipo de metodología de evaluación establecido en la presente convocatoria).</w:t>
      </w:r>
    </w:p>
    <w:p w14:paraId="268CAE1F" w14:textId="77777777" w:rsidR="00402095" w:rsidRPr="00A94995" w:rsidRDefault="00402095" w:rsidP="00402095">
      <w:pPr>
        <w:pStyle w:val="Prrafodelista"/>
        <w:ind w:left="993"/>
        <w:jc w:val="both"/>
        <w:rPr>
          <w:rFonts w:ascii="Arial" w:hAnsi="Arial" w:cs="Arial"/>
        </w:rPr>
      </w:pPr>
      <w:r w:rsidRPr="00A94995">
        <w:rPr>
          <w:rFonts w:ascii="Arial" w:hAnsi="Arial" w:cs="Arial"/>
        </w:rPr>
        <w:t xml:space="preserve"> </w:t>
      </w:r>
    </w:p>
    <w:p w14:paraId="7E00A058" w14:textId="77777777" w:rsidR="00402095" w:rsidRPr="00A94995" w:rsidRDefault="00402095" w:rsidP="00402095">
      <w:pPr>
        <w:pStyle w:val="Prrafodelista"/>
        <w:numPr>
          <w:ilvl w:val="1"/>
          <w:numId w:val="36"/>
        </w:numPr>
        <w:ind w:left="993" w:hanging="567"/>
        <w:jc w:val="both"/>
        <w:rPr>
          <w:rFonts w:ascii="Arial" w:hAnsi="Arial" w:cs="Arial"/>
        </w:rPr>
      </w:pPr>
      <w:r w:rsidRPr="00A94995">
        <w:rPr>
          <w:rFonts w:ascii="Arial" w:hAnsi="Arial" w:cs="Arial"/>
        </w:rPr>
        <w:t>Cuando los precios ofertados se encuentren por debajo del precio conveniente que determine la Convocante, en este supuesto la convocante podrá desechar la proposición (aplica de acuerdo al tipo de metodología de evaluación establecido en la presente convocatoria).</w:t>
      </w:r>
    </w:p>
    <w:p w14:paraId="79143BF0" w14:textId="77777777" w:rsidR="00402095" w:rsidRPr="00A94995" w:rsidRDefault="00402095" w:rsidP="00402095">
      <w:pPr>
        <w:pStyle w:val="Prrafodelista"/>
        <w:ind w:left="993"/>
        <w:jc w:val="both"/>
        <w:rPr>
          <w:rFonts w:ascii="Arial" w:hAnsi="Arial" w:cs="Arial"/>
        </w:rPr>
      </w:pPr>
    </w:p>
    <w:p w14:paraId="184C5CA7" w14:textId="77777777" w:rsidR="00402095" w:rsidRPr="00A94995" w:rsidRDefault="00402095" w:rsidP="00402095">
      <w:pPr>
        <w:pStyle w:val="Prrafodelista"/>
        <w:numPr>
          <w:ilvl w:val="1"/>
          <w:numId w:val="36"/>
        </w:numPr>
        <w:ind w:left="993" w:hanging="567"/>
        <w:jc w:val="both"/>
        <w:rPr>
          <w:rFonts w:ascii="Arial" w:hAnsi="Arial" w:cs="Arial"/>
        </w:rPr>
      </w:pPr>
      <w:r w:rsidRPr="00A94995">
        <w:rPr>
          <w:rFonts w:ascii="Arial" w:hAnsi="Arial" w:cs="Arial"/>
        </w:rPr>
        <w:t>Cuando el licitante no acepte la(s) corrección(es) que la Convocante realice respecto a su propuesta económ</w:t>
      </w:r>
      <w:r>
        <w:rPr>
          <w:rFonts w:ascii="Arial" w:hAnsi="Arial" w:cs="Arial"/>
        </w:rPr>
        <w:t>ica conforme a lo señalado en el</w:t>
      </w:r>
      <w:r w:rsidRPr="00A94995">
        <w:rPr>
          <w:rFonts w:ascii="Arial" w:hAnsi="Arial" w:cs="Arial"/>
        </w:rPr>
        <w:t xml:space="preserve"> </w:t>
      </w:r>
      <w:r w:rsidRPr="00A94995">
        <w:rPr>
          <w:rFonts w:ascii="Arial" w:hAnsi="Arial" w:cs="Arial"/>
          <w:color w:val="FF0000"/>
        </w:rPr>
        <w:t xml:space="preserve">numeral V, punto 3 </w:t>
      </w:r>
      <w:r w:rsidRPr="00A94995">
        <w:rPr>
          <w:rFonts w:ascii="Arial" w:hAnsi="Arial" w:cs="Arial"/>
        </w:rPr>
        <w:t>de la presente convocatoria.</w:t>
      </w:r>
    </w:p>
    <w:p w14:paraId="448B2CE3" w14:textId="77777777" w:rsidR="00402095" w:rsidRPr="00A94995" w:rsidRDefault="00402095" w:rsidP="00402095">
      <w:pPr>
        <w:pStyle w:val="Prrafodelista"/>
        <w:ind w:left="993"/>
        <w:jc w:val="both"/>
        <w:rPr>
          <w:rFonts w:ascii="Arial" w:hAnsi="Arial" w:cs="Arial"/>
        </w:rPr>
      </w:pPr>
    </w:p>
    <w:p w14:paraId="2A45DF7A" w14:textId="77777777" w:rsidR="00402095" w:rsidRPr="00A94995" w:rsidRDefault="00402095" w:rsidP="00402095">
      <w:pPr>
        <w:pStyle w:val="Prrafodelista"/>
        <w:numPr>
          <w:ilvl w:val="1"/>
          <w:numId w:val="36"/>
        </w:numPr>
        <w:ind w:left="993" w:hanging="567"/>
        <w:jc w:val="both"/>
        <w:rPr>
          <w:rFonts w:ascii="Arial" w:hAnsi="Arial" w:cs="Arial"/>
        </w:rPr>
      </w:pPr>
      <w:r w:rsidRPr="00A94995">
        <w:rPr>
          <w:rFonts w:ascii="Arial" w:hAnsi="Arial" w:cs="Arial"/>
        </w:rPr>
        <w:t>Cuando se solicite la leyenda “</w:t>
      </w:r>
      <w:r w:rsidRPr="00C505EC">
        <w:rPr>
          <w:rFonts w:ascii="Arial" w:hAnsi="Arial" w:cs="Arial"/>
          <w:b/>
        </w:rPr>
        <w:t>bajo protesta de decir verdad</w:t>
      </w:r>
      <w:r w:rsidRPr="00A94995">
        <w:rPr>
          <w:rFonts w:ascii="Arial" w:hAnsi="Arial" w:cs="Arial"/>
        </w:rPr>
        <w:t>” y ésta sea omitida en el documento correspondiente, solo en los casos previstos por la LAASSP y el RLAASSP o en los ordenamientos de carácter general aplicables a la Administración Pública Federal.</w:t>
      </w:r>
    </w:p>
    <w:p w14:paraId="559B0B15" w14:textId="77777777" w:rsidR="00402095" w:rsidRPr="00A94995" w:rsidRDefault="00402095" w:rsidP="00402095">
      <w:pPr>
        <w:pStyle w:val="Prrafodelista"/>
        <w:rPr>
          <w:rFonts w:ascii="Arial" w:hAnsi="Arial" w:cs="Arial"/>
        </w:rPr>
      </w:pPr>
    </w:p>
    <w:p w14:paraId="38051493" w14:textId="77777777" w:rsidR="00402095" w:rsidRPr="00A94995" w:rsidRDefault="00402095" w:rsidP="00402095">
      <w:pPr>
        <w:pStyle w:val="Prrafodelista"/>
        <w:numPr>
          <w:ilvl w:val="1"/>
          <w:numId w:val="36"/>
        </w:numPr>
        <w:ind w:left="993" w:hanging="567"/>
        <w:jc w:val="both"/>
        <w:rPr>
          <w:rFonts w:ascii="Arial" w:hAnsi="Arial" w:cs="Arial"/>
        </w:rPr>
      </w:pPr>
      <w:r w:rsidRPr="00A94995">
        <w:rPr>
          <w:rFonts w:ascii="Arial" w:hAnsi="Arial" w:cs="Arial"/>
        </w:rPr>
        <w:lastRenderedPageBreak/>
        <w:t xml:space="preserve">Cuando la proposición no esté debidamente firmada, lo anterior en términos del </w:t>
      </w:r>
      <w:r w:rsidRPr="00A94995">
        <w:rPr>
          <w:rFonts w:ascii="Arial" w:hAnsi="Arial" w:cs="Arial"/>
          <w:color w:val="00B050"/>
        </w:rPr>
        <w:t>artículo 27, último párrafo de la LAASSP</w:t>
      </w:r>
      <w:r w:rsidRPr="00A94995">
        <w:rPr>
          <w:rFonts w:ascii="Arial" w:hAnsi="Arial" w:cs="Arial"/>
        </w:rPr>
        <w:t xml:space="preserve"> y demás normatividad aplicable en la materia, así como lo señalado en la presente convocatoria.</w:t>
      </w:r>
    </w:p>
    <w:p w14:paraId="35F30D1E" w14:textId="77777777" w:rsidR="00402095" w:rsidRPr="00A94995" w:rsidRDefault="00402095" w:rsidP="00402095">
      <w:pPr>
        <w:pStyle w:val="Prrafodelista"/>
        <w:rPr>
          <w:rFonts w:ascii="Arial" w:hAnsi="Arial" w:cs="Arial"/>
        </w:rPr>
      </w:pPr>
    </w:p>
    <w:p w14:paraId="484AF6D7" w14:textId="77777777" w:rsidR="00402095" w:rsidRPr="00A94995" w:rsidRDefault="00402095" w:rsidP="00402095">
      <w:pPr>
        <w:pStyle w:val="Prrafodelista"/>
        <w:numPr>
          <w:ilvl w:val="1"/>
          <w:numId w:val="36"/>
        </w:numPr>
        <w:ind w:left="993" w:hanging="567"/>
        <w:jc w:val="both"/>
        <w:rPr>
          <w:rFonts w:ascii="Arial" w:hAnsi="Arial" w:cs="Arial"/>
        </w:rPr>
      </w:pPr>
      <w:r w:rsidRPr="00A94995">
        <w:rPr>
          <w:rFonts w:ascii="Arial" w:hAnsi="Arial" w:cs="Arial"/>
        </w:rPr>
        <w:t>Cuando el licitante no permita la visita a sus instalaciones conforme a lo establecido en la presente convocatoria o que, habiéndosele notificado de la realización de la misma, no se haya presentado en sus instal</w:t>
      </w:r>
      <w:r>
        <w:rPr>
          <w:rFonts w:ascii="Arial" w:hAnsi="Arial" w:cs="Arial"/>
        </w:rPr>
        <w:t>aciones para que el personal del CIATEJ, A.C.</w:t>
      </w:r>
      <w:r w:rsidRPr="00A94995">
        <w:rPr>
          <w:rFonts w:ascii="Arial" w:hAnsi="Arial" w:cs="Arial"/>
        </w:rPr>
        <w:t xml:space="preserve"> pueda llevar a cabo la visita.</w:t>
      </w:r>
    </w:p>
    <w:p w14:paraId="7EEC5FC2" w14:textId="77777777" w:rsidR="00402095" w:rsidRPr="00A94995" w:rsidRDefault="00402095" w:rsidP="00402095">
      <w:pPr>
        <w:pStyle w:val="Prrafodelista"/>
        <w:rPr>
          <w:rFonts w:ascii="Arial" w:hAnsi="Arial" w:cs="Arial"/>
        </w:rPr>
      </w:pPr>
    </w:p>
    <w:p w14:paraId="4D228485" w14:textId="77777777" w:rsidR="00402095" w:rsidRPr="00A94995" w:rsidRDefault="00402095" w:rsidP="00402095">
      <w:pPr>
        <w:pStyle w:val="Prrafodelista"/>
        <w:numPr>
          <w:ilvl w:val="1"/>
          <w:numId w:val="36"/>
        </w:numPr>
        <w:ind w:left="993" w:hanging="567"/>
        <w:jc w:val="both"/>
        <w:rPr>
          <w:rFonts w:ascii="Arial" w:hAnsi="Arial" w:cs="Arial"/>
        </w:rPr>
      </w:pPr>
      <w:r w:rsidRPr="00A94995">
        <w:rPr>
          <w:rFonts w:ascii="Arial" w:hAnsi="Arial" w:cs="Arial"/>
        </w:rPr>
        <w:t>Si existe algún incumplimiento o incongruencia entre los resultados de la visita que en su caso se realice a las instalaciones del licitante y su oferta, o en su caso, con lo solicitado en la presente convocatoria.</w:t>
      </w:r>
    </w:p>
    <w:p w14:paraId="4042C3A6" w14:textId="77777777" w:rsidR="00402095" w:rsidRPr="00A94995" w:rsidRDefault="00402095" w:rsidP="00402095">
      <w:pPr>
        <w:pStyle w:val="Prrafodelista"/>
        <w:rPr>
          <w:rFonts w:ascii="Arial" w:hAnsi="Arial" w:cs="Arial"/>
        </w:rPr>
      </w:pPr>
    </w:p>
    <w:p w14:paraId="5C588F45" w14:textId="77777777" w:rsidR="00402095" w:rsidRPr="00A94995" w:rsidRDefault="00402095" w:rsidP="00402095">
      <w:pPr>
        <w:pStyle w:val="Prrafodelista"/>
        <w:numPr>
          <w:ilvl w:val="1"/>
          <w:numId w:val="36"/>
        </w:numPr>
        <w:ind w:left="993" w:hanging="567"/>
        <w:jc w:val="both"/>
        <w:rPr>
          <w:rFonts w:ascii="Arial" w:hAnsi="Arial" w:cs="Arial"/>
        </w:rPr>
      </w:pPr>
      <w:r w:rsidRPr="00A94995">
        <w:rPr>
          <w:rFonts w:ascii="Arial" w:hAnsi="Arial" w:cs="Arial"/>
        </w:rPr>
        <w:t xml:space="preserve">Cuando un mismo licitante presente dos o más propuestas </w:t>
      </w:r>
      <w:r>
        <w:rPr>
          <w:rFonts w:ascii="Arial" w:hAnsi="Arial" w:cs="Arial"/>
        </w:rPr>
        <w:t xml:space="preserve">o </w:t>
      </w:r>
      <w:r w:rsidRPr="00A94995">
        <w:rPr>
          <w:rFonts w:ascii="Arial" w:hAnsi="Arial" w:cs="Arial"/>
        </w:rPr>
        <w:t>presente más de una oferta ya sea técnica o económica para una misma partida.</w:t>
      </w:r>
    </w:p>
    <w:p w14:paraId="4C7D2D59" w14:textId="77777777" w:rsidR="00402095" w:rsidRPr="00A94995" w:rsidRDefault="00402095" w:rsidP="00402095">
      <w:pPr>
        <w:pStyle w:val="Prrafodelista"/>
        <w:ind w:left="993"/>
        <w:jc w:val="both"/>
        <w:rPr>
          <w:rFonts w:ascii="Arial" w:hAnsi="Arial" w:cs="Arial"/>
        </w:rPr>
      </w:pPr>
    </w:p>
    <w:p w14:paraId="79417CA8" w14:textId="77777777" w:rsidR="00402095" w:rsidRPr="00A94995" w:rsidRDefault="00402095" w:rsidP="00402095">
      <w:pPr>
        <w:pStyle w:val="Prrafodelista"/>
        <w:numPr>
          <w:ilvl w:val="1"/>
          <w:numId w:val="36"/>
        </w:numPr>
        <w:ind w:left="993" w:hanging="567"/>
        <w:jc w:val="both"/>
        <w:rPr>
          <w:rFonts w:ascii="Arial" w:hAnsi="Arial" w:cs="Arial"/>
        </w:rPr>
      </w:pPr>
      <w:r w:rsidRPr="00A94995">
        <w:rPr>
          <w:rFonts w:ascii="Arial" w:hAnsi="Arial" w:cs="Arial"/>
        </w:rPr>
        <w:t>Cuando presente documentos alterados o se determine por la autoridad competente que alguna manifestación es falsa.</w:t>
      </w:r>
    </w:p>
    <w:p w14:paraId="60582441" w14:textId="77777777" w:rsidR="00402095" w:rsidRPr="00A94995" w:rsidRDefault="00402095" w:rsidP="00402095">
      <w:pPr>
        <w:pStyle w:val="Prrafodelista"/>
        <w:rPr>
          <w:rFonts w:ascii="Arial" w:hAnsi="Arial" w:cs="Arial"/>
        </w:rPr>
      </w:pPr>
    </w:p>
    <w:p w14:paraId="3073A8C2" w14:textId="77777777" w:rsidR="00402095" w:rsidRPr="00A94995" w:rsidRDefault="00402095" w:rsidP="00402095">
      <w:pPr>
        <w:pStyle w:val="Prrafodelista"/>
        <w:numPr>
          <w:ilvl w:val="1"/>
          <w:numId w:val="36"/>
        </w:numPr>
        <w:ind w:left="993" w:hanging="567"/>
        <w:jc w:val="both"/>
        <w:rPr>
          <w:rFonts w:ascii="Arial" w:hAnsi="Arial" w:cs="Arial"/>
        </w:rPr>
      </w:pPr>
      <w:r w:rsidRPr="00A94995">
        <w:rPr>
          <w:rFonts w:ascii="Arial" w:hAnsi="Arial" w:cs="Arial"/>
        </w:rPr>
        <w:t xml:space="preserve">Cuando el licitante no alcance el puntaje mínimo establecido para la propuesta técnica en el </w:t>
      </w:r>
      <w:r w:rsidRPr="00A94995">
        <w:rPr>
          <w:rFonts w:ascii="Arial" w:hAnsi="Arial" w:cs="Arial"/>
          <w:color w:val="FF0000"/>
        </w:rPr>
        <w:t>numeral VI, punto 2, apartado 2.1</w:t>
      </w:r>
      <w:r w:rsidRPr="00A94995">
        <w:rPr>
          <w:rFonts w:ascii="Arial" w:hAnsi="Arial" w:cs="Arial"/>
        </w:rPr>
        <w:t xml:space="preserve"> de la presente convocatoria (de acuerdo al tipo de metodología de evaluación establecido en la presente convocatoria).</w:t>
      </w:r>
    </w:p>
    <w:p w14:paraId="601DD777" w14:textId="77777777" w:rsidR="00402095" w:rsidRPr="00A94995" w:rsidRDefault="00402095" w:rsidP="00402095">
      <w:pPr>
        <w:spacing w:after="0" w:line="240" w:lineRule="auto"/>
        <w:jc w:val="both"/>
        <w:rPr>
          <w:rFonts w:ascii="Arial" w:hAnsi="Arial" w:cs="Arial"/>
        </w:rPr>
      </w:pPr>
    </w:p>
    <w:p w14:paraId="73DFEAE3" w14:textId="77777777" w:rsidR="00402095" w:rsidRPr="00A94995" w:rsidRDefault="00402095" w:rsidP="00402095">
      <w:pPr>
        <w:pStyle w:val="Prrafodelista"/>
        <w:numPr>
          <w:ilvl w:val="1"/>
          <w:numId w:val="36"/>
        </w:numPr>
        <w:ind w:left="993" w:hanging="567"/>
        <w:jc w:val="both"/>
        <w:rPr>
          <w:rFonts w:ascii="Arial" w:hAnsi="Arial" w:cs="Arial"/>
        </w:rPr>
      </w:pPr>
      <w:r w:rsidRPr="00A94995">
        <w:rPr>
          <w:rFonts w:ascii="Arial" w:hAnsi="Arial" w:cs="Arial"/>
        </w:rPr>
        <w:t>Por causas establecidas en las normas aplicables, o por razones especificadas en esta convocatoria, aun cuando no estén especificadas en este numeral y/o sus anexos.</w:t>
      </w:r>
    </w:p>
    <w:p w14:paraId="7042ED90" w14:textId="77777777" w:rsidR="00402095" w:rsidRPr="00A94995" w:rsidRDefault="00402095" w:rsidP="00402095">
      <w:pPr>
        <w:pStyle w:val="Prrafodelista"/>
        <w:ind w:left="993"/>
        <w:jc w:val="both"/>
        <w:rPr>
          <w:rFonts w:ascii="Arial" w:hAnsi="Arial" w:cs="Arial"/>
        </w:rPr>
      </w:pPr>
    </w:p>
    <w:p w14:paraId="52A0AB1E" w14:textId="77777777" w:rsidR="00402095" w:rsidRPr="00A94995" w:rsidRDefault="00402095" w:rsidP="00402095">
      <w:pPr>
        <w:pStyle w:val="Prrafodelista"/>
        <w:numPr>
          <w:ilvl w:val="1"/>
          <w:numId w:val="36"/>
        </w:numPr>
        <w:ind w:left="993" w:hanging="567"/>
        <w:jc w:val="both"/>
        <w:rPr>
          <w:rFonts w:ascii="Arial" w:hAnsi="Arial" w:cs="Arial"/>
        </w:rPr>
      </w:pPr>
      <w:r w:rsidRPr="00A94995">
        <w:rPr>
          <w:rFonts w:ascii="Arial" w:hAnsi="Arial" w:cs="Arial"/>
        </w:rPr>
        <w:t xml:space="preserve">Si se comprueba que tiene(n) acuerdo con otro(s) licitante(s) para elevar los precios de los </w:t>
      </w:r>
      <w:r>
        <w:rPr>
          <w:rFonts w:ascii="Arial" w:hAnsi="Arial" w:cs="Arial"/>
        </w:rPr>
        <w:t>bienes</w:t>
      </w:r>
      <w:r w:rsidRPr="00A94995">
        <w:rPr>
          <w:rFonts w:ascii="Arial" w:hAnsi="Arial" w:cs="Arial"/>
        </w:rPr>
        <w:t xml:space="preserve"> objeto de esta </w:t>
      </w:r>
      <w:r>
        <w:rPr>
          <w:rFonts w:ascii="Arial" w:hAnsi="Arial" w:cs="Arial"/>
          <w:lang w:val="es-ES_tradnl"/>
        </w:rPr>
        <w:t>Licitación</w:t>
      </w:r>
      <w:r w:rsidRPr="00A94995">
        <w:rPr>
          <w:rFonts w:ascii="Arial" w:hAnsi="Arial" w:cs="Arial"/>
        </w:rPr>
        <w:t>, o cualquier otro acuerdo que tenga como fin obtener una ventaja sobre los demás licitantes.</w:t>
      </w:r>
    </w:p>
    <w:p w14:paraId="78D176D6" w14:textId="77777777" w:rsidR="00402095" w:rsidRPr="00A94995" w:rsidRDefault="00402095" w:rsidP="00402095">
      <w:pPr>
        <w:pStyle w:val="Prrafodelista"/>
        <w:ind w:left="993"/>
        <w:jc w:val="both"/>
        <w:rPr>
          <w:rFonts w:ascii="Arial" w:hAnsi="Arial" w:cs="Arial"/>
        </w:rPr>
      </w:pPr>
    </w:p>
    <w:p w14:paraId="16C8E0E3" w14:textId="77777777" w:rsidR="00402095" w:rsidRPr="00A94995" w:rsidRDefault="00402095" w:rsidP="00402095">
      <w:pPr>
        <w:pStyle w:val="Prrafodelista"/>
        <w:numPr>
          <w:ilvl w:val="1"/>
          <w:numId w:val="36"/>
        </w:numPr>
        <w:ind w:left="993" w:hanging="567"/>
        <w:jc w:val="both"/>
        <w:rPr>
          <w:rFonts w:ascii="Arial" w:hAnsi="Arial" w:cs="Arial"/>
        </w:rPr>
      </w:pPr>
      <w:r w:rsidRPr="00A94995">
        <w:rPr>
          <w:rFonts w:ascii="Arial" w:hAnsi="Arial" w:cs="Arial"/>
        </w:rPr>
        <w:t xml:space="preserve">Si se encuentra algún elemento que indique que el licitante tuvo acceso a información sobre la </w:t>
      </w:r>
      <w:r>
        <w:rPr>
          <w:rFonts w:ascii="Arial" w:hAnsi="Arial" w:cs="Arial"/>
        </w:rPr>
        <w:t xml:space="preserve">presente </w:t>
      </w:r>
      <w:r>
        <w:rPr>
          <w:rFonts w:ascii="Arial" w:hAnsi="Arial" w:cs="Arial"/>
          <w:lang w:val="es-ES_tradnl"/>
        </w:rPr>
        <w:t>Licitación</w:t>
      </w:r>
      <w:r w:rsidRPr="00A94995">
        <w:rPr>
          <w:rFonts w:ascii="Arial" w:hAnsi="Arial" w:cs="Arial"/>
        </w:rPr>
        <w:t>, que lo pueda poner en ventaja sobre los otros licitantes, aún en el supuesto de que sea el único participante.</w:t>
      </w:r>
    </w:p>
    <w:p w14:paraId="336822BB" w14:textId="77777777" w:rsidR="00402095" w:rsidRPr="00A94995" w:rsidRDefault="00402095" w:rsidP="00402095">
      <w:pPr>
        <w:pStyle w:val="Prrafodelista"/>
        <w:ind w:left="993"/>
        <w:jc w:val="both"/>
        <w:rPr>
          <w:rFonts w:ascii="Arial" w:hAnsi="Arial" w:cs="Arial"/>
        </w:rPr>
      </w:pPr>
    </w:p>
    <w:p w14:paraId="3D09379A" w14:textId="77777777" w:rsidR="00402095" w:rsidRPr="00A94995" w:rsidRDefault="00402095" w:rsidP="00402095">
      <w:pPr>
        <w:pStyle w:val="Prrafodelista"/>
        <w:numPr>
          <w:ilvl w:val="1"/>
          <w:numId w:val="36"/>
        </w:numPr>
        <w:ind w:left="993" w:hanging="567"/>
        <w:jc w:val="both"/>
        <w:rPr>
          <w:rFonts w:ascii="Arial" w:hAnsi="Arial" w:cs="Arial"/>
        </w:rPr>
      </w:pPr>
      <w:r w:rsidRPr="00A94995">
        <w:rPr>
          <w:rFonts w:ascii="Arial" w:hAnsi="Arial" w:cs="Arial"/>
        </w:rPr>
        <w:t>Cuando se demuestre cualquier violación a las disposiciones legales vigentes en la materia.</w:t>
      </w:r>
    </w:p>
    <w:p w14:paraId="25A6D65B" w14:textId="77777777" w:rsidR="00402095" w:rsidRPr="00A94995" w:rsidRDefault="00402095" w:rsidP="00402095">
      <w:pPr>
        <w:pStyle w:val="Prrafodelista"/>
        <w:ind w:left="993"/>
        <w:jc w:val="both"/>
        <w:rPr>
          <w:rFonts w:ascii="Arial" w:hAnsi="Arial" w:cs="Arial"/>
        </w:rPr>
      </w:pPr>
    </w:p>
    <w:p w14:paraId="0C7A1882" w14:textId="77777777" w:rsidR="00402095" w:rsidRPr="00A94995" w:rsidRDefault="00402095" w:rsidP="00402095">
      <w:pPr>
        <w:pStyle w:val="Prrafodelista"/>
        <w:numPr>
          <w:ilvl w:val="1"/>
          <w:numId w:val="36"/>
        </w:numPr>
        <w:ind w:left="993" w:hanging="567"/>
        <w:jc w:val="both"/>
        <w:rPr>
          <w:rFonts w:ascii="Arial" w:hAnsi="Arial" w:cs="Arial"/>
        </w:rPr>
      </w:pPr>
      <w:r w:rsidRPr="00A94995">
        <w:rPr>
          <w:rFonts w:ascii="Arial" w:hAnsi="Arial" w:cs="Arial"/>
        </w:rPr>
        <w:t xml:space="preserve">Si el licitante para efectos de su participación en la presente </w:t>
      </w:r>
      <w:r>
        <w:rPr>
          <w:rFonts w:ascii="Arial" w:hAnsi="Arial" w:cs="Arial"/>
          <w:lang w:val="es-ES_tradnl"/>
        </w:rPr>
        <w:t>Licitación</w:t>
      </w:r>
      <w:r w:rsidRPr="00A94995">
        <w:rPr>
          <w:rFonts w:ascii="Arial" w:hAnsi="Arial" w:cs="Arial"/>
        </w:rPr>
        <w:t xml:space="preserve"> a través de CompraNet, manifiesta su interés o envía su proposición en fecha u hora posterior a la señalada en el numeral </w:t>
      </w:r>
      <w:r w:rsidRPr="00A94995">
        <w:rPr>
          <w:rFonts w:ascii="Arial" w:hAnsi="Arial" w:cs="Arial"/>
          <w:color w:val="FF0000"/>
        </w:rPr>
        <w:t>IV, punto 2, apartados 2.1 y 2.5</w:t>
      </w:r>
      <w:r>
        <w:rPr>
          <w:rFonts w:ascii="Arial" w:hAnsi="Arial" w:cs="Arial"/>
          <w:color w:val="FF0000"/>
        </w:rPr>
        <w:t>.1</w:t>
      </w:r>
      <w:r>
        <w:rPr>
          <w:rFonts w:ascii="Arial" w:hAnsi="Arial" w:cs="Arial"/>
        </w:rPr>
        <w:t xml:space="preserve"> de la presente convocatoria</w:t>
      </w:r>
      <w:r w:rsidRPr="00C82D49">
        <w:rPr>
          <w:rFonts w:ascii="Arial" w:hAnsi="Arial" w:cs="Arial"/>
        </w:rPr>
        <w:t>.</w:t>
      </w:r>
    </w:p>
    <w:p w14:paraId="430AF696" w14:textId="77777777" w:rsidR="00402095" w:rsidRPr="00A94995" w:rsidRDefault="00402095" w:rsidP="00402095">
      <w:pPr>
        <w:pStyle w:val="Prrafodelista"/>
        <w:rPr>
          <w:rFonts w:ascii="Arial" w:hAnsi="Arial" w:cs="Arial"/>
        </w:rPr>
      </w:pPr>
    </w:p>
    <w:p w14:paraId="16A2BDA6" w14:textId="77777777" w:rsidR="00402095" w:rsidRDefault="00402095" w:rsidP="00402095">
      <w:pPr>
        <w:pStyle w:val="Prrafodelista"/>
        <w:numPr>
          <w:ilvl w:val="1"/>
          <w:numId w:val="36"/>
        </w:numPr>
        <w:ind w:left="993" w:hanging="567"/>
        <w:jc w:val="both"/>
        <w:rPr>
          <w:rFonts w:ascii="Arial" w:hAnsi="Arial" w:cs="Arial"/>
        </w:rPr>
      </w:pPr>
      <w:r w:rsidRPr="00A31A87">
        <w:rPr>
          <w:rFonts w:ascii="Arial" w:hAnsi="Arial" w:cs="Arial"/>
        </w:rPr>
        <w:t xml:space="preserve">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w:t>
      </w:r>
      <w:r>
        <w:rPr>
          <w:rFonts w:ascii="Arial" w:hAnsi="Arial" w:cs="Arial"/>
        </w:rPr>
        <w:t>la Coordinación</w:t>
      </w:r>
      <w:r w:rsidRPr="00A31A87">
        <w:rPr>
          <w:rFonts w:ascii="Arial" w:hAnsi="Arial" w:cs="Arial"/>
        </w:rPr>
        <w:t xml:space="preserve"> de Tecnologías de Información y Comunicación del </w:t>
      </w:r>
      <w:r>
        <w:rPr>
          <w:rFonts w:ascii="Arial" w:hAnsi="Arial" w:cs="Arial"/>
        </w:rPr>
        <w:t>CIATEJ, A.C</w:t>
      </w:r>
      <w:r w:rsidRPr="00A31A87">
        <w:rPr>
          <w:rFonts w:ascii="Arial" w:hAnsi="Arial" w:cs="Arial"/>
        </w:rPr>
        <w:t>.</w:t>
      </w:r>
    </w:p>
    <w:p w14:paraId="7C524505" w14:textId="77777777" w:rsidR="00402095" w:rsidRPr="00953BF3" w:rsidRDefault="00402095" w:rsidP="00402095">
      <w:pPr>
        <w:pStyle w:val="Prrafodelista"/>
        <w:rPr>
          <w:rFonts w:ascii="Arial" w:hAnsi="Arial" w:cs="Arial"/>
        </w:rPr>
      </w:pPr>
    </w:p>
    <w:p w14:paraId="7B2EC819" w14:textId="77777777" w:rsidR="00402095" w:rsidRPr="00953BF3" w:rsidRDefault="00402095" w:rsidP="00402095">
      <w:pPr>
        <w:pStyle w:val="Prrafodelista"/>
        <w:numPr>
          <w:ilvl w:val="1"/>
          <w:numId w:val="36"/>
        </w:numPr>
        <w:ind w:left="993" w:hanging="567"/>
        <w:jc w:val="both"/>
        <w:rPr>
          <w:rFonts w:ascii="Arial" w:hAnsi="Arial" w:cs="Arial"/>
        </w:rPr>
      </w:pPr>
      <w:r w:rsidRPr="00675FB0">
        <w:rPr>
          <w:rFonts w:ascii="Arial" w:hAnsi="Arial" w:cs="Arial"/>
        </w:rPr>
        <w:t xml:space="preserve">Cuando el licitante envíe su proposición en hora y/o fecha posterior a la señalada en el numeral </w:t>
      </w:r>
      <w:r w:rsidRPr="00075465">
        <w:rPr>
          <w:rFonts w:ascii="Arial" w:hAnsi="Arial" w:cs="Arial"/>
          <w:color w:val="FF0000"/>
        </w:rPr>
        <w:t>IV, punto 2, apartado 2.4</w:t>
      </w:r>
      <w:r w:rsidRPr="00675FB0">
        <w:rPr>
          <w:rFonts w:ascii="Arial" w:hAnsi="Arial" w:cs="Arial"/>
        </w:rPr>
        <w:t xml:space="preserve"> de la presente convocatoria.</w:t>
      </w:r>
    </w:p>
    <w:p w14:paraId="4CBF6DE1" w14:textId="77777777" w:rsidR="00402095" w:rsidRPr="00A94995" w:rsidRDefault="00402095" w:rsidP="00402095">
      <w:pPr>
        <w:pStyle w:val="Prrafodelista"/>
        <w:ind w:left="993"/>
        <w:jc w:val="both"/>
        <w:rPr>
          <w:rFonts w:ascii="Arial" w:hAnsi="Arial" w:cs="Arial"/>
        </w:rPr>
      </w:pPr>
    </w:p>
    <w:p w14:paraId="66E721E2" w14:textId="77777777" w:rsidR="00402095" w:rsidRDefault="00402095" w:rsidP="00402095">
      <w:pPr>
        <w:pStyle w:val="Prrafodelista"/>
        <w:numPr>
          <w:ilvl w:val="1"/>
          <w:numId w:val="36"/>
        </w:numPr>
        <w:ind w:left="993" w:hanging="567"/>
        <w:jc w:val="both"/>
        <w:rPr>
          <w:rFonts w:ascii="Arial" w:hAnsi="Arial" w:cs="Arial"/>
        </w:rPr>
      </w:pPr>
      <w:r w:rsidRPr="00A94995">
        <w:rPr>
          <w:rFonts w:ascii="Arial" w:hAnsi="Arial" w:cs="Arial"/>
        </w:rPr>
        <w:t>S</w:t>
      </w:r>
      <w:r>
        <w:rPr>
          <w:rFonts w:ascii="Arial" w:hAnsi="Arial" w:cs="Arial"/>
        </w:rPr>
        <w:t>i</w:t>
      </w:r>
      <w:r w:rsidRPr="00A94995">
        <w:rPr>
          <w:rFonts w:ascii="Arial" w:hAnsi="Arial" w:cs="Arial"/>
        </w:rPr>
        <w:t xml:space="preserve"> al abrir los archivos de los licitantes, uno o más de los mismos, contienen virus informático según la revisión que se haga de ellos con los sistemas de antivirus</w:t>
      </w:r>
      <w:r w:rsidRPr="00A94995">
        <w:rPr>
          <w:rFonts w:ascii="Arial" w:hAnsi="Arial" w:cs="Arial"/>
          <w:bCs/>
        </w:rPr>
        <w:t xml:space="preserve"> disponibles en </w:t>
      </w:r>
      <w:r>
        <w:rPr>
          <w:rFonts w:ascii="Arial" w:hAnsi="Arial" w:cs="Arial"/>
          <w:bCs/>
        </w:rPr>
        <w:t>el CIATEJ, A.C.</w:t>
      </w:r>
      <w:r w:rsidRPr="00A94995">
        <w:rPr>
          <w:rFonts w:ascii="Arial" w:hAnsi="Arial" w:cs="Arial"/>
          <w:bCs/>
        </w:rPr>
        <w:t xml:space="preserve"> y</w:t>
      </w:r>
      <w:r w:rsidRPr="00A94995">
        <w:rPr>
          <w:rFonts w:ascii="Arial" w:hAnsi="Arial" w:cs="Arial"/>
        </w:rPr>
        <w:t xml:space="preserve"> </w:t>
      </w:r>
      <w:r w:rsidRPr="00A94995">
        <w:rPr>
          <w:rFonts w:ascii="Arial" w:hAnsi="Arial" w:cs="Arial"/>
          <w:bCs/>
        </w:rPr>
        <w:t>así lo determine mediante dictamen</w:t>
      </w:r>
      <w:r>
        <w:rPr>
          <w:rFonts w:ascii="Arial" w:hAnsi="Arial" w:cs="Arial"/>
          <w:bCs/>
        </w:rPr>
        <w:t xml:space="preserve"> </w:t>
      </w:r>
      <w:r w:rsidRPr="00505C1C">
        <w:rPr>
          <w:rFonts w:ascii="Arial" w:hAnsi="Arial" w:cs="Arial"/>
          <w:bCs/>
        </w:rPr>
        <w:t>el responsable informático</w:t>
      </w:r>
      <w:r>
        <w:rPr>
          <w:rFonts w:ascii="Arial" w:hAnsi="Arial" w:cs="Arial"/>
          <w:bCs/>
        </w:rPr>
        <w:t xml:space="preserve"> de</w:t>
      </w:r>
      <w:r w:rsidRPr="00A94995">
        <w:rPr>
          <w:rFonts w:ascii="Arial" w:hAnsi="Arial" w:cs="Arial"/>
          <w:bCs/>
        </w:rPr>
        <w:t xml:space="preserve"> </w:t>
      </w:r>
      <w:r>
        <w:rPr>
          <w:rFonts w:ascii="Arial" w:hAnsi="Arial" w:cs="Arial"/>
        </w:rPr>
        <w:t>la Coordinación</w:t>
      </w:r>
      <w:r w:rsidRPr="00DD4B93">
        <w:rPr>
          <w:rFonts w:ascii="Arial" w:hAnsi="Arial" w:cs="Arial"/>
        </w:rPr>
        <w:t xml:space="preserve"> de Tecnologías de Información y Comunicación</w:t>
      </w:r>
      <w:r>
        <w:rPr>
          <w:rFonts w:ascii="Arial" w:hAnsi="Arial" w:cs="Arial"/>
        </w:rPr>
        <w:t xml:space="preserve"> del CIATEJ, A.C.</w:t>
      </w:r>
    </w:p>
    <w:p w14:paraId="4C0BD070" w14:textId="77777777" w:rsidR="00402095" w:rsidRPr="00953BF3" w:rsidRDefault="00402095" w:rsidP="00402095">
      <w:pPr>
        <w:pStyle w:val="Prrafodelista"/>
        <w:rPr>
          <w:rFonts w:ascii="Arial" w:hAnsi="Arial" w:cs="Arial"/>
        </w:rPr>
      </w:pPr>
    </w:p>
    <w:p w14:paraId="7C4843C2" w14:textId="77777777" w:rsidR="00402095" w:rsidRPr="00953BF3" w:rsidRDefault="00402095" w:rsidP="00402095">
      <w:pPr>
        <w:pStyle w:val="Prrafodelista"/>
        <w:numPr>
          <w:ilvl w:val="1"/>
          <w:numId w:val="36"/>
        </w:numPr>
        <w:ind w:left="993" w:hanging="567"/>
        <w:jc w:val="both"/>
        <w:rPr>
          <w:rFonts w:ascii="Arial" w:hAnsi="Arial" w:cs="Arial"/>
        </w:rPr>
      </w:pPr>
      <w:r>
        <w:rPr>
          <w:rFonts w:ascii="Arial" w:hAnsi="Arial" w:cs="Arial"/>
        </w:rPr>
        <w:lastRenderedPageBreak/>
        <w:t>Si</w:t>
      </w:r>
      <w:r w:rsidRPr="001227D2">
        <w:rPr>
          <w:rFonts w:ascii="Arial" w:hAnsi="Arial" w:cs="Arial"/>
        </w:rPr>
        <w:t xml:space="preserve"> al abrir los archivos de los licitantes, uno o más de los mismos, contienen virus informático según la revisión que se haga de ellos con los sistemas de antivirus</w:t>
      </w:r>
      <w:r w:rsidRPr="001227D2">
        <w:rPr>
          <w:rFonts w:ascii="Arial" w:hAnsi="Arial" w:cs="Arial"/>
          <w:bCs/>
        </w:rPr>
        <w:t xml:space="preserve"> disponibles en el CIATEJ, A.C. y</w:t>
      </w:r>
      <w:r w:rsidRPr="001227D2">
        <w:t xml:space="preserve"> </w:t>
      </w:r>
      <w:r w:rsidRPr="001227D2">
        <w:rPr>
          <w:rFonts w:ascii="Arial" w:hAnsi="Arial" w:cs="Arial"/>
          <w:bCs/>
        </w:rPr>
        <w:t xml:space="preserve">así lo determine mediante dictamen el responsable informático de la </w:t>
      </w:r>
      <w:r w:rsidRPr="001227D2">
        <w:rPr>
          <w:rFonts w:ascii="Arial" w:hAnsi="Arial" w:cs="Arial"/>
        </w:rPr>
        <w:t>Coordinación de Tecnologías de Información y Comunicación del CIATEJ, A.C.</w:t>
      </w:r>
    </w:p>
    <w:p w14:paraId="7B5C58F7" w14:textId="77777777" w:rsidR="00402095" w:rsidRPr="00A94995" w:rsidRDefault="00402095" w:rsidP="00402095">
      <w:pPr>
        <w:pStyle w:val="Prrafodelista"/>
        <w:rPr>
          <w:rFonts w:ascii="Arial" w:hAnsi="Arial" w:cs="Arial"/>
        </w:rPr>
      </w:pPr>
    </w:p>
    <w:p w14:paraId="20CE06BA" w14:textId="77777777" w:rsidR="00402095" w:rsidRPr="00A94995" w:rsidRDefault="00402095" w:rsidP="00402095">
      <w:pPr>
        <w:pStyle w:val="Prrafodelista"/>
        <w:numPr>
          <w:ilvl w:val="1"/>
          <w:numId w:val="36"/>
        </w:numPr>
        <w:ind w:left="993" w:hanging="567"/>
        <w:jc w:val="both"/>
        <w:rPr>
          <w:rFonts w:ascii="Arial" w:hAnsi="Arial" w:cs="Arial"/>
        </w:rPr>
      </w:pPr>
      <w:r w:rsidRPr="00A94995">
        <w:rPr>
          <w:rFonts w:ascii="Arial" w:hAnsi="Arial" w:cs="Arial"/>
        </w:rPr>
        <w:t xml:space="preserve">Cuando el licitante se encuentre en alguno de los supuestos de los </w:t>
      </w:r>
      <w:r w:rsidRPr="00A94995">
        <w:rPr>
          <w:rFonts w:ascii="Arial" w:hAnsi="Arial" w:cs="Arial"/>
          <w:color w:val="00B050"/>
        </w:rPr>
        <w:t xml:space="preserve">artículos 50 y 60 de la LAASSP </w:t>
      </w:r>
      <w:r w:rsidRPr="00A94995">
        <w:rPr>
          <w:rFonts w:ascii="Arial" w:hAnsi="Arial" w:cs="Arial"/>
        </w:rPr>
        <w:t>y</w:t>
      </w:r>
      <w:r w:rsidRPr="00A94995">
        <w:rPr>
          <w:rFonts w:ascii="Arial" w:hAnsi="Arial" w:cs="Arial"/>
          <w:color w:val="00B050"/>
        </w:rPr>
        <w:t xml:space="preserve"> 8, fracción XX de la Ley </w:t>
      </w:r>
      <w:r>
        <w:rPr>
          <w:rFonts w:ascii="Arial" w:hAnsi="Arial" w:cs="Arial"/>
          <w:color w:val="00B050"/>
        </w:rPr>
        <w:t>General</w:t>
      </w:r>
      <w:r w:rsidRPr="00A94995">
        <w:rPr>
          <w:rFonts w:ascii="Arial" w:hAnsi="Arial" w:cs="Arial"/>
          <w:color w:val="00B050"/>
        </w:rPr>
        <w:t xml:space="preserve"> de Responsabilidades</w:t>
      </w:r>
      <w:r w:rsidRPr="00A94995">
        <w:rPr>
          <w:rFonts w:ascii="Arial" w:hAnsi="Arial" w:cs="Arial"/>
        </w:rPr>
        <w:t>.</w:t>
      </w:r>
    </w:p>
    <w:p w14:paraId="1AE4BEF3" w14:textId="77777777" w:rsidR="00402095" w:rsidRPr="00A94995" w:rsidRDefault="00402095" w:rsidP="00402095">
      <w:pPr>
        <w:pStyle w:val="Prrafodelista"/>
        <w:ind w:left="993"/>
        <w:jc w:val="both"/>
        <w:rPr>
          <w:rFonts w:ascii="Arial" w:hAnsi="Arial" w:cs="Arial"/>
        </w:rPr>
      </w:pPr>
    </w:p>
    <w:p w14:paraId="547E3EA7" w14:textId="77777777" w:rsidR="00402095" w:rsidRPr="00A94995" w:rsidRDefault="00402095" w:rsidP="00402095">
      <w:pPr>
        <w:pStyle w:val="Prrafodelista"/>
        <w:numPr>
          <w:ilvl w:val="1"/>
          <w:numId w:val="36"/>
        </w:numPr>
        <w:ind w:left="993" w:hanging="567"/>
        <w:jc w:val="both"/>
        <w:rPr>
          <w:rFonts w:ascii="Arial" w:hAnsi="Arial" w:cs="Arial"/>
        </w:rPr>
      </w:pPr>
      <w:r w:rsidRPr="00A94995">
        <w:rPr>
          <w:rFonts w:ascii="Arial" w:hAnsi="Arial" w:cs="Arial"/>
        </w:rPr>
        <w:t>Encontrarse inhabilitado por parte de la SFP en los términos de la LAASSP y de la LOPSRM.</w:t>
      </w:r>
    </w:p>
    <w:p w14:paraId="0A36665C" w14:textId="77777777" w:rsidR="00402095" w:rsidRPr="00A94995" w:rsidRDefault="00402095" w:rsidP="00402095">
      <w:pPr>
        <w:pStyle w:val="Prrafodelista"/>
        <w:ind w:left="993"/>
        <w:jc w:val="both"/>
        <w:rPr>
          <w:rFonts w:ascii="Arial" w:hAnsi="Arial" w:cs="Arial"/>
        </w:rPr>
      </w:pPr>
    </w:p>
    <w:p w14:paraId="64019B28" w14:textId="77777777" w:rsidR="00402095" w:rsidRDefault="00402095" w:rsidP="00402095">
      <w:pPr>
        <w:pStyle w:val="Prrafodelista"/>
        <w:numPr>
          <w:ilvl w:val="1"/>
          <w:numId w:val="36"/>
        </w:numPr>
        <w:ind w:left="993" w:hanging="567"/>
        <w:jc w:val="both"/>
        <w:rPr>
          <w:rFonts w:ascii="Arial" w:hAnsi="Arial" w:cs="Arial"/>
        </w:rPr>
      </w:pPr>
      <w:r w:rsidRPr="00A94995">
        <w:rPr>
          <w:rFonts w:ascii="Arial" w:hAnsi="Arial" w:cs="Arial"/>
        </w:rPr>
        <w:t>Si se comprueba que se le hubieren rescindido más de un contrato con alguna Entidad o Dependencia del Sector Público dentro de 02 (dos) años calendario contados a partir de la notificación de la primera rescisión.</w:t>
      </w:r>
    </w:p>
    <w:p w14:paraId="2CAA2F2A" w14:textId="77777777" w:rsidR="00402095" w:rsidRPr="00845A9B" w:rsidRDefault="00402095" w:rsidP="00402095">
      <w:pPr>
        <w:pStyle w:val="Prrafodelista"/>
        <w:rPr>
          <w:rFonts w:ascii="Arial" w:hAnsi="Arial" w:cs="Arial"/>
        </w:rPr>
      </w:pPr>
    </w:p>
    <w:p w14:paraId="17E02BBD" w14:textId="77777777" w:rsidR="00402095" w:rsidRPr="00845A9B" w:rsidRDefault="00402095" w:rsidP="00402095">
      <w:pPr>
        <w:pStyle w:val="Prrafodelista"/>
        <w:numPr>
          <w:ilvl w:val="1"/>
          <w:numId w:val="36"/>
        </w:numPr>
        <w:ind w:left="993" w:hanging="567"/>
        <w:jc w:val="both"/>
        <w:rPr>
          <w:rFonts w:ascii="Arial" w:hAnsi="Arial" w:cs="Arial"/>
        </w:rPr>
      </w:pPr>
      <w:r w:rsidRPr="001227D2">
        <w:rPr>
          <w:rFonts w:ascii="Arial" w:hAnsi="Arial" w:cs="Arial"/>
        </w:rPr>
        <w:t>Por no encontrarse al corriente en sus obligaciones fiscales en términos del artículo 32-D del CFF y de lo señalado al respecto en la Miscelánea Fiscal vigente.</w:t>
      </w:r>
    </w:p>
    <w:p w14:paraId="0DFA9E19" w14:textId="77777777" w:rsidR="00402095" w:rsidRPr="005B2803" w:rsidRDefault="00402095" w:rsidP="00402095">
      <w:pPr>
        <w:pStyle w:val="Prrafodelista"/>
        <w:rPr>
          <w:rFonts w:ascii="Arial" w:hAnsi="Arial" w:cs="Arial"/>
        </w:rPr>
      </w:pPr>
    </w:p>
    <w:p w14:paraId="628FCD8B" w14:textId="77777777" w:rsidR="00402095" w:rsidRDefault="00402095" w:rsidP="00402095">
      <w:pPr>
        <w:pStyle w:val="Prrafodelista"/>
        <w:numPr>
          <w:ilvl w:val="1"/>
          <w:numId w:val="36"/>
        </w:numPr>
        <w:ind w:left="993" w:hanging="567"/>
        <w:jc w:val="both"/>
        <w:rPr>
          <w:rFonts w:ascii="Arial" w:hAnsi="Arial" w:cs="Arial"/>
        </w:rPr>
      </w:pPr>
      <w:r w:rsidRPr="00A94995">
        <w:rPr>
          <w:rFonts w:ascii="Arial" w:hAnsi="Arial" w:cs="Arial"/>
        </w:rPr>
        <w:t>Cualquier otra violación a la LAASSP, su Reglamento y demás disposiciones reglamentarias aplicables, así como las especificadas en el cuerpo de esta convocatoria y sus anexos, determinada por autoridad competente de conformidad a la materia de que se trate.</w:t>
      </w:r>
    </w:p>
    <w:p w14:paraId="41CD2AA2" w14:textId="77777777" w:rsidR="00402095" w:rsidRPr="005B2803" w:rsidRDefault="00402095" w:rsidP="00402095">
      <w:pPr>
        <w:pStyle w:val="Prrafodelista"/>
        <w:rPr>
          <w:rFonts w:ascii="Arial" w:hAnsi="Arial" w:cs="Arial"/>
        </w:rPr>
      </w:pPr>
    </w:p>
    <w:p w14:paraId="76E95A38" w14:textId="77777777" w:rsidR="00402095" w:rsidRPr="00A94995" w:rsidRDefault="00402095" w:rsidP="00402095">
      <w:pPr>
        <w:pStyle w:val="Prrafodelista"/>
        <w:ind w:left="567"/>
        <w:jc w:val="both"/>
        <w:rPr>
          <w:rFonts w:ascii="Arial" w:hAnsi="Arial" w:cs="Arial"/>
          <w:color w:val="00B050"/>
        </w:rPr>
      </w:pPr>
      <w:r w:rsidRPr="00A94995">
        <w:rPr>
          <w:rFonts w:ascii="Arial" w:hAnsi="Arial" w:cs="Arial"/>
        </w:rPr>
        <w:t xml:space="preserve">Las proposiciones que por cualquier motivo omitan algún requisito solicitado en la presente convocatoria, sus anexos y lo indicado en sus juntas de aclaraciones, o no </w:t>
      </w:r>
      <w:r w:rsidRPr="00CA4A2C">
        <w:rPr>
          <w:rFonts w:ascii="Arial" w:hAnsi="Arial" w:cs="Arial"/>
        </w:rPr>
        <w:t>satisfagan a cabalidad los mismos, serán desechadas durante el análisis de las mismas, haciéndose constar en el acta de Fallo el motivo por el que se desecha</w:t>
      </w:r>
      <w:r w:rsidRPr="004A6559">
        <w:rPr>
          <w:rFonts w:ascii="Arial" w:hAnsi="Arial" w:cs="Arial"/>
        </w:rPr>
        <w:t xml:space="preserve">, por lo que las muestras físicas de éstas podrán ser devueltas a solicitud escrita del licitante después de 60 (sesenta) días naturales, contados a partir de la fecha de comunicación del Fallo de la licitación pública, salvo que exista inconformidad o instancias subsecuentes; pasada esta última fecha, dichas muestras podrán ser devueltas conforme a lo ya señalado o en caso de no ser solicitadas por los licitantes, éstas podrán ser destruidas por el CIATEJ, A.C., lo anterior de conformidad al </w:t>
      </w:r>
      <w:r w:rsidRPr="004A6559">
        <w:rPr>
          <w:rFonts w:ascii="Arial" w:hAnsi="Arial" w:cs="Arial"/>
          <w:color w:val="00B050"/>
        </w:rPr>
        <w:t>artículo 56 de la LAASSP.</w:t>
      </w:r>
    </w:p>
    <w:p w14:paraId="71372095" w14:textId="77777777" w:rsidR="00402095" w:rsidRPr="00A94995" w:rsidRDefault="00402095" w:rsidP="00402095">
      <w:pPr>
        <w:pStyle w:val="Textoindependiente31"/>
        <w:widowControl/>
        <w:rPr>
          <w:rFonts w:ascii="Arial" w:hAnsi="Arial" w:cs="Arial"/>
          <w:sz w:val="20"/>
        </w:rPr>
      </w:pPr>
    </w:p>
    <w:p w14:paraId="6AE9F946" w14:textId="77777777" w:rsidR="00402095" w:rsidRPr="00A94995" w:rsidRDefault="00402095" w:rsidP="00402095">
      <w:pPr>
        <w:pStyle w:val="Prrafodelista"/>
        <w:numPr>
          <w:ilvl w:val="0"/>
          <w:numId w:val="13"/>
        </w:numPr>
        <w:shd w:val="clear" w:color="auto" w:fill="ACB9CA" w:themeFill="text2" w:themeFillTint="66"/>
        <w:ind w:left="709"/>
        <w:jc w:val="both"/>
        <w:rPr>
          <w:rFonts w:ascii="Arial" w:hAnsi="Arial" w:cs="Arial"/>
        </w:rPr>
      </w:pPr>
      <w:r w:rsidRPr="00A94995">
        <w:rPr>
          <w:rFonts w:ascii="Arial" w:hAnsi="Arial" w:cs="Arial"/>
          <w:b/>
          <w:caps/>
          <w:sz w:val="24"/>
          <w:szCs w:val="24"/>
        </w:rPr>
        <w:t xml:space="preserve">DOCUMENTOS Y DATOS QUE DEBERÁN PRESENTAR LOS LICITANTES DURANTE EL ACTO DE PRESENTACIÓN Y APERTURA DE PROPOSICIONES DE LA </w:t>
      </w:r>
      <w:r>
        <w:rPr>
          <w:rFonts w:ascii="Arial" w:hAnsi="Arial" w:cs="Arial"/>
          <w:b/>
          <w:caps/>
          <w:sz w:val="24"/>
          <w:szCs w:val="24"/>
        </w:rPr>
        <w:t>LICITACIÓN</w:t>
      </w:r>
      <w:r w:rsidRPr="00A94995">
        <w:rPr>
          <w:rFonts w:ascii="Arial" w:hAnsi="Arial" w:cs="Arial"/>
          <w:b/>
          <w:caps/>
          <w:sz w:val="24"/>
          <w:szCs w:val="24"/>
        </w:rPr>
        <w:t>.</w:t>
      </w:r>
    </w:p>
    <w:p w14:paraId="2D0CEA17" w14:textId="77777777" w:rsidR="00402095" w:rsidRPr="00A94995" w:rsidRDefault="00402095" w:rsidP="00402095">
      <w:pPr>
        <w:spacing w:after="0" w:line="240" w:lineRule="auto"/>
        <w:rPr>
          <w:rFonts w:ascii="Arial" w:hAnsi="Arial" w:cs="Arial"/>
        </w:rPr>
      </w:pPr>
    </w:p>
    <w:p w14:paraId="637D5157" w14:textId="77777777" w:rsidR="00402095" w:rsidRPr="00A94995" w:rsidRDefault="00402095" w:rsidP="00402095">
      <w:pPr>
        <w:spacing w:after="0" w:line="240" w:lineRule="auto"/>
        <w:jc w:val="both"/>
        <w:rPr>
          <w:rFonts w:ascii="Arial" w:hAnsi="Arial" w:cs="Arial"/>
        </w:rPr>
      </w:pPr>
      <w:r w:rsidRPr="008B3862">
        <w:rPr>
          <w:rFonts w:ascii="Arial" w:hAnsi="Arial" w:cs="Arial"/>
          <w:sz w:val="20"/>
        </w:rPr>
        <w:t xml:space="preserve">La proposición que preparen los licitantes para participar en la presente </w:t>
      </w:r>
      <w:r w:rsidRPr="00845A9B">
        <w:rPr>
          <w:rFonts w:ascii="Arial" w:hAnsi="Arial" w:cs="Arial"/>
          <w:sz w:val="20"/>
          <w:lang w:val="es-ES_tradnl"/>
        </w:rPr>
        <w:t>Licitación</w:t>
      </w:r>
      <w:r w:rsidRPr="00845A9B">
        <w:rPr>
          <w:rFonts w:ascii="Arial" w:hAnsi="Arial" w:cs="Arial"/>
          <w:sz w:val="18"/>
          <w:lang w:val="es-ES_tradnl"/>
        </w:rPr>
        <w:t xml:space="preserve"> </w:t>
      </w:r>
      <w:r w:rsidRPr="008B3862">
        <w:rPr>
          <w:rFonts w:ascii="Arial" w:hAnsi="Arial" w:cs="Arial"/>
          <w:sz w:val="20"/>
        </w:rPr>
        <w:t xml:space="preserve">deberá de contemplar cada uno de los puntos y documentos descritos a continuación, </w:t>
      </w:r>
      <w:r w:rsidRPr="008B3862">
        <w:rPr>
          <w:rFonts w:ascii="Arial" w:hAnsi="Arial" w:cs="Arial"/>
          <w:b/>
          <w:sz w:val="20"/>
        </w:rPr>
        <w:t>el cumplimiento de estos requisitos es indispensable, por lo que su omisión afectará la solvencia de la proposición presentada y será motivo para desechar la proposición presentada</w:t>
      </w:r>
      <w:r w:rsidRPr="008B3862">
        <w:rPr>
          <w:rFonts w:ascii="Arial" w:hAnsi="Arial" w:cs="Arial"/>
          <w:sz w:val="20"/>
        </w:rPr>
        <w:t>; en su caso, con excepción de los casos señalados como opcionales</w:t>
      </w:r>
      <w:r w:rsidRPr="00A94995">
        <w:rPr>
          <w:rFonts w:ascii="Arial" w:hAnsi="Arial" w:cs="Arial"/>
        </w:rPr>
        <w:t>:</w:t>
      </w:r>
    </w:p>
    <w:p w14:paraId="59A66067" w14:textId="77777777" w:rsidR="00402095" w:rsidRPr="00A94995" w:rsidRDefault="00402095" w:rsidP="00402095">
      <w:pPr>
        <w:spacing w:after="0" w:line="240" w:lineRule="auto"/>
        <w:jc w:val="both"/>
        <w:rPr>
          <w:rFonts w:ascii="Arial" w:hAnsi="Arial" w:cs="Arial"/>
        </w:rPr>
      </w:pPr>
    </w:p>
    <w:p w14:paraId="5ECD3B8A" w14:textId="77777777" w:rsidR="00402095" w:rsidRPr="00A94995" w:rsidRDefault="00402095" w:rsidP="00402095">
      <w:pPr>
        <w:pStyle w:val="Prrafodelista"/>
        <w:numPr>
          <w:ilvl w:val="0"/>
          <w:numId w:val="20"/>
        </w:numPr>
        <w:jc w:val="both"/>
        <w:rPr>
          <w:rFonts w:ascii="Arial" w:hAnsi="Arial" w:cs="Arial"/>
          <w:b/>
          <w:sz w:val="22"/>
          <w:szCs w:val="22"/>
        </w:rPr>
      </w:pPr>
      <w:r w:rsidRPr="00A94995">
        <w:rPr>
          <w:rFonts w:ascii="Arial" w:hAnsi="Arial" w:cs="Arial"/>
          <w:b/>
          <w:sz w:val="22"/>
          <w:szCs w:val="22"/>
        </w:rPr>
        <w:t>Documentos que deberá contener la proposición.</w:t>
      </w:r>
    </w:p>
    <w:p w14:paraId="0271FB19" w14:textId="77777777" w:rsidR="00402095" w:rsidRPr="00226464" w:rsidRDefault="00402095" w:rsidP="00402095">
      <w:pPr>
        <w:spacing w:after="0" w:line="240" w:lineRule="auto"/>
        <w:ind w:left="284"/>
        <w:jc w:val="both"/>
        <w:rPr>
          <w:rFonts w:ascii="Arial" w:hAnsi="Arial" w:cs="Arial"/>
          <w:b/>
          <w:sz w:val="20"/>
        </w:rPr>
      </w:pPr>
    </w:p>
    <w:p w14:paraId="69BA9904" w14:textId="77777777" w:rsidR="00402095" w:rsidRPr="00A94995" w:rsidRDefault="00402095" w:rsidP="00402095">
      <w:pPr>
        <w:pStyle w:val="Prrafodelista"/>
        <w:ind w:left="360"/>
        <w:jc w:val="both"/>
        <w:rPr>
          <w:rFonts w:ascii="Arial" w:hAnsi="Arial" w:cs="Arial"/>
        </w:rPr>
      </w:pPr>
      <w:r w:rsidRPr="00A94995">
        <w:rPr>
          <w:rFonts w:ascii="Arial" w:hAnsi="Arial" w:cs="Arial"/>
        </w:rPr>
        <w:t xml:space="preserve">Los licitantes deberán entregar </w:t>
      </w:r>
      <w:r w:rsidRPr="00A94995">
        <w:rPr>
          <w:rFonts w:ascii="Arial" w:hAnsi="Arial" w:cs="Arial"/>
          <w:b/>
          <w:u w:val="single"/>
        </w:rPr>
        <w:t>OBLIGATORIAMENTE</w:t>
      </w:r>
      <w:r w:rsidRPr="00A94995">
        <w:rPr>
          <w:rFonts w:ascii="Arial" w:hAnsi="Arial" w:cs="Arial"/>
          <w:b/>
        </w:rPr>
        <w:t xml:space="preserve"> </w:t>
      </w:r>
      <w:r w:rsidRPr="00A94995">
        <w:rPr>
          <w:rFonts w:ascii="Arial" w:hAnsi="Arial" w:cs="Arial"/>
        </w:rPr>
        <w:t>dentro del sobre electrónico los siguientes documentos y datos:</w:t>
      </w:r>
    </w:p>
    <w:p w14:paraId="368D0B5E" w14:textId="77777777" w:rsidR="00402095" w:rsidRPr="00A94995" w:rsidRDefault="00402095" w:rsidP="00402095">
      <w:pPr>
        <w:spacing w:after="0" w:line="240" w:lineRule="auto"/>
        <w:jc w:val="both"/>
        <w:rPr>
          <w:rFonts w:ascii="Arial" w:hAnsi="Arial" w:cs="Arial"/>
        </w:rPr>
      </w:pPr>
    </w:p>
    <w:p w14:paraId="5BF9E89E" w14:textId="77777777" w:rsidR="00402095" w:rsidRPr="00A94995" w:rsidRDefault="00402095" w:rsidP="00402095">
      <w:pPr>
        <w:pStyle w:val="Prrafodelista"/>
        <w:numPr>
          <w:ilvl w:val="1"/>
          <w:numId w:val="20"/>
        </w:numPr>
        <w:shd w:val="clear" w:color="auto" w:fill="D5DCE4" w:themeFill="text2" w:themeFillTint="33"/>
        <w:ind w:left="993" w:hanging="574"/>
        <w:jc w:val="both"/>
        <w:rPr>
          <w:rFonts w:ascii="Arial" w:hAnsi="Arial" w:cs="Arial"/>
          <w:b/>
        </w:rPr>
      </w:pPr>
      <w:r w:rsidRPr="00A94995">
        <w:rPr>
          <w:rFonts w:ascii="Arial" w:hAnsi="Arial" w:cs="Arial"/>
          <w:b/>
        </w:rPr>
        <w:t>Propuesta Técnica.</w:t>
      </w:r>
    </w:p>
    <w:p w14:paraId="1D5DDC94" w14:textId="77777777" w:rsidR="00402095" w:rsidRPr="00A94995" w:rsidRDefault="00402095" w:rsidP="00402095">
      <w:pPr>
        <w:pStyle w:val="Prrafodelista"/>
        <w:ind w:left="792"/>
        <w:jc w:val="both"/>
        <w:rPr>
          <w:rFonts w:ascii="Arial" w:hAnsi="Arial" w:cs="Arial"/>
        </w:rPr>
      </w:pPr>
    </w:p>
    <w:p w14:paraId="34E3D1D0" w14:textId="77777777" w:rsidR="00402095" w:rsidRPr="00A94995" w:rsidRDefault="00402095" w:rsidP="00402095">
      <w:pPr>
        <w:pStyle w:val="Prrafodelista"/>
        <w:ind w:left="993"/>
        <w:jc w:val="both"/>
        <w:rPr>
          <w:rFonts w:ascii="Arial" w:hAnsi="Arial" w:cs="Arial"/>
        </w:rPr>
      </w:pPr>
      <w:r w:rsidRPr="00A94995">
        <w:rPr>
          <w:rFonts w:ascii="Arial" w:hAnsi="Arial" w:cs="Arial"/>
        </w:rPr>
        <w:t xml:space="preserve">Escrito mediante el cual el licitante, por conducto de su representante o apoderado legal manifieste bajo protesta de decir verdad, la descripción </w:t>
      </w:r>
      <w:r w:rsidRPr="00A94995">
        <w:rPr>
          <w:rFonts w:ascii="Arial" w:eastAsia="Arial Unicode MS" w:hAnsi="Arial" w:cs="Arial"/>
        </w:rPr>
        <w:t>y especificacion</w:t>
      </w:r>
      <w:r>
        <w:rPr>
          <w:rFonts w:ascii="Arial" w:eastAsia="Arial Unicode MS" w:hAnsi="Arial" w:cs="Arial"/>
        </w:rPr>
        <w:t xml:space="preserve">es de los bienes que oferta, </w:t>
      </w:r>
      <w:r w:rsidRPr="00302E70">
        <w:rPr>
          <w:rFonts w:ascii="Arial" w:eastAsia="Arial Unicode MS" w:hAnsi="Arial" w:cs="Arial"/>
        </w:rPr>
        <w:t xml:space="preserve">así como en su caso la marca y submarca que propone </w:t>
      </w:r>
      <w:r w:rsidRPr="00A94995">
        <w:rPr>
          <w:rFonts w:ascii="Arial" w:hAnsi="Arial" w:cs="Arial"/>
        </w:rPr>
        <w:t xml:space="preserve">para la </w:t>
      </w:r>
      <w:r>
        <w:rPr>
          <w:rFonts w:ascii="Arial" w:hAnsi="Arial" w:cs="Arial"/>
        </w:rPr>
        <w:t>entrega de los bienes</w:t>
      </w:r>
      <w:r w:rsidRPr="00A94995">
        <w:rPr>
          <w:rFonts w:ascii="Arial" w:eastAsia="Arial Unicode MS" w:hAnsi="Arial" w:cs="Arial"/>
        </w:rPr>
        <w:t xml:space="preserve">; cumpliendo e </w:t>
      </w:r>
      <w:r w:rsidRPr="00A94995">
        <w:rPr>
          <w:rFonts w:ascii="Arial" w:eastAsia="Arial Unicode MS" w:hAnsi="Arial" w:cs="Arial"/>
        </w:rPr>
        <w:lastRenderedPageBreak/>
        <w:t xml:space="preserve">indicando claramente en su propuesta técnica con lo señalado en el </w:t>
      </w:r>
      <w:r w:rsidRPr="00A94995">
        <w:rPr>
          <w:rFonts w:ascii="Arial" w:hAnsi="Arial" w:cs="Arial"/>
          <w:color w:val="FF0000"/>
        </w:rPr>
        <w:t>numeral V, puntos 1 y 2, así como con el Anexo 1 “Términos de Referencia”</w:t>
      </w:r>
      <w:r w:rsidRPr="00A94995">
        <w:rPr>
          <w:rFonts w:ascii="Arial" w:hAnsi="Arial" w:cs="Arial"/>
          <w:b/>
          <w:color w:val="FF0000"/>
        </w:rPr>
        <w:t xml:space="preserve"> </w:t>
      </w:r>
      <w:r w:rsidRPr="00A94995">
        <w:rPr>
          <w:rFonts w:ascii="Arial" w:eastAsia="Arial Unicode MS" w:hAnsi="Arial" w:cs="Arial"/>
        </w:rPr>
        <w:t>de esta convocatoria</w:t>
      </w:r>
      <w:r w:rsidRPr="00A94995">
        <w:rPr>
          <w:rFonts w:ascii="Arial" w:hAnsi="Arial" w:cs="Arial"/>
        </w:rPr>
        <w:t>.</w:t>
      </w:r>
    </w:p>
    <w:p w14:paraId="22F4ED4F" w14:textId="77777777" w:rsidR="00402095" w:rsidRPr="00A94995" w:rsidRDefault="00402095" w:rsidP="00402095">
      <w:pPr>
        <w:pStyle w:val="Prrafodelista"/>
        <w:ind w:left="993"/>
        <w:jc w:val="both"/>
        <w:rPr>
          <w:rFonts w:ascii="Arial" w:hAnsi="Arial" w:cs="Arial"/>
        </w:rPr>
      </w:pPr>
    </w:p>
    <w:p w14:paraId="2940B3E3" w14:textId="77777777" w:rsidR="00402095" w:rsidRPr="00A94995" w:rsidRDefault="00402095" w:rsidP="00402095">
      <w:pPr>
        <w:pStyle w:val="Prrafodelista"/>
        <w:ind w:left="993"/>
        <w:jc w:val="both"/>
        <w:rPr>
          <w:rFonts w:ascii="Arial" w:hAnsi="Arial" w:cs="Arial"/>
        </w:rPr>
      </w:pPr>
      <w:r w:rsidRPr="00A94995">
        <w:rPr>
          <w:rFonts w:ascii="Arial" w:hAnsi="Arial" w:cs="Arial"/>
        </w:rPr>
        <w:t xml:space="preserve">Asimismo, deberá manifestar que en caso de resultar ganador en esta </w:t>
      </w:r>
      <w:r>
        <w:rPr>
          <w:rFonts w:ascii="Arial" w:hAnsi="Arial" w:cs="Arial"/>
          <w:lang w:val="es-ES_tradnl"/>
        </w:rPr>
        <w:t>Licitación</w:t>
      </w:r>
      <w:r w:rsidRPr="00A94995">
        <w:rPr>
          <w:rFonts w:ascii="Arial" w:hAnsi="Arial" w:cs="Arial"/>
        </w:rPr>
        <w:t xml:space="preserve">, que </w:t>
      </w:r>
      <w:r>
        <w:rPr>
          <w:rFonts w:ascii="Arial" w:hAnsi="Arial" w:cs="Arial"/>
        </w:rPr>
        <w:t>entregará los bienes</w:t>
      </w:r>
      <w:r w:rsidRPr="00A94995">
        <w:rPr>
          <w:rFonts w:ascii="Arial" w:hAnsi="Arial" w:cs="Arial"/>
        </w:rPr>
        <w:t xml:space="preserve"> objeto de la presente </w:t>
      </w:r>
      <w:r>
        <w:rPr>
          <w:rFonts w:ascii="Arial" w:hAnsi="Arial" w:cs="Arial"/>
          <w:lang w:val="es-ES_tradnl"/>
        </w:rPr>
        <w:t xml:space="preserve">Licitación </w:t>
      </w:r>
      <w:r w:rsidRPr="00A94995">
        <w:rPr>
          <w:rFonts w:ascii="Arial" w:hAnsi="Arial" w:cs="Arial"/>
        </w:rPr>
        <w:t xml:space="preserve">que le sea adjudicado, conforme a lo </w:t>
      </w:r>
      <w:r w:rsidRPr="00A94995">
        <w:rPr>
          <w:rFonts w:ascii="Arial" w:eastAsia="Arial Unicode MS" w:hAnsi="Arial" w:cs="Arial"/>
        </w:rPr>
        <w:t xml:space="preserve">señalado en el </w:t>
      </w:r>
      <w:r w:rsidRPr="00A94995">
        <w:rPr>
          <w:rFonts w:ascii="Arial" w:hAnsi="Arial" w:cs="Arial"/>
          <w:color w:val="FF0000"/>
        </w:rPr>
        <w:t xml:space="preserve">numeral III, punto 1, apartado </w:t>
      </w:r>
      <w:r w:rsidR="007657C5" w:rsidRPr="00A94995">
        <w:rPr>
          <w:rFonts w:ascii="Arial" w:hAnsi="Arial" w:cs="Arial"/>
          <w:color w:val="FF0000"/>
        </w:rPr>
        <w:t>1.1 y</w:t>
      </w:r>
      <w:r w:rsidRPr="00A94995">
        <w:rPr>
          <w:rFonts w:ascii="Arial" w:hAnsi="Arial" w:cs="Arial"/>
          <w:color w:val="FF0000"/>
        </w:rPr>
        <w:t xml:space="preserve"> Anexo 1 “Términos de Referencia”</w:t>
      </w:r>
      <w:r w:rsidRPr="00A94995">
        <w:rPr>
          <w:rFonts w:ascii="Arial" w:hAnsi="Arial" w:cs="Arial"/>
          <w:b/>
          <w:bCs/>
          <w:caps/>
        </w:rPr>
        <w:t xml:space="preserve"> </w:t>
      </w:r>
      <w:r w:rsidRPr="00A94995">
        <w:rPr>
          <w:rFonts w:ascii="Arial" w:eastAsia="Arial Unicode MS" w:hAnsi="Arial" w:cs="Arial"/>
        </w:rPr>
        <w:t xml:space="preserve">de esta convocatoria y lo que en su caso se desprenda de la junta aclaratoria a la misma. (Se sugiere utilizar el formato del </w:t>
      </w:r>
      <w:r w:rsidRPr="00A94995">
        <w:rPr>
          <w:rFonts w:ascii="Arial" w:hAnsi="Arial" w:cs="Arial"/>
          <w:color w:val="FF0000"/>
        </w:rPr>
        <w:t>Anexo 1</w:t>
      </w:r>
      <w:r>
        <w:rPr>
          <w:rFonts w:ascii="Arial" w:hAnsi="Arial" w:cs="Arial"/>
          <w:color w:val="FF0000"/>
        </w:rPr>
        <w:t xml:space="preserve"> Términos de Referencia</w:t>
      </w:r>
      <w:r w:rsidRPr="00A94995">
        <w:rPr>
          <w:rFonts w:ascii="Arial" w:hAnsi="Arial" w:cs="Arial"/>
          <w:color w:val="FF0000"/>
        </w:rPr>
        <w:t xml:space="preserve"> </w:t>
      </w:r>
      <w:r w:rsidRPr="00A94995">
        <w:rPr>
          <w:rFonts w:ascii="Arial" w:hAnsi="Arial" w:cs="Arial"/>
        </w:rPr>
        <w:t xml:space="preserve">de la presente convocatoria y especificar las fechas </w:t>
      </w:r>
      <w:r>
        <w:rPr>
          <w:rFonts w:ascii="Arial" w:hAnsi="Arial" w:cs="Arial"/>
        </w:rPr>
        <w:t>y lugares</w:t>
      </w:r>
      <w:r w:rsidRPr="003D7ECF">
        <w:rPr>
          <w:rFonts w:ascii="Arial" w:hAnsi="Arial" w:cs="Arial"/>
        </w:rPr>
        <w:t xml:space="preserve"> a las que se compromete</w:t>
      </w:r>
      <w:r>
        <w:rPr>
          <w:rFonts w:ascii="Arial" w:hAnsi="Arial" w:cs="Arial"/>
        </w:rPr>
        <w:t xml:space="preserve"> a suministrar los bienes</w:t>
      </w:r>
      <w:r w:rsidRPr="00A94995">
        <w:rPr>
          <w:rFonts w:ascii="Arial" w:eastAsia="Arial Unicode MS" w:hAnsi="Arial" w:cs="Arial"/>
        </w:rPr>
        <w:t>).</w:t>
      </w:r>
    </w:p>
    <w:p w14:paraId="3241CA2E" w14:textId="77777777" w:rsidR="00402095" w:rsidRPr="00A94995" w:rsidRDefault="00402095" w:rsidP="00402095">
      <w:pPr>
        <w:pStyle w:val="Prrafodelista"/>
        <w:ind w:left="993"/>
        <w:jc w:val="both"/>
        <w:rPr>
          <w:rFonts w:ascii="Arial" w:hAnsi="Arial" w:cs="Arial"/>
        </w:rPr>
      </w:pPr>
    </w:p>
    <w:p w14:paraId="20F621D3" w14:textId="77777777" w:rsidR="00402095" w:rsidRDefault="00402095" w:rsidP="00402095">
      <w:pPr>
        <w:pStyle w:val="Prrafodelista"/>
        <w:ind w:left="993"/>
        <w:jc w:val="both"/>
        <w:rPr>
          <w:rFonts w:ascii="Arial" w:eastAsia="Arial Unicode MS" w:hAnsi="Arial" w:cs="Arial"/>
        </w:rPr>
      </w:pPr>
      <w:r w:rsidRPr="003D7ECF">
        <w:rPr>
          <w:rFonts w:ascii="Arial" w:eastAsia="Arial Unicode MS" w:hAnsi="Arial" w:cs="Arial"/>
        </w:rPr>
        <w:t xml:space="preserve">Asimismo, los licitantes deberán presentar </w:t>
      </w:r>
      <w:r>
        <w:rPr>
          <w:rFonts w:ascii="Arial" w:eastAsia="Arial Unicode MS" w:hAnsi="Arial" w:cs="Arial"/>
        </w:rPr>
        <w:t xml:space="preserve">adicionalmente </w:t>
      </w:r>
      <w:r w:rsidRPr="003D7ECF">
        <w:rPr>
          <w:rFonts w:ascii="Arial" w:eastAsia="Arial Unicode MS" w:hAnsi="Arial" w:cs="Arial"/>
        </w:rPr>
        <w:t>como parte de su propuesta técnica los siguientes documentos:</w:t>
      </w:r>
    </w:p>
    <w:p w14:paraId="1D7C70B3" w14:textId="77777777" w:rsidR="00402095" w:rsidRPr="00514C30" w:rsidRDefault="00402095" w:rsidP="00402095">
      <w:pPr>
        <w:pStyle w:val="Prrafodelista"/>
        <w:rPr>
          <w:rFonts w:ascii="Arial" w:eastAsia="Arial Unicode MS" w:hAnsi="Arial" w:cs="Arial"/>
        </w:rPr>
      </w:pPr>
    </w:p>
    <w:tbl>
      <w:tblPr>
        <w:tblW w:w="864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4"/>
        <w:gridCol w:w="6312"/>
      </w:tblGrid>
      <w:tr w:rsidR="00402095" w:rsidRPr="00514C30" w14:paraId="112BEA16" w14:textId="77777777" w:rsidTr="0061416B">
        <w:trPr>
          <w:trHeight w:val="20"/>
        </w:trPr>
        <w:tc>
          <w:tcPr>
            <w:tcW w:w="2334" w:type="dxa"/>
            <w:shd w:val="clear" w:color="auto" w:fill="BDD6EE" w:themeFill="accent1" w:themeFillTint="66"/>
            <w:vAlign w:val="center"/>
          </w:tcPr>
          <w:p w14:paraId="49FC3CB9" w14:textId="77777777" w:rsidR="00402095" w:rsidRPr="00514C30" w:rsidRDefault="00402095" w:rsidP="0061416B">
            <w:pPr>
              <w:pStyle w:val="Prrafodelista"/>
              <w:ind w:left="0"/>
              <w:jc w:val="center"/>
              <w:rPr>
                <w:rFonts w:ascii="Arial" w:eastAsia="Arial Unicode MS" w:hAnsi="Arial" w:cs="Arial"/>
                <w:b/>
              </w:rPr>
            </w:pPr>
            <w:r w:rsidRPr="00514C30">
              <w:rPr>
                <w:rFonts w:ascii="Arial" w:eastAsia="Arial Unicode MS" w:hAnsi="Arial" w:cs="Arial"/>
                <w:b/>
              </w:rPr>
              <w:t>Consecutivo</w:t>
            </w:r>
          </w:p>
        </w:tc>
        <w:tc>
          <w:tcPr>
            <w:tcW w:w="6312" w:type="dxa"/>
            <w:shd w:val="clear" w:color="auto" w:fill="BDD6EE" w:themeFill="accent1" w:themeFillTint="66"/>
            <w:vAlign w:val="center"/>
          </w:tcPr>
          <w:p w14:paraId="6CB259CC" w14:textId="77777777" w:rsidR="00402095" w:rsidRPr="00514C30" w:rsidRDefault="00402095" w:rsidP="0061416B">
            <w:pPr>
              <w:pStyle w:val="Prrafodelista"/>
              <w:ind w:left="0"/>
              <w:jc w:val="center"/>
              <w:rPr>
                <w:rFonts w:ascii="Arial" w:eastAsia="Arial Unicode MS" w:hAnsi="Arial" w:cs="Arial"/>
                <w:b/>
              </w:rPr>
            </w:pPr>
            <w:r w:rsidRPr="00514C30">
              <w:rPr>
                <w:rFonts w:ascii="Arial" w:eastAsia="Arial Unicode MS" w:hAnsi="Arial" w:cs="Arial"/>
                <w:b/>
              </w:rPr>
              <w:t>Documento</w:t>
            </w:r>
          </w:p>
        </w:tc>
      </w:tr>
      <w:tr w:rsidR="00402095" w:rsidRPr="00514C30" w14:paraId="59B6D7AA" w14:textId="77777777" w:rsidTr="0061416B">
        <w:trPr>
          <w:trHeight w:val="216"/>
        </w:trPr>
        <w:tc>
          <w:tcPr>
            <w:tcW w:w="2334" w:type="dxa"/>
          </w:tcPr>
          <w:p w14:paraId="5CC014F3" w14:textId="77777777" w:rsidR="00402095" w:rsidRPr="00514C30" w:rsidRDefault="00402095" w:rsidP="0061416B">
            <w:pPr>
              <w:pStyle w:val="Prrafodelista"/>
              <w:ind w:left="0"/>
              <w:jc w:val="center"/>
              <w:rPr>
                <w:rFonts w:ascii="Arial" w:eastAsia="Arial Unicode MS" w:hAnsi="Arial" w:cs="Arial"/>
                <w:b/>
              </w:rPr>
            </w:pPr>
            <w:r w:rsidRPr="00514C30">
              <w:rPr>
                <w:rFonts w:ascii="Arial" w:eastAsia="Arial Unicode MS" w:hAnsi="Arial" w:cs="Arial"/>
                <w:b/>
              </w:rPr>
              <w:t>1.1.1</w:t>
            </w:r>
          </w:p>
        </w:tc>
        <w:tc>
          <w:tcPr>
            <w:tcW w:w="6312" w:type="dxa"/>
          </w:tcPr>
          <w:p w14:paraId="4FF088A4" w14:textId="77777777" w:rsidR="00402095" w:rsidRPr="00514C30" w:rsidRDefault="00402095" w:rsidP="0061416B">
            <w:pPr>
              <w:pStyle w:val="Prrafodelista"/>
              <w:ind w:left="0"/>
              <w:jc w:val="center"/>
              <w:rPr>
                <w:rFonts w:ascii="Arial" w:eastAsia="Arial Unicode MS" w:hAnsi="Arial" w:cs="Arial"/>
              </w:rPr>
            </w:pPr>
            <w:r w:rsidRPr="00514C30">
              <w:rPr>
                <w:rFonts w:ascii="Arial" w:eastAsia="Arial Unicode MS" w:hAnsi="Arial" w:cs="Arial"/>
              </w:rPr>
              <w:t>Currículo empresarial</w:t>
            </w:r>
            <w:r>
              <w:rPr>
                <w:rFonts w:ascii="Arial" w:eastAsia="Arial Unicode MS" w:hAnsi="Arial" w:cs="Arial"/>
              </w:rPr>
              <w:t xml:space="preserve"> o del licitante (persona física)</w:t>
            </w:r>
          </w:p>
        </w:tc>
      </w:tr>
    </w:tbl>
    <w:p w14:paraId="567C77AA" w14:textId="77777777" w:rsidR="00402095" w:rsidRPr="00514C30" w:rsidRDefault="00402095" w:rsidP="00402095">
      <w:pPr>
        <w:pStyle w:val="Prrafodelista"/>
        <w:rPr>
          <w:rFonts w:ascii="Arial" w:eastAsia="Arial Unicode MS" w:hAnsi="Arial" w:cs="Arial"/>
        </w:rPr>
      </w:pPr>
    </w:p>
    <w:p w14:paraId="0007859C" w14:textId="77777777" w:rsidR="00402095" w:rsidRPr="00554E6E" w:rsidRDefault="00402095" w:rsidP="00402095">
      <w:pPr>
        <w:pStyle w:val="Prrafodelista"/>
        <w:ind w:left="993"/>
        <w:rPr>
          <w:rFonts w:ascii="Arial" w:eastAsia="Arial Unicode MS" w:hAnsi="Arial" w:cs="Arial"/>
          <w:b/>
          <w:u w:val="single"/>
        </w:rPr>
      </w:pPr>
      <w:r w:rsidRPr="00554E6E">
        <w:rPr>
          <w:rFonts w:ascii="Arial" w:eastAsia="Arial Unicode MS" w:hAnsi="Arial" w:cs="Arial"/>
          <w:b/>
          <w:u w:val="single"/>
        </w:rPr>
        <w:t>La propuesta técnica deberá estar firmada electrónicamente.</w:t>
      </w:r>
    </w:p>
    <w:p w14:paraId="3B9D64C6" w14:textId="77777777" w:rsidR="00402095" w:rsidRPr="00343B61" w:rsidRDefault="00402095" w:rsidP="00402095">
      <w:pPr>
        <w:pStyle w:val="Prrafodelista"/>
        <w:ind w:left="993"/>
        <w:jc w:val="both"/>
        <w:rPr>
          <w:rFonts w:ascii="Arial" w:eastAsia="Arial Unicode MS" w:hAnsi="Arial" w:cs="Arial"/>
          <w:color w:val="000000" w:themeColor="text1"/>
        </w:rPr>
      </w:pPr>
    </w:p>
    <w:p w14:paraId="202FD520" w14:textId="77777777" w:rsidR="00402095" w:rsidRPr="00A94995" w:rsidRDefault="00402095" w:rsidP="00402095">
      <w:pPr>
        <w:pStyle w:val="Prrafodelista"/>
        <w:numPr>
          <w:ilvl w:val="1"/>
          <w:numId w:val="20"/>
        </w:numPr>
        <w:shd w:val="clear" w:color="auto" w:fill="D5DCE4" w:themeFill="text2" w:themeFillTint="33"/>
        <w:ind w:left="993" w:hanging="574"/>
        <w:jc w:val="both"/>
        <w:rPr>
          <w:rFonts w:ascii="Arial" w:hAnsi="Arial" w:cs="Arial"/>
          <w:b/>
        </w:rPr>
      </w:pPr>
      <w:r w:rsidRPr="00A94995">
        <w:rPr>
          <w:rFonts w:ascii="Arial" w:hAnsi="Arial" w:cs="Arial"/>
          <w:b/>
        </w:rPr>
        <w:t>Propuesta Económica.</w:t>
      </w:r>
    </w:p>
    <w:p w14:paraId="661001E4" w14:textId="77777777" w:rsidR="00402095" w:rsidRPr="008B3862" w:rsidRDefault="00402095" w:rsidP="00402095">
      <w:pPr>
        <w:spacing w:after="0" w:line="240" w:lineRule="auto"/>
        <w:ind w:left="993"/>
        <w:jc w:val="both"/>
        <w:rPr>
          <w:rFonts w:ascii="Arial" w:eastAsia="Arial Unicode MS" w:hAnsi="Arial" w:cs="Arial"/>
          <w:color w:val="000000" w:themeColor="text1"/>
          <w:sz w:val="20"/>
        </w:rPr>
      </w:pPr>
      <w:r w:rsidRPr="008B3862">
        <w:rPr>
          <w:rFonts w:ascii="Arial" w:eastAsia="Arial Unicode MS" w:hAnsi="Arial" w:cs="Arial"/>
          <w:color w:val="000000" w:themeColor="text1"/>
          <w:sz w:val="20"/>
        </w:rPr>
        <w:t xml:space="preserve">La oferta económica se deberá manifestar a través del formulario provisto para tal efecto en CompraNet para la </w:t>
      </w:r>
      <w:r w:rsidRPr="00BC407F">
        <w:rPr>
          <w:rFonts w:ascii="Arial" w:eastAsia="Arial Unicode MS" w:hAnsi="Arial" w:cs="Arial"/>
          <w:color w:val="000000" w:themeColor="text1"/>
          <w:sz w:val="20"/>
          <w:szCs w:val="20"/>
        </w:rPr>
        <w:t xml:space="preserve">presente </w:t>
      </w:r>
      <w:r w:rsidRPr="00BC407F">
        <w:rPr>
          <w:rFonts w:ascii="Arial" w:hAnsi="Arial" w:cs="Arial"/>
          <w:sz w:val="20"/>
          <w:szCs w:val="20"/>
          <w:lang w:val="es-ES_tradnl"/>
        </w:rPr>
        <w:t>Licitación</w:t>
      </w:r>
      <w:r w:rsidRPr="00BC407F">
        <w:rPr>
          <w:rFonts w:ascii="Arial" w:eastAsia="Arial Unicode MS" w:hAnsi="Arial" w:cs="Arial"/>
          <w:color w:val="000000" w:themeColor="text1"/>
          <w:sz w:val="20"/>
          <w:szCs w:val="20"/>
        </w:rPr>
        <w:t>; por lo que la oferta</w:t>
      </w:r>
      <w:r w:rsidRPr="008B3862">
        <w:rPr>
          <w:rFonts w:ascii="Arial" w:eastAsia="Arial Unicode MS" w:hAnsi="Arial" w:cs="Arial"/>
          <w:color w:val="000000" w:themeColor="text1"/>
          <w:sz w:val="20"/>
        </w:rPr>
        <w:t xml:space="preserve">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8B3862">
        <w:rPr>
          <w:rFonts w:ascii="Arial" w:hAnsi="Arial" w:cs="Arial"/>
          <w:color w:val="000000" w:themeColor="text1"/>
          <w:sz w:val="20"/>
        </w:rPr>
        <w:t>.</w:t>
      </w:r>
    </w:p>
    <w:p w14:paraId="0F257CCB" w14:textId="77777777" w:rsidR="00402095" w:rsidRPr="008B3862" w:rsidRDefault="00402095" w:rsidP="00402095">
      <w:pPr>
        <w:spacing w:after="0" w:line="240" w:lineRule="auto"/>
        <w:ind w:left="993"/>
        <w:jc w:val="both"/>
        <w:rPr>
          <w:rFonts w:ascii="Arial" w:eastAsia="Arial Unicode MS" w:hAnsi="Arial" w:cs="Arial"/>
          <w:color w:val="000000" w:themeColor="text1"/>
          <w:sz w:val="20"/>
        </w:rPr>
      </w:pPr>
    </w:p>
    <w:p w14:paraId="2C313FFA" w14:textId="77777777" w:rsidR="00402095" w:rsidRPr="008B3862" w:rsidRDefault="00402095" w:rsidP="00402095">
      <w:pPr>
        <w:spacing w:after="0" w:line="240" w:lineRule="auto"/>
        <w:ind w:left="993"/>
        <w:jc w:val="both"/>
        <w:rPr>
          <w:rFonts w:ascii="Arial" w:eastAsia="Arial Unicode MS" w:hAnsi="Arial" w:cs="Arial"/>
          <w:color w:val="000000" w:themeColor="text1"/>
          <w:sz w:val="20"/>
        </w:rPr>
      </w:pPr>
      <w:r w:rsidRPr="008B3862">
        <w:rPr>
          <w:rFonts w:ascii="Arial" w:eastAsia="Arial Unicode MS" w:hAnsi="Arial" w:cs="Arial"/>
          <w:color w:val="000000" w:themeColor="text1"/>
          <w:sz w:val="20"/>
        </w:rPr>
        <w:t xml:space="preserve">Se deberá adjuntar en CompraNet en el apartado de “Anexos Genéricos” de la sección de captura de la propuesta económica, un escrito </w:t>
      </w:r>
      <w:r w:rsidRPr="008B3862">
        <w:rPr>
          <w:rFonts w:ascii="Arial" w:hAnsi="Arial" w:cs="Arial"/>
          <w:color w:val="000000" w:themeColor="text1"/>
          <w:sz w:val="20"/>
        </w:rPr>
        <w:t>(preferentemente en papel membretado del licitante) firmado por su propio derecho o a través de su representante o apoderado legal</w:t>
      </w:r>
      <w:r w:rsidRPr="008B3862">
        <w:rPr>
          <w:rFonts w:ascii="Arial" w:eastAsia="Arial Unicode MS" w:hAnsi="Arial" w:cs="Arial"/>
          <w:color w:val="000000" w:themeColor="text1"/>
          <w:sz w:val="20"/>
        </w:rPr>
        <w:t>, mediante el cual manifieste bajo protesta de decir verdad lo siguiente:</w:t>
      </w:r>
    </w:p>
    <w:p w14:paraId="7870378D" w14:textId="77777777" w:rsidR="00402095" w:rsidRPr="008B3862" w:rsidRDefault="00402095" w:rsidP="00402095">
      <w:pPr>
        <w:spacing w:after="0" w:line="240" w:lineRule="auto"/>
        <w:ind w:left="993"/>
        <w:jc w:val="both"/>
        <w:rPr>
          <w:rFonts w:ascii="Arial" w:eastAsia="Arial Unicode MS" w:hAnsi="Arial" w:cs="Arial"/>
          <w:color w:val="000000" w:themeColor="text1"/>
          <w:sz w:val="20"/>
        </w:rPr>
      </w:pPr>
    </w:p>
    <w:p w14:paraId="04102558" w14:textId="77777777" w:rsidR="00402095" w:rsidRPr="008B3862" w:rsidRDefault="00402095" w:rsidP="00402095">
      <w:pPr>
        <w:numPr>
          <w:ilvl w:val="0"/>
          <w:numId w:val="66"/>
        </w:numPr>
        <w:spacing w:after="0" w:line="240" w:lineRule="auto"/>
        <w:ind w:left="1418"/>
        <w:jc w:val="both"/>
        <w:rPr>
          <w:rFonts w:ascii="Arial" w:eastAsia="Arial Unicode MS" w:hAnsi="Arial" w:cs="Arial"/>
          <w:color w:val="000000" w:themeColor="text1"/>
          <w:sz w:val="20"/>
        </w:rPr>
      </w:pPr>
      <w:r w:rsidRPr="008B3862">
        <w:rPr>
          <w:rFonts w:ascii="Arial" w:eastAsia="Arial Unicode MS" w:hAnsi="Arial" w:cs="Arial"/>
          <w:color w:val="000000" w:themeColor="text1"/>
          <w:sz w:val="20"/>
        </w:rPr>
        <w:t xml:space="preserve">Resumen de la proposición económica por partida, desglosando el I.V.A. y cualquier otro impuesto aplicable al objeto de la presente </w:t>
      </w:r>
      <w:r w:rsidRPr="00BC407F">
        <w:rPr>
          <w:rFonts w:ascii="Arial" w:hAnsi="Arial" w:cs="Arial"/>
          <w:sz w:val="20"/>
          <w:lang w:val="es-ES_tradnl"/>
        </w:rPr>
        <w:t>Licitación</w:t>
      </w:r>
      <w:r w:rsidRPr="008B3862">
        <w:rPr>
          <w:rFonts w:ascii="Arial" w:eastAsia="Arial Unicode MS" w:hAnsi="Arial" w:cs="Arial"/>
          <w:color w:val="000000" w:themeColor="text1"/>
          <w:sz w:val="20"/>
        </w:rPr>
        <w:t xml:space="preserve">, precisando el porcentaje correspondiente del mismo, utilizando para ello el formato proporcionado en el </w:t>
      </w:r>
      <w:r w:rsidRPr="008B3862">
        <w:rPr>
          <w:rFonts w:ascii="Arial" w:hAnsi="Arial" w:cs="Arial"/>
          <w:color w:val="FF0000"/>
          <w:sz w:val="20"/>
        </w:rPr>
        <w:t>Anexo 2 “Propuesta Económica”</w:t>
      </w:r>
      <w:r w:rsidRPr="008B3862">
        <w:rPr>
          <w:rFonts w:ascii="Arial" w:eastAsia="Arial Unicode MS" w:hAnsi="Arial" w:cs="Arial"/>
          <w:color w:val="FF0000"/>
          <w:sz w:val="20"/>
        </w:rPr>
        <w:t xml:space="preserve"> de esta convocatoria</w:t>
      </w:r>
      <w:r w:rsidRPr="008B3862">
        <w:rPr>
          <w:rFonts w:ascii="Arial" w:eastAsia="Arial Unicode MS" w:hAnsi="Arial" w:cs="Arial"/>
          <w:color w:val="000000" w:themeColor="text1"/>
          <w:sz w:val="20"/>
        </w:rPr>
        <w:t>.</w:t>
      </w:r>
    </w:p>
    <w:p w14:paraId="7A756407" w14:textId="77777777" w:rsidR="00402095" w:rsidRPr="008B3862" w:rsidRDefault="00402095" w:rsidP="00402095">
      <w:pPr>
        <w:numPr>
          <w:ilvl w:val="0"/>
          <w:numId w:val="66"/>
        </w:numPr>
        <w:spacing w:after="0" w:line="240" w:lineRule="auto"/>
        <w:ind w:left="1418"/>
        <w:jc w:val="both"/>
        <w:rPr>
          <w:rFonts w:ascii="Arial" w:eastAsia="Arial Unicode MS" w:hAnsi="Arial" w:cs="Arial"/>
          <w:color w:val="000000" w:themeColor="text1"/>
          <w:sz w:val="20"/>
        </w:rPr>
      </w:pPr>
      <w:r w:rsidRPr="008B3862">
        <w:rPr>
          <w:rFonts w:ascii="Arial" w:eastAsia="Arial Unicode MS" w:hAnsi="Arial" w:cs="Arial"/>
          <w:color w:val="000000" w:themeColor="text1"/>
          <w:sz w:val="20"/>
        </w:rPr>
        <w:t>Que la oferta estará vigente 60 (sesenta) días naturales contados a partir de la fecha del acto de presentación y apertura de proposiciones y que los precios serán firmes hasta la total entrega de los bienes y cotizado en moneda nacional.</w:t>
      </w:r>
    </w:p>
    <w:p w14:paraId="048B5031" w14:textId="77777777" w:rsidR="00402095" w:rsidRPr="008B3862" w:rsidRDefault="00402095" w:rsidP="00402095">
      <w:pPr>
        <w:numPr>
          <w:ilvl w:val="0"/>
          <w:numId w:val="66"/>
        </w:numPr>
        <w:spacing w:after="0" w:line="240" w:lineRule="auto"/>
        <w:ind w:left="1418"/>
        <w:jc w:val="both"/>
        <w:rPr>
          <w:rFonts w:ascii="Arial" w:eastAsia="Arial Unicode MS" w:hAnsi="Arial" w:cs="Arial"/>
          <w:color w:val="000000" w:themeColor="text1"/>
          <w:sz w:val="20"/>
        </w:rPr>
      </w:pPr>
      <w:r w:rsidRPr="008B3862">
        <w:rPr>
          <w:rFonts w:ascii="Arial" w:eastAsia="Arial Unicode MS" w:hAnsi="Arial" w:cs="Arial"/>
          <w:color w:val="000000" w:themeColor="text1"/>
          <w:sz w:val="20"/>
        </w:rPr>
        <w:t>Que los importes ofertados son en pesos mexicanos, fijos e incondicionados durante la vigencia del contrato que se suscriba, sin escalonación.</w:t>
      </w:r>
    </w:p>
    <w:p w14:paraId="6F900DC9" w14:textId="77777777" w:rsidR="00402095" w:rsidRPr="008B3862" w:rsidRDefault="00402095" w:rsidP="00402095">
      <w:pPr>
        <w:spacing w:after="0" w:line="240" w:lineRule="auto"/>
        <w:jc w:val="both"/>
        <w:rPr>
          <w:rFonts w:ascii="Arial" w:hAnsi="Arial" w:cs="Arial"/>
          <w:color w:val="000000" w:themeColor="text1"/>
          <w:sz w:val="20"/>
        </w:rPr>
      </w:pPr>
    </w:p>
    <w:p w14:paraId="046DDBBF" w14:textId="77777777" w:rsidR="00402095" w:rsidRPr="008B3862" w:rsidRDefault="00402095" w:rsidP="00402095">
      <w:pPr>
        <w:spacing w:after="0" w:line="240" w:lineRule="auto"/>
        <w:ind w:left="993"/>
        <w:jc w:val="both"/>
        <w:rPr>
          <w:rFonts w:ascii="Arial" w:hAnsi="Arial" w:cs="Arial"/>
          <w:color w:val="000000" w:themeColor="text1"/>
          <w:sz w:val="20"/>
        </w:rPr>
      </w:pPr>
      <w:r w:rsidRPr="008B3862">
        <w:rPr>
          <w:rFonts w:ascii="Arial" w:eastAsia="Arial Unicode MS" w:hAnsi="Arial" w:cs="Arial"/>
          <w:color w:val="000000" w:themeColor="text1"/>
          <w:sz w:val="20"/>
        </w:rPr>
        <w:t xml:space="preserve">En cualquiera de los casos, la propuesta económica deberá cumplir e indicar claramente lo señalado en el </w:t>
      </w:r>
      <w:r w:rsidRPr="008B3862">
        <w:rPr>
          <w:rFonts w:ascii="Arial" w:hAnsi="Arial" w:cs="Arial"/>
          <w:color w:val="FF0000"/>
          <w:sz w:val="20"/>
        </w:rPr>
        <w:t xml:space="preserve">numeral V, punto 3 </w:t>
      </w:r>
      <w:r w:rsidRPr="008B3862">
        <w:rPr>
          <w:rFonts w:ascii="Arial" w:eastAsia="Arial Unicode MS" w:hAnsi="Arial" w:cs="Arial"/>
          <w:color w:val="000000" w:themeColor="text1"/>
          <w:sz w:val="20"/>
        </w:rPr>
        <w:t>y</w:t>
      </w:r>
      <w:r w:rsidRPr="008B3862">
        <w:rPr>
          <w:rFonts w:ascii="Arial" w:hAnsi="Arial" w:cs="Arial"/>
          <w:color w:val="FF0000"/>
          <w:sz w:val="20"/>
        </w:rPr>
        <w:t xml:space="preserve"> Anexo 2 “Propuesta Económica”</w:t>
      </w:r>
      <w:r w:rsidRPr="008B3862">
        <w:rPr>
          <w:rFonts w:ascii="Arial" w:eastAsia="Arial Unicode MS" w:hAnsi="Arial" w:cs="Arial"/>
          <w:color w:val="FF0000"/>
          <w:sz w:val="20"/>
        </w:rPr>
        <w:t xml:space="preserve"> </w:t>
      </w:r>
      <w:r w:rsidRPr="008B3862">
        <w:rPr>
          <w:rFonts w:ascii="Arial" w:eastAsia="Arial Unicode MS" w:hAnsi="Arial" w:cs="Arial"/>
          <w:sz w:val="20"/>
        </w:rPr>
        <w:t>de esta convocatoria</w:t>
      </w:r>
      <w:r w:rsidRPr="008B3862">
        <w:rPr>
          <w:rFonts w:ascii="Arial" w:hAnsi="Arial" w:cs="Arial"/>
          <w:sz w:val="20"/>
        </w:rPr>
        <w:t>.</w:t>
      </w:r>
    </w:p>
    <w:p w14:paraId="0593EE74" w14:textId="77777777" w:rsidR="00402095" w:rsidRPr="008B3862" w:rsidRDefault="00402095" w:rsidP="00402095">
      <w:pPr>
        <w:spacing w:after="0" w:line="240" w:lineRule="auto"/>
        <w:ind w:left="993"/>
        <w:jc w:val="both"/>
        <w:rPr>
          <w:rFonts w:ascii="Arial" w:hAnsi="Arial" w:cs="Arial"/>
          <w:color w:val="000000" w:themeColor="text1"/>
          <w:sz w:val="20"/>
        </w:rPr>
      </w:pPr>
    </w:p>
    <w:p w14:paraId="172F973C" w14:textId="77777777" w:rsidR="00402095" w:rsidRPr="00554E6E" w:rsidRDefault="00402095" w:rsidP="00402095">
      <w:pPr>
        <w:spacing w:after="0" w:line="240" w:lineRule="auto"/>
        <w:ind w:left="993"/>
        <w:jc w:val="both"/>
        <w:rPr>
          <w:rFonts w:ascii="Arial" w:hAnsi="Arial" w:cs="Arial"/>
          <w:b/>
          <w:color w:val="000000" w:themeColor="text1"/>
          <w:sz w:val="20"/>
          <w:u w:val="single"/>
        </w:rPr>
      </w:pPr>
      <w:r w:rsidRPr="00554E6E">
        <w:rPr>
          <w:rFonts w:ascii="Arial" w:hAnsi="Arial" w:cs="Arial"/>
          <w:b/>
          <w:color w:val="000000" w:themeColor="text1"/>
          <w:sz w:val="20"/>
          <w:u w:val="single"/>
        </w:rPr>
        <w:t>La propuesta económica deberá estar debidamente firmada electrónicamente en términos de la presente convocatoria y la normatividad aplicable.</w:t>
      </w:r>
    </w:p>
    <w:p w14:paraId="17C98A07" w14:textId="77777777" w:rsidR="00402095" w:rsidRPr="00A94995" w:rsidRDefault="00402095" w:rsidP="00402095">
      <w:pPr>
        <w:pStyle w:val="Textoindependiente31"/>
        <w:widowControl/>
        <w:tabs>
          <w:tab w:val="left" w:pos="2461"/>
        </w:tabs>
        <w:ind w:left="993"/>
        <w:rPr>
          <w:rFonts w:ascii="Arial" w:hAnsi="Arial" w:cs="Arial"/>
          <w:sz w:val="20"/>
        </w:rPr>
      </w:pPr>
      <w:r>
        <w:rPr>
          <w:rFonts w:ascii="Arial" w:hAnsi="Arial" w:cs="Arial"/>
          <w:sz w:val="20"/>
        </w:rPr>
        <w:tab/>
      </w:r>
    </w:p>
    <w:p w14:paraId="29C0EEFC" w14:textId="77777777" w:rsidR="00402095" w:rsidRPr="008B3862" w:rsidRDefault="00402095" w:rsidP="00402095">
      <w:pPr>
        <w:spacing w:after="0" w:line="240" w:lineRule="auto"/>
        <w:ind w:left="284"/>
        <w:jc w:val="center"/>
        <w:rPr>
          <w:rFonts w:ascii="Arial" w:hAnsi="Arial" w:cs="Arial"/>
          <w:b/>
          <w:caps/>
          <w:color w:val="062BC6"/>
          <w:sz w:val="20"/>
          <w:u w:val="single"/>
        </w:rPr>
      </w:pPr>
      <w:r w:rsidRPr="008B3862">
        <w:rPr>
          <w:rFonts w:ascii="Arial" w:hAnsi="Arial" w:cs="Arial"/>
          <w:b/>
          <w:caps/>
          <w:color w:val="062BC6"/>
          <w:szCs w:val="24"/>
          <w:u w:val="single"/>
        </w:rPr>
        <w:t>documentación LEGAL y administrativa</w:t>
      </w:r>
    </w:p>
    <w:p w14:paraId="699CF51D" w14:textId="77777777" w:rsidR="00402095" w:rsidRPr="00A94995" w:rsidRDefault="00402095" w:rsidP="00402095">
      <w:pPr>
        <w:pStyle w:val="Textoindependiente31"/>
        <w:widowControl/>
        <w:rPr>
          <w:rFonts w:ascii="Arial" w:hAnsi="Arial" w:cs="Arial"/>
          <w:sz w:val="20"/>
        </w:rPr>
      </w:pPr>
    </w:p>
    <w:p w14:paraId="457442E2" w14:textId="77777777" w:rsidR="00402095" w:rsidRPr="00A94995" w:rsidRDefault="00402095" w:rsidP="00402095">
      <w:pPr>
        <w:pStyle w:val="Prrafodelista"/>
        <w:numPr>
          <w:ilvl w:val="1"/>
          <w:numId w:val="20"/>
        </w:numPr>
        <w:shd w:val="clear" w:color="auto" w:fill="D5DCE4" w:themeFill="text2" w:themeFillTint="33"/>
        <w:ind w:left="993" w:hanging="574"/>
        <w:jc w:val="both"/>
        <w:rPr>
          <w:rFonts w:ascii="Arial" w:hAnsi="Arial" w:cs="Arial"/>
          <w:b/>
        </w:rPr>
      </w:pPr>
      <w:bookmarkStart w:id="15" w:name="_Adquisición_de_las_bases_de_licitac"/>
      <w:bookmarkStart w:id="16" w:name="_Formato_de_acreditación."/>
      <w:bookmarkEnd w:id="15"/>
      <w:bookmarkEnd w:id="16"/>
      <w:r w:rsidRPr="00A94995">
        <w:rPr>
          <w:rFonts w:ascii="Arial" w:hAnsi="Arial" w:cs="Arial"/>
          <w:b/>
        </w:rPr>
        <w:t>Formato de acreditación.</w:t>
      </w:r>
    </w:p>
    <w:p w14:paraId="1836C0C7" w14:textId="77777777" w:rsidR="00402095" w:rsidRPr="00226464" w:rsidRDefault="00402095" w:rsidP="00402095">
      <w:pPr>
        <w:spacing w:after="0" w:line="240" w:lineRule="auto"/>
        <w:rPr>
          <w:rFonts w:ascii="Arial" w:hAnsi="Arial" w:cs="Arial"/>
          <w:sz w:val="20"/>
        </w:rPr>
      </w:pPr>
    </w:p>
    <w:p w14:paraId="078E629F" w14:textId="77777777" w:rsidR="00402095" w:rsidRPr="00A94995" w:rsidRDefault="00402095" w:rsidP="00402095">
      <w:pPr>
        <w:pStyle w:val="Prrafodelista"/>
        <w:ind w:left="993"/>
        <w:jc w:val="both"/>
        <w:rPr>
          <w:rFonts w:ascii="Arial" w:hAnsi="Arial" w:cs="Arial"/>
          <w:b/>
        </w:rPr>
      </w:pPr>
      <w:r w:rsidRPr="00A94995">
        <w:rPr>
          <w:rFonts w:ascii="Arial" w:hAnsi="Arial" w:cs="Arial"/>
        </w:rPr>
        <w:t xml:space="preserve">Conforme a lo señalado en el </w:t>
      </w:r>
      <w:r w:rsidRPr="00A94995">
        <w:rPr>
          <w:rFonts w:ascii="Arial" w:hAnsi="Arial" w:cs="Arial"/>
          <w:color w:val="00B050"/>
        </w:rPr>
        <w:t>artículo 48, fracción V del RLAASSP</w:t>
      </w:r>
      <w:r w:rsidRPr="00A94995">
        <w:rPr>
          <w:rFonts w:ascii="Arial" w:hAnsi="Arial" w:cs="Arial"/>
        </w:rPr>
        <w:t xml:space="preserve">, los licitantes que participen ya sea por sí mismos, o a través de un representante, para acreditar su personalidad, deberán presentar un escrito firmado por su propio derecho o a través de su representante o apoderado </w:t>
      </w:r>
      <w:r w:rsidRPr="00A94995">
        <w:rPr>
          <w:rFonts w:ascii="Arial" w:hAnsi="Arial" w:cs="Arial"/>
        </w:rPr>
        <w:lastRenderedPageBreak/>
        <w:t>legal</w:t>
      </w:r>
      <w:r w:rsidRPr="00A94995">
        <w:rPr>
          <w:rFonts w:ascii="Arial" w:eastAsia="Arial Unicode MS" w:hAnsi="Arial" w:cs="Arial"/>
        </w:rPr>
        <w:t>, mediante el cual manifieste</w:t>
      </w:r>
      <w:r w:rsidRPr="00A94995">
        <w:rPr>
          <w:rFonts w:ascii="Arial" w:hAnsi="Arial" w:cs="Arial"/>
        </w:rPr>
        <w:t xml:space="preserve"> </w:t>
      </w:r>
      <w:r w:rsidRPr="00A94995">
        <w:rPr>
          <w:rFonts w:ascii="Arial" w:hAnsi="Arial" w:cs="Arial"/>
          <w:b/>
        </w:rPr>
        <w:t>bajo protesta de decir verdad</w:t>
      </w:r>
      <w:r w:rsidRPr="00A94995">
        <w:rPr>
          <w:rFonts w:ascii="Arial" w:hAnsi="Arial" w:cs="Arial"/>
        </w:rPr>
        <w:t>, que cuenta con facultades suficientes para suscribir en nombre de su representada la proposición correspondiente, el cual deberá contener los siguientes datos</w:t>
      </w:r>
      <w:r w:rsidRPr="00A94995">
        <w:rPr>
          <w:rFonts w:ascii="Arial" w:hAnsi="Arial" w:cs="Arial"/>
          <w:b/>
        </w:rPr>
        <w:t>:</w:t>
      </w:r>
    </w:p>
    <w:p w14:paraId="7C6A1672" w14:textId="77777777" w:rsidR="00402095" w:rsidRPr="00A94995" w:rsidRDefault="00402095" w:rsidP="00402095">
      <w:pPr>
        <w:spacing w:after="0" w:line="240" w:lineRule="auto"/>
        <w:jc w:val="both"/>
        <w:rPr>
          <w:rFonts w:ascii="Arial" w:hAnsi="Arial" w:cs="Arial"/>
          <w:b/>
        </w:rPr>
      </w:pPr>
    </w:p>
    <w:p w14:paraId="0CEC0575" w14:textId="77777777" w:rsidR="00402095" w:rsidRPr="005166E8" w:rsidRDefault="00402095" w:rsidP="00402095">
      <w:pPr>
        <w:pStyle w:val="Prrafodelista"/>
        <w:numPr>
          <w:ilvl w:val="2"/>
          <w:numId w:val="20"/>
        </w:numPr>
        <w:ind w:left="1418" w:hanging="425"/>
        <w:jc w:val="both"/>
        <w:rPr>
          <w:rFonts w:ascii="Arial" w:hAnsi="Arial" w:cs="Arial"/>
          <w:b/>
        </w:rPr>
      </w:pPr>
      <w:r w:rsidRPr="00A94995">
        <w:rPr>
          <w:rFonts w:ascii="Arial" w:hAnsi="Arial" w:cs="Arial"/>
        </w:rPr>
        <w:t>Del presente procedimiento de contratación:</w:t>
      </w:r>
    </w:p>
    <w:p w14:paraId="559A1EA9" w14:textId="77777777" w:rsidR="00402095" w:rsidRPr="00A94995" w:rsidRDefault="00402095" w:rsidP="00402095">
      <w:pPr>
        <w:pStyle w:val="Prrafodelista"/>
        <w:ind w:left="1418"/>
        <w:jc w:val="both"/>
        <w:rPr>
          <w:rFonts w:ascii="Arial" w:hAnsi="Arial" w:cs="Arial"/>
          <w:b/>
        </w:rPr>
      </w:pPr>
    </w:p>
    <w:p w14:paraId="14972C56" w14:textId="77777777" w:rsidR="00402095" w:rsidRPr="005166E8" w:rsidRDefault="00402095" w:rsidP="00402095">
      <w:pPr>
        <w:pStyle w:val="Prrafodelista"/>
        <w:numPr>
          <w:ilvl w:val="1"/>
          <w:numId w:val="21"/>
        </w:numPr>
        <w:ind w:left="1701" w:hanging="283"/>
        <w:jc w:val="both"/>
        <w:rPr>
          <w:rFonts w:ascii="Arial" w:hAnsi="Arial" w:cs="Arial"/>
          <w:b/>
        </w:rPr>
      </w:pPr>
      <w:r w:rsidRPr="00A94995">
        <w:rPr>
          <w:rFonts w:ascii="Arial" w:hAnsi="Arial" w:cs="Arial"/>
        </w:rPr>
        <w:t>Nombre y número.</w:t>
      </w:r>
    </w:p>
    <w:p w14:paraId="068CAB26" w14:textId="77777777" w:rsidR="00402095" w:rsidRPr="004B2089" w:rsidRDefault="00402095" w:rsidP="00402095">
      <w:pPr>
        <w:pStyle w:val="Prrafodelista"/>
        <w:ind w:left="1701"/>
        <w:jc w:val="both"/>
        <w:rPr>
          <w:rFonts w:ascii="Arial" w:hAnsi="Arial" w:cs="Arial"/>
          <w:b/>
        </w:rPr>
      </w:pPr>
    </w:p>
    <w:p w14:paraId="5D8E845B" w14:textId="77777777" w:rsidR="00402095" w:rsidRDefault="00402095" w:rsidP="00402095">
      <w:pPr>
        <w:pStyle w:val="Prrafodelista"/>
        <w:numPr>
          <w:ilvl w:val="2"/>
          <w:numId w:val="20"/>
        </w:numPr>
        <w:ind w:left="1418" w:hanging="425"/>
        <w:jc w:val="both"/>
        <w:rPr>
          <w:rFonts w:ascii="Arial" w:hAnsi="Arial" w:cs="Arial"/>
        </w:rPr>
      </w:pPr>
      <w:r w:rsidRPr="00A94995">
        <w:rPr>
          <w:rFonts w:ascii="Arial" w:hAnsi="Arial" w:cs="Arial"/>
        </w:rPr>
        <w:t>Del licitante:</w:t>
      </w:r>
    </w:p>
    <w:p w14:paraId="3F786FB3" w14:textId="77777777" w:rsidR="00402095" w:rsidRPr="00A94995" w:rsidRDefault="00402095" w:rsidP="00402095">
      <w:pPr>
        <w:pStyle w:val="Prrafodelista"/>
        <w:ind w:left="1418"/>
        <w:jc w:val="both"/>
        <w:rPr>
          <w:rFonts w:ascii="Arial" w:hAnsi="Arial" w:cs="Arial"/>
        </w:rPr>
      </w:pPr>
    </w:p>
    <w:p w14:paraId="0A61FB4D" w14:textId="77777777" w:rsidR="00402095" w:rsidRPr="00A94995" w:rsidRDefault="00402095" w:rsidP="00402095">
      <w:pPr>
        <w:pStyle w:val="Prrafodelista"/>
        <w:numPr>
          <w:ilvl w:val="0"/>
          <w:numId w:val="43"/>
        </w:numPr>
        <w:ind w:left="1701" w:hanging="283"/>
        <w:jc w:val="both"/>
        <w:rPr>
          <w:rFonts w:ascii="Arial" w:hAnsi="Arial" w:cs="Arial"/>
        </w:rPr>
      </w:pPr>
      <w:r w:rsidRPr="00A94995">
        <w:rPr>
          <w:rFonts w:ascii="Arial" w:hAnsi="Arial" w:cs="Arial"/>
        </w:rPr>
        <w:t>Nombre completo o Razón Social.</w:t>
      </w:r>
    </w:p>
    <w:p w14:paraId="6BF26135" w14:textId="77777777" w:rsidR="00402095" w:rsidRPr="00A94995" w:rsidRDefault="00402095" w:rsidP="00402095">
      <w:pPr>
        <w:pStyle w:val="Prrafodelista"/>
        <w:numPr>
          <w:ilvl w:val="0"/>
          <w:numId w:val="43"/>
        </w:numPr>
        <w:ind w:left="1701" w:hanging="283"/>
        <w:jc w:val="both"/>
        <w:rPr>
          <w:rFonts w:ascii="Arial" w:hAnsi="Arial" w:cs="Arial"/>
        </w:rPr>
      </w:pPr>
      <w:r w:rsidRPr="00A94995">
        <w:rPr>
          <w:rFonts w:ascii="Arial" w:hAnsi="Arial" w:cs="Arial"/>
        </w:rPr>
        <w:t>Clave del Registro Federal de Contribuyentes.</w:t>
      </w:r>
    </w:p>
    <w:p w14:paraId="4C881CD9" w14:textId="77777777" w:rsidR="00402095" w:rsidRPr="00A94995" w:rsidRDefault="00402095" w:rsidP="00402095">
      <w:pPr>
        <w:pStyle w:val="Prrafodelista"/>
        <w:numPr>
          <w:ilvl w:val="0"/>
          <w:numId w:val="43"/>
        </w:numPr>
        <w:ind w:left="1701" w:hanging="283"/>
        <w:jc w:val="both"/>
        <w:rPr>
          <w:rFonts w:ascii="Arial" w:hAnsi="Arial" w:cs="Arial"/>
        </w:rPr>
      </w:pPr>
      <w:r w:rsidRPr="00A94995">
        <w:rPr>
          <w:rFonts w:ascii="Arial" w:hAnsi="Arial" w:cs="Arial"/>
        </w:rPr>
        <w:t>Clave Única de Registro de Población, CURP (personas físicas).</w:t>
      </w:r>
    </w:p>
    <w:p w14:paraId="1CC78E92" w14:textId="77777777" w:rsidR="00402095" w:rsidRPr="00A94995" w:rsidRDefault="00402095" w:rsidP="00402095">
      <w:pPr>
        <w:pStyle w:val="Prrafodelista"/>
        <w:numPr>
          <w:ilvl w:val="0"/>
          <w:numId w:val="43"/>
        </w:numPr>
        <w:ind w:left="1701" w:hanging="283"/>
        <w:jc w:val="both"/>
        <w:rPr>
          <w:rFonts w:ascii="Arial" w:hAnsi="Arial" w:cs="Arial"/>
        </w:rPr>
      </w:pPr>
      <w:r w:rsidRPr="00A94995">
        <w:rPr>
          <w:rFonts w:ascii="Arial" w:hAnsi="Arial" w:cs="Arial"/>
        </w:rPr>
        <w:t>Datos de las escrituras públicas con las que se acredita la existencia legal de las personas morales, y de haberlas, sus reformas y modificaciones.</w:t>
      </w:r>
    </w:p>
    <w:p w14:paraId="2EB5336F" w14:textId="77777777" w:rsidR="00402095" w:rsidRPr="00A94995" w:rsidRDefault="00402095" w:rsidP="00402095">
      <w:pPr>
        <w:pStyle w:val="Prrafodelista"/>
        <w:numPr>
          <w:ilvl w:val="0"/>
          <w:numId w:val="43"/>
        </w:numPr>
        <w:ind w:left="1701" w:hanging="283"/>
        <w:jc w:val="both"/>
        <w:rPr>
          <w:rFonts w:ascii="Arial" w:hAnsi="Arial" w:cs="Arial"/>
        </w:rPr>
      </w:pPr>
      <w:r w:rsidRPr="00A94995">
        <w:rPr>
          <w:rFonts w:ascii="Arial" w:hAnsi="Arial" w:cs="Arial"/>
        </w:rPr>
        <w:t>Domicilio (calle y número exterior e interior (si lo tiene), colonia, código postal, delegación o municipio, entidad federativa, teléfono y fax).</w:t>
      </w:r>
    </w:p>
    <w:p w14:paraId="7882EC3B" w14:textId="77777777" w:rsidR="00402095" w:rsidRPr="00A94995" w:rsidRDefault="00402095" w:rsidP="00402095">
      <w:pPr>
        <w:pStyle w:val="Prrafodelista"/>
        <w:numPr>
          <w:ilvl w:val="0"/>
          <w:numId w:val="43"/>
        </w:numPr>
        <w:ind w:left="1701" w:hanging="283"/>
        <w:jc w:val="both"/>
        <w:rPr>
          <w:rFonts w:ascii="Arial" w:hAnsi="Arial" w:cs="Arial"/>
        </w:rPr>
      </w:pPr>
      <w:r w:rsidRPr="00A94995">
        <w:rPr>
          <w:rFonts w:ascii="Arial" w:hAnsi="Arial" w:cs="Arial"/>
        </w:rPr>
        <w:t>Dirección de correo electrónico oficial del licitante.</w:t>
      </w:r>
    </w:p>
    <w:p w14:paraId="51AD9B81" w14:textId="77777777" w:rsidR="00402095" w:rsidRPr="00A94995" w:rsidRDefault="00402095" w:rsidP="00402095">
      <w:pPr>
        <w:pStyle w:val="Prrafodelista"/>
        <w:numPr>
          <w:ilvl w:val="0"/>
          <w:numId w:val="43"/>
        </w:numPr>
        <w:ind w:left="1701" w:hanging="283"/>
        <w:jc w:val="both"/>
        <w:rPr>
          <w:rFonts w:ascii="Arial" w:hAnsi="Arial" w:cs="Arial"/>
        </w:rPr>
      </w:pPr>
      <w:r w:rsidRPr="00A94995">
        <w:rPr>
          <w:rFonts w:ascii="Arial" w:hAnsi="Arial" w:cs="Arial"/>
        </w:rPr>
        <w:t>Relación de los accionistas o socios, con su RFC y homoclave, y</w:t>
      </w:r>
    </w:p>
    <w:p w14:paraId="0C337850" w14:textId="77777777" w:rsidR="00402095" w:rsidRPr="00A94995" w:rsidRDefault="00402095" w:rsidP="00402095">
      <w:pPr>
        <w:pStyle w:val="Prrafodelista"/>
        <w:numPr>
          <w:ilvl w:val="0"/>
          <w:numId w:val="43"/>
        </w:numPr>
        <w:ind w:left="1701" w:hanging="283"/>
        <w:jc w:val="both"/>
        <w:rPr>
          <w:rFonts w:ascii="Arial" w:hAnsi="Arial" w:cs="Arial"/>
        </w:rPr>
      </w:pPr>
      <w:r w:rsidRPr="00A94995">
        <w:rPr>
          <w:rFonts w:ascii="Arial" w:hAnsi="Arial" w:cs="Arial"/>
        </w:rPr>
        <w:t>Descripción del objeto social (personas morales).</w:t>
      </w:r>
    </w:p>
    <w:p w14:paraId="2D9B3D60" w14:textId="77777777" w:rsidR="00402095" w:rsidRPr="00A94995" w:rsidRDefault="00402095" w:rsidP="00402095">
      <w:pPr>
        <w:spacing w:after="0" w:line="240" w:lineRule="auto"/>
        <w:ind w:left="709"/>
        <w:jc w:val="both"/>
        <w:rPr>
          <w:rFonts w:ascii="Arial" w:hAnsi="Arial" w:cs="Arial"/>
        </w:rPr>
      </w:pPr>
    </w:p>
    <w:p w14:paraId="378E5B13" w14:textId="77777777" w:rsidR="00402095" w:rsidRPr="00A94995" w:rsidRDefault="00402095" w:rsidP="00402095">
      <w:pPr>
        <w:pStyle w:val="Prrafodelista"/>
        <w:numPr>
          <w:ilvl w:val="2"/>
          <w:numId w:val="20"/>
        </w:numPr>
        <w:ind w:left="1418" w:hanging="425"/>
        <w:jc w:val="both"/>
        <w:rPr>
          <w:rFonts w:ascii="Arial" w:hAnsi="Arial" w:cs="Arial"/>
        </w:rPr>
      </w:pPr>
      <w:r w:rsidRPr="00A94995">
        <w:rPr>
          <w:rFonts w:ascii="Arial" w:hAnsi="Arial" w:cs="Arial"/>
        </w:rPr>
        <w:t xml:space="preserve">Del representante o apoderado legal del licitante (en su caso): </w:t>
      </w:r>
    </w:p>
    <w:p w14:paraId="6B48C184" w14:textId="77777777" w:rsidR="00402095" w:rsidRPr="00A94995" w:rsidRDefault="00402095" w:rsidP="00402095">
      <w:pPr>
        <w:pStyle w:val="Prrafodelista"/>
        <w:ind w:left="1418"/>
        <w:jc w:val="both"/>
        <w:rPr>
          <w:rFonts w:ascii="Arial" w:hAnsi="Arial" w:cs="Arial"/>
        </w:rPr>
      </w:pPr>
    </w:p>
    <w:p w14:paraId="6134C815" w14:textId="77777777" w:rsidR="00402095" w:rsidRPr="00A94995" w:rsidRDefault="00402095" w:rsidP="00402095">
      <w:pPr>
        <w:pStyle w:val="Prrafodelista"/>
        <w:numPr>
          <w:ilvl w:val="0"/>
          <w:numId w:val="44"/>
        </w:numPr>
        <w:ind w:left="1701" w:hanging="283"/>
        <w:jc w:val="both"/>
        <w:rPr>
          <w:rFonts w:ascii="Arial" w:hAnsi="Arial" w:cs="Arial"/>
        </w:rPr>
      </w:pPr>
      <w:r w:rsidRPr="00A94995">
        <w:rPr>
          <w:rFonts w:ascii="Arial" w:hAnsi="Arial" w:cs="Arial"/>
        </w:rPr>
        <w:t>Nombre completo,</w:t>
      </w:r>
    </w:p>
    <w:p w14:paraId="40ECB375" w14:textId="77777777" w:rsidR="00402095" w:rsidRPr="00A94995" w:rsidRDefault="00402095" w:rsidP="00402095">
      <w:pPr>
        <w:pStyle w:val="Prrafodelista"/>
        <w:numPr>
          <w:ilvl w:val="0"/>
          <w:numId w:val="44"/>
        </w:numPr>
        <w:ind w:left="1701" w:hanging="283"/>
        <w:jc w:val="both"/>
        <w:rPr>
          <w:rFonts w:ascii="Arial" w:hAnsi="Arial" w:cs="Arial"/>
        </w:rPr>
      </w:pPr>
      <w:r w:rsidRPr="00A94995">
        <w:rPr>
          <w:rFonts w:ascii="Arial" w:hAnsi="Arial" w:cs="Arial"/>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w:t>
      </w:r>
      <w:r w:rsidRPr="00A94995">
        <w:rPr>
          <w:rFonts w:ascii="Arial" w:hAnsi="Arial" w:cs="Arial"/>
          <w:i/>
        </w:rPr>
        <w:t xml:space="preserve"> </w:t>
      </w:r>
      <w:r w:rsidRPr="00A94995">
        <w:rPr>
          <w:rFonts w:ascii="Arial" w:hAnsi="Arial" w:cs="Arial"/>
        </w:rPr>
        <w:t>de Comercio.</w:t>
      </w:r>
    </w:p>
    <w:p w14:paraId="53AD6393" w14:textId="77777777" w:rsidR="00402095" w:rsidRPr="00A94995" w:rsidRDefault="00402095" w:rsidP="00402095">
      <w:pPr>
        <w:spacing w:after="0" w:line="240" w:lineRule="auto"/>
        <w:jc w:val="both"/>
        <w:rPr>
          <w:rFonts w:ascii="Arial" w:hAnsi="Arial" w:cs="Arial"/>
        </w:rPr>
      </w:pPr>
    </w:p>
    <w:p w14:paraId="3DD1D099" w14:textId="77777777" w:rsidR="00402095" w:rsidRPr="00A94995" w:rsidRDefault="00402095" w:rsidP="00402095">
      <w:pPr>
        <w:pStyle w:val="Prrafodelista"/>
        <w:ind w:left="993"/>
        <w:jc w:val="both"/>
        <w:rPr>
          <w:rFonts w:ascii="Arial" w:eastAsia="Arial Unicode MS" w:hAnsi="Arial" w:cs="Arial"/>
        </w:rPr>
      </w:pPr>
      <w:r w:rsidRPr="00A94995">
        <w:rPr>
          <w:rFonts w:ascii="Arial" w:eastAsia="Arial Unicode MS" w:hAnsi="Arial" w:cs="Arial"/>
        </w:rPr>
        <w:t xml:space="preserve">Para esta </w:t>
      </w:r>
      <w:r w:rsidRPr="00A94995">
        <w:rPr>
          <w:rFonts w:ascii="Arial" w:hAnsi="Arial" w:cs="Arial"/>
        </w:rPr>
        <w:t>manifestación</w:t>
      </w:r>
      <w:r w:rsidRPr="00A94995">
        <w:rPr>
          <w:rFonts w:ascii="Arial" w:eastAsia="Arial Unicode MS" w:hAnsi="Arial" w:cs="Arial"/>
        </w:rPr>
        <w:t xml:space="preserve"> podrán utilizar el formato proporcionado en el </w:t>
      </w:r>
      <w:r w:rsidRPr="00A94995">
        <w:rPr>
          <w:rFonts w:ascii="Arial" w:hAnsi="Arial" w:cs="Arial"/>
          <w:color w:val="FF0000"/>
        </w:rPr>
        <w:t>Anexo 5 “Formato de Acreditación”</w:t>
      </w:r>
      <w:r w:rsidRPr="00A94995">
        <w:rPr>
          <w:rFonts w:ascii="Arial" w:eastAsia="Arial Unicode MS" w:hAnsi="Arial" w:cs="Arial"/>
        </w:rPr>
        <w:t xml:space="preserve"> de esta convocatoria.</w:t>
      </w:r>
    </w:p>
    <w:p w14:paraId="353C6163" w14:textId="77777777" w:rsidR="00402095" w:rsidRPr="00A94995" w:rsidRDefault="00402095" w:rsidP="00402095">
      <w:pPr>
        <w:pStyle w:val="Prrafodelista"/>
        <w:ind w:left="993"/>
        <w:jc w:val="both"/>
        <w:rPr>
          <w:rFonts w:ascii="Arial" w:eastAsia="Arial Unicode MS" w:hAnsi="Arial" w:cs="Arial"/>
        </w:rPr>
      </w:pPr>
    </w:p>
    <w:p w14:paraId="6870EAB4" w14:textId="77777777" w:rsidR="00402095" w:rsidRPr="00A94995" w:rsidRDefault="00402095" w:rsidP="00402095">
      <w:pPr>
        <w:pStyle w:val="Prrafodelista"/>
        <w:ind w:left="993"/>
        <w:jc w:val="both"/>
        <w:rPr>
          <w:rFonts w:ascii="Arial" w:eastAsia="Arial Unicode MS" w:hAnsi="Arial" w:cs="Arial"/>
          <w:color w:val="000000" w:themeColor="text1"/>
        </w:rPr>
      </w:pPr>
      <w:r w:rsidRPr="00A94995">
        <w:rPr>
          <w:rFonts w:ascii="Arial" w:eastAsia="Arial Unicode MS" w:hAnsi="Arial" w:cs="Arial"/>
          <w:color w:val="000000" w:themeColor="text1"/>
        </w:rPr>
        <w:t>Asimismo, se deberán adjuntar los documentos que acrediten lo anterior según apliquen, de acuerdo a los siguientes supuestos:</w:t>
      </w:r>
    </w:p>
    <w:p w14:paraId="4EE8F021" w14:textId="77777777" w:rsidR="00402095" w:rsidRPr="00A94995" w:rsidRDefault="00402095" w:rsidP="00402095">
      <w:pPr>
        <w:pStyle w:val="Prrafodelista"/>
        <w:ind w:left="993"/>
        <w:jc w:val="both"/>
        <w:rPr>
          <w:rFonts w:ascii="Arial" w:eastAsia="Arial Unicode MS" w:hAnsi="Arial" w:cs="Arial"/>
          <w:color w:val="000000" w:themeColor="text1"/>
        </w:rPr>
      </w:pPr>
    </w:p>
    <w:tbl>
      <w:tblPr>
        <w:tblW w:w="8788"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
        <w:gridCol w:w="7654"/>
      </w:tblGrid>
      <w:tr w:rsidR="00402095" w:rsidRPr="00A94995" w14:paraId="6AF4F68B" w14:textId="77777777" w:rsidTr="0061416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950FBAD" w14:textId="77777777" w:rsidR="00402095" w:rsidRPr="00A94995" w:rsidRDefault="00402095" w:rsidP="0061416B">
            <w:pPr>
              <w:spacing w:after="0" w:line="240" w:lineRule="auto"/>
              <w:jc w:val="center"/>
              <w:rPr>
                <w:rFonts w:ascii="Arial" w:hAnsi="Arial" w:cs="Arial"/>
                <w:b/>
                <w:color w:val="000000"/>
                <w:sz w:val="16"/>
                <w:szCs w:val="16"/>
              </w:rPr>
            </w:pPr>
            <w:r w:rsidRPr="00A94995">
              <w:rPr>
                <w:rFonts w:ascii="Arial" w:hAnsi="Arial" w:cs="Arial"/>
                <w:b/>
                <w:color w:val="000000"/>
                <w:sz w:val="16"/>
                <w:szCs w:val="16"/>
              </w:rPr>
              <w:t>Consecutivo</w:t>
            </w:r>
          </w:p>
        </w:tc>
        <w:tc>
          <w:tcPr>
            <w:tcW w:w="76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2D405F3" w14:textId="77777777" w:rsidR="00402095" w:rsidRPr="00A94995" w:rsidRDefault="00402095" w:rsidP="0061416B">
            <w:pPr>
              <w:spacing w:after="0" w:line="240" w:lineRule="auto"/>
              <w:jc w:val="center"/>
              <w:rPr>
                <w:rFonts w:ascii="Arial" w:hAnsi="Arial" w:cs="Arial"/>
                <w:b/>
                <w:color w:val="000000"/>
                <w:sz w:val="16"/>
                <w:szCs w:val="16"/>
              </w:rPr>
            </w:pPr>
            <w:r w:rsidRPr="00A94995">
              <w:rPr>
                <w:rFonts w:ascii="Arial" w:hAnsi="Arial" w:cs="Arial"/>
                <w:b/>
                <w:color w:val="000000"/>
                <w:sz w:val="16"/>
                <w:szCs w:val="16"/>
              </w:rPr>
              <w:t>Documento</w:t>
            </w:r>
          </w:p>
        </w:tc>
      </w:tr>
      <w:tr w:rsidR="00402095" w:rsidRPr="00A94995" w14:paraId="79C4886D" w14:textId="77777777" w:rsidTr="0061416B">
        <w:trPr>
          <w:trHeight w:val="20"/>
        </w:trPr>
        <w:tc>
          <w:tcPr>
            <w:tcW w:w="1134" w:type="dxa"/>
            <w:tcBorders>
              <w:top w:val="single" w:sz="4" w:space="0" w:color="auto"/>
              <w:left w:val="single" w:sz="4" w:space="0" w:color="auto"/>
              <w:bottom w:val="single" w:sz="4" w:space="0" w:color="auto"/>
              <w:right w:val="single" w:sz="4" w:space="0" w:color="auto"/>
            </w:tcBorders>
            <w:hideMark/>
          </w:tcPr>
          <w:p w14:paraId="52A32656" w14:textId="77777777" w:rsidR="00402095" w:rsidRPr="00A94995" w:rsidRDefault="00402095" w:rsidP="0061416B">
            <w:pPr>
              <w:tabs>
                <w:tab w:val="left" w:pos="2235"/>
              </w:tabs>
              <w:spacing w:after="0" w:line="240" w:lineRule="auto"/>
              <w:ind w:left="-70"/>
              <w:jc w:val="center"/>
              <w:rPr>
                <w:rFonts w:ascii="Arial" w:hAnsi="Arial" w:cs="Arial"/>
                <w:b/>
                <w:color w:val="000000" w:themeColor="text1"/>
                <w:sz w:val="16"/>
                <w:szCs w:val="16"/>
              </w:rPr>
            </w:pPr>
            <w:r w:rsidRPr="00A94995">
              <w:rPr>
                <w:rFonts w:ascii="Arial" w:hAnsi="Arial" w:cs="Arial"/>
                <w:b/>
                <w:color w:val="000000" w:themeColor="text1"/>
                <w:sz w:val="16"/>
                <w:szCs w:val="16"/>
              </w:rPr>
              <w:t>1.3.1</w:t>
            </w:r>
          </w:p>
        </w:tc>
        <w:tc>
          <w:tcPr>
            <w:tcW w:w="7654" w:type="dxa"/>
            <w:tcBorders>
              <w:top w:val="single" w:sz="4" w:space="0" w:color="auto"/>
              <w:left w:val="single" w:sz="4" w:space="0" w:color="auto"/>
              <w:bottom w:val="single" w:sz="4" w:space="0" w:color="auto"/>
              <w:right w:val="single" w:sz="4" w:space="0" w:color="auto"/>
            </w:tcBorders>
            <w:hideMark/>
          </w:tcPr>
          <w:p w14:paraId="58028430" w14:textId="77777777" w:rsidR="00402095" w:rsidRPr="00A94995" w:rsidRDefault="00402095" w:rsidP="0061416B">
            <w:pPr>
              <w:spacing w:after="0" w:line="240" w:lineRule="auto"/>
              <w:jc w:val="both"/>
              <w:rPr>
                <w:rFonts w:ascii="Arial" w:hAnsi="Arial" w:cs="Arial"/>
                <w:color w:val="000000" w:themeColor="text1"/>
                <w:sz w:val="16"/>
                <w:szCs w:val="16"/>
              </w:rPr>
            </w:pPr>
            <w:r w:rsidRPr="00A94995">
              <w:rPr>
                <w:rFonts w:ascii="Arial" w:hAnsi="Arial" w:cs="Arial"/>
                <w:color w:val="000000" w:themeColor="text1"/>
                <w:sz w:val="16"/>
                <w:szCs w:val="16"/>
              </w:rPr>
              <w:t xml:space="preserve">De la persona moral: </w:t>
            </w:r>
          </w:p>
          <w:p w14:paraId="73960232" w14:textId="77777777" w:rsidR="00402095" w:rsidRPr="00A94995" w:rsidRDefault="00402095" w:rsidP="0061416B">
            <w:pPr>
              <w:pStyle w:val="Prrafodelista"/>
              <w:numPr>
                <w:ilvl w:val="0"/>
                <w:numId w:val="40"/>
              </w:numPr>
              <w:ind w:left="573"/>
              <w:jc w:val="both"/>
              <w:rPr>
                <w:rFonts w:ascii="Arial" w:hAnsi="Arial" w:cs="Arial"/>
                <w:color w:val="000000" w:themeColor="text1"/>
                <w:sz w:val="16"/>
                <w:szCs w:val="16"/>
              </w:rPr>
            </w:pPr>
            <w:r w:rsidRPr="00A94995">
              <w:rPr>
                <w:rFonts w:ascii="Arial" w:hAnsi="Arial" w:cs="Arial"/>
                <w:color w:val="000000" w:themeColor="text1"/>
                <w:sz w:val="16"/>
                <w:szCs w:val="16"/>
              </w:rPr>
              <w:t xml:space="preserve">El acta constitutiva y sus modificaciones certificadas ante fedatario público y previamente inscritas en el Registro Público de la Propiedad y de Comercio, y </w:t>
            </w:r>
          </w:p>
          <w:p w14:paraId="5CDF336B" w14:textId="77777777" w:rsidR="00402095" w:rsidRPr="00A94995" w:rsidRDefault="00402095" w:rsidP="0061416B">
            <w:pPr>
              <w:pStyle w:val="Prrafodelista"/>
              <w:numPr>
                <w:ilvl w:val="0"/>
                <w:numId w:val="40"/>
              </w:numPr>
              <w:ind w:left="573"/>
              <w:jc w:val="both"/>
              <w:rPr>
                <w:rFonts w:ascii="Arial" w:hAnsi="Arial" w:cs="Arial"/>
                <w:color w:val="000000" w:themeColor="text1"/>
                <w:sz w:val="16"/>
                <w:szCs w:val="16"/>
                <w:lang w:eastAsia="es-MX"/>
              </w:rPr>
            </w:pPr>
            <w:r w:rsidRPr="00A94995">
              <w:rPr>
                <w:rFonts w:ascii="Arial" w:hAnsi="Arial" w:cs="Arial"/>
                <w:color w:val="000000" w:themeColor="text1"/>
                <w:sz w:val="16"/>
                <w:szCs w:val="16"/>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r>
      <w:tr w:rsidR="00402095" w:rsidRPr="00A94995" w14:paraId="595461E1" w14:textId="77777777" w:rsidTr="0061416B">
        <w:trPr>
          <w:trHeight w:val="20"/>
        </w:trPr>
        <w:tc>
          <w:tcPr>
            <w:tcW w:w="1134" w:type="dxa"/>
            <w:tcBorders>
              <w:top w:val="single" w:sz="4" w:space="0" w:color="auto"/>
              <w:left w:val="single" w:sz="4" w:space="0" w:color="auto"/>
              <w:bottom w:val="single" w:sz="4" w:space="0" w:color="auto"/>
              <w:right w:val="single" w:sz="4" w:space="0" w:color="auto"/>
            </w:tcBorders>
            <w:hideMark/>
          </w:tcPr>
          <w:p w14:paraId="03B2C7C5" w14:textId="77777777" w:rsidR="00402095" w:rsidRPr="00A94995" w:rsidRDefault="00402095" w:rsidP="0061416B">
            <w:pPr>
              <w:tabs>
                <w:tab w:val="left" w:pos="2235"/>
              </w:tabs>
              <w:spacing w:after="0" w:line="240" w:lineRule="auto"/>
              <w:ind w:left="-70"/>
              <w:jc w:val="center"/>
              <w:rPr>
                <w:rFonts w:ascii="Arial" w:hAnsi="Arial" w:cs="Arial"/>
                <w:b/>
                <w:color w:val="000000" w:themeColor="text1"/>
                <w:sz w:val="16"/>
                <w:szCs w:val="16"/>
              </w:rPr>
            </w:pPr>
            <w:r w:rsidRPr="00A94995">
              <w:rPr>
                <w:rFonts w:ascii="Arial" w:hAnsi="Arial" w:cs="Arial"/>
                <w:b/>
                <w:color w:val="000000" w:themeColor="text1"/>
                <w:sz w:val="16"/>
                <w:szCs w:val="16"/>
              </w:rPr>
              <w:t>1.3.2</w:t>
            </w:r>
          </w:p>
        </w:tc>
        <w:tc>
          <w:tcPr>
            <w:tcW w:w="7654" w:type="dxa"/>
            <w:tcBorders>
              <w:top w:val="single" w:sz="4" w:space="0" w:color="auto"/>
              <w:left w:val="single" w:sz="4" w:space="0" w:color="auto"/>
              <w:bottom w:val="single" w:sz="4" w:space="0" w:color="auto"/>
              <w:right w:val="single" w:sz="4" w:space="0" w:color="auto"/>
            </w:tcBorders>
            <w:hideMark/>
          </w:tcPr>
          <w:p w14:paraId="7CA681F1" w14:textId="77777777" w:rsidR="00402095" w:rsidRPr="00A94995" w:rsidRDefault="00402095" w:rsidP="0061416B">
            <w:pPr>
              <w:spacing w:after="0" w:line="240" w:lineRule="auto"/>
              <w:jc w:val="both"/>
              <w:rPr>
                <w:rFonts w:ascii="Arial" w:hAnsi="Arial" w:cs="Arial"/>
                <w:color w:val="000000" w:themeColor="text1"/>
                <w:sz w:val="16"/>
                <w:szCs w:val="16"/>
              </w:rPr>
            </w:pPr>
            <w:r w:rsidRPr="00A94995">
              <w:rPr>
                <w:rFonts w:ascii="Arial" w:hAnsi="Arial" w:cs="Arial"/>
                <w:color w:val="000000" w:themeColor="text1"/>
                <w:sz w:val="16"/>
                <w:szCs w:val="16"/>
              </w:rPr>
              <w:t xml:space="preserve">De la persona física: </w:t>
            </w:r>
          </w:p>
          <w:p w14:paraId="1AD3EF4B" w14:textId="77777777" w:rsidR="00402095" w:rsidRPr="00A94995" w:rsidRDefault="00402095" w:rsidP="0061416B">
            <w:pPr>
              <w:pStyle w:val="Prrafodelista"/>
              <w:numPr>
                <w:ilvl w:val="0"/>
                <w:numId w:val="40"/>
              </w:numPr>
              <w:ind w:left="573"/>
              <w:jc w:val="both"/>
              <w:rPr>
                <w:rFonts w:ascii="Arial" w:hAnsi="Arial" w:cs="Arial"/>
                <w:color w:val="000000" w:themeColor="text1"/>
                <w:sz w:val="16"/>
                <w:szCs w:val="16"/>
              </w:rPr>
            </w:pPr>
            <w:r w:rsidRPr="00A94995">
              <w:rPr>
                <w:rFonts w:ascii="Arial" w:hAnsi="Arial" w:cs="Arial"/>
                <w:color w:val="000000" w:themeColor="text1"/>
                <w:sz w:val="16"/>
                <w:szCs w:val="16"/>
              </w:rPr>
              <w:t xml:space="preserve">El acta de nacimiento, y </w:t>
            </w:r>
          </w:p>
          <w:p w14:paraId="4F8FC3B9" w14:textId="77777777" w:rsidR="00402095" w:rsidRPr="00A94995" w:rsidRDefault="00402095" w:rsidP="0061416B">
            <w:pPr>
              <w:pStyle w:val="Prrafodelista"/>
              <w:numPr>
                <w:ilvl w:val="0"/>
                <w:numId w:val="40"/>
              </w:numPr>
              <w:ind w:left="573"/>
              <w:jc w:val="both"/>
              <w:rPr>
                <w:rFonts w:ascii="Arial" w:hAnsi="Arial" w:cs="Arial"/>
                <w:color w:val="000000" w:themeColor="text1"/>
                <w:sz w:val="16"/>
                <w:szCs w:val="16"/>
                <w:lang w:eastAsia="es-MX"/>
              </w:rPr>
            </w:pPr>
            <w:r w:rsidRPr="00A94995">
              <w:rPr>
                <w:rFonts w:ascii="Arial" w:hAnsi="Arial" w:cs="Arial"/>
                <w:color w:val="000000" w:themeColor="text1"/>
                <w:sz w:val="16"/>
                <w:szCs w:val="16"/>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r>
    </w:tbl>
    <w:p w14:paraId="153BCE21" w14:textId="77777777" w:rsidR="00402095" w:rsidRPr="00A94995" w:rsidRDefault="00402095" w:rsidP="00402095">
      <w:pPr>
        <w:pStyle w:val="Prrafodelista"/>
        <w:ind w:left="993"/>
        <w:jc w:val="both"/>
        <w:rPr>
          <w:rFonts w:ascii="Arial" w:eastAsia="Arial Unicode MS" w:hAnsi="Arial" w:cs="Arial"/>
        </w:rPr>
      </w:pPr>
    </w:p>
    <w:p w14:paraId="325F9637" w14:textId="77777777" w:rsidR="00402095" w:rsidRPr="00A94995" w:rsidRDefault="00402095" w:rsidP="00402095">
      <w:pPr>
        <w:pStyle w:val="Prrafodelista"/>
        <w:ind w:left="993"/>
        <w:jc w:val="both"/>
        <w:rPr>
          <w:rFonts w:ascii="Arial" w:hAnsi="Arial" w:cs="Arial"/>
        </w:rPr>
      </w:pPr>
      <w:r w:rsidRPr="00A94995">
        <w:rPr>
          <w:rFonts w:ascii="Arial" w:hAnsi="Arial" w:cs="Arial"/>
          <w:color w:val="0070C0"/>
        </w:rPr>
        <w:t>En el caso de las proposiciones en conjunto, este documento se deberá presentar por cada miembro que integra la proposición.</w:t>
      </w:r>
    </w:p>
    <w:p w14:paraId="181287BC" w14:textId="77777777" w:rsidR="00402095" w:rsidRPr="00A94995" w:rsidRDefault="00402095" w:rsidP="00402095">
      <w:pPr>
        <w:spacing w:after="0" w:line="240" w:lineRule="auto"/>
        <w:jc w:val="both"/>
        <w:rPr>
          <w:rFonts w:ascii="Arial" w:hAnsi="Arial" w:cs="Arial"/>
        </w:rPr>
      </w:pPr>
    </w:p>
    <w:p w14:paraId="19EE0347" w14:textId="77777777" w:rsidR="00402095" w:rsidRPr="00A94995" w:rsidRDefault="00402095" w:rsidP="00402095">
      <w:pPr>
        <w:pStyle w:val="Prrafodelista"/>
        <w:numPr>
          <w:ilvl w:val="1"/>
          <w:numId w:val="20"/>
        </w:numPr>
        <w:shd w:val="clear" w:color="auto" w:fill="D5DCE4" w:themeFill="text2" w:themeFillTint="33"/>
        <w:ind w:left="993" w:hanging="574"/>
        <w:jc w:val="both"/>
        <w:rPr>
          <w:rFonts w:ascii="Arial" w:hAnsi="Arial" w:cs="Arial"/>
          <w:b/>
        </w:rPr>
      </w:pPr>
      <w:r w:rsidRPr="00A94995">
        <w:rPr>
          <w:rFonts w:ascii="Arial" w:hAnsi="Arial" w:cs="Arial"/>
          <w:b/>
        </w:rPr>
        <w:t>Identificación oficial vigente del licitante o en su caso, del representante o apoderado legal.</w:t>
      </w:r>
    </w:p>
    <w:p w14:paraId="5B007550" w14:textId="77777777" w:rsidR="00402095" w:rsidRPr="00A94995" w:rsidRDefault="00402095" w:rsidP="00402095">
      <w:pPr>
        <w:spacing w:after="0" w:line="240" w:lineRule="auto"/>
        <w:ind w:left="1418" w:hanging="709"/>
        <w:jc w:val="both"/>
        <w:rPr>
          <w:rFonts w:ascii="Arial" w:hAnsi="Arial" w:cs="Arial"/>
          <w:color w:val="FF0000"/>
        </w:rPr>
      </w:pPr>
    </w:p>
    <w:p w14:paraId="3BA15295" w14:textId="77777777" w:rsidR="00402095" w:rsidRPr="0097496F" w:rsidRDefault="00402095" w:rsidP="00402095">
      <w:pPr>
        <w:pStyle w:val="Prrafodelista"/>
        <w:ind w:left="993"/>
        <w:jc w:val="both"/>
        <w:rPr>
          <w:rFonts w:ascii="Arial" w:hAnsi="Arial" w:cs="Arial"/>
        </w:rPr>
      </w:pPr>
      <w:r w:rsidRPr="0097496F">
        <w:rPr>
          <w:rFonts w:ascii="Arial" w:hAnsi="Arial" w:cs="Arial"/>
        </w:rPr>
        <w:t>Los licitantes entregarán junto con su proposición, copia digital legible por ambos lados de su identificación oficial vigente con fotografía, tratándose de personas físicas y, en el caso de personas morales, de la persona que firme la proposición.</w:t>
      </w:r>
    </w:p>
    <w:p w14:paraId="36E9F3C6" w14:textId="77777777" w:rsidR="00402095" w:rsidRPr="0097496F" w:rsidRDefault="00402095" w:rsidP="00402095">
      <w:pPr>
        <w:pStyle w:val="Prrafodelista"/>
        <w:ind w:left="993"/>
        <w:jc w:val="both"/>
        <w:rPr>
          <w:rFonts w:ascii="Arial" w:hAnsi="Arial" w:cs="Arial"/>
        </w:rPr>
      </w:pPr>
    </w:p>
    <w:p w14:paraId="4839BE02" w14:textId="77777777" w:rsidR="00402095" w:rsidRPr="00A94995" w:rsidRDefault="00402095" w:rsidP="00402095">
      <w:pPr>
        <w:pStyle w:val="Prrafodelista"/>
        <w:ind w:left="993"/>
        <w:jc w:val="both"/>
        <w:rPr>
          <w:rFonts w:ascii="Arial" w:hAnsi="Arial" w:cs="Arial"/>
          <w:color w:val="FF0000"/>
        </w:rPr>
      </w:pPr>
      <w:r w:rsidRPr="0097496F">
        <w:rPr>
          <w:rFonts w:ascii="Arial" w:hAnsi="Arial" w:cs="Arial"/>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6A3B2CB7" w14:textId="77777777" w:rsidR="00402095" w:rsidRPr="00A94995" w:rsidRDefault="00402095" w:rsidP="00402095">
      <w:pPr>
        <w:spacing w:after="0" w:line="240" w:lineRule="auto"/>
        <w:ind w:left="709"/>
        <w:jc w:val="both"/>
        <w:rPr>
          <w:rFonts w:ascii="Arial" w:hAnsi="Arial" w:cs="Arial"/>
        </w:rPr>
      </w:pPr>
    </w:p>
    <w:p w14:paraId="7B2F4816" w14:textId="77777777" w:rsidR="00402095" w:rsidRPr="00A94995" w:rsidRDefault="00402095" w:rsidP="00402095">
      <w:pPr>
        <w:pStyle w:val="Prrafodelista"/>
        <w:ind w:left="993"/>
        <w:jc w:val="both"/>
        <w:rPr>
          <w:rFonts w:ascii="Arial" w:hAnsi="Arial" w:cs="Arial"/>
          <w:color w:val="0070C0"/>
        </w:rPr>
      </w:pPr>
      <w:r w:rsidRPr="00A94995">
        <w:rPr>
          <w:rFonts w:ascii="Arial" w:hAnsi="Arial" w:cs="Arial"/>
          <w:color w:val="0070C0"/>
        </w:rPr>
        <w:t>En el caso de las proposiciones en conjunto, este documento se deberá presentar por cada miembro que integra la proposición.</w:t>
      </w:r>
    </w:p>
    <w:p w14:paraId="5FED6B80" w14:textId="77777777" w:rsidR="00402095" w:rsidRPr="00A94995" w:rsidRDefault="00402095" w:rsidP="00402095">
      <w:pPr>
        <w:pStyle w:val="Prrafodelista"/>
        <w:ind w:left="993"/>
        <w:jc w:val="both"/>
        <w:rPr>
          <w:rFonts w:ascii="Arial" w:hAnsi="Arial" w:cs="Arial"/>
          <w:color w:val="0070C0"/>
        </w:rPr>
      </w:pPr>
    </w:p>
    <w:p w14:paraId="324202EA" w14:textId="77777777" w:rsidR="00402095" w:rsidRPr="00A94995" w:rsidRDefault="00402095" w:rsidP="00402095">
      <w:pPr>
        <w:pStyle w:val="Prrafodelista"/>
        <w:numPr>
          <w:ilvl w:val="1"/>
          <w:numId w:val="20"/>
        </w:numPr>
        <w:shd w:val="clear" w:color="auto" w:fill="D5DCE4" w:themeFill="text2" w:themeFillTint="33"/>
        <w:ind w:left="993" w:hanging="574"/>
        <w:jc w:val="both"/>
        <w:rPr>
          <w:rFonts w:ascii="Arial" w:hAnsi="Arial" w:cs="Arial"/>
          <w:b/>
        </w:rPr>
      </w:pPr>
      <w:r w:rsidRPr="00A94995">
        <w:rPr>
          <w:rFonts w:ascii="Arial" w:hAnsi="Arial" w:cs="Arial"/>
          <w:b/>
        </w:rPr>
        <w:t>Manifestación de Nacionalidad.</w:t>
      </w:r>
    </w:p>
    <w:p w14:paraId="297696B0" w14:textId="77777777" w:rsidR="00402095" w:rsidRPr="00A94995" w:rsidRDefault="00402095" w:rsidP="00402095">
      <w:pPr>
        <w:pStyle w:val="Textoindependiente31"/>
        <w:widowControl/>
        <w:rPr>
          <w:rFonts w:ascii="Arial" w:eastAsia="Arial Unicode MS" w:hAnsi="Arial" w:cs="Arial"/>
          <w:sz w:val="20"/>
        </w:rPr>
      </w:pPr>
    </w:p>
    <w:p w14:paraId="457FA2F2" w14:textId="77777777" w:rsidR="00402095" w:rsidRPr="00A94995" w:rsidRDefault="00402095" w:rsidP="00402095">
      <w:pPr>
        <w:pStyle w:val="Prrafodelista"/>
        <w:ind w:left="993"/>
        <w:jc w:val="both"/>
        <w:rPr>
          <w:rFonts w:ascii="Arial" w:hAnsi="Arial" w:cs="Arial"/>
          <w:color w:val="FF0000"/>
        </w:rPr>
      </w:pPr>
      <w:r w:rsidRPr="00A94995">
        <w:rPr>
          <w:rFonts w:ascii="Arial" w:hAnsi="Arial" w:cs="Arial"/>
        </w:rPr>
        <w:t xml:space="preserve">Declaración que deberán presentar los licitantes donde manifiesten </w:t>
      </w:r>
      <w:r w:rsidRPr="00A94995">
        <w:rPr>
          <w:rFonts w:ascii="Arial" w:hAnsi="Arial" w:cs="Arial"/>
          <w:b/>
        </w:rPr>
        <w:t>bajo protesta de decir verdad</w:t>
      </w:r>
      <w:r w:rsidRPr="00A94995">
        <w:rPr>
          <w:rFonts w:ascii="Arial" w:hAnsi="Arial" w:cs="Arial"/>
        </w:rPr>
        <w:t xml:space="preserve"> que es de nacionalidad mexicana y en el caso de personas morales, que se encuentran debidamente constituidas de acuerdo a </w:t>
      </w:r>
      <w:r w:rsidR="007657C5" w:rsidRPr="00A94995">
        <w:rPr>
          <w:rFonts w:ascii="Arial" w:hAnsi="Arial" w:cs="Arial"/>
        </w:rPr>
        <w:t>las leyes mexicanas</w:t>
      </w:r>
      <w:r w:rsidRPr="00A94995">
        <w:rPr>
          <w:rFonts w:ascii="Arial" w:hAnsi="Arial" w:cs="Arial"/>
        </w:rPr>
        <w:t xml:space="preserve"> y que tiene su domicilio en territorio nacional.</w:t>
      </w:r>
    </w:p>
    <w:p w14:paraId="4C9B02EB" w14:textId="77777777" w:rsidR="00402095" w:rsidRPr="00A94995" w:rsidRDefault="00402095" w:rsidP="00402095">
      <w:pPr>
        <w:pStyle w:val="Prrafodelista"/>
        <w:ind w:left="993"/>
        <w:jc w:val="both"/>
        <w:rPr>
          <w:rFonts w:ascii="Arial" w:hAnsi="Arial" w:cs="Arial"/>
        </w:rPr>
      </w:pPr>
    </w:p>
    <w:p w14:paraId="71CBC583" w14:textId="77777777" w:rsidR="00402095" w:rsidRPr="00A94995" w:rsidRDefault="00402095" w:rsidP="00402095">
      <w:pPr>
        <w:pStyle w:val="Prrafodelista"/>
        <w:ind w:left="993"/>
        <w:jc w:val="both"/>
        <w:rPr>
          <w:rFonts w:ascii="Arial" w:eastAsia="Arial Unicode MS" w:hAnsi="Arial" w:cs="Arial"/>
        </w:rPr>
      </w:pPr>
      <w:r w:rsidRPr="00A94995">
        <w:rPr>
          <w:rFonts w:ascii="Arial" w:eastAsia="Arial Unicode MS" w:hAnsi="Arial" w:cs="Arial"/>
        </w:rPr>
        <w:t xml:space="preserve">Para esta </w:t>
      </w:r>
      <w:r w:rsidRPr="00A94995">
        <w:rPr>
          <w:rFonts w:ascii="Arial" w:hAnsi="Arial" w:cs="Arial"/>
        </w:rPr>
        <w:t>manifestación</w:t>
      </w:r>
      <w:r w:rsidRPr="00A94995">
        <w:rPr>
          <w:rFonts w:ascii="Arial" w:eastAsia="Arial Unicode MS" w:hAnsi="Arial" w:cs="Arial"/>
        </w:rPr>
        <w:t xml:space="preserve"> podrán utilizar el formato proporcionado en el </w:t>
      </w:r>
      <w:r w:rsidRPr="00A94995">
        <w:rPr>
          <w:rFonts w:ascii="Arial" w:hAnsi="Arial" w:cs="Arial"/>
          <w:color w:val="FF0000"/>
        </w:rPr>
        <w:t>Anexo 6 “Manifestación de nacionalidad”</w:t>
      </w:r>
      <w:r w:rsidRPr="00A94995">
        <w:rPr>
          <w:rFonts w:ascii="Arial" w:eastAsia="Arial Unicode MS" w:hAnsi="Arial" w:cs="Arial"/>
        </w:rPr>
        <w:t xml:space="preserve"> de esta convocatoria.</w:t>
      </w:r>
    </w:p>
    <w:p w14:paraId="3165321E" w14:textId="77777777" w:rsidR="00402095" w:rsidRPr="00A94995" w:rsidRDefault="00402095" w:rsidP="00402095">
      <w:pPr>
        <w:pStyle w:val="Prrafodelista"/>
        <w:ind w:left="993"/>
        <w:jc w:val="both"/>
        <w:rPr>
          <w:rFonts w:ascii="Arial" w:hAnsi="Arial" w:cs="Arial"/>
        </w:rPr>
      </w:pPr>
    </w:p>
    <w:p w14:paraId="124088BC" w14:textId="77777777" w:rsidR="00402095" w:rsidRPr="00A94995" w:rsidRDefault="00402095" w:rsidP="00402095">
      <w:pPr>
        <w:spacing w:after="0" w:line="240" w:lineRule="auto"/>
        <w:ind w:left="993"/>
        <w:rPr>
          <w:rFonts w:ascii="Arial" w:hAnsi="Arial" w:cs="Arial"/>
          <w:color w:val="0070C0"/>
        </w:rPr>
      </w:pPr>
      <w:r w:rsidRPr="00A94995">
        <w:rPr>
          <w:rFonts w:ascii="Arial" w:hAnsi="Arial" w:cs="Arial"/>
          <w:color w:val="0070C0"/>
        </w:rPr>
        <w:t>En el caso de las proposiciones en conjunto, este documento se deberá presentar por cada miembro que integra la proposición.</w:t>
      </w:r>
    </w:p>
    <w:p w14:paraId="50CA53FC" w14:textId="77777777" w:rsidR="00402095" w:rsidRPr="00A94995" w:rsidRDefault="00402095" w:rsidP="00402095">
      <w:pPr>
        <w:spacing w:after="0" w:line="240" w:lineRule="auto"/>
        <w:rPr>
          <w:rFonts w:ascii="Arial" w:hAnsi="Arial" w:cs="Arial"/>
        </w:rPr>
      </w:pPr>
    </w:p>
    <w:p w14:paraId="7D04D385" w14:textId="77777777" w:rsidR="00402095" w:rsidRPr="00A94995" w:rsidRDefault="00402095" w:rsidP="00402095">
      <w:pPr>
        <w:pStyle w:val="Prrafodelista"/>
        <w:numPr>
          <w:ilvl w:val="1"/>
          <w:numId w:val="20"/>
        </w:numPr>
        <w:shd w:val="clear" w:color="auto" w:fill="D5DCE4" w:themeFill="text2" w:themeFillTint="33"/>
        <w:ind w:left="993" w:hanging="574"/>
        <w:jc w:val="both"/>
        <w:rPr>
          <w:rFonts w:ascii="Arial" w:hAnsi="Arial" w:cs="Arial"/>
          <w:b/>
        </w:rPr>
      </w:pPr>
      <w:bookmarkStart w:id="17" w:name="_3.2_Formato_de_acreditación."/>
      <w:bookmarkStart w:id="18" w:name="_3.2_Adquisición_de"/>
      <w:bookmarkEnd w:id="17"/>
      <w:bookmarkEnd w:id="18"/>
      <w:r w:rsidRPr="00A94995">
        <w:rPr>
          <w:rFonts w:ascii="Arial" w:hAnsi="Arial" w:cs="Arial"/>
          <w:b/>
        </w:rPr>
        <w:t>Manifestación MIPYME.</w:t>
      </w:r>
    </w:p>
    <w:p w14:paraId="3D338183" w14:textId="77777777" w:rsidR="00402095" w:rsidRPr="00A94995" w:rsidRDefault="00402095" w:rsidP="00402095">
      <w:pPr>
        <w:pStyle w:val="Textoindependiente31"/>
        <w:widowControl/>
        <w:rPr>
          <w:rFonts w:ascii="Arial" w:eastAsia="Arial Unicode MS" w:hAnsi="Arial" w:cs="Arial"/>
          <w:sz w:val="20"/>
        </w:rPr>
      </w:pPr>
    </w:p>
    <w:p w14:paraId="7BFC6384" w14:textId="77777777" w:rsidR="00402095" w:rsidRPr="00A94995" w:rsidRDefault="00402095" w:rsidP="00402095">
      <w:pPr>
        <w:pStyle w:val="Prrafodelista"/>
        <w:ind w:left="993"/>
        <w:jc w:val="both"/>
        <w:rPr>
          <w:rFonts w:ascii="Arial" w:hAnsi="Arial" w:cs="Arial"/>
          <w:color w:val="000000"/>
        </w:rPr>
      </w:pPr>
      <w:r w:rsidRPr="00A94995">
        <w:rPr>
          <w:rFonts w:ascii="Arial" w:hAnsi="Arial" w:cs="Arial"/>
        </w:rPr>
        <w:t xml:space="preserve">Escrito en el cual se manifieste </w:t>
      </w:r>
      <w:r w:rsidRPr="00A94995">
        <w:rPr>
          <w:rFonts w:ascii="Arial" w:hAnsi="Arial" w:cs="Arial"/>
          <w:b/>
          <w:color w:val="000000"/>
        </w:rPr>
        <w:t>bajo protesta de decir verdad</w:t>
      </w:r>
      <w:r w:rsidRPr="00A94995">
        <w:rPr>
          <w:rFonts w:ascii="Arial" w:hAnsi="Arial" w:cs="Arial"/>
          <w:color w:val="000000"/>
        </w:rPr>
        <w:t>, si la empresa se encuentra clasificada como una MIPYME de acuerdo a la estratificac</w:t>
      </w:r>
      <w:r>
        <w:rPr>
          <w:rFonts w:ascii="Arial" w:hAnsi="Arial" w:cs="Arial"/>
          <w:color w:val="000000"/>
        </w:rPr>
        <w:t>ión establecida por la Secretarí</w:t>
      </w:r>
      <w:r w:rsidRPr="00A94995">
        <w:rPr>
          <w:rFonts w:ascii="Arial" w:hAnsi="Arial" w:cs="Arial"/>
          <w:color w:val="000000"/>
        </w:rPr>
        <w:t xml:space="preserve">a de Economía, conforme al formato adjunto a la presente convocatoria como </w:t>
      </w:r>
      <w:r w:rsidRPr="00A94995">
        <w:rPr>
          <w:rFonts w:ascii="Arial" w:hAnsi="Arial" w:cs="Arial"/>
          <w:color w:val="FF0000"/>
        </w:rPr>
        <w:t xml:space="preserve">Anexo 7 “Manifestación de MIPYME”, </w:t>
      </w:r>
      <w:r w:rsidRPr="00A94995">
        <w:rPr>
          <w:rFonts w:ascii="Arial" w:hAnsi="Arial" w:cs="Arial"/>
          <w:color w:val="000000"/>
        </w:rPr>
        <w:t>o en su caso, presentar copia del documento expedido por autoridad competente que determine su estratificación como micro, pequeña o mediana empresa.</w:t>
      </w:r>
    </w:p>
    <w:p w14:paraId="1C82B27F" w14:textId="77777777" w:rsidR="00402095" w:rsidRPr="00A94995" w:rsidRDefault="00402095" w:rsidP="00402095">
      <w:pPr>
        <w:pStyle w:val="Prrafodelista"/>
        <w:ind w:left="993"/>
        <w:jc w:val="both"/>
        <w:rPr>
          <w:rFonts w:ascii="Arial" w:hAnsi="Arial" w:cs="Arial"/>
          <w:color w:val="000000"/>
        </w:rPr>
      </w:pPr>
    </w:p>
    <w:p w14:paraId="5D066935" w14:textId="77777777" w:rsidR="00402095" w:rsidRPr="00A94995" w:rsidRDefault="00402095" w:rsidP="00402095">
      <w:pPr>
        <w:pStyle w:val="Prrafodelista"/>
        <w:ind w:left="993"/>
        <w:jc w:val="both"/>
        <w:rPr>
          <w:rFonts w:ascii="Arial" w:hAnsi="Arial" w:cs="Arial"/>
          <w:color w:val="000000"/>
        </w:rPr>
      </w:pPr>
      <w:r w:rsidRPr="00A94995">
        <w:rPr>
          <w:rFonts w:ascii="Arial" w:hAnsi="Arial" w:cs="Arial"/>
          <w:color w:val="000000"/>
        </w:rPr>
        <w:t>En el supuesto de que el licitante no se ubique dentro de la estratificación de MIPYME, se deberá manifestar que la empresa es del tipo de clasificación “Grande” y no se encuentra clasificada como MIPYME.</w:t>
      </w:r>
    </w:p>
    <w:p w14:paraId="59FF0380" w14:textId="77777777" w:rsidR="00402095" w:rsidRPr="00A94995" w:rsidRDefault="00402095" w:rsidP="00402095">
      <w:pPr>
        <w:autoSpaceDE w:val="0"/>
        <w:autoSpaceDN w:val="0"/>
        <w:spacing w:after="0" w:line="240" w:lineRule="auto"/>
        <w:jc w:val="both"/>
        <w:rPr>
          <w:rFonts w:ascii="Arial" w:hAnsi="Arial" w:cs="Arial"/>
          <w:color w:val="000000"/>
        </w:rPr>
      </w:pPr>
    </w:p>
    <w:p w14:paraId="273618E6" w14:textId="77777777" w:rsidR="00402095" w:rsidRPr="00A94995" w:rsidRDefault="00402095" w:rsidP="00402095">
      <w:pPr>
        <w:pStyle w:val="Prrafodelista"/>
        <w:ind w:left="993"/>
        <w:jc w:val="both"/>
        <w:rPr>
          <w:rFonts w:ascii="Arial" w:hAnsi="Arial" w:cs="Arial"/>
          <w:color w:val="0070C0"/>
        </w:rPr>
      </w:pPr>
      <w:r w:rsidRPr="00A94995">
        <w:rPr>
          <w:rFonts w:ascii="Arial" w:hAnsi="Arial" w:cs="Arial"/>
          <w:color w:val="0070C0"/>
        </w:rPr>
        <w:t>En el caso de las proposiciones en conjunto, este documento se deberá presentar por cada miembro que integra la proposición.</w:t>
      </w:r>
    </w:p>
    <w:p w14:paraId="6165E966" w14:textId="77777777" w:rsidR="00402095" w:rsidRPr="00A94995" w:rsidRDefault="00402095" w:rsidP="00402095">
      <w:pPr>
        <w:spacing w:after="0" w:line="240" w:lineRule="auto"/>
        <w:ind w:left="284"/>
        <w:jc w:val="center"/>
        <w:rPr>
          <w:rFonts w:ascii="Arial" w:hAnsi="Arial" w:cs="Arial"/>
          <w:b/>
          <w:caps/>
          <w:color w:val="062BC6"/>
        </w:rPr>
      </w:pPr>
      <w:bookmarkStart w:id="19" w:name="_3.3_Carta_del_artículo_50_de_la_Ley"/>
      <w:bookmarkStart w:id="20" w:name="_3.3_Escrito_de"/>
      <w:bookmarkEnd w:id="19"/>
      <w:bookmarkEnd w:id="20"/>
    </w:p>
    <w:p w14:paraId="1DB7D096" w14:textId="77777777" w:rsidR="00402095" w:rsidRPr="00A94995" w:rsidRDefault="00402095" w:rsidP="00402095">
      <w:pPr>
        <w:pStyle w:val="Prrafodelista"/>
        <w:numPr>
          <w:ilvl w:val="1"/>
          <w:numId w:val="20"/>
        </w:numPr>
        <w:shd w:val="clear" w:color="auto" w:fill="D5DCE4" w:themeFill="text2" w:themeFillTint="33"/>
        <w:ind w:left="993" w:hanging="574"/>
        <w:jc w:val="both"/>
        <w:rPr>
          <w:rFonts w:ascii="Arial" w:hAnsi="Arial" w:cs="Arial"/>
        </w:rPr>
      </w:pPr>
      <w:bookmarkStart w:id="21" w:name="_3.4_Carta_compromiso"/>
      <w:bookmarkStart w:id="22" w:name="_3.5_Propuesta_Técnica."/>
      <w:bookmarkStart w:id="23" w:name="_3.6_Carta_de"/>
      <w:bookmarkStart w:id="24" w:name="_3.7_Carta_de"/>
      <w:bookmarkEnd w:id="21"/>
      <w:bookmarkEnd w:id="22"/>
      <w:bookmarkEnd w:id="23"/>
      <w:bookmarkEnd w:id="24"/>
      <w:r w:rsidRPr="00A94995">
        <w:rPr>
          <w:rFonts w:ascii="Arial" w:hAnsi="Arial" w:cs="Arial"/>
          <w:b/>
        </w:rPr>
        <w:t>Escrito de aceptación de la convocatoria.</w:t>
      </w:r>
    </w:p>
    <w:p w14:paraId="2FC9DEDD" w14:textId="77777777" w:rsidR="00402095" w:rsidRPr="00A94995" w:rsidRDefault="00402095" w:rsidP="00402095">
      <w:pPr>
        <w:spacing w:after="0" w:line="240" w:lineRule="auto"/>
        <w:jc w:val="both"/>
        <w:rPr>
          <w:rFonts w:ascii="Arial" w:hAnsi="Arial" w:cs="Arial"/>
        </w:rPr>
      </w:pPr>
    </w:p>
    <w:p w14:paraId="6E778BFD" w14:textId="77777777" w:rsidR="00402095" w:rsidRPr="00A94995" w:rsidRDefault="00402095" w:rsidP="00402095">
      <w:pPr>
        <w:pStyle w:val="Prrafodelista"/>
        <w:ind w:left="993"/>
        <w:jc w:val="both"/>
        <w:rPr>
          <w:rFonts w:ascii="Arial" w:hAnsi="Arial" w:cs="Arial"/>
          <w:b/>
        </w:rPr>
      </w:pPr>
      <w:r w:rsidRPr="00A94995">
        <w:rPr>
          <w:rFonts w:ascii="Arial" w:hAnsi="Arial" w:cs="Arial"/>
        </w:rPr>
        <w:t xml:space="preserve">Escrito </w:t>
      </w:r>
      <w:r w:rsidRPr="00A94995">
        <w:rPr>
          <w:rFonts w:ascii="Arial" w:eastAsia="Arial Unicode MS" w:hAnsi="Arial" w:cs="Arial"/>
        </w:rPr>
        <w:t>mediante el cual manifieste</w:t>
      </w:r>
      <w:r w:rsidRPr="00A94995">
        <w:rPr>
          <w:rFonts w:ascii="Arial" w:hAnsi="Arial" w:cs="Arial"/>
        </w:rPr>
        <w:t xml:space="preserve"> </w:t>
      </w:r>
      <w:r w:rsidRPr="00A94995">
        <w:rPr>
          <w:rFonts w:ascii="Arial" w:hAnsi="Arial" w:cs="Arial"/>
          <w:color w:val="000000"/>
        </w:rPr>
        <w:t xml:space="preserve">que conoce y acepta el contenido y alcance de la convocatoria de la presente </w:t>
      </w:r>
      <w:r w:rsidRPr="00BC407F">
        <w:rPr>
          <w:rFonts w:ascii="Arial" w:hAnsi="Arial" w:cs="Arial"/>
          <w:lang w:val="es-ES_tradnl"/>
        </w:rPr>
        <w:t>Licitación</w:t>
      </w:r>
      <w:r w:rsidRPr="00A94995">
        <w:rPr>
          <w:rFonts w:ascii="Arial" w:hAnsi="Arial" w:cs="Arial"/>
          <w:color w:val="000000"/>
        </w:rPr>
        <w:t>, de sus anexos y de las condiciones establecidas en las mismas, así como de las modificaciones a tales documentos que, en su caso, se deriven de sus juntas de aclaraciones.</w:t>
      </w:r>
      <w:r w:rsidRPr="00A94995">
        <w:rPr>
          <w:rFonts w:ascii="Arial" w:hAnsi="Arial" w:cs="Arial"/>
          <w:b/>
        </w:rPr>
        <w:t xml:space="preserve"> </w:t>
      </w:r>
    </w:p>
    <w:p w14:paraId="7B426297" w14:textId="77777777" w:rsidR="00402095" w:rsidRPr="00A94995" w:rsidRDefault="00402095" w:rsidP="00402095">
      <w:pPr>
        <w:pStyle w:val="Prrafodelista"/>
        <w:ind w:left="993"/>
        <w:jc w:val="both"/>
        <w:rPr>
          <w:rFonts w:ascii="Arial" w:hAnsi="Arial" w:cs="Arial"/>
          <w:b/>
        </w:rPr>
      </w:pPr>
    </w:p>
    <w:p w14:paraId="3CCD3A75" w14:textId="77777777" w:rsidR="00402095" w:rsidRPr="00A94995" w:rsidRDefault="00402095" w:rsidP="00402095">
      <w:pPr>
        <w:pStyle w:val="Prrafodelista"/>
        <w:ind w:left="993"/>
        <w:jc w:val="both"/>
        <w:rPr>
          <w:rFonts w:ascii="Arial" w:eastAsia="Arial Unicode MS" w:hAnsi="Arial" w:cs="Arial"/>
        </w:rPr>
      </w:pPr>
      <w:r w:rsidRPr="00A94995">
        <w:rPr>
          <w:rFonts w:ascii="Arial" w:eastAsia="Arial Unicode MS" w:hAnsi="Arial" w:cs="Arial"/>
        </w:rPr>
        <w:t xml:space="preserve">Para esta </w:t>
      </w:r>
      <w:r w:rsidRPr="00A94995">
        <w:rPr>
          <w:rFonts w:ascii="Arial" w:hAnsi="Arial" w:cs="Arial"/>
        </w:rPr>
        <w:t>manifestación</w:t>
      </w:r>
      <w:r w:rsidRPr="00A94995">
        <w:rPr>
          <w:rFonts w:ascii="Arial" w:eastAsia="Arial Unicode MS" w:hAnsi="Arial" w:cs="Arial"/>
        </w:rPr>
        <w:t xml:space="preserve"> podrán utilizar el formato proporcionado en el </w:t>
      </w:r>
      <w:r w:rsidRPr="00A94995">
        <w:rPr>
          <w:rFonts w:ascii="Arial" w:eastAsia="Calibri" w:hAnsi="Arial" w:cs="Arial"/>
          <w:bCs/>
          <w:color w:val="FF0000"/>
          <w:szCs w:val="22"/>
          <w:lang w:eastAsia="en-US"/>
        </w:rPr>
        <w:t>Anexo 8 “Carta de Aceptación de Convocatoria”</w:t>
      </w:r>
      <w:r w:rsidRPr="00A94995">
        <w:rPr>
          <w:rFonts w:ascii="Arial" w:eastAsia="Arial Unicode MS" w:hAnsi="Arial" w:cs="Arial"/>
        </w:rPr>
        <w:t xml:space="preserve"> de esta convocatoria.</w:t>
      </w:r>
    </w:p>
    <w:p w14:paraId="2848813B" w14:textId="77777777" w:rsidR="00402095" w:rsidRPr="00A94995" w:rsidRDefault="00402095" w:rsidP="00402095">
      <w:pPr>
        <w:pStyle w:val="Prrafodelista"/>
        <w:ind w:left="993"/>
        <w:jc w:val="both"/>
        <w:rPr>
          <w:rFonts w:ascii="Arial" w:hAnsi="Arial" w:cs="Arial"/>
        </w:rPr>
      </w:pPr>
    </w:p>
    <w:p w14:paraId="00928F67" w14:textId="77777777" w:rsidR="00402095" w:rsidRPr="00A94995" w:rsidRDefault="00402095" w:rsidP="00402095">
      <w:pPr>
        <w:pStyle w:val="Prrafodelista"/>
        <w:ind w:left="993"/>
        <w:jc w:val="both"/>
        <w:rPr>
          <w:rFonts w:ascii="Arial" w:hAnsi="Arial" w:cs="Arial"/>
        </w:rPr>
      </w:pPr>
      <w:r w:rsidRPr="00A94995">
        <w:rPr>
          <w:rFonts w:ascii="Arial" w:hAnsi="Arial" w:cs="Arial"/>
          <w:color w:val="0070C0"/>
        </w:rPr>
        <w:t>En el caso de las proposiciones en conjunto, este documento se deberá presentar por cada miembro que integra la proposición.</w:t>
      </w:r>
    </w:p>
    <w:p w14:paraId="1194032A" w14:textId="77777777" w:rsidR="00402095" w:rsidRPr="00A94995" w:rsidRDefault="00402095" w:rsidP="00402095">
      <w:pPr>
        <w:spacing w:after="0" w:line="240" w:lineRule="auto"/>
        <w:jc w:val="both"/>
        <w:rPr>
          <w:rFonts w:ascii="Arial" w:hAnsi="Arial" w:cs="Arial"/>
          <w:b/>
        </w:rPr>
      </w:pPr>
    </w:p>
    <w:p w14:paraId="764A2431" w14:textId="77777777" w:rsidR="00402095" w:rsidRPr="00A94995" w:rsidRDefault="00402095" w:rsidP="00402095">
      <w:pPr>
        <w:pStyle w:val="Prrafodelista"/>
        <w:numPr>
          <w:ilvl w:val="1"/>
          <w:numId w:val="20"/>
        </w:numPr>
        <w:shd w:val="clear" w:color="auto" w:fill="D5DCE4" w:themeFill="text2" w:themeFillTint="33"/>
        <w:ind w:left="993" w:hanging="574"/>
        <w:jc w:val="both"/>
        <w:rPr>
          <w:rFonts w:ascii="Arial" w:hAnsi="Arial" w:cs="Arial"/>
          <w:b/>
        </w:rPr>
      </w:pPr>
      <w:bookmarkStart w:id="25" w:name="_3.9_Carta_del"/>
      <w:bookmarkEnd w:id="25"/>
      <w:r w:rsidRPr="00A94995">
        <w:rPr>
          <w:rFonts w:ascii="Arial" w:hAnsi="Arial" w:cs="Arial"/>
          <w:b/>
        </w:rPr>
        <w:lastRenderedPageBreak/>
        <w:t>Escrito del artículo 50 y 60 de la LAASSP.</w:t>
      </w:r>
    </w:p>
    <w:p w14:paraId="155B7183" w14:textId="77777777" w:rsidR="00402095" w:rsidRDefault="00402095" w:rsidP="00402095">
      <w:pPr>
        <w:pStyle w:val="Ttulo3"/>
        <w:spacing w:before="0" w:after="0"/>
        <w:ind w:left="993"/>
        <w:jc w:val="both"/>
        <w:rPr>
          <w:rFonts w:ascii="Arial" w:hAnsi="Arial"/>
          <w:b w:val="0"/>
          <w:bCs w:val="0"/>
          <w:color w:val="000000"/>
          <w:sz w:val="20"/>
          <w:szCs w:val="20"/>
        </w:rPr>
      </w:pPr>
    </w:p>
    <w:p w14:paraId="701E7AA4" w14:textId="77777777" w:rsidR="00402095" w:rsidRPr="00A94995" w:rsidRDefault="00402095" w:rsidP="00402095">
      <w:pPr>
        <w:pStyle w:val="Ttulo3"/>
        <w:spacing w:before="0" w:after="0"/>
        <w:ind w:left="993"/>
        <w:jc w:val="both"/>
        <w:rPr>
          <w:rFonts w:ascii="Arial" w:eastAsia="Calibri" w:hAnsi="Arial"/>
          <w:b w:val="0"/>
          <w:color w:val="FF0000"/>
          <w:sz w:val="20"/>
          <w:szCs w:val="22"/>
          <w:lang w:eastAsia="en-US"/>
        </w:rPr>
      </w:pPr>
      <w:r w:rsidRPr="00A94995">
        <w:rPr>
          <w:rFonts w:ascii="Arial" w:hAnsi="Arial"/>
          <w:b w:val="0"/>
          <w:bCs w:val="0"/>
          <w:color w:val="000000"/>
          <w:sz w:val="20"/>
          <w:szCs w:val="20"/>
        </w:rPr>
        <w:t xml:space="preserve">Escrito mediante el cual manifieste </w:t>
      </w:r>
      <w:r w:rsidRPr="00A94995">
        <w:rPr>
          <w:rFonts w:ascii="Arial" w:hAnsi="Arial"/>
          <w:bCs w:val="0"/>
          <w:color w:val="000000"/>
          <w:sz w:val="20"/>
          <w:szCs w:val="20"/>
        </w:rPr>
        <w:t>bajo protesta de decir verdad</w:t>
      </w:r>
      <w:r w:rsidRPr="00A94995">
        <w:rPr>
          <w:rFonts w:ascii="Arial" w:hAnsi="Arial"/>
          <w:b w:val="0"/>
          <w:bCs w:val="0"/>
          <w:color w:val="000000"/>
          <w:sz w:val="20"/>
          <w:szCs w:val="20"/>
        </w:rPr>
        <w:t xml:space="preserve">, que el licitante no se encuentra en ninguno de los supuestos establecidos en los artículos 50 y 60 de la LAASSP. </w:t>
      </w:r>
      <w:r w:rsidRPr="00A94995">
        <w:rPr>
          <w:rFonts w:ascii="Arial" w:hAnsi="Arial"/>
          <w:b w:val="0"/>
        </w:rPr>
        <w:t xml:space="preserve"> </w:t>
      </w:r>
    </w:p>
    <w:p w14:paraId="5C53CD6D" w14:textId="77777777" w:rsidR="00402095" w:rsidRPr="00A94995" w:rsidRDefault="00402095" w:rsidP="00402095">
      <w:pPr>
        <w:pStyle w:val="Prrafodelista"/>
        <w:ind w:left="993"/>
        <w:jc w:val="both"/>
        <w:rPr>
          <w:rFonts w:ascii="Arial" w:hAnsi="Arial" w:cs="Arial"/>
          <w:b/>
        </w:rPr>
      </w:pPr>
    </w:p>
    <w:p w14:paraId="15FCC583" w14:textId="77777777" w:rsidR="00402095" w:rsidRPr="00A94995" w:rsidRDefault="00402095" w:rsidP="00402095">
      <w:pPr>
        <w:pStyle w:val="Prrafodelista"/>
        <w:ind w:left="993"/>
        <w:jc w:val="both"/>
        <w:rPr>
          <w:rFonts w:ascii="Arial" w:eastAsia="Arial Unicode MS" w:hAnsi="Arial" w:cs="Arial"/>
        </w:rPr>
      </w:pPr>
      <w:r w:rsidRPr="00A94995">
        <w:rPr>
          <w:rFonts w:ascii="Arial" w:eastAsia="Arial Unicode MS" w:hAnsi="Arial" w:cs="Arial"/>
        </w:rPr>
        <w:t xml:space="preserve">Para esta </w:t>
      </w:r>
      <w:r w:rsidRPr="00A94995">
        <w:rPr>
          <w:rFonts w:ascii="Arial" w:hAnsi="Arial" w:cs="Arial"/>
        </w:rPr>
        <w:t>manifestación</w:t>
      </w:r>
      <w:r w:rsidRPr="00A94995">
        <w:rPr>
          <w:rFonts w:ascii="Arial" w:eastAsia="Arial Unicode MS" w:hAnsi="Arial" w:cs="Arial"/>
        </w:rPr>
        <w:t xml:space="preserve"> podrán utilizar el formato proporcionado en el </w:t>
      </w:r>
      <w:r w:rsidRPr="00A94995">
        <w:rPr>
          <w:rFonts w:ascii="Arial" w:eastAsia="Calibri" w:hAnsi="Arial" w:cs="Arial"/>
          <w:color w:val="FF0000"/>
          <w:szCs w:val="22"/>
          <w:lang w:eastAsia="en-US"/>
        </w:rPr>
        <w:t>Anexo 9 “Escrito de los artículos 50 y 60 de la LAASSP”</w:t>
      </w:r>
      <w:r w:rsidRPr="00A94995">
        <w:rPr>
          <w:rFonts w:ascii="Arial" w:eastAsia="Arial Unicode MS" w:hAnsi="Arial" w:cs="Arial"/>
        </w:rPr>
        <w:t xml:space="preserve"> de esta convocatoria.</w:t>
      </w:r>
    </w:p>
    <w:p w14:paraId="1D31F02F" w14:textId="77777777" w:rsidR="00402095" w:rsidRPr="00A94995" w:rsidRDefault="00402095" w:rsidP="00402095">
      <w:pPr>
        <w:pStyle w:val="Prrafodelista"/>
        <w:ind w:left="993"/>
        <w:jc w:val="both"/>
        <w:rPr>
          <w:rFonts w:ascii="Arial" w:hAnsi="Arial" w:cs="Arial"/>
        </w:rPr>
      </w:pPr>
    </w:p>
    <w:p w14:paraId="1FD7FA64" w14:textId="77777777" w:rsidR="00402095" w:rsidRPr="00A94995" w:rsidRDefault="00402095" w:rsidP="00402095">
      <w:pPr>
        <w:pStyle w:val="Prrafodelista"/>
        <w:ind w:left="993"/>
        <w:jc w:val="both"/>
        <w:rPr>
          <w:rFonts w:ascii="Arial" w:hAnsi="Arial" w:cs="Arial"/>
          <w:color w:val="0070C0"/>
        </w:rPr>
      </w:pPr>
      <w:r w:rsidRPr="00A94995">
        <w:rPr>
          <w:rFonts w:ascii="Arial" w:hAnsi="Arial" w:cs="Arial"/>
          <w:color w:val="0070C0"/>
        </w:rPr>
        <w:t>En el caso de las proposiciones en conjunto, este documento se deberá presentar por cada miembro que integra la proposición.</w:t>
      </w:r>
    </w:p>
    <w:p w14:paraId="3BAD9476" w14:textId="77777777" w:rsidR="00402095" w:rsidRPr="00A94995" w:rsidRDefault="00402095" w:rsidP="00402095">
      <w:pPr>
        <w:pStyle w:val="Prrafodelista"/>
        <w:ind w:left="993"/>
        <w:jc w:val="both"/>
        <w:rPr>
          <w:rFonts w:ascii="Arial" w:hAnsi="Arial" w:cs="Arial"/>
          <w:color w:val="0070C0"/>
        </w:rPr>
      </w:pPr>
    </w:p>
    <w:p w14:paraId="0D254D4F" w14:textId="77777777" w:rsidR="00402095" w:rsidRPr="00A94995" w:rsidRDefault="00402095" w:rsidP="00402095">
      <w:pPr>
        <w:pStyle w:val="Prrafodelista"/>
        <w:numPr>
          <w:ilvl w:val="1"/>
          <w:numId w:val="20"/>
        </w:numPr>
        <w:shd w:val="clear" w:color="auto" w:fill="D5DCE4" w:themeFill="text2" w:themeFillTint="33"/>
        <w:ind w:left="993" w:hanging="574"/>
        <w:jc w:val="both"/>
        <w:rPr>
          <w:rFonts w:ascii="Arial" w:hAnsi="Arial" w:cs="Arial"/>
          <w:b/>
        </w:rPr>
      </w:pPr>
      <w:bookmarkStart w:id="26" w:name="_3.5_Declaración_de_integridad."/>
      <w:bookmarkStart w:id="27" w:name="_3.10_Declaración_de"/>
      <w:bookmarkEnd w:id="26"/>
      <w:bookmarkEnd w:id="27"/>
      <w:r w:rsidRPr="00A94995">
        <w:rPr>
          <w:rFonts w:ascii="Arial" w:hAnsi="Arial" w:cs="Arial"/>
          <w:b/>
        </w:rPr>
        <w:t>Declaración de Integridad.</w:t>
      </w:r>
    </w:p>
    <w:p w14:paraId="6B138C64" w14:textId="77777777" w:rsidR="00402095" w:rsidRPr="00A94995" w:rsidRDefault="00402095" w:rsidP="00402095">
      <w:pPr>
        <w:spacing w:after="0" w:line="240" w:lineRule="auto"/>
        <w:jc w:val="both"/>
        <w:rPr>
          <w:rFonts w:ascii="Arial" w:hAnsi="Arial" w:cs="Arial"/>
        </w:rPr>
      </w:pPr>
    </w:p>
    <w:p w14:paraId="67FDB71C" w14:textId="77777777" w:rsidR="00402095" w:rsidRPr="00A94995" w:rsidRDefault="00402095" w:rsidP="00402095">
      <w:pPr>
        <w:pStyle w:val="Prrafodelista"/>
        <w:ind w:left="993"/>
        <w:jc w:val="both"/>
        <w:rPr>
          <w:rFonts w:ascii="Arial" w:hAnsi="Arial" w:cs="Arial"/>
          <w:b/>
        </w:rPr>
      </w:pPr>
      <w:r w:rsidRPr="00A94995">
        <w:rPr>
          <w:rFonts w:ascii="Arial" w:hAnsi="Arial" w:cs="Arial"/>
        </w:rPr>
        <w:t xml:space="preserve">Escrito </w:t>
      </w:r>
      <w:r w:rsidRPr="00A94995">
        <w:rPr>
          <w:rFonts w:ascii="Arial" w:eastAsia="Arial Unicode MS" w:hAnsi="Arial" w:cs="Arial"/>
        </w:rPr>
        <w:t>mediante el cual declare</w:t>
      </w:r>
      <w:r w:rsidRPr="00A94995">
        <w:rPr>
          <w:rFonts w:ascii="Arial" w:hAnsi="Arial" w:cs="Arial"/>
        </w:rPr>
        <w:t xml:space="preserve"> </w:t>
      </w:r>
      <w:r w:rsidRPr="00A94995">
        <w:rPr>
          <w:rFonts w:ascii="Arial" w:hAnsi="Arial" w:cs="Arial"/>
          <w:b/>
        </w:rPr>
        <w:t>bajo protesta de decir verdad</w:t>
      </w:r>
      <w:r w:rsidRPr="00A94995">
        <w:rPr>
          <w:rFonts w:ascii="Arial" w:hAnsi="Arial" w:cs="Arial"/>
        </w:rPr>
        <w:t xml:space="preserve"> que el licitante por sí mismo o través de interpósita persona, se abstendrá de adoptar conductas, para que los servidores públicos de</w:t>
      </w:r>
      <w:r>
        <w:rPr>
          <w:rFonts w:ascii="Arial" w:hAnsi="Arial" w:cs="Arial"/>
        </w:rPr>
        <w:t>l CIATEJ, A.C.</w:t>
      </w:r>
      <w:r w:rsidRPr="00A94995">
        <w:rPr>
          <w:rFonts w:ascii="Arial" w:hAnsi="Arial" w:cs="Arial"/>
        </w:rPr>
        <w:t>, induzcan o alteren las evaluaciones de las propuestas, el resultado del presente procedimiento, u otros aspectos que otorguen condiciones más ventajosas con relación a los demás licitantes</w:t>
      </w:r>
      <w:r w:rsidRPr="00A94995">
        <w:rPr>
          <w:rFonts w:ascii="Arial" w:hAnsi="Arial" w:cs="Arial"/>
          <w:b/>
        </w:rPr>
        <w:t xml:space="preserve">. </w:t>
      </w:r>
    </w:p>
    <w:p w14:paraId="0B66A4D6" w14:textId="77777777" w:rsidR="00402095" w:rsidRPr="00A94995" w:rsidRDefault="00402095" w:rsidP="00402095">
      <w:pPr>
        <w:pStyle w:val="Prrafodelista"/>
        <w:ind w:left="993"/>
        <w:jc w:val="both"/>
        <w:rPr>
          <w:rFonts w:ascii="Arial" w:hAnsi="Arial" w:cs="Arial"/>
          <w:b/>
        </w:rPr>
      </w:pPr>
    </w:p>
    <w:p w14:paraId="7BCE5C49" w14:textId="77777777" w:rsidR="00402095" w:rsidRPr="00A94995" w:rsidRDefault="00402095" w:rsidP="00402095">
      <w:pPr>
        <w:pStyle w:val="Prrafodelista"/>
        <w:ind w:left="993"/>
        <w:jc w:val="both"/>
        <w:rPr>
          <w:rFonts w:ascii="Arial" w:eastAsia="Arial Unicode MS" w:hAnsi="Arial" w:cs="Arial"/>
        </w:rPr>
      </w:pPr>
      <w:r w:rsidRPr="00A94995">
        <w:rPr>
          <w:rFonts w:ascii="Arial" w:eastAsia="Arial Unicode MS" w:hAnsi="Arial" w:cs="Arial"/>
        </w:rPr>
        <w:t xml:space="preserve">Para esta </w:t>
      </w:r>
      <w:r w:rsidRPr="00A94995">
        <w:rPr>
          <w:rFonts w:ascii="Arial" w:hAnsi="Arial" w:cs="Arial"/>
        </w:rPr>
        <w:t>manifestación</w:t>
      </w:r>
      <w:r w:rsidRPr="00A94995">
        <w:rPr>
          <w:rFonts w:ascii="Arial" w:eastAsia="Arial Unicode MS" w:hAnsi="Arial" w:cs="Arial"/>
        </w:rPr>
        <w:t xml:space="preserve"> podrán utilizar el formato proporcionado en el </w:t>
      </w:r>
      <w:r w:rsidRPr="00A94995">
        <w:rPr>
          <w:rFonts w:ascii="Arial" w:hAnsi="Arial" w:cs="Arial"/>
          <w:color w:val="FF0000"/>
        </w:rPr>
        <w:t>Anexo 10 “Declaración de Integridad”</w:t>
      </w:r>
      <w:r w:rsidRPr="00A94995">
        <w:rPr>
          <w:rFonts w:ascii="Arial" w:eastAsia="Arial Unicode MS" w:hAnsi="Arial" w:cs="Arial"/>
        </w:rPr>
        <w:t xml:space="preserve"> de esta convocatoria.</w:t>
      </w:r>
    </w:p>
    <w:p w14:paraId="36B765B7" w14:textId="77777777" w:rsidR="00402095" w:rsidRPr="00A94995" w:rsidRDefault="00402095" w:rsidP="00402095">
      <w:pPr>
        <w:pStyle w:val="Prrafodelista"/>
        <w:ind w:left="993"/>
        <w:jc w:val="both"/>
        <w:rPr>
          <w:rFonts w:ascii="Arial" w:hAnsi="Arial" w:cs="Arial"/>
        </w:rPr>
      </w:pPr>
    </w:p>
    <w:p w14:paraId="34C5E770" w14:textId="77777777" w:rsidR="00402095" w:rsidRPr="00A94995" w:rsidRDefault="00402095" w:rsidP="00402095">
      <w:pPr>
        <w:pStyle w:val="Prrafodelista"/>
        <w:ind w:left="993"/>
        <w:jc w:val="both"/>
        <w:rPr>
          <w:rFonts w:ascii="Arial" w:hAnsi="Arial" w:cs="Arial"/>
          <w:b/>
        </w:rPr>
      </w:pPr>
      <w:r w:rsidRPr="00A94995">
        <w:rPr>
          <w:rFonts w:ascii="Arial" w:hAnsi="Arial" w:cs="Arial"/>
          <w:color w:val="0070C0"/>
        </w:rPr>
        <w:t>En el caso de las proposiciones en conjunto, este documento se deberá presentar por cada miembro que integra la proposición.</w:t>
      </w:r>
    </w:p>
    <w:p w14:paraId="274C71E1" w14:textId="77777777" w:rsidR="00402095" w:rsidRPr="00A94995" w:rsidRDefault="00402095" w:rsidP="00402095">
      <w:pPr>
        <w:pStyle w:val="Prrafodelista"/>
        <w:ind w:left="993"/>
        <w:jc w:val="both"/>
        <w:rPr>
          <w:rFonts w:ascii="Arial" w:hAnsi="Arial" w:cs="Arial"/>
        </w:rPr>
      </w:pPr>
      <w:bookmarkStart w:id="28" w:name="_3.6_Carta_de_confidencialidad."/>
      <w:bookmarkStart w:id="29" w:name="_3.11_Listado_de"/>
      <w:bookmarkEnd w:id="28"/>
      <w:bookmarkEnd w:id="29"/>
    </w:p>
    <w:p w14:paraId="3AB99570" w14:textId="77777777" w:rsidR="00402095" w:rsidRPr="00A94995" w:rsidRDefault="00402095" w:rsidP="00402095">
      <w:pPr>
        <w:pStyle w:val="Prrafodelista"/>
        <w:numPr>
          <w:ilvl w:val="1"/>
          <w:numId w:val="20"/>
        </w:numPr>
        <w:shd w:val="clear" w:color="auto" w:fill="D5DCE4" w:themeFill="text2" w:themeFillTint="33"/>
        <w:ind w:left="993" w:hanging="574"/>
        <w:jc w:val="both"/>
        <w:rPr>
          <w:rFonts w:ascii="Arial" w:hAnsi="Arial" w:cs="Arial"/>
          <w:b/>
        </w:rPr>
      </w:pPr>
      <w:r w:rsidRPr="00A94995">
        <w:rPr>
          <w:rFonts w:ascii="Arial" w:hAnsi="Arial" w:cs="Arial"/>
          <w:b/>
        </w:rPr>
        <w:t>Escrito de aceptación para permitir visitas a sus instalaciones. (Formato Libre)</w:t>
      </w:r>
    </w:p>
    <w:p w14:paraId="7CA6B536" w14:textId="77777777" w:rsidR="00402095" w:rsidRPr="00A94995" w:rsidRDefault="00402095" w:rsidP="00402095">
      <w:pPr>
        <w:autoSpaceDE w:val="0"/>
        <w:autoSpaceDN w:val="0"/>
        <w:adjustRightInd w:val="0"/>
        <w:spacing w:after="0" w:line="240" w:lineRule="auto"/>
        <w:jc w:val="both"/>
        <w:rPr>
          <w:rFonts w:ascii="Arial" w:hAnsi="Arial" w:cs="Arial"/>
        </w:rPr>
      </w:pPr>
    </w:p>
    <w:p w14:paraId="2282DC6B" w14:textId="77777777" w:rsidR="00402095" w:rsidRPr="00A94995" w:rsidRDefault="00402095" w:rsidP="00402095">
      <w:pPr>
        <w:pStyle w:val="Prrafodelista"/>
        <w:ind w:left="993"/>
        <w:jc w:val="both"/>
        <w:rPr>
          <w:rFonts w:ascii="Arial" w:hAnsi="Arial" w:cs="Arial"/>
        </w:rPr>
      </w:pPr>
      <w:r w:rsidRPr="00A94995">
        <w:rPr>
          <w:rFonts w:ascii="Arial" w:hAnsi="Arial" w:cs="Arial"/>
        </w:rPr>
        <w:t xml:space="preserve">Escrito </w:t>
      </w:r>
      <w:r w:rsidRPr="00A94995">
        <w:rPr>
          <w:rFonts w:ascii="Arial" w:eastAsia="Arial Unicode MS" w:hAnsi="Arial" w:cs="Arial"/>
        </w:rPr>
        <w:t>mediante el cual manifieste</w:t>
      </w:r>
      <w:r w:rsidRPr="00A94995">
        <w:rPr>
          <w:rFonts w:ascii="Arial" w:hAnsi="Arial" w:cs="Arial"/>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A94995">
        <w:rPr>
          <w:rFonts w:ascii="Arial" w:hAnsi="Arial" w:cs="Arial"/>
          <w:color w:val="FF0000"/>
        </w:rPr>
        <w:t>numeral V, punto 5 “De las verificaciones”</w:t>
      </w:r>
      <w:r w:rsidRPr="00A94995">
        <w:rPr>
          <w:rFonts w:ascii="Arial" w:hAnsi="Arial" w:cs="Arial"/>
        </w:rPr>
        <w:t xml:space="preserve"> de esta convocatoria.</w:t>
      </w:r>
    </w:p>
    <w:p w14:paraId="114EBBD5" w14:textId="77777777" w:rsidR="00402095" w:rsidRPr="00A94995" w:rsidRDefault="00402095" w:rsidP="00402095">
      <w:pPr>
        <w:pStyle w:val="Textoindependiente3"/>
        <w:rPr>
          <w:rFonts w:cs="Arial"/>
          <w:sz w:val="20"/>
          <w:highlight w:val="lightGray"/>
        </w:rPr>
      </w:pPr>
    </w:p>
    <w:p w14:paraId="14888E62" w14:textId="77777777" w:rsidR="00402095" w:rsidRPr="00A94995" w:rsidRDefault="00402095" w:rsidP="00402095">
      <w:pPr>
        <w:pStyle w:val="Prrafodelista"/>
        <w:numPr>
          <w:ilvl w:val="1"/>
          <w:numId w:val="20"/>
        </w:numPr>
        <w:shd w:val="clear" w:color="auto" w:fill="D5DCE4" w:themeFill="text2" w:themeFillTint="33"/>
        <w:ind w:left="993" w:hanging="574"/>
        <w:jc w:val="both"/>
        <w:rPr>
          <w:rFonts w:ascii="Arial" w:hAnsi="Arial" w:cs="Arial"/>
          <w:b/>
        </w:rPr>
      </w:pPr>
      <w:r w:rsidRPr="00A94995">
        <w:rPr>
          <w:rFonts w:ascii="Arial" w:hAnsi="Arial" w:cs="Arial"/>
          <w:b/>
        </w:rPr>
        <w:t>Listado de principales clientes. (Formato libre)</w:t>
      </w:r>
    </w:p>
    <w:p w14:paraId="55CAFB53" w14:textId="77777777" w:rsidR="00402095" w:rsidRPr="00A94995" w:rsidRDefault="00402095" w:rsidP="00402095">
      <w:pPr>
        <w:pStyle w:val="Textoindependiente3"/>
        <w:rPr>
          <w:rFonts w:cs="Arial"/>
          <w:sz w:val="20"/>
        </w:rPr>
      </w:pPr>
    </w:p>
    <w:p w14:paraId="6718820E" w14:textId="77777777" w:rsidR="00402095" w:rsidRPr="00A94995" w:rsidRDefault="00402095" w:rsidP="00402095">
      <w:pPr>
        <w:pStyle w:val="Prrafodelista"/>
        <w:ind w:left="993"/>
        <w:jc w:val="both"/>
        <w:rPr>
          <w:rFonts w:ascii="Arial" w:hAnsi="Arial" w:cs="Arial"/>
        </w:rPr>
      </w:pPr>
      <w:r w:rsidRPr="00A94995">
        <w:rPr>
          <w:rFonts w:ascii="Arial" w:hAnsi="Arial" w:cs="Arial"/>
        </w:rPr>
        <w:t xml:space="preserve">Escrito </w:t>
      </w:r>
      <w:r w:rsidRPr="00A94995">
        <w:rPr>
          <w:rFonts w:ascii="Arial" w:eastAsia="Arial Unicode MS" w:hAnsi="Arial" w:cs="Arial"/>
        </w:rPr>
        <w:t>mediante el cual manifieste</w:t>
      </w:r>
      <w:r w:rsidRPr="00A94995">
        <w:rPr>
          <w:rFonts w:ascii="Arial" w:hAnsi="Arial" w:cs="Arial"/>
        </w:rPr>
        <w:t xml:space="preserve"> su listado de principales clientes pertenecientes a la Administración Pública o a la iniciativa privada, nacional o extranjera, a los cuales se les hayan </w:t>
      </w:r>
      <w:r>
        <w:rPr>
          <w:rFonts w:ascii="Arial" w:hAnsi="Arial" w:cs="Arial"/>
        </w:rPr>
        <w:t>suministrado</w:t>
      </w:r>
      <w:r w:rsidRPr="00A94995">
        <w:rPr>
          <w:rFonts w:ascii="Arial" w:hAnsi="Arial" w:cs="Arial"/>
        </w:rPr>
        <w:t xml:space="preserve"> </w:t>
      </w:r>
      <w:r>
        <w:rPr>
          <w:rFonts w:ascii="Arial" w:hAnsi="Arial" w:cs="Arial"/>
        </w:rPr>
        <w:t>bienes</w:t>
      </w:r>
      <w:r w:rsidRPr="00A94995">
        <w:rPr>
          <w:rFonts w:ascii="Arial" w:hAnsi="Arial" w:cs="Arial"/>
        </w:rPr>
        <w:t xml:space="preserve"> similares a los de esta </w:t>
      </w:r>
      <w:r w:rsidRPr="00BC407F">
        <w:rPr>
          <w:rFonts w:ascii="Arial" w:hAnsi="Arial" w:cs="Arial"/>
          <w:lang w:val="es-ES_tradnl"/>
        </w:rPr>
        <w:t>Licitación</w:t>
      </w:r>
      <w:r w:rsidRPr="00A94995">
        <w:rPr>
          <w:rFonts w:ascii="Arial" w:hAnsi="Arial" w:cs="Arial"/>
        </w:rPr>
        <w:t xml:space="preserve">, indicando los datos generales de la persona con quien se tiene el contacto (Nombre, Cargo y Teléfono). Esto con el fin de que </w:t>
      </w:r>
      <w:r>
        <w:rPr>
          <w:rFonts w:ascii="Arial" w:hAnsi="Arial" w:cs="Arial"/>
        </w:rPr>
        <w:t>el CIATEJ, A.C.</w:t>
      </w:r>
      <w:r w:rsidRPr="00A94995">
        <w:rPr>
          <w:rFonts w:ascii="Arial" w:hAnsi="Arial" w:cs="Arial"/>
        </w:rPr>
        <w:t xml:space="preserve"> pueda, de manera directa, pedir referencias del licitante.</w:t>
      </w:r>
    </w:p>
    <w:p w14:paraId="32424A4C" w14:textId="77777777" w:rsidR="00402095" w:rsidRPr="00A94995" w:rsidRDefault="00402095" w:rsidP="00402095">
      <w:pPr>
        <w:pStyle w:val="Textoindependiente3"/>
        <w:rPr>
          <w:rFonts w:cs="Arial"/>
          <w:sz w:val="20"/>
        </w:rPr>
      </w:pPr>
    </w:p>
    <w:p w14:paraId="34291F13" w14:textId="77777777" w:rsidR="00402095" w:rsidRPr="00A94995" w:rsidRDefault="00402095" w:rsidP="00402095">
      <w:pPr>
        <w:pStyle w:val="Prrafodelista"/>
        <w:numPr>
          <w:ilvl w:val="1"/>
          <w:numId w:val="20"/>
        </w:numPr>
        <w:shd w:val="clear" w:color="auto" w:fill="D5DCE4" w:themeFill="text2" w:themeFillTint="33"/>
        <w:ind w:left="993" w:hanging="574"/>
        <w:jc w:val="both"/>
        <w:rPr>
          <w:rFonts w:ascii="Arial" w:hAnsi="Arial" w:cs="Arial"/>
          <w:b/>
        </w:rPr>
      </w:pPr>
      <w:r w:rsidRPr="00A94995">
        <w:rPr>
          <w:rFonts w:ascii="Arial" w:hAnsi="Arial" w:cs="Arial"/>
          <w:b/>
        </w:rPr>
        <w:t>Conformidad de deficiencias o incumplimientos. (Formato libre)</w:t>
      </w:r>
    </w:p>
    <w:p w14:paraId="2899F119" w14:textId="77777777" w:rsidR="00402095" w:rsidRPr="00A94995" w:rsidRDefault="00402095" w:rsidP="00402095">
      <w:pPr>
        <w:pStyle w:val="Textoindependiente3"/>
        <w:rPr>
          <w:rFonts w:cs="Arial"/>
          <w:sz w:val="20"/>
        </w:rPr>
      </w:pPr>
    </w:p>
    <w:p w14:paraId="34C313B7" w14:textId="77777777" w:rsidR="00402095" w:rsidRPr="00A94995" w:rsidRDefault="00402095" w:rsidP="00402095">
      <w:pPr>
        <w:pStyle w:val="Prrafodelista"/>
        <w:ind w:left="993"/>
        <w:jc w:val="both"/>
        <w:rPr>
          <w:rFonts w:ascii="Arial" w:hAnsi="Arial" w:cs="Arial"/>
        </w:rPr>
      </w:pPr>
      <w:r w:rsidRPr="00A94995">
        <w:rPr>
          <w:rFonts w:ascii="Arial" w:hAnsi="Arial" w:cs="Arial"/>
        </w:rPr>
        <w:t xml:space="preserve">Escrito </w:t>
      </w:r>
      <w:r w:rsidRPr="00A94995">
        <w:rPr>
          <w:rFonts w:ascii="Arial" w:eastAsia="Arial Unicode MS" w:hAnsi="Arial" w:cs="Arial"/>
        </w:rPr>
        <w:t>mediante el cual manifieste</w:t>
      </w:r>
      <w:r w:rsidRPr="00A94995">
        <w:rPr>
          <w:rFonts w:ascii="Arial" w:hAnsi="Arial" w:cs="Arial"/>
        </w:rPr>
        <w:t xml:space="preserve"> su co</w:t>
      </w:r>
      <w:r>
        <w:rPr>
          <w:rFonts w:ascii="Arial" w:hAnsi="Arial" w:cs="Arial"/>
        </w:rPr>
        <w:t>nformidad de que si personal del CIATEJ, A.C.</w:t>
      </w:r>
      <w:r w:rsidRPr="00A94995">
        <w:rPr>
          <w:rFonts w:ascii="Arial" w:hAnsi="Arial" w:cs="Arial"/>
        </w:rPr>
        <w:t xml:space="preserve"> identifica deficiencias o incumplimientos </w:t>
      </w:r>
      <w:r>
        <w:rPr>
          <w:rFonts w:ascii="Arial" w:hAnsi="Arial" w:cs="Arial"/>
        </w:rPr>
        <w:t>en el suministro de los bienes</w:t>
      </w:r>
      <w:r w:rsidRPr="00A94995">
        <w:rPr>
          <w:rFonts w:ascii="Arial" w:hAnsi="Arial" w:cs="Arial"/>
        </w:rPr>
        <w:t xml:space="preserve"> de acuerdo al </w:t>
      </w:r>
      <w:r w:rsidRPr="00A94995">
        <w:rPr>
          <w:rFonts w:ascii="Arial" w:hAnsi="Arial" w:cs="Arial"/>
          <w:color w:val="FF0000"/>
        </w:rPr>
        <w:t>Anexo 1 “Términos de Referencia”</w:t>
      </w:r>
      <w:r w:rsidRPr="00A94995">
        <w:rPr>
          <w:rFonts w:ascii="Arial" w:hAnsi="Arial" w:cs="Arial"/>
        </w:rPr>
        <w:t xml:space="preserve"> de la presente convocatoria, </w:t>
      </w:r>
      <w:r>
        <w:rPr>
          <w:rFonts w:ascii="Arial" w:hAnsi="Arial" w:cs="Arial"/>
        </w:rPr>
        <w:t>el CIATEJ, A.C.</w:t>
      </w:r>
      <w:r w:rsidRPr="00A94995">
        <w:rPr>
          <w:rFonts w:ascii="Arial" w:hAnsi="Arial" w:cs="Arial"/>
        </w:rPr>
        <w:t xml:space="preserve"> no los tendrá por </w:t>
      </w:r>
      <w:r>
        <w:rPr>
          <w:rFonts w:ascii="Arial" w:hAnsi="Arial" w:cs="Arial"/>
        </w:rPr>
        <w:t>entregados</w:t>
      </w:r>
      <w:r w:rsidRPr="00A94995">
        <w:rPr>
          <w:rFonts w:ascii="Arial" w:hAnsi="Arial" w:cs="Arial"/>
        </w:rPr>
        <w:t>. Para estos casos, el proveedor deberá informar al área responsable de administrar el contrato de</w:t>
      </w:r>
      <w:r>
        <w:rPr>
          <w:rFonts w:ascii="Arial" w:hAnsi="Arial" w:cs="Arial"/>
        </w:rPr>
        <w:t>l CIATEJ, A.C.</w:t>
      </w:r>
      <w:r w:rsidRPr="00A94995">
        <w:rPr>
          <w:rFonts w:ascii="Arial" w:hAnsi="Arial" w:cs="Arial"/>
        </w:rPr>
        <w:t>, cuando se subsanen las deficiencias o incumplimientos detectados, sujetándose a la inspección y autorización de</w:t>
      </w:r>
      <w:r>
        <w:rPr>
          <w:rFonts w:ascii="Arial" w:hAnsi="Arial" w:cs="Arial"/>
        </w:rPr>
        <w:t>l CIATEJ, A.C.</w:t>
      </w:r>
      <w:r w:rsidRPr="00A94995">
        <w:rPr>
          <w:rFonts w:ascii="Arial" w:hAnsi="Arial" w:cs="Arial"/>
        </w:rPr>
        <w:t xml:space="preserve">, misma que no lo exime de la pena convencional por atraso en la </w:t>
      </w:r>
      <w:r>
        <w:rPr>
          <w:rFonts w:ascii="Arial" w:hAnsi="Arial" w:cs="Arial"/>
        </w:rPr>
        <w:t>entrega de los bienes</w:t>
      </w:r>
      <w:r w:rsidRPr="00A94995">
        <w:rPr>
          <w:rFonts w:ascii="Arial" w:hAnsi="Arial" w:cs="Arial"/>
        </w:rPr>
        <w:t xml:space="preserve"> o de las deducciones al pago a que haya lugar.</w:t>
      </w:r>
    </w:p>
    <w:p w14:paraId="3AD81FD5" w14:textId="77777777" w:rsidR="00402095" w:rsidRPr="00A94995" w:rsidRDefault="00402095" w:rsidP="00402095">
      <w:pPr>
        <w:spacing w:after="0" w:line="240" w:lineRule="auto"/>
        <w:ind w:left="284"/>
        <w:jc w:val="center"/>
        <w:rPr>
          <w:rFonts w:ascii="Arial" w:hAnsi="Arial" w:cs="Arial"/>
          <w:b/>
          <w:caps/>
          <w:color w:val="062BC6"/>
          <w:sz w:val="24"/>
          <w:szCs w:val="24"/>
          <w:u w:val="single"/>
        </w:rPr>
      </w:pPr>
    </w:p>
    <w:p w14:paraId="104A0BBE" w14:textId="77777777" w:rsidR="00402095" w:rsidRPr="00A94995" w:rsidRDefault="00402095" w:rsidP="00402095">
      <w:pPr>
        <w:spacing w:after="0" w:line="240" w:lineRule="auto"/>
        <w:ind w:left="284"/>
        <w:jc w:val="center"/>
        <w:rPr>
          <w:rFonts w:ascii="Arial" w:hAnsi="Arial" w:cs="Arial"/>
          <w:b/>
          <w:caps/>
          <w:color w:val="062BC6"/>
          <w:sz w:val="24"/>
          <w:szCs w:val="24"/>
          <w:u w:val="single"/>
        </w:rPr>
      </w:pPr>
      <w:r w:rsidRPr="00A94995">
        <w:rPr>
          <w:rFonts w:ascii="Arial" w:hAnsi="Arial" w:cs="Arial"/>
          <w:b/>
          <w:caps/>
          <w:color w:val="062BC6"/>
          <w:sz w:val="24"/>
          <w:szCs w:val="24"/>
          <w:u w:val="single"/>
        </w:rPr>
        <w:t>DOCUMENTACIÓN OPCIONAL:</w:t>
      </w:r>
    </w:p>
    <w:p w14:paraId="03B137F1" w14:textId="77777777" w:rsidR="00402095" w:rsidRPr="00A94995" w:rsidRDefault="00402095" w:rsidP="00402095">
      <w:pPr>
        <w:spacing w:after="0" w:line="240" w:lineRule="auto"/>
        <w:ind w:left="284"/>
        <w:jc w:val="center"/>
        <w:rPr>
          <w:rFonts w:ascii="Arial" w:hAnsi="Arial" w:cs="Arial"/>
          <w:b/>
          <w:caps/>
          <w:color w:val="062BC6"/>
          <w:sz w:val="24"/>
          <w:szCs w:val="24"/>
          <w:u w:val="single"/>
        </w:rPr>
      </w:pPr>
    </w:p>
    <w:p w14:paraId="40BBC9B4" w14:textId="77777777" w:rsidR="00402095" w:rsidRPr="00A94995" w:rsidRDefault="00402095" w:rsidP="00402095">
      <w:pPr>
        <w:pStyle w:val="Prrafodelista"/>
        <w:numPr>
          <w:ilvl w:val="1"/>
          <w:numId w:val="20"/>
        </w:numPr>
        <w:shd w:val="clear" w:color="auto" w:fill="D5DCE4" w:themeFill="text2" w:themeFillTint="33"/>
        <w:ind w:left="993" w:hanging="574"/>
        <w:jc w:val="both"/>
        <w:rPr>
          <w:rFonts w:ascii="Arial" w:hAnsi="Arial" w:cs="Arial"/>
        </w:rPr>
      </w:pPr>
      <w:r w:rsidRPr="00A94995">
        <w:rPr>
          <w:rFonts w:ascii="Arial" w:hAnsi="Arial" w:cs="Arial"/>
          <w:b/>
        </w:rPr>
        <w:t>Escrito de entrega de la proposición.</w:t>
      </w:r>
    </w:p>
    <w:p w14:paraId="7F35DE38" w14:textId="77777777" w:rsidR="00402095" w:rsidRPr="00A94995" w:rsidRDefault="00402095" w:rsidP="00402095">
      <w:pPr>
        <w:spacing w:after="0" w:line="240" w:lineRule="auto"/>
        <w:rPr>
          <w:rFonts w:ascii="Arial" w:hAnsi="Arial" w:cs="Arial"/>
        </w:rPr>
      </w:pPr>
    </w:p>
    <w:p w14:paraId="509B16C2" w14:textId="77777777" w:rsidR="00402095" w:rsidRPr="00A94995" w:rsidRDefault="00402095" w:rsidP="00402095">
      <w:pPr>
        <w:pStyle w:val="Prrafodelista"/>
        <w:ind w:left="993"/>
        <w:jc w:val="both"/>
        <w:rPr>
          <w:rFonts w:ascii="Arial" w:hAnsi="Arial" w:cs="Arial"/>
          <w:color w:val="FF0000"/>
        </w:rPr>
      </w:pPr>
      <w:r w:rsidRPr="00A94995">
        <w:rPr>
          <w:rFonts w:ascii="Arial" w:hAnsi="Arial" w:cs="Arial"/>
        </w:rPr>
        <w:t xml:space="preserve">Escrito de entrega de la proposición presentada (preferentemente en papel membretado del licitante) para </w:t>
      </w:r>
      <w:r>
        <w:rPr>
          <w:rFonts w:ascii="Arial" w:hAnsi="Arial" w:cs="Arial"/>
        </w:rPr>
        <w:t>acusar de recibido por parte del CIATEJ, A.C.</w:t>
      </w:r>
      <w:r w:rsidRPr="00A94995">
        <w:rPr>
          <w:rFonts w:ascii="Arial" w:hAnsi="Arial" w:cs="Arial"/>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68C4F999" w14:textId="77777777" w:rsidR="00402095" w:rsidRPr="00A94995" w:rsidRDefault="00402095" w:rsidP="00402095">
      <w:pPr>
        <w:pStyle w:val="Prrafodelista"/>
        <w:ind w:left="993"/>
        <w:jc w:val="both"/>
        <w:rPr>
          <w:rFonts w:ascii="Arial" w:hAnsi="Arial" w:cs="Arial"/>
          <w:color w:val="FF0000"/>
        </w:rPr>
      </w:pPr>
    </w:p>
    <w:p w14:paraId="67A85CB7" w14:textId="77777777" w:rsidR="00402095" w:rsidRPr="00A94995" w:rsidRDefault="00402095" w:rsidP="00402095">
      <w:pPr>
        <w:pStyle w:val="Prrafodelista"/>
        <w:ind w:left="993"/>
        <w:jc w:val="both"/>
        <w:rPr>
          <w:rFonts w:ascii="Arial" w:eastAsia="Arial Unicode MS" w:hAnsi="Arial" w:cs="Arial"/>
        </w:rPr>
      </w:pPr>
      <w:r w:rsidRPr="00A94995">
        <w:rPr>
          <w:rFonts w:ascii="Arial" w:eastAsia="Arial Unicode MS" w:hAnsi="Arial" w:cs="Arial"/>
        </w:rPr>
        <w:t xml:space="preserve">Para esta </w:t>
      </w:r>
      <w:r w:rsidRPr="00A94995">
        <w:rPr>
          <w:rFonts w:ascii="Arial" w:hAnsi="Arial" w:cs="Arial"/>
        </w:rPr>
        <w:t>manifestación</w:t>
      </w:r>
      <w:r w:rsidRPr="00A94995">
        <w:rPr>
          <w:rFonts w:ascii="Arial" w:eastAsia="Arial Unicode MS" w:hAnsi="Arial" w:cs="Arial"/>
        </w:rPr>
        <w:t xml:space="preserve"> podrán utilizar el formato proporcionado en el </w:t>
      </w:r>
      <w:r w:rsidRPr="00A94995">
        <w:rPr>
          <w:rFonts w:ascii="Arial" w:hAnsi="Arial" w:cs="Arial"/>
          <w:color w:val="FF0000"/>
        </w:rPr>
        <w:t xml:space="preserve">Anexo 11 “Escrito de entrega de la Proposición” </w:t>
      </w:r>
      <w:r w:rsidRPr="00A94995">
        <w:rPr>
          <w:rFonts w:ascii="Arial" w:eastAsia="Arial Unicode MS" w:hAnsi="Arial" w:cs="Arial"/>
        </w:rPr>
        <w:t>de esta convocatoria.</w:t>
      </w:r>
    </w:p>
    <w:p w14:paraId="40F9B52B" w14:textId="77777777" w:rsidR="00402095" w:rsidRPr="00A94995" w:rsidRDefault="00402095" w:rsidP="00402095">
      <w:pPr>
        <w:pStyle w:val="Prrafodelista"/>
        <w:ind w:left="993"/>
        <w:jc w:val="both"/>
        <w:rPr>
          <w:rFonts w:ascii="Arial" w:hAnsi="Arial" w:cs="Arial"/>
        </w:rPr>
      </w:pPr>
    </w:p>
    <w:p w14:paraId="46A8008C" w14:textId="77777777" w:rsidR="00402095" w:rsidRDefault="00402095" w:rsidP="00402095">
      <w:pPr>
        <w:pStyle w:val="Prrafodelista"/>
        <w:ind w:left="993"/>
        <w:jc w:val="both"/>
        <w:rPr>
          <w:rFonts w:ascii="Arial" w:hAnsi="Arial" w:cs="Arial"/>
        </w:rPr>
      </w:pPr>
      <w:r w:rsidRPr="00E2103D">
        <w:rPr>
          <w:rFonts w:ascii="Arial" w:hAnsi="Arial" w:cs="Arial"/>
        </w:rPr>
        <w:t>La falta de presentación del formato no afectará la solvencia de la proposición, por lo que no será motivo de desechamiento de la proposición y en su caso se extenderá un acuse de recibo de la documentación que entregue el licitante.</w:t>
      </w:r>
    </w:p>
    <w:p w14:paraId="3629D11A" w14:textId="77777777" w:rsidR="00402095" w:rsidRDefault="00402095" w:rsidP="00402095">
      <w:pPr>
        <w:pStyle w:val="Prrafodelista"/>
        <w:ind w:left="993"/>
        <w:jc w:val="both"/>
        <w:rPr>
          <w:rFonts w:ascii="Arial" w:hAnsi="Arial" w:cs="Arial"/>
        </w:rPr>
      </w:pPr>
    </w:p>
    <w:p w14:paraId="7D47AEE7" w14:textId="77777777" w:rsidR="00402095" w:rsidRPr="00A94995" w:rsidRDefault="00402095" w:rsidP="00402095">
      <w:pPr>
        <w:pStyle w:val="Prrafodelista"/>
        <w:numPr>
          <w:ilvl w:val="1"/>
          <w:numId w:val="20"/>
        </w:numPr>
        <w:shd w:val="clear" w:color="auto" w:fill="D5DCE4" w:themeFill="text2" w:themeFillTint="33"/>
        <w:ind w:left="993" w:hanging="574"/>
        <w:jc w:val="both"/>
        <w:rPr>
          <w:rFonts w:ascii="Arial" w:hAnsi="Arial" w:cs="Arial"/>
          <w:b/>
        </w:rPr>
      </w:pPr>
      <w:r w:rsidRPr="00A94995">
        <w:rPr>
          <w:rFonts w:ascii="Arial" w:hAnsi="Arial" w:cs="Arial"/>
          <w:b/>
        </w:rPr>
        <w:t>Opinión de Cumplimiento de Obligaciones Fiscales (Artículo 32-D del CFF).</w:t>
      </w:r>
    </w:p>
    <w:p w14:paraId="420DD9AA" w14:textId="77777777" w:rsidR="00402095" w:rsidRPr="00A94995" w:rsidRDefault="00402095" w:rsidP="00402095">
      <w:pPr>
        <w:spacing w:after="0" w:line="240" w:lineRule="auto"/>
        <w:ind w:left="993"/>
        <w:jc w:val="both"/>
        <w:rPr>
          <w:rFonts w:ascii="Arial" w:hAnsi="Arial" w:cs="Arial"/>
        </w:rPr>
      </w:pPr>
    </w:p>
    <w:p w14:paraId="28643171" w14:textId="77777777" w:rsidR="00402095" w:rsidRDefault="00402095" w:rsidP="00402095">
      <w:pPr>
        <w:pStyle w:val="Prrafodelista"/>
        <w:ind w:left="993"/>
        <w:jc w:val="both"/>
        <w:rPr>
          <w:rFonts w:ascii="Arial" w:hAnsi="Arial" w:cs="Arial"/>
        </w:rPr>
      </w:pPr>
      <w:r w:rsidRPr="00A94995">
        <w:rPr>
          <w:rFonts w:ascii="Arial" w:hAnsi="Arial" w:cs="Arial"/>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A94995">
        <w:rPr>
          <w:rFonts w:ascii="Arial" w:hAnsi="Arial" w:cs="Arial"/>
          <w:color w:val="FF0000"/>
        </w:rPr>
        <w:t>Anexo 12 “Resolución Miscelánea Fiscal”</w:t>
      </w:r>
      <w:r w:rsidRPr="00A94995">
        <w:rPr>
          <w:rFonts w:ascii="Arial" w:hAnsi="Arial" w:cs="Arial"/>
        </w:rPr>
        <w:t xml:space="preserve"> de la presente convocatoria se proporciona información de dicha resolución miscelánea.</w:t>
      </w:r>
      <w:r>
        <w:rPr>
          <w:rFonts w:ascii="Arial" w:hAnsi="Arial" w:cs="Arial"/>
        </w:rPr>
        <w:t xml:space="preserve"> </w:t>
      </w:r>
      <w:r w:rsidRPr="00554E6E">
        <w:rPr>
          <w:rFonts w:ascii="Arial" w:hAnsi="Arial" w:cs="Arial"/>
        </w:rPr>
        <w:t>Lo anterior, conforme a lo dispuesto por las Reglas 2.1.31 y 2.1.39 de la Resolución Miscelánea Fiscal vigente y sus actualizaciones, emitida por el S.A.T. publicada en el Diario Oficial de la Federación el 22 de diciembre de 2018, o las que se encuentren vigentes al momento de la firma correspondiente</w:t>
      </w:r>
      <w:r>
        <w:rPr>
          <w:rFonts w:ascii="Arial" w:hAnsi="Arial" w:cs="Arial"/>
        </w:rPr>
        <w:t>.</w:t>
      </w:r>
    </w:p>
    <w:p w14:paraId="26C977FF" w14:textId="77777777" w:rsidR="00402095" w:rsidRDefault="00402095" w:rsidP="00402095">
      <w:pPr>
        <w:pStyle w:val="Prrafodelista"/>
        <w:ind w:left="993"/>
        <w:jc w:val="both"/>
        <w:rPr>
          <w:rFonts w:ascii="Arial" w:hAnsi="Arial" w:cs="Arial"/>
        </w:rPr>
      </w:pPr>
    </w:p>
    <w:p w14:paraId="1A0D311B" w14:textId="77777777" w:rsidR="00402095" w:rsidRPr="00A94995" w:rsidRDefault="00402095" w:rsidP="00402095">
      <w:pPr>
        <w:pStyle w:val="Prrafodelista"/>
        <w:ind w:left="993"/>
        <w:jc w:val="both"/>
        <w:rPr>
          <w:rFonts w:ascii="Arial" w:hAnsi="Arial" w:cs="Arial"/>
          <w:b/>
        </w:rPr>
      </w:pPr>
      <w:r w:rsidRPr="00A94995">
        <w:rPr>
          <w:rFonts w:ascii="Arial" w:hAnsi="Arial" w:cs="Arial"/>
          <w:color w:val="0070C0"/>
        </w:rPr>
        <w:t>En el caso de las proposiciones en conjunto, este documento se deberá presentar por cada miembro que integra la proposición.</w:t>
      </w:r>
    </w:p>
    <w:p w14:paraId="07218685" w14:textId="77777777" w:rsidR="00402095" w:rsidRPr="00A94995" w:rsidRDefault="00402095" w:rsidP="00402095">
      <w:pPr>
        <w:autoSpaceDE w:val="0"/>
        <w:autoSpaceDN w:val="0"/>
        <w:adjustRightInd w:val="0"/>
        <w:spacing w:after="0" w:line="240" w:lineRule="auto"/>
        <w:jc w:val="both"/>
        <w:rPr>
          <w:rFonts w:ascii="Arial" w:hAnsi="Arial" w:cs="Arial"/>
          <w:b/>
        </w:rPr>
      </w:pPr>
    </w:p>
    <w:p w14:paraId="2C324827" w14:textId="77777777" w:rsidR="00402095" w:rsidRPr="00A94995" w:rsidRDefault="00402095" w:rsidP="00402095">
      <w:pPr>
        <w:pStyle w:val="Prrafodelista"/>
        <w:numPr>
          <w:ilvl w:val="1"/>
          <w:numId w:val="20"/>
        </w:numPr>
        <w:shd w:val="clear" w:color="auto" w:fill="D5DCE4" w:themeFill="text2" w:themeFillTint="33"/>
        <w:ind w:left="993" w:hanging="574"/>
        <w:jc w:val="both"/>
        <w:rPr>
          <w:rFonts w:ascii="Arial" w:hAnsi="Arial" w:cs="Arial"/>
          <w:b/>
        </w:rPr>
      </w:pPr>
      <w:r w:rsidRPr="00A94995">
        <w:rPr>
          <w:rFonts w:ascii="Arial" w:hAnsi="Arial" w:cs="Arial"/>
          <w:b/>
        </w:rPr>
        <w:t>Convenio de propuestas en conjunto.</w:t>
      </w:r>
    </w:p>
    <w:p w14:paraId="2006BD9D" w14:textId="77777777" w:rsidR="00402095" w:rsidRPr="00A94995" w:rsidRDefault="00402095" w:rsidP="00402095">
      <w:pPr>
        <w:spacing w:after="0" w:line="240" w:lineRule="auto"/>
        <w:jc w:val="both"/>
        <w:rPr>
          <w:rFonts w:ascii="Arial" w:hAnsi="Arial" w:cs="Arial"/>
        </w:rPr>
      </w:pPr>
    </w:p>
    <w:p w14:paraId="3DA4E16A" w14:textId="77777777" w:rsidR="00402095" w:rsidRDefault="00402095" w:rsidP="00402095">
      <w:pPr>
        <w:pStyle w:val="Prrafodelista"/>
        <w:ind w:left="993"/>
        <w:jc w:val="both"/>
        <w:rPr>
          <w:rFonts w:ascii="Arial" w:hAnsi="Arial" w:cs="Arial"/>
        </w:rPr>
      </w:pPr>
      <w:r w:rsidRPr="00A94995">
        <w:rPr>
          <w:rFonts w:ascii="Arial" w:hAnsi="Arial" w:cs="Arial"/>
        </w:rPr>
        <w:t xml:space="preserve">(Formato libre) Para los licitantes que presenten propuestas en conjunto, de conformidad a lo establecido en el </w:t>
      </w:r>
      <w:r w:rsidRPr="00A94995">
        <w:rPr>
          <w:rFonts w:ascii="Arial" w:hAnsi="Arial" w:cs="Arial"/>
          <w:color w:val="00B050"/>
        </w:rPr>
        <w:t>artículo 44 del RLAASSP</w:t>
      </w:r>
      <w:r w:rsidRPr="00A94995">
        <w:rPr>
          <w:rFonts w:ascii="Arial" w:hAnsi="Arial" w:cs="Arial"/>
          <w:b/>
        </w:rPr>
        <w:t xml:space="preserve">, deberán formalizar </w:t>
      </w:r>
      <w:r w:rsidRPr="00A94995">
        <w:rPr>
          <w:rFonts w:ascii="Arial" w:hAnsi="Arial" w:cs="Arial"/>
        </w:rPr>
        <w:t xml:space="preserve">un convenio, observando lo establecido en el referido ordenamiento legal, mismo que deberá incluir de manera obligatoria en su proposición y cumplir con lo señalado en el </w:t>
      </w:r>
      <w:r w:rsidRPr="00A94995">
        <w:rPr>
          <w:rFonts w:ascii="Arial" w:hAnsi="Arial" w:cs="Arial"/>
          <w:color w:val="FF0000"/>
        </w:rPr>
        <w:t xml:space="preserve">numeral IV, punto 4 </w:t>
      </w:r>
      <w:r w:rsidRPr="00A94995">
        <w:rPr>
          <w:rFonts w:ascii="Arial" w:hAnsi="Arial" w:cs="Arial"/>
        </w:rPr>
        <w:t>de esta convocatoria.</w:t>
      </w:r>
    </w:p>
    <w:p w14:paraId="79686DE1" w14:textId="77777777" w:rsidR="00402095" w:rsidRDefault="00402095" w:rsidP="00402095">
      <w:pPr>
        <w:pStyle w:val="Prrafodelista"/>
        <w:ind w:left="993"/>
        <w:jc w:val="both"/>
        <w:rPr>
          <w:rFonts w:ascii="Arial" w:hAnsi="Arial" w:cs="Arial"/>
        </w:rPr>
      </w:pPr>
    </w:p>
    <w:p w14:paraId="364C50CB" w14:textId="77777777" w:rsidR="00402095" w:rsidRPr="00A94995" w:rsidRDefault="00402095" w:rsidP="00402095">
      <w:pPr>
        <w:pStyle w:val="Prrafodelista"/>
        <w:numPr>
          <w:ilvl w:val="1"/>
          <w:numId w:val="20"/>
        </w:numPr>
        <w:shd w:val="clear" w:color="auto" w:fill="D5DCE4" w:themeFill="text2" w:themeFillTint="33"/>
        <w:ind w:left="993" w:hanging="574"/>
        <w:jc w:val="both"/>
        <w:rPr>
          <w:rFonts w:ascii="Arial" w:hAnsi="Arial" w:cs="Arial"/>
          <w:b/>
        </w:rPr>
      </w:pPr>
      <w:r>
        <w:rPr>
          <w:rFonts w:ascii="Arial" w:hAnsi="Arial" w:cs="Arial"/>
          <w:b/>
        </w:rPr>
        <w:t>Escrito de que cuenta con personal con discapacidad</w:t>
      </w:r>
      <w:r w:rsidRPr="00A94995">
        <w:rPr>
          <w:rFonts w:ascii="Arial" w:hAnsi="Arial" w:cs="Arial"/>
          <w:b/>
        </w:rPr>
        <w:t>. (</w:t>
      </w:r>
      <w:r>
        <w:rPr>
          <w:rFonts w:ascii="Arial" w:hAnsi="Arial" w:cs="Arial"/>
          <w:b/>
        </w:rPr>
        <w:t>Anexo 13</w:t>
      </w:r>
      <w:r w:rsidRPr="00A94995">
        <w:rPr>
          <w:rFonts w:ascii="Arial" w:hAnsi="Arial" w:cs="Arial"/>
          <w:b/>
        </w:rPr>
        <w:t>)</w:t>
      </w:r>
    </w:p>
    <w:p w14:paraId="28C43F8F" w14:textId="77777777" w:rsidR="00402095" w:rsidRDefault="00402095" w:rsidP="00402095">
      <w:pPr>
        <w:pStyle w:val="Prrafodelista"/>
        <w:ind w:left="993"/>
        <w:jc w:val="both"/>
        <w:rPr>
          <w:rFonts w:ascii="Arial" w:hAnsi="Arial" w:cs="Arial"/>
        </w:rPr>
      </w:pPr>
    </w:p>
    <w:p w14:paraId="0BC71330" w14:textId="77777777" w:rsidR="00402095" w:rsidRDefault="00402095" w:rsidP="00402095">
      <w:pPr>
        <w:pStyle w:val="Prrafodelista"/>
        <w:ind w:left="993"/>
        <w:jc w:val="both"/>
        <w:rPr>
          <w:rFonts w:ascii="Arial" w:hAnsi="Arial" w:cs="Arial"/>
        </w:rPr>
      </w:pPr>
      <w:r w:rsidRPr="00A94995">
        <w:rPr>
          <w:rFonts w:ascii="Arial" w:hAnsi="Arial" w:cs="Arial"/>
        </w:rPr>
        <w:t xml:space="preserve">Escrito </w:t>
      </w:r>
      <w:r w:rsidRPr="00A94995">
        <w:rPr>
          <w:rFonts w:ascii="Arial" w:eastAsia="Arial Unicode MS" w:hAnsi="Arial" w:cs="Arial"/>
        </w:rPr>
        <w:t>mediante el cual manifieste</w:t>
      </w:r>
      <w:r w:rsidRPr="00A94995">
        <w:rPr>
          <w:rFonts w:ascii="Arial" w:hAnsi="Arial" w:cs="Arial"/>
        </w:rPr>
        <w:t xml:space="preserve"> </w:t>
      </w:r>
      <w:r>
        <w:rPr>
          <w:rFonts w:ascii="Arial" w:hAnsi="Arial" w:cs="Arial"/>
        </w:rPr>
        <w:t xml:space="preserve">si cuenta con personal </w:t>
      </w:r>
      <w:r w:rsidRPr="00A94995">
        <w:rPr>
          <w:rFonts w:ascii="Arial" w:hAnsi="Arial" w:cs="Arial"/>
        </w:rPr>
        <w:t xml:space="preserve">discapacitado </w:t>
      </w:r>
      <w:r>
        <w:rPr>
          <w:rFonts w:ascii="Arial" w:hAnsi="Arial" w:cs="Arial"/>
        </w:rPr>
        <w:t>con</w:t>
      </w:r>
      <w:r w:rsidRPr="00A94995">
        <w:rPr>
          <w:rFonts w:ascii="Arial" w:hAnsi="Arial" w:cs="Arial"/>
        </w:rPr>
        <w:t xml:space="preserve"> más de seis meses registrado en el régimen obligatorio del Instituto Mexicano del Seguro Social. Antigüedad que compr</w:t>
      </w:r>
      <w:r>
        <w:rPr>
          <w:rFonts w:ascii="Arial" w:hAnsi="Arial" w:cs="Arial"/>
        </w:rPr>
        <w:t>obará</w:t>
      </w:r>
      <w:r w:rsidRPr="00A94995">
        <w:rPr>
          <w:rFonts w:ascii="Arial" w:hAnsi="Arial" w:cs="Arial"/>
        </w:rPr>
        <w:t xml:space="preserve"> </w:t>
      </w:r>
      <w:r>
        <w:rPr>
          <w:rFonts w:ascii="Arial" w:hAnsi="Arial" w:cs="Arial"/>
        </w:rPr>
        <w:t>con</w:t>
      </w:r>
      <w:r w:rsidRPr="00A94995">
        <w:rPr>
          <w:rFonts w:ascii="Arial" w:hAnsi="Arial" w:cs="Arial"/>
        </w:rPr>
        <w:t xml:space="preserve"> los siguientes documentos</w:t>
      </w:r>
      <w:r>
        <w:rPr>
          <w:rFonts w:ascii="Arial" w:hAnsi="Arial" w:cs="Arial"/>
        </w:rPr>
        <w:t>:</w:t>
      </w:r>
    </w:p>
    <w:p w14:paraId="6F37E1CA" w14:textId="77777777" w:rsidR="00402095" w:rsidRPr="00A94995" w:rsidRDefault="00402095" w:rsidP="00402095">
      <w:pPr>
        <w:pStyle w:val="Prrafodelista"/>
        <w:ind w:left="993"/>
        <w:jc w:val="both"/>
        <w:rPr>
          <w:rFonts w:ascii="Arial" w:hAnsi="Arial" w:cs="Arial"/>
        </w:rPr>
      </w:pPr>
    </w:p>
    <w:p w14:paraId="4DDDFBEA" w14:textId="77777777" w:rsidR="00402095" w:rsidRPr="00A94995" w:rsidRDefault="00402095" w:rsidP="00402095">
      <w:pPr>
        <w:pStyle w:val="Prrafodelista"/>
        <w:numPr>
          <w:ilvl w:val="0"/>
          <w:numId w:val="47"/>
        </w:numPr>
        <w:ind w:left="993" w:firstLine="0"/>
        <w:jc w:val="both"/>
        <w:rPr>
          <w:rFonts w:ascii="Arial" w:hAnsi="Arial" w:cs="Arial"/>
          <w:b/>
        </w:rPr>
      </w:pPr>
      <w:r w:rsidRPr="00A94995">
        <w:rPr>
          <w:rFonts w:ascii="Arial" w:hAnsi="Arial" w:cs="Arial"/>
        </w:rPr>
        <w:t>Aviso de alta de las personas con discapacidad al régimen obligatorio del IMSS (Documento que deberá ser legible).</w:t>
      </w:r>
    </w:p>
    <w:p w14:paraId="581631D3" w14:textId="77777777" w:rsidR="00402095" w:rsidRPr="00A94995" w:rsidRDefault="00402095" w:rsidP="00402095">
      <w:pPr>
        <w:spacing w:after="0" w:line="240" w:lineRule="auto"/>
        <w:ind w:left="993"/>
        <w:jc w:val="both"/>
        <w:rPr>
          <w:rFonts w:ascii="Arial" w:hAnsi="Arial" w:cs="Arial"/>
          <w:b/>
        </w:rPr>
      </w:pPr>
    </w:p>
    <w:p w14:paraId="6682421E" w14:textId="77777777" w:rsidR="00402095" w:rsidRPr="00A94995" w:rsidRDefault="00402095" w:rsidP="00402095">
      <w:pPr>
        <w:pStyle w:val="Prrafodelista"/>
        <w:numPr>
          <w:ilvl w:val="0"/>
          <w:numId w:val="47"/>
        </w:numPr>
        <w:ind w:left="993" w:firstLine="0"/>
        <w:jc w:val="both"/>
        <w:rPr>
          <w:rFonts w:ascii="Arial" w:hAnsi="Arial" w:cs="Arial"/>
          <w:b/>
        </w:rPr>
      </w:pPr>
      <w:r w:rsidRPr="00A94995">
        <w:rPr>
          <w:rFonts w:ascii="Arial" w:hAnsi="Arial" w:cs="Arial"/>
        </w:rPr>
        <w:t xml:space="preserve">Constancia que acredita que dichos trabajadores son personas con discapacidad en términos de lo previsto por la </w:t>
      </w:r>
      <w:r w:rsidRPr="00A94995">
        <w:rPr>
          <w:rFonts w:ascii="Arial" w:hAnsi="Arial" w:cs="Arial"/>
          <w:color w:val="00B050"/>
        </w:rPr>
        <w:t>fracción IX del artículo 2 de la Ley General de las Personas con Discapacidad</w:t>
      </w:r>
      <w:r w:rsidRPr="00A94995">
        <w:rPr>
          <w:rFonts w:ascii="Arial" w:hAnsi="Arial" w:cs="Arial"/>
          <w:b/>
          <w:color w:val="E36C0A"/>
        </w:rPr>
        <w:t>.</w:t>
      </w:r>
    </w:p>
    <w:p w14:paraId="2E2F6A44" w14:textId="77777777" w:rsidR="00402095" w:rsidRPr="00A94995" w:rsidRDefault="00402095" w:rsidP="00402095">
      <w:pPr>
        <w:pStyle w:val="Prrafodelista"/>
        <w:tabs>
          <w:tab w:val="left" w:pos="3143"/>
        </w:tabs>
        <w:ind w:left="993"/>
        <w:rPr>
          <w:rFonts w:ascii="Arial" w:hAnsi="Arial" w:cs="Arial"/>
          <w:b/>
        </w:rPr>
      </w:pPr>
      <w:r w:rsidRPr="00A94995">
        <w:rPr>
          <w:rFonts w:ascii="Arial" w:hAnsi="Arial" w:cs="Arial"/>
          <w:b/>
        </w:rPr>
        <w:tab/>
      </w:r>
    </w:p>
    <w:p w14:paraId="6C0C85B9" w14:textId="77777777" w:rsidR="00402095" w:rsidRPr="00A94995" w:rsidRDefault="00402095" w:rsidP="00402095">
      <w:pPr>
        <w:pStyle w:val="Prrafodelista"/>
        <w:numPr>
          <w:ilvl w:val="0"/>
          <w:numId w:val="47"/>
        </w:numPr>
        <w:ind w:left="993" w:firstLine="0"/>
        <w:jc w:val="both"/>
        <w:rPr>
          <w:rFonts w:ascii="Arial" w:hAnsi="Arial" w:cs="Arial"/>
        </w:rPr>
      </w:pPr>
      <w:r w:rsidRPr="00A94995">
        <w:rPr>
          <w:rFonts w:ascii="Arial" w:hAnsi="Arial" w:cs="Arial"/>
        </w:rPr>
        <w:t>Propuesta de Cédula de Determinación de Cuotas, Aportaciones y Amortizaciones del Seguro Social del bimestre previo al acto de presentación y apertura de proposiciones del presente ejercicio fiscal.</w:t>
      </w:r>
    </w:p>
    <w:p w14:paraId="3772EDF0" w14:textId="77777777" w:rsidR="00402095" w:rsidRDefault="00402095" w:rsidP="00402095">
      <w:pPr>
        <w:spacing w:after="0"/>
        <w:rPr>
          <w:rFonts w:ascii="Arial" w:hAnsi="Arial" w:cs="Arial"/>
        </w:rPr>
      </w:pPr>
    </w:p>
    <w:p w14:paraId="4F1EE109" w14:textId="77777777" w:rsidR="00402095" w:rsidRPr="00A94995" w:rsidRDefault="00402095" w:rsidP="00402095">
      <w:pPr>
        <w:pStyle w:val="Prrafodelista"/>
        <w:numPr>
          <w:ilvl w:val="1"/>
          <w:numId w:val="20"/>
        </w:numPr>
        <w:shd w:val="clear" w:color="auto" w:fill="D5DCE4" w:themeFill="text2" w:themeFillTint="33"/>
        <w:ind w:left="993" w:hanging="574"/>
        <w:jc w:val="both"/>
        <w:rPr>
          <w:rFonts w:ascii="Arial" w:hAnsi="Arial" w:cs="Arial"/>
          <w:b/>
        </w:rPr>
      </w:pPr>
      <w:r>
        <w:rPr>
          <w:rFonts w:ascii="Arial" w:hAnsi="Arial" w:cs="Arial"/>
          <w:b/>
        </w:rPr>
        <w:lastRenderedPageBreak/>
        <w:t>Protocolo de actuación en materia de contrataciones públicas, otorgamiento y prórroga de licencias, permisos, autorizaciones y concesiones</w:t>
      </w:r>
      <w:r w:rsidRPr="00A94995">
        <w:rPr>
          <w:rFonts w:ascii="Arial" w:hAnsi="Arial" w:cs="Arial"/>
          <w:b/>
        </w:rPr>
        <w:t>. (</w:t>
      </w:r>
      <w:r>
        <w:rPr>
          <w:rFonts w:ascii="Arial" w:hAnsi="Arial" w:cs="Arial"/>
          <w:b/>
        </w:rPr>
        <w:t>Anexo 18</w:t>
      </w:r>
      <w:r w:rsidRPr="00A94995">
        <w:rPr>
          <w:rFonts w:ascii="Arial" w:hAnsi="Arial" w:cs="Arial"/>
          <w:b/>
        </w:rPr>
        <w:t>)</w:t>
      </w:r>
    </w:p>
    <w:p w14:paraId="6EABEFBB" w14:textId="77777777" w:rsidR="00402095" w:rsidRDefault="00402095" w:rsidP="00402095">
      <w:pPr>
        <w:pStyle w:val="Prrafodelista"/>
        <w:ind w:left="993"/>
        <w:jc w:val="both"/>
        <w:rPr>
          <w:rFonts w:ascii="Arial" w:hAnsi="Arial" w:cs="Arial"/>
        </w:rPr>
      </w:pPr>
    </w:p>
    <w:p w14:paraId="5518D47D" w14:textId="77777777" w:rsidR="00402095" w:rsidRPr="002C5F5B" w:rsidRDefault="00402095" w:rsidP="00402095">
      <w:pPr>
        <w:ind w:left="993"/>
        <w:jc w:val="both"/>
        <w:rPr>
          <w:rFonts w:ascii="Arial" w:hAnsi="Arial" w:cs="Arial"/>
          <w:sz w:val="20"/>
          <w:szCs w:val="20"/>
        </w:rPr>
      </w:pPr>
      <w:r w:rsidRPr="002C5F5B">
        <w:rPr>
          <w:rFonts w:ascii="Arial" w:hAnsi="Arial" w:cs="Arial"/>
          <w:sz w:val="20"/>
          <w:szCs w:val="20"/>
        </w:rPr>
        <w:t>En cumplimiento del Numeral 6 del Anexo 1, del “</w:t>
      </w:r>
      <w:r>
        <w:rPr>
          <w:rFonts w:ascii="Arial" w:hAnsi="Arial" w:cs="Arial"/>
          <w:bCs/>
          <w:sz w:val="20"/>
          <w:szCs w:val="20"/>
          <w:lang w:val="es-ES"/>
        </w:rPr>
        <w:t>Protocolo de Actuación en Materia d</w:t>
      </w:r>
      <w:r w:rsidRPr="002C5F5B">
        <w:rPr>
          <w:rFonts w:ascii="Arial" w:hAnsi="Arial" w:cs="Arial"/>
          <w:bCs/>
          <w:sz w:val="20"/>
          <w:szCs w:val="20"/>
          <w:lang w:val="es-ES"/>
        </w:rPr>
        <w:t>e Contrat</w:t>
      </w:r>
      <w:r>
        <w:rPr>
          <w:rFonts w:ascii="Arial" w:hAnsi="Arial" w:cs="Arial"/>
          <w:bCs/>
          <w:sz w:val="20"/>
          <w:szCs w:val="20"/>
          <w:lang w:val="es-ES"/>
        </w:rPr>
        <w:t>aciones Públicas, Otorgamiento y Prórroga d</w:t>
      </w:r>
      <w:r w:rsidRPr="002C5F5B">
        <w:rPr>
          <w:rFonts w:ascii="Arial" w:hAnsi="Arial" w:cs="Arial"/>
          <w:bCs/>
          <w:sz w:val="20"/>
          <w:szCs w:val="20"/>
          <w:lang w:val="es-ES"/>
        </w:rPr>
        <w:t>e Licen</w:t>
      </w:r>
      <w:r>
        <w:rPr>
          <w:rFonts w:ascii="Arial" w:hAnsi="Arial" w:cs="Arial"/>
          <w:bCs/>
          <w:sz w:val="20"/>
          <w:szCs w:val="20"/>
          <w:lang w:val="es-ES"/>
        </w:rPr>
        <w:t>cias, Permisos, Autorizaciones y</w:t>
      </w:r>
      <w:r w:rsidRPr="002C5F5B">
        <w:rPr>
          <w:rFonts w:ascii="Arial" w:hAnsi="Arial" w:cs="Arial"/>
          <w:bCs/>
          <w:sz w:val="20"/>
          <w:szCs w:val="20"/>
          <w:lang w:val="es-ES"/>
        </w:rPr>
        <w:t xml:space="preserve"> Concesiones”</w:t>
      </w:r>
      <w:r>
        <w:rPr>
          <w:rFonts w:ascii="Arial" w:hAnsi="Arial" w:cs="Arial"/>
          <w:bCs/>
          <w:sz w:val="20"/>
          <w:szCs w:val="20"/>
          <w:lang w:val="es-ES"/>
        </w:rPr>
        <w:t>, publicado en el Diario Oficial de la Federación el día 20 de agosto de 2015 y, su modificación</w:t>
      </w:r>
      <w:r w:rsidRPr="00146501">
        <w:rPr>
          <w:rFonts w:ascii="Arial" w:hAnsi="Arial" w:cs="Arial"/>
          <w:bCs/>
          <w:sz w:val="20"/>
          <w:szCs w:val="20"/>
          <w:lang w:val="es-ES"/>
        </w:rPr>
        <w:t xml:space="preserve"> mediante publicación en el DOF el 19 de febrero de 2016</w:t>
      </w:r>
      <w:r>
        <w:rPr>
          <w:rFonts w:ascii="Arial" w:hAnsi="Arial" w:cs="Arial"/>
          <w:bCs/>
          <w:sz w:val="20"/>
          <w:szCs w:val="20"/>
          <w:lang w:val="es-ES"/>
        </w:rPr>
        <w:t xml:space="preserve"> </w:t>
      </w:r>
      <w:r>
        <w:rPr>
          <w:rFonts w:ascii="Arial" w:hAnsi="Arial" w:cs="Arial"/>
          <w:sz w:val="20"/>
          <w:lang w:val="es-ES"/>
        </w:rPr>
        <w:t>y del 28 de febrero de 2017</w:t>
      </w:r>
      <w:r w:rsidRPr="002C5F5B">
        <w:rPr>
          <w:rFonts w:ascii="Arial" w:hAnsi="Arial" w:cs="Arial"/>
          <w:bCs/>
          <w:sz w:val="20"/>
          <w:szCs w:val="20"/>
          <w:lang w:val="es-ES"/>
        </w:rPr>
        <w:t xml:space="preserve">, </w:t>
      </w:r>
      <w:r>
        <w:rPr>
          <w:rFonts w:ascii="Arial" w:hAnsi="Arial" w:cs="Arial"/>
          <w:bCs/>
          <w:sz w:val="20"/>
          <w:szCs w:val="20"/>
          <w:lang w:val="es-ES"/>
        </w:rPr>
        <w:t>el licitante debe presentar un escrito en el que manifieste que ha</w:t>
      </w:r>
      <w:r w:rsidRPr="002C5F5B">
        <w:rPr>
          <w:rFonts w:ascii="Arial" w:hAnsi="Arial" w:cs="Arial"/>
          <w:bCs/>
          <w:sz w:val="20"/>
          <w:szCs w:val="20"/>
          <w:lang w:val="es-ES"/>
        </w:rPr>
        <w:t xml:space="preserve"> sido notificado</w:t>
      </w:r>
      <w:r>
        <w:rPr>
          <w:rFonts w:ascii="Arial" w:hAnsi="Arial" w:cs="Arial"/>
          <w:bCs/>
          <w:sz w:val="20"/>
          <w:szCs w:val="20"/>
          <w:lang w:val="es-ES"/>
        </w:rPr>
        <w:t xml:space="preserve"> de lo siguiente</w:t>
      </w:r>
      <w:r w:rsidRPr="002C5F5B">
        <w:rPr>
          <w:rFonts w:ascii="Arial" w:hAnsi="Arial" w:cs="Arial"/>
          <w:bCs/>
          <w:sz w:val="20"/>
          <w:szCs w:val="20"/>
          <w:lang w:val="es-ES"/>
        </w:rPr>
        <w:t xml:space="preserve">: </w:t>
      </w:r>
    </w:p>
    <w:p w14:paraId="349CAD7B" w14:textId="77777777" w:rsidR="00402095" w:rsidRPr="002C5F5B" w:rsidRDefault="00402095" w:rsidP="00402095">
      <w:pPr>
        <w:numPr>
          <w:ilvl w:val="0"/>
          <w:numId w:val="74"/>
        </w:numPr>
        <w:tabs>
          <w:tab w:val="clear" w:pos="720"/>
        </w:tabs>
        <w:spacing w:after="200" w:line="276" w:lineRule="auto"/>
        <w:ind w:left="1276" w:hanging="283"/>
        <w:jc w:val="both"/>
        <w:rPr>
          <w:rFonts w:ascii="Arial" w:hAnsi="Arial" w:cs="Arial"/>
          <w:sz w:val="20"/>
          <w:szCs w:val="20"/>
        </w:rPr>
      </w:pPr>
      <w:r w:rsidRPr="002C5F5B">
        <w:rPr>
          <w:rFonts w:ascii="Arial" w:hAnsi="Arial" w:cs="Arial"/>
          <w:sz w:val="20"/>
          <w:szCs w:val="20"/>
          <w:lang w:val="es-ES"/>
        </w:rPr>
        <w:t xml:space="preserve">Que </w:t>
      </w:r>
      <w:r w:rsidRPr="002C5F5B">
        <w:rPr>
          <w:rFonts w:ascii="Arial" w:hAnsi="Arial" w:cs="Arial"/>
          <w:bCs/>
          <w:sz w:val="20"/>
          <w:szCs w:val="20"/>
          <w:lang w:val="es-ES"/>
        </w:rPr>
        <w:t>los servidores públicos de la entidad en el contacto con particulares deben observar el “Protocolo</w:t>
      </w:r>
      <w:r w:rsidRPr="002C5F5B">
        <w:rPr>
          <w:rFonts w:ascii="Arial" w:hAnsi="Arial" w:cs="Arial"/>
          <w:sz w:val="20"/>
          <w:szCs w:val="20"/>
          <w:lang w:val="es-ES"/>
        </w:rPr>
        <w:t xml:space="preserve"> d</w:t>
      </w:r>
      <w:r w:rsidRPr="002C5F5B">
        <w:rPr>
          <w:rFonts w:ascii="Arial" w:hAnsi="Arial" w:cs="Arial"/>
          <w:bCs/>
          <w:sz w:val="20"/>
          <w:szCs w:val="20"/>
          <w:lang w:val="es-ES"/>
        </w:rPr>
        <w:t>e Actuación en Materia de Contrataciones Públicas, Otorgamiento y Prórroga de Licencias, Permisos, Autorizaciones y Concesiones”</w:t>
      </w:r>
      <w:r w:rsidRPr="002C5F5B">
        <w:rPr>
          <w:rFonts w:ascii="Arial" w:hAnsi="Arial" w:cs="Arial"/>
          <w:sz w:val="20"/>
          <w:szCs w:val="20"/>
          <w:lang w:val="es-ES"/>
        </w:rPr>
        <w:t>, publicado en el Diario oficial de la Federación</w:t>
      </w:r>
      <w:r w:rsidRPr="002C5F5B">
        <w:rPr>
          <w:rFonts w:ascii="Arial" w:hAnsi="Arial" w:cs="Arial"/>
          <w:sz w:val="20"/>
          <w:szCs w:val="20"/>
        </w:rPr>
        <w:t xml:space="preserve"> </w:t>
      </w:r>
      <w:r w:rsidRPr="002C5F5B">
        <w:rPr>
          <w:rFonts w:ascii="Arial" w:hAnsi="Arial" w:cs="Arial"/>
          <w:sz w:val="20"/>
          <w:szCs w:val="20"/>
          <w:lang w:val="es-ES"/>
        </w:rPr>
        <w:t>20 de agosto de 2015 y modificado mediante publicación del 19 de febrero de 2016</w:t>
      </w:r>
      <w:r>
        <w:rPr>
          <w:rFonts w:ascii="Arial" w:hAnsi="Arial" w:cs="Arial"/>
          <w:sz w:val="20"/>
          <w:szCs w:val="20"/>
          <w:lang w:val="es-ES"/>
        </w:rPr>
        <w:t xml:space="preserve"> </w:t>
      </w:r>
      <w:r>
        <w:rPr>
          <w:rFonts w:ascii="Arial" w:hAnsi="Arial" w:cs="Arial"/>
          <w:sz w:val="20"/>
          <w:lang w:val="es-ES"/>
        </w:rPr>
        <w:t>y del 28 de febrero de 2017</w:t>
      </w:r>
      <w:r w:rsidRPr="002C5F5B">
        <w:rPr>
          <w:rFonts w:ascii="Arial" w:hAnsi="Arial" w:cs="Arial"/>
          <w:sz w:val="20"/>
          <w:szCs w:val="20"/>
          <w:lang w:val="es-ES"/>
        </w:rPr>
        <w:t>; el cual puede ser consultado en la sección de la SFP en el portal de la Ventanilla Única Nacional (gob.mx);</w:t>
      </w:r>
    </w:p>
    <w:p w14:paraId="79B81B00" w14:textId="77777777" w:rsidR="00402095" w:rsidRDefault="007657C5" w:rsidP="00402095">
      <w:pPr>
        <w:numPr>
          <w:ilvl w:val="0"/>
          <w:numId w:val="74"/>
        </w:numPr>
        <w:tabs>
          <w:tab w:val="clear" w:pos="720"/>
        </w:tabs>
        <w:spacing w:after="0" w:line="276" w:lineRule="auto"/>
        <w:ind w:left="1276"/>
        <w:jc w:val="both"/>
        <w:rPr>
          <w:rFonts w:ascii="Arial" w:hAnsi="Arial" w:cs="Arial"/>
          <w:sz w:val="20"/>
        </w:rPr>
      </w:pPr>
      <w:r w:rsidRPr="00A447AC">
        <w:rPr>
          <w:rFonts w:ascii="Arial" w:hAnsi="Arial" w:cs="Arial"/>
          <w:sz w:val="20"/>
        </w:rPr>
        <w:t>Que,</w:t>
      </w:r>
      <w:r w:rsidR="00402095" w:rsidRPr="00A447AC">
        <w:rPr>
          <w:rFonts w:ascii="Arial" w:hAnsi="Arial" w:cs="Arial"/>
          <w:sz w:val="20"/>
        </w:rPr>
        <w:t xml:space="preserve"> a fin de promover las mejores prácticas en materia de combate a la corrupción y</w:t>
      </w:r>
      <w:r w:rsidR="00402095">
        <w:rPr>
          <w:rFonts w:ascii="Arial" w:hAnsi="Arial" w:cs="Arial"/>
          <w:sz w:val="20"/>
        </w:rPr>
        <w:t xml:space="preserve"> </w:t>
      </w:r>
      <w:r w:rsidR="00402095" w:rsidRPr="00A447AC">
        <w:rPr>
          <w:rFonts w:ascii="Arial" w:hAnsi="Arial" w:cs="Arial"/>
          <w:sz w:val="20"/>
        </w:rPr>
        <w:t>prevención de conflictos de interés, en los procedimientos</w:t>
      </w:r>
      <w:r w:rsidR="00402095">
        <w:rPr>
          <w:rFonts w:ascii="Arial" w:hAnsi="Arial" w:cs="Arial"/>
          <w:sz w:val="20"/>
        </w:rPr>
        <w:t xml:space="preserve"> de c</w:t>
      </w:r>
      <w:r w:rsidR="00402095" w:rsidRPr="00A447AC">
        <w:rPr>
          <w:rFonts w:ascii="Arial" w:hAnsi="Arial" w:cs="Arial"/>
          <w:sz w:val="20"/>
        </w:rPr>
        <w:t>ontrataciones públicas sujetas a la Ley de Adquisiciones, Arrendamientos y Servicios del</w:t>
      </w:r>
      <w:r w:rsidR="00402095">
        <w:rPr>
          <w:rFonts w:ascii="Arial" w:hAnsi="Arial" w:cs="Arial"/>
          <w:sz w:val="20"/>
        </w:rPr>
        <w:t xml:space="preserve"> </w:t>
      </w:r>
      <w:r w:rsidR="00402095" w:rsidRPr="00A447AC">
        <w:rPr>
          <w:rFonts w:ascii="Arial" w:hAnsi="Arial" w:cs="Arial"/>
          <w:sz w:val="20"/>
        </w:rPr>
        <w:t>Sector Público, cuyo monto rebase el equivalente a cinco millones de Unidades de</w:t>
      </w:r>
      <w:r w:rsidR="00402095">
        <w:rPr>
          <w:rFonts w:ascii="Arial" w:hAnsi="Arial" w:cs="Arial"/>
          <w:sz w:val="20"/>
        </w:rPr>
        <w:t xml:space="preserve"> </w:t>
      </w:r>
      <w:r w:rsidR="00402095" w:rsidRPr="00A447AC">
        <w:rPr>
          <w:rFonts w:ascii="Arial" w:hAnsi="Arial" w:cs="Arial"/>
          <w:sz w:val="20"/>
        </w:rPr>
        <w:t>Medida y Actualización</w:t>
      </w:r>
      <w:r w:rsidR="00402095">
        <w:rPr>
          <w:rFonts w:ascii="Arial" w:hAnsi="Arial" w:cs="Arial"/>
          <w:sz w:val="20"/>
        </w:rPr>
        <w:t xml:space="preserve">, </w:t>
      </w:r>
      <w:r w:rsidR="00402095" w:rsidRPr="00A447AC">
        <w:rPr>
          <w:rFonts w:ascii="Arial" w:hAnsi="Arial" w:cs="Arial"/>
          <w:sz w:val="20"/>
        </w:rPr>
        <w:t>las</w:t>
      </w:r>
      <w:r w:rsidR="00402095">
        <w:rPr>
          <w:rFonts w:ascii="Arial" w:hAnsi="Arial" w:cs="Arial"/>
          <w:sz w:val="20"/>
        </w:rPr>
        <w:t xml:space="preserve"> </w:t>
      </w:r>
      <w:r w:rsidR="00402095" w:rsidRPr="00A447AC">
        <w:rPr>
          <w:rFonts w:ascii="Arial" w:hAnsi="Arial" w:cs="Arial"/>
          <w:sz w:val="20"/>
        </w:rPr>
        <w:t>reuniones, visitas y actos públicos serán video</w:t>
      </w:r>
      <w:r>
        <w:rPr>
          <w:rFonts w:ascii="Arial" w:hAnsi="Arial" w:cs="Arial"/>
          <w:sz w:val="20"/>
        </w:rPr>
        <w:t xml:space="preserve"> </w:t>
      </w:r>
      <w:r w:rsidR="00402095" w:rsidRPr="00A447AC">
        <w:rPr>
          <w:rFonts w:ascii="Arial" w:hAnsi="Arial" w:cs="Arial"/>
          <w:sz w:val="20"/>
        </w:rPr>
        <w:t>grabados</w:t>
      </w:r>
      <w:r w:rsidR="00402095">
        <w:rPr>
          <w:rFonts w:ascii="Arial" w:hAnsi="Arial" w:cs="Arial"/>
          <w:sz w:val="20"/>
        </w:rPr>
        <w:t>;</w:t>
      </w:r>
    </w:p>
    <w:p w14:paraId="26F0CE9B" w14:textId="77777777" w:rsidR="00402095" w:rsidRDefault="00402095" w:rsidP="00402095">
      <w:pPr>
        <w:pStyle w:val="Prrafodelista"/>
        <w:ind w:left="1276"/>
        <w:rPr>
          <w:rFonts w:ascii="Arial" w:hAnsi="Arial" w:cs="Arial"/>
          <w:lang w:val="es-ES"/>
        </w:rPr>
      </w:pPr>
    </w:p>
    <w:p w14:paraId="7F32D0AB" w14:textId="77777777" w:rsidR="00402095" w:rsidRDefault="00402095" w:rsidP="00402095">
      <w:pPr>
        <w:numPr>
          <w:ilvl w:val="0"/>
          <w:numId w:val="74"/>
        </w:numPr>
        <w:tabs>
          <w:tab w:val="clear" w:pos="720"/>
        </w:tabs>
        <w:spacing w:after="0" w:line="276" w:lineRule="auto"/>
        <w:ind w:left="1276"/>
        <w:jc w:val="both"/>
        <w:rPr>
          <w:rFonts w:ascii="Arial" w:hAnsi="Arial" w:cs="Arial"/>
          <w:sz w:val="20"/>
        </w:rPr>
      </w:pPr>
      <w:r w:rsidRPr="00A447AC">
        <w:rPr>
          <w:rFonts w:ascii="Arial" w:hAnsi="Arial" w:cs="Arial"/>
          <w:sz w:val="20"/>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5B7C3172" w14:textId="77777777" w:rsidR="00402095" w:rsidRDefault="00402095" w:rsidP="00402095">
      <w:pPr>
        <w:pStyle w:val="Prrafodelista"/>
        <w:ind w:left="1276"/>
        <w:rPr>
          <w:rFonts w:ascii="Arial" w:hAnsi="Arial" w:cs="Arial"/>
          <w:lang w:val="es-ES"/>
        </w:rPr>
      </w:pPr>
    </w:p>
    <w:p w14:paraId="4681D009" w14:textId="77777777" w:rsidR="00402095" w:rsidRDefault="00402095" w:rsidP="00402095">
      <w:pPr>
        <w:numPr>
          <w:ilvl w:val="0"/>
          <w:numId w:val="74"/>
        </w:numPr>
        <w:tabs>
          <w:tab w:val="clear" w:pos="720"/>
        </w:tabs>
        <w:spacing w:after="0" w:line="276" w:lineRule="auto"/>
        <w:ind w:left="1276"/>
        <w:jc w:val="both"/>
        <w:rPr>
          <w:rFonts w:ascii="Arial" w:hAnsi="Arial" w:cs="Arial"/>
          <w:sz w:val="20"/>
        </w:rPr>
      </w:pPr>
      <w:r w:rsidRPr="00A447AC">
        <w:rPr>
          <w:rFonts w:ascii="Arial" w:hAnsi="Arial" w:cs="Arial"/>
          <w:sz w:val="20"/>
          <w:lang w:val="es-ES"/>
        </w:rPr>
        <w:t xml:space="preserve">Que los </w:t>
      </w:r>
      <w:r w:rsidRPr="00A447AC">
        <w:rPr>
          <w:rFonts w:ascii="Arial" w:hAnsi="Arial" w:cs="Arial"/>
          <w:bCs/>
          <w:sz w:val="20"/>
          <w:lang w:val="es-ES"/>
        </w:rPr>
        <w:t>datos personales</w:t>
      </w:r>
      <w:r w:rsidRPr="00A447AC">
        <w:rPr>
          <w:rFonts w:ascii="Arial" w:hAnsi="Arial" w:cs="Arial"/>
          <w:sz w:val="20"/>
          <w:lang w:val="es-ES"/>
        </w:rPr>
        <w:t xml:space="preserve"> que se recaben con motivo del contacto con particulares </w:t>
      </w:r>
      <w:r w:rsidRPr="00A447AC">
        <w:rPr>
          <w:rFonts w:ascii="Arial" w:hAnsi="Arial" w:cs="Arial"/>
          <w:bCs/>
          <w:sz w:val="20"/>
          <w:lang w:val="es-ES"/>
        </w:rPr>
        <w:t>serán protegidos y tratados conforme a las disposiciones jurídicas aplicables;</w:t>
      </w:r>
      <w:r w:rsidRPr="00A447AC">
        <w:rPr>
          <w:rFonts w:ascii="Arial" w:hAnsi="Arial" w:cs="Arial"/>
          <w:sz w:val="20"/>
          <w:lang w:val="es-ES"/>
        </w:rPr>
        <w:t xml:space="preserve"> y</w:t>
      </w:r>
    </w:p>
    <w:p w14:paraId="7D16B924" w14:textId="77777777" w:rsidR="00402095" w:rsidRDefault="00402095" w:rsidP="00402095">
      <w:pPr>
        <w:pStyle w:val="Prrafodelista"/>
        <w:ind w:left="1276"/>
        <w:rPr>
          <w:rFonts w:ascii="Arial" w:hAnsi="Arial" w:cs="Arial"/>
        </w:rPr>
      </w:pPr>
    </w:p>
    <w:p w14:paraId="6BC98C0B" w14:textId="77777777" w:rsidR="00402095" w:rsidRPr="002C5F5B" w:rsidRDefault="00402095" w:rsidP="00402095">
      <w:pPr>
        <w:numPr>
          <w:ilvl w:val="0"/>
          <w:numId w:val="74"/>
        </w:numPr>
        <w:tabs>
          <w:tab w:val="clear" w:pos="720"/>
        </w:tabs>
        <w:spacing w:after="200" w:line="276" w:lineRule="auto"/>
        <w:ind w:left="1276"/>
        <w:jc w:val="both"/>
        <w:rPr>
          <w:rFonts w:ascii="Arial" w:hAnsi="Arial" w:cs="Arial"/>
          <w:sz w:val="20"/>
          <w:szCs w:val="20"/>
        </w:rPr>
      </w:pPr>
      <w:r w:rsidRPr="00A447AC">
        <w:rPr>
          <w:rFonts w:ascii="Arial" w:hAnsi="Arial" w:cs="Arial"/>
          <w:sz w:val="20"/>
        </w:rPr>
        <w:t>Que tienen derecho a presentar queja o denuncia por el incumplimiento de obligaciones que</w:t>
      </w:r>
      <w:r>
        <w:rPr>
          <w:rFonts w:ascii="Arial" w:hAnsi="Arial" w:cs="Arial"/>
          <w:sz w:val="20"/>
        </w:rPr>
        <w:t xml:space="preserve"> </w:t>
      </w:r>
      <w:r w:rsidRPr="00A447AC">
        <w:rPr>
          <w:rFonts w:ascii="Arial" w:hAnsi="Arial" w:cs="Arial"/>
          <w:sz w:val="20"/>
        </w:rPr>
        <w:t>adviertan en el contacto con los servidores públicos, ante el Órgano Interno de Control</w:t>
      </w:r>
      <w:r>
        <w:rPr>
          <w:rFonts w:ascii="Arial" w:hAnsi="Arial" w:cs="Arial"/>
          <w:sz w:val="20"/>
        </w:rPr>
        <w:t xml:space="preserve"> </w:t>
      </w:r>
      <w:r w:rsidRPr="00A447AC">
        <w:rPr>
          <w:rFonts w:ascii="Arial" w:hAnsi="Arial" w:cs="Arial"/>
          <w:sz w:val="20"/>
        </w:rPr>
        <w:t>correspondiente, o bien, a través del Sistema Integral de Quejas y Denuncias Ciudadanas,</w:t>
      </w:r>
      <w:r>
        <w:rPr>
          <w:rFonts w:ascii="Arial" w:hAnsi="Arial" w:cs="Arial"/>
          <w:sz w:val="20"/>
        </w:rPr>
        <w:t xml:space="preserve"> </w:t>
      </w:r>
      <w:r w:rsidRPr="00A447AC">
        <w:rPr>
          <w:rFonts w:ascii="Arial" w:hAnsi="Arial" w:cs="Arial"/>
          <w:sz w:val="20"/>
        </w:rPr>
        <w:t>establecido mediante Acuerdo publicado en el Diario Oficial de la Federación el 9 de diciembre</w:t>
      </w:r>
      <w:r>
        <w:rPr>
          <w:rFonts w:ascii="Arial" w:hAnsi="Arial" w:cs="Arial"/>
          <w:sz w:val="20"/>
        </w:rPr>
        <w:t xml:space="preserve"> </w:t>
      </w:r>
      <w:r w:rsidRPr="00A447AC">
        <w:rPr>
          <w:rFonts w:ascii="Arial" w:hAnsi="Arial" w:cs="Arial"/>
          <w:sz w:val="20"/>
        </w:rPr>
        <w:t>de 2015.</w:t>
      </w:r>
    </w:p>
    <w:p w14:paraId="2E0E667A" w14:textId="77777777" w:rsidR="00402095" w:rsidRPr="00A94995" w:rsidRDefault="00402095" w:rsidP="00402095">
      <w:pPr>
        <w:pStyle w:val="Prrafodelista"/>
        <w:ind w:left="993"/>
        <w:jc w:val="both"/>
        <w:rPr>
          <w:rFonts w:ascii="Arial" w:eastAsia="Arial Unicode MS" w:hAnsi="Arial" w:cs="Arial"/>
        </w:rPr>
      </w:pPr>
      <w:r w:rsidRPr="00A94995">
        <w:rPr>
          <w:rFonts w:ascii="Arial" w:eastAsia="Arial Unicode MS" w:hAnsi="Arial" w:cs="Arial"/>
        </w:rPr>
        <w:t xml:space="preserve">Para esta </w:t>
      </w:r>
      <w:r w:rsidRPr="00A94995">
        <w:rPr>
          <w:rFonts w:ascii="Arial" w:hAnsi="Arial" w:cs="Arial"/>
        </w:rPr>
        <w:t>manifestación</w:t>
      </w:r>
      <w:r w:rsidRPr="00A94995">
        <w:rPr>
          <w:rFonts w:ascii="Arial" w:eastAsia="Arial Unicode MS" w:hAnsi="Arial" w:cs="Arial"/>
        </w:rPr>
        <w:t xml:space="preserve"> podrán utilizar el formato proporcionado en el </w:t>
      </w:r>
      <w:r w:rsidRPr="00A94995">
        <w:rPr>
          <w:rFonts w:ascii="Arial" w:hAnsi="Arial" w:cs="Arial"/>
          <w:color w:val="FF0000"/>
        </w:rPr>
        <w:t>Anexo 1</w:t>
      </w:r>
      <w:r>
        <w:rPr>
          <w:rFonts w:ascii="Arial" w:hAnsi="Arial" w:cs="Arial"/>
          <w:color w:val="FF0000"/>
        </w:rPr>
        <w:t>8</w:t>
      </w:r>
      <w:r w:rsidRPr="00A94995">
        <w:rPr>
          <w:rFonts w:ascii="Arial" w:hAnsi="Arial" w:cs="Arial"/>
          <w:color w:val="FF0000"/>
        </w:rPr>
        <w:t xml:space="preserve"> “</w:t>
      </w:r>
      <w:r w:rsidRPr="0028256F">
        <w:rPr>
          <w:rFonts w:ascii="Arial" w:hAnsi="Arial" w:cs="Arial"/>
          <w:color w:val="FF0000"/>
        </w:rPr>
        <w:t>Protocolo de actuación en materia de contrataciones públicas, otorgamiento y prórroga de licencias, permisos, autorizaciones y concesiones</w:t>
      </w:r>
      <w:r w:rsidRPr="00A94995">
        <w:rPr>
          <w:rFonts w:ascii="Arial" w:hAnsi="Arial" w:cs="Arial"/>
          <w:color w:val="FF0000"/>
        </w:rPr>
        <w:t xml:space="preserve">” </w:t>
      </w:r>
      <w:r w:rsidRPr="00A94995">
        <w:rPr>
          <w:rFonts w:ascii="Arial" w:eastAsia="Arial Unicode MS" w:hAnsi="Arial" w:cs="Arial"/>
        </w:rPr>
        <w:t>de esta convocatoria.</w:t>
      </w:r>
    </w:p>
    <w:p w14:paraId="797E201F" w14:textId="77777777" w:rsidR="00402095" w:rsidRPr="00A94995" w:rsidRDefault="00402095" w:rsidP="00402095">
      <w:pPr>
        <w:spacing w:after="0" w:line="240" w:lineRule="auto"/>
        <w:rPr>
          <w:rFonts w:ascii="Arial" w:hAnsi="Arial" w:cs="Arial"/>
        </w:rPr>
      </w:pPr>
    </w:p>
    <w:p w14:paraId="76A3423D" w14:textId="77777777" w:rsidR="00402095" w:rsidRPr="00A94995" w:rsidRDefault="00402095" w:rsidP="00402095">
      <w:pPr>
        <w:pStyle w:val="Prrafodelista"/>
        <w:numPr>
          <w:ilvl w:val="0"/>
          <w:numId w:val="13"/>
        </w:numPr>
        <w:shd w:val="clear" w:color="auto" w:fill="ACB9CA" w:themeFill="text2" w:themeFillTint="66"/>
        <w:ind w:left="709"/>
        <w:jc w:val="both"/>
        <w:rPr>
          <w:rFonts w:ascii="Arial" w:hAnsi="Arial" w:cs="Arial"/>
        </w:rPr>
      </w:pPr>
      <w:bookmarkStart w:id="30" w:name="_3.9_Carta_de_manifestación_relativa"/>
      <w:bookmarkStart w:id="31" w:name="_3.12_Carta_de"/>
      <w:bookmarkStart w:id="32" w:name="_3.10_Propuesta_técnica_y_económica."/>
      <w:bookmarkStart w:id="33" w:name="_3.13_Propuesta_económica."/>
      <w:bookmarkStart w:id="34" w:name="_3.14__"/>
      <w:bookmarkEnd w:id="30"/>
      <w:bookmarkEnd w:id="31"/>
      <w:bookmarkEnd w:id="32"/>
      <w:bookmarkEnd w:id="33"/>
      <w:bookmarkEnd w:id="34"/>
      <w:r w:rsidRPr="00A94995">
        <w:rPr>
          <w:rFonts w:ascii="Arial" w:hAnsi="Arial" w:cs="Arial"/>
          <w:b/>
          <w:caps/>
          <w:sz w:val="24"/>
          <w:szCs w:val="24"/>
        </w:rPr>
        <w:t>INCONFORMIDADES.</w:t>
      </w:r>
    </w:p>
    <w:p w14:paraId="70311D76" w14:textId="77777777" w:rsidR="00402095" w:rsidRPr="00A94995" w:rsidRDefault="00402095" w:rsidP="00402095">
      <w:pPr>
        <w:spacing w:after="0" w:line="240" w:lineRule="auto"/>
        <w:rPr>
          <w:rFonts w:ascii="Arial" w:hAnsi="Arial" w:cs="Arial"/>
        </w:rPr>
      </w:pPr>
    </w:p>
    <w:p w14:paraId="27442916" w14:textId="77777777" w:rsidR="00402095" w:rsidRPr="00671DFF" w:rsidRDefault="00402095" w:rsidP="00402095">
      <w:pPr>
        <w:spacing w:after="0" w:line="240" w:lineRule="auto"/>
        <w:jc w:val="both"/>
        <w:rPr>
          <w:rFonts w:ascii="Arial" w:hAnsi="Arial" w:cs="Arial"/>
          <w:sz w:val="20"/>
        </w:rPr>
      </w:pPr>
      <w:r w:rsidRPr="00671DFF">
        <w:rPr>
          <w:rFonts w:ascii="Arial" w:hAnsi="Arial" w:cs="Arial"/>
          <w:sz w:val="20"/>
        </w:rPr>
        <w:t xml:space="preserve">De conformidad con lo dispuesto por los </w:t>
      </w:r>
      <w:r w:rsidRPr="00671DFF">
        <w:rPr>
          <w:rFonts w:ascii="Arial" w:hAnsi="Arial" w:cs="Arial"/>
          <w:color w:val="00B050"/>
          <w:sz w:val="20"/>
        </w:rPr>
        <w:t>artículos 65 y 66 de la LAASSP</w:t>
      </w:r>
      <w:r w:rsidRPr="00671DFF">
        <w:rPr>
          <w:rFonts w:ascii="Arial" w:hAnsi="Arial" w:cs="Arial"/>
          <w:sz w:val="20"/>
        </w:rPr>
        <w:t xml:space="preserve">, los interesados podrán inconformarse por cualquier acto del presente procedimiento de contratación que contravenga a las disposiciones establecidas en la legislación de la materia, presentando escrito ante la Secretaría de la Función Pública, así como ante el Órgano Interno de Control en el CIATEJ, A.C., con domicilio en Av. Normalistas # 800, Col. Colinas de la Normal, en Guadalajara, Jalisco, C.P. 44270”; o a través de CompraNet en la dirección </w:t>
      </w:r>
      <w:hyperlink r:id="rId17" w:history="1">
        <w:r w:rsidRPr="00671DFF">
          <w:rPr>
            <w:rStyle w:val="Hipervnculo"/>
            <w:rFonts w:ascii="Arial" w:hAnsi="Arial" w:cs="Arial"/>
            <w:sz w:val="20"/>
          </w:rPr>
          <w:t>www.compranet.gob.mx</w:t>
        </w:r>
      </w:hyperlink>
      <w:r w:rsidRPr="00671DFF">
        <w:rPr>
          <w:rFonts w:ascii="Arial" w:hAnsi="Arial" w:cs="Arial"/>
          <w:sz w:val="20"/>
        </w:rPr>
        <w:t xml:space="preserve">. </w:t>
      </w:r>
    </w:p>
    <w:p w14:paraId="7CE8F626" w14:textId="77777777" w:rsidR="00402095" w:rsidRPr="00671DFF" w:rsidRDefault="00402095" w:rsidP="00402095">
      <w:pPr>
        <w:spacing w:after="0" w:line="240" w:lineRule="auto"/>
        <w:jc w:val="both"/>
        <w:rPr>
          <w:rFonts w:ascii="Arial" w:hAnsi="Arial" w:cs="Arial"/>
          <w:sz w:val="20"/>
        </w:rPr>
      </w:pPr>
    </w:p>
    <w:p w14:paraId="103802BF" w14:textId="77777777" w:rsidR="00402095" w:rsidRPr="00671DFF" w:rsidRDefault="00402095" w:rsidP="00402095">
      <w:pPr>
        <w:spacing w:after="0" w:line="240" w:lineRule="auto"/>
        <w:jc w:val="both"/>
        <w:rPr>
          <w:rFonts w:ascii="Arial" w:hAnsi="Arial" w:cs="Arial"/>
          <w:sz w:val="20"/>
          <w:lang w:val="es-ES"/>
        </w:rPr>
      </w:pPr>
      <w:r w:rsidRPr="00671DFF">
        <w:rPr>
          <w:rFonts w:ascii="Arial" w:hAnsi="Arial" w:cs="Arial"/>
          <w:sz w:val="20"/>
          <w:lang w:val="es-ES"/>
        </w:rPr>
        <w:lastRenderedPageBreak/>
        <w:t>En las inconformidades que se presenten a través de CompraNet deberá utilizarse, en sustitución de la firma autógrafa, medios de identificación electrónica previamente certificados por la SFP.</w:t>
      </w:r>
    </w:p>
    <w:p w14:paraId="4FCE2570" w14:textId="77777777" w:rsidR="00402095" w:rsidRPr="00671DFF" w:rsidRDefault="00402095" w:rsidP="00402095">
      <w:pPr>
        <w:spacing w:after="0" w:line="240" w:lineRule="auto"/>
        <w:jc w:val="both"/>
        <w:rPr>
          <w:rFonts w:ascii="Arial" w:hAnsi="Arial" w:cs="Arial"/>
          <w:sz w:val="20"/>
          <w:lang w:val="es-ES"/>
        </w:rPr>
      </w:pPr>
    </w:p>
    <w:p w14:paraId="327F218A" w14:textId="77777777" w:rsidR="00402095" w:rsidRPr="00671DFF" w:rsidRDefault="00402095" w:rsidP="00402095">
      <w:pPr>
        <w:spacing w:after="0" w:line="240" w:lineRule="auto"/>
        <w:jc w:val="both"/>
        <w:rPr>
          <w:rFonts w:ascii="Arial" w:hAnsi="Arial" w:cs="Arial"/>
          <w:sz w:val="20"/>
          <w:lang w:val="es-ES"/>
        </w:rPr>
      </w:pPr>
      <w:r w:rsidRPr="00671DFF">
        <w:rPr>
          <w:rFonts w:ascii="Arial" w:hAnsi="Arial" w:cs="Arial"/>
          <w:sz w:val="20"/>
          <w:lang w:val="es-ES"/>
        </w:rPr>
        <w:t>El Artículo 65 de la Ley de Adquisiciones, Arrendamientos y Servicios del Sector Público, establece:</w:t>
      </w:r>
    </w:p>
    <w:p w14:paraId="52367B88" w14:textId="77777777" w:rsidR="00402095" w:rsidRPr="00671DFF" w:rsidRDefault="00402095" w:rsidP="00402095">
      <w:pPr>
        <w:spacing w:after="0" w:line="240" w:lineRule="auto"/>
        <w:jc w:val="both"/>
        <w:rPr>
          <w:rFonts w:ascii="Arial" w:hAnsi="Arial" w:cs="Arial"/>
          <w:sz w:val="20"/>
          <w:lang w:val="es-ES"/>
        </w:rPr>
      </w:pPr>
    </w:p>
    <w:p w14:paraId="0F2DE66D" w14:textId="77777777" w:rsidR="00402095" w:rsidRPr="00671DFF" w:rsidRDefault="00402095" w:rsidP="00402095">
      <w:pPr>
        <w:spacing w:after="0" w:line="240" w:lineRule="auto"/>
        <w:ind w:left="850" w:right="850"/>
        <w:jc w:val="both"/>
        <w:rPr>
          <w:rFonts w:ascii="Arial" w:hAnsi="Arial" w:cs="Arial"/>
          <w:i/>
          <w:sz w:val="18"/>
          <w:lang w:val="es-ES"/>
        </w:rPr>
      </w:pPr>
      <w:r w:rsidRPr="00671DFF">
        <w:rPr>
          <w:rFonts w:ascii="Arial" w:hAnsi="Arial" w:cs="Arial"/>
          <w:b/>
          <w:i/>
          <w:sz w:val="18"/>
          <w:lang w:val="es-ES"/>
        </w:rPr>
        <w:t>Artículo 65.</w:t>
      </w:r>
      <w:r w:rsidRPr="00671DFF">
        <w:rPr>
          <w:rFonts w:ascii="Arial" w:hAnsi="Arial" w:cs="Arial"/>
          <w:i/>
          <w:sz w:val="18"/>
          <w:lang w:val="es-ES"/>
        </w:rPr>
        <w:t xml:space="preserve"> La Secretaría de la Función Pública conocerá de las inconformidades que se promuevan contra los actos de los procedimientos de licitación pública o invitación a cuando menos tres personas que se indican a continuación:</w:t>
      </w:r>
    </w:p>
    <w:p w14:paraId="6EEDAB27" w14:textId="77777777" w:rsidR="00402095" w:rsidRPr="00671DFF" w:rsidRDefault="00402095" w:rsidP="00402095">
      <w:pPr>
        <w:tabs>
          <w:tab w:val="left" w:pos="1276"/>
        </w:tabs>
        <w:spacing w:after="0" w:line="240" w:lineRule="auto"/>
        <w:ind w:left="850" w:right="850"/>
        <w:jc w:val="both"/>
        <w:rPr>
          <w:rFonts w:ascii="Arial" w:hAnsi="Arial" w:cs="Arial"/>
          <w:i/>
          <w:sz w:val="18"/>
          <w:lang w:val="es-ES"/>
        </w:rPr>
      </w:pPr>
      <w:r w:rsidRPr="00671DFF">
        <w:rPr>
          <w:rFonts w:ascii="Arial" w:hAnsi="Arial" w:cs="Arial"/>
          <w:i/>
          <w:sz w:val="18"/>
          <w:lang w:val="es-ES"/>
        </w:rPr>
        <w:t xml:space="preserve">I. </w:t>
      </w:r>
      <w:r w:rsidRPr="00671DFF">
        <w:rPr>
          <w:rFonts w:ascii="Arial" w:hAnsi="Arial" w:cs="Arial"/>
          <w:i/>
          <w:sz w:val="18"/>
          <w:lang w:val="es-ES"/>
        </w:rPr>
        <w:tab/>
        <w:t>La convocatoria a la licitación, y las juntas de aclaraciones.</w:t>
      </w:r>
    </w:p>
    <w:p w14:paraId="2ECBE2EB" w14:textId="77777777" w:rsidR="00402095" w:rsidRPr="00671DFF" w:rsidRDefault="00402095" w:rsidP="00402095">
      <w:pPr>
        <w:tabs>
          <w:tab w:val="left" w:pos="1276"/>
        </w:tabs>
        <w:spacing w:after="0" w:line="240" w:lineRule="auto"/>
        <w:ind w:left="850" w:right="850"/>
        <w:jc w:val="both"/>
        <w:rPr>
          <w:rFonts w:ascii="Arial" w:hAnsi="Arial" w:cs="Arial"/>
          <w:i/>
          <w:sz w:val="18"/>
          <w:lang w:val="es-ES"/>
        </w:rPr>
      </w:pPr>
    </w:p>
    <w:p w14:paraId="5ECD0CA3" w14:textId="77777777" w:rsidR="00402095" w:rsidRPr="00671DFF" w:rsidRDefault="00402095" w:rsidP="00402095">
      <w:pPr>
        <w:tabs>
          <w:tab w:val="left" w:pos="1276"/>
        </w:tabs>
        <w:spacing w:after="0" w:line="240" w:lineRule="auto"/>
        <w:ind w:left="850" w:right="850"/>
        <w:jc w:val="both"/>
        <w:rPr>
          <w:rFonts w:ascii="Arial" w:hAnsi="Arial" w:cs="Arial"/>
          <w:i/>
          <w:sz w:val="18"/>
          <w:lang w:val="es-ES"/>
        </w:rPr>
      </w:pPr>
      <w:r w:rsidRPr="00671DFF">
        <w:rPr>
          <w:rFonts w:ascii="Arial" w:hAnsi="Arial" w:cs="Arial"/>
          <w:i/>
          <w:sz w:val="18"/>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14:paraId="7B6ABD0D" w14:textId="77777777" w:rsidR="00402095" w:rsidRPr="00671DFF" w:rsidRDefault="00402095" w:rsidP="00402095">
      <w:pPr>
        <w:tabs>
          <w:tab w:val="left" w:pos="1276"/>
        </w:tabs>
        <w:spacing w:after="0" w:line="240" w:lineRule="auto"/>
        <w:ind w:left="850" w:right="850"/>
        <w:jc w:val="both"/>
        <w:rPr>
          <w:rFonts w:ascii="Arial" w:hAnsi="Arial" w:cs="Arial"/>
          <w:i/>
          <w:sz w:val="18"/>
          <w:lang w:val="es-ES"/>
        </w:rPr>
      </w:pPr>
    </w:p>
    <w:p w14:paraId="48E394E2" w14:textId="77777777" w:rsidR="00402095" w:rsidRPr="00671DFF" w:rsidRDefault="00402095" w:rsidP="00402095">
      <w:pPr>
        <w:tabs>
          <w:tab w:val="left" w:pos="1276"/>
        </w:tabs>
        <w:spacing w:after="0" w:line="240" w:lineRule="auto"/>
        <w:ind w:left="850" w:right="850"/>
        <w:jc w:val="both"/>
        <w:rPr>
          <w:rFonts w:ascii="Arial" w:hAnsi="Arial" w:cs="Arial"/>
          <w:i/>
          <w:sz w:val="18"/>
          <w:lang w:val="es-ES"/>
        </w:rPr>
      </w:pPr>
      <w:r w:rsidRPr="00671DFF">
        <w:rPr>
          <w:rFonts w:ascii="Arial" w:hAnsi="Arial" w:cs="Arial"/>
          <w:i/>
          <w:sz w:val="18"/>
          <w:lang w:val="es-ES"/>
        </w:rPr>
        <w:t xml:space="preserve">II. </w:t>
      </w:r>
      <w:r w:rsidRPr="00671DFF">
        <w:rPr>
          <w:rFonts w:ascii="Arial" w:hAnsi="Arial" w:cs="Arial"/>
          <w:i/>
          <w:sz w:val="18"/>
          <w:lang w:val="es-ES"/>
        </w:rPr>
        <w:tab/>
        <w:t>La invitación a cuando menos tres personas.</w:t>
      </w:r>
    </w:p>
    <w:p w14:paraId="5DD37100" w14:textId="77777777" w:rsidR="00402095" w:rsidRPr="00671DFF" w:rsidRDefault="00402095" w:rsidP="00402095">
      <w:pPr>
        <w:tabs>
          <w:tab w:val="left" w:pos="1276"/>
        </w:tabs>
        <w:spacing w:after="0" w:line="240" w:lineRule="auto"/>
        <w:ind w:left="850" w:right="850"/>
        <w:jc w:val="both"/>
        <w:rPr>
          <w:rFonts w:ascii="Arial" w:hAnsi="Arial" w:cs="Arial"/>
          <w:i/>
          <w:sz w:val="18"/>
          <w:lang w:val="es-ES"/>
        </w:rPr>
      </w:pPr>
    </w:p>
    <w:p w14:paraId="13A2F11B" w14:textId="77777777" w:rsidR="00402095" w:rsidRPr="00671DFF" w:rsidRDefault="00402095" w:rsidP="00402095">
      <w:pPr>
        <w:tabs>
          <w:tab w:val="left" w:pos="1276"/>
        </w:tabs>
        <w:spacing w:after="0" w:line="240" w:lineRule="auto"/>
        <w:ind w:left="850" w:right="850"/>
        <w:jc w:val="both"/>
        <w:rPr>
          <w:rFonts w:ascii="Arial" w:hAnsi="Arial" w:cs="Arial"/>
          <w:i/>
          <w:sz w:val="18"/>
          <w:lang w:val="es-ES"/>
        </w:rPr>
      </w:pPr>
      <w:r w:rsidRPr="00671DFF">
        <w:rPr>
          <w:rFonts w:ascii="Arial" w:hAnsi="Arial" w:cs="Arial"/>
          <w:i/>
          <w:sz w:val="18"/>
          <w:lang w:val="es-ES"/>
        </w:rPr>
        <w:t>Sólo estará legitimado para inconformarse quien haya recibido invitación, dentro de los seis días hábiles siguientes;</w:t>
      </w:r>
    </w:p>
    <w:p w14:paraId="6D08660F" w14:textId="77777777" w:rsidR="00402095" w:rsidRPr="00671DFF" w:rsidRDefault="00402095" w:rsidP="00402095">
      <w:pPr>
        <w:tabs>
          <w:tab w:val="left" w:pos="1276"/>
        </w:tabs>
        <w:spacing w:after="0" w:line="240" w:lineRule="auto"/>
        <w:ind w:left="850" w:right="850"/>
        <w:jc w:val="both"/>
        <w:rPr>
          <w:rFonts w:ascii="Arial" w:hAnsi="Arial" w:cs="Arial"/>
          <w:i/>
          <w:sz w:val="18"/>
          <w:lang w:val="es-ES"/>
        </w:rPr>
      </w:pPr>
    </w:p>
    <w:p w14:paraId="764031B3" w14:textId="77777777" w:rsidR="00402095" w:rsidRPr="00671DFF" w:rsidRDefault="00402095" w:rsidP="00402095">
      <w:pPr>
        <w:tabs>
          <w:tab w:val="left" w:pos="1276"/>
        </w:tabs>
        <w:spacing w:after="0" w:line="240" w:lineRule="auto"/>
        <w:ind w:left="850" w:right="850"/>
        <w:jc w:val="both"/>
        <w:rPr>
          <w:rFonts w:ascii="Arial" w:hAnsi="Arial" w:cs="Arial"/>
          <w:i/>
          <w:sz w:val="18"/>
          <w:lang w:val="es-ES"/>
        </w:rPr>
      </w:pPr>
      <w:r w:rsidRPr="00671DFF">
        <w:rPr>
          <w:rFonts w:ascii="Arial" w:hAnsi="Arial" w:cs="Arial"/>
          <w:i/>
          <w:sz w:val="18"/>
          <w:lang w:val="es-ES"/>
        </w:rPr>
        <w:t xml:space="preserve">III. </w:t>
      </w:r>
      <w:r w:rsidRPr="00671DFF">
        <w:rPr>
          <w:rFonts w:ascii="Arial" w:hAnsi="Arial" w:cs="Arial"/>
          <w:i/>
          <w:sz w:val="18"/>
          <w:lang w:val="es-ES"/>
        </w:rPr>
        <w:tab/>
        <w:t>El acto de presentación y apertura de proposiciones, y el fallo.</w:t>
      </w:r>
    </w:p>
    <w:p w14:paraId="17BFA1BB" w14:textId="77777777" w:rsidR="00402095" w:rsidRPr="00671DFF" w:rsidRDefault="00402095" w:rsidP="00402095">
      <w:pPr>
        <w:tabs>
          <w:tab w:val="left" w:pos="1276"/>
        </w:tabs>
        <w:spacing w:after="0" w:line="240" w:lineRule="auto"/>
        <w:ind w:left="850" w:right="850"/>
        <w:jc w:val="both"/>
        <w:rPr>
          <w:rFonts w:ascii="Arial" w:hAnsi="Arial" w:cs="Arial"/>
          <w:i/>
          <w:sz w:val="18"/>
          <w:lang w:val="es-ES"/>
        </w:rPr>
      </w:pPr>
    </w:p>
    <w:p w14:paraId="2DAC4698" w14:textId="77777777" w:rsidR="00402095" w:rsidRPr="00671DFF" w:rsidRDefault="00402095" w:rsidP="00402095">
      <w:pPr>
        <w:tabs>
          <w:tab w:val="left" w:pos="1276"/>
        </w:tabs>
        <w:spacing w:after="0" w:line="240" w:lineRule="auto"/>
        <w:ind w:left="850" w:right="850"/>
        <w:jc w:val="both"/>
        <w:rPr>
          <w:rFonts w:ascii="Arial" w:hAnsi="Arial" w:cs="Arial"/>
          <w:i/>
          <w:sz w:val="18"/>
          <w:lang w:val="es-ES"/>
        </w:rPr>
      </w:pPr>
      <w:r w:rsidRPr="00671DFF">
        <w:rPr>
          <w:rFonts w:ascii="Arial" w:hAnsi="Arial" w:cs="Arial"/>
          <w:i/>
          <w:sz w:val="18"/>
          <w:lang w:val="es-E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14:paraId="451D0FE2" w14:textId="77777777" w:rsidR="00402095" w:rsidRPr="00671DFF" w:rsidRDefault="00402095" w:rsidP="00402095">
      <w:pPr>
        <w:tabs>
          <w:tab w:val="left" w:pos="1276"/>
        </w:tabs>
        <w:spacing w:after="0" w:line="240" w:lineRule="auto"/>
        <w:ind w:left="850" w:right="850"/>
        <w:jc w:val="both"/>
        <w:rPr>
          <w:rFonts w:ascii="Arial" w:hAnsi="Arial" w:cs="Arial"/>
          <w:i/>
          <w:sz w:val="18"/>
          <w:lang w:val="es-ES"/>
        </w:rPr>
      </w:pPr>
    </w:p>
    <w:p w14:paraId="06F722B4" w14:textId="77777777" w:rsidR="00402095" w:rsidRPr="00671DFF" w:rsidRDefault="00402095" w:rsidP="00402095">
      <w:pPr>
        <w:tabs>
          <w:tab w:val="left" w:pos="1276"/>
        </w:tabs>
        <w:spacing w:after="0" w:line="240" w:lineRule="auto"/>
        <w:ind w:left="850" w:right="850"/>
        <w:jc w:val="both"/>
        <w:rPr>
          <w:rFonts w:ascii="Arial" w:hAnsi="Arial" w:cs="Arial"/>
          <w:i/>
          <w:sz w:val="18"/>
          <w:lang w:val="es-ES"/>
        </w:rPr>
      </w:pPr>
      <w:r w:rsidRPr="00671DFF">
        <w:rPr>
          <w:rFonts w:ascii="Arial" w:hAnsi="Arial" w:cs="Arial"/>
          <w:i/>
          <w:sz w:val="18"/>
          <w:lang w:val="es-ES"/>
        </w:rPr>
        <w:t xml:space="preserve">IV. </w:t>
      </w:r>
      <w:r w:rsidRPr="00671DFF">
        <w:rPr>
          <w:rFonts w:ascii="Arial" w:hAnsi="Arial" w:cs="Arial"/>
          <w:i/>
          <w:sz w:val="18"/>
          <w:lang w:val="es-ES"/>
        </w:rPr>
        <w:tab/>
        <w:t>La cancelación de la licitación.</w:t>
      </w:r>
    </w:p>
    <w:p w14:paraId="51FAFF73" w14:textId="77777777" w:rsidR="00402095" w:rsidRPr="00671DFF" w:rsidRDefault="00402095" w:rsidP="00402095">
      <w:pPr>
        <w:tabs>
          <w:tab w:val="left" w:pos="1276"/>
        </w:tabs>
        <w:spacing w:after="0" w:line="240" w:lineRule="auto"/>
        <w:ind w:left="850" w:right="850"/>
        <w:jc w:val="both"/>
        <w:rPr>
          <w:rFonts w:ascii="Arial" w:hAnsi="Arial" w:cs="Arial"/>
          <w:i/>
          <w:sz w:val="18"/>
          <w:lang w:val="es-ES"/>
        </w:rPr>
      </w:pPr>
    </w:p>
    <w:p w14:paraId="2526B120" w14:textId="77777777" w:rsidR="00402095" w:rsidRPr="00671DFF" w:rsidRDefault="00402095" w:rsidP="00402095">
      <w:pPr>
        <w:tabs>
          <w:tab w:val="left" w:pos="1276"/>
        </w:tabs>
        <w:spacing w:after="0" w:line="240" w:lineRule="auto"/>
        <w:ind w:left="850" w:right="850"/>
        <w:jc w:val="both"/>
        <w:rPr>
          <w:rFonts w:ascii="Arial" w:hAnsi="Arial" w:cs="Arial"/>
          <w:i/>
          <w:sz w:val="18"/>
          <w:lang w:val="es-ES"/>
        </w:rPr>
      </w:pPr>
      <w:r w:rsidRPr="00671DFF">
        <w:rPr>
          <w:rFonts w:ascii="Arial" w:hAnsi="Arial" w:cs="Arial"/>
          <w:i/>
          <w:sz w:val="18"/>
          <w:lang w:val="es-ES"/>
        </w:rPr>
        <w:t>En este supuesto, la inconformidad sólo podrá presentarse por el licitante que hubiere presentado proposición, dentro de los seis días hábiles siguientes a su notificación, y</w:t>
      </w:r>
    </w:p>
    <w:p w14:paraId="5865E400" w14:textId="77777777" w:rsidR="00402095" w:rsidRPr="00671DFF" w:rsidRDefault="00402095" w:rsidP="00402095">
      <w:pPr>
        <w:tabs>
          <w:tab w:val="left" w:pos="1276"/>
        </w:tabs>
        <w:spacing w:after="0" w:line="240" w:lineRule="auto"/>
        <w:ind w:left="850" w:right="850"/>
        <w:jc w:val="both"/>
        <w:rPr>
          <w:rFonts w:ascii="Arial" w:hAnsi="Arial" w:cs="Arial"/>
          <w:i/>
          <w:sz w:val="18"/>
          <w:lang w:val="es-ES"/>
        </w:rPr>
      </w:pPr>
    </w:p>
    <w:p w14:paraId="57E8C9DC" w14:textId="77777777" w:rsidR="00402095" w:rsidRPr="00671DFF" w:rsidRDefault="00402095" w:rsidP="00402095">
      <w:pPr>
        <w:tabs>
          <w:tab w:val="left" w:pos="1276"/>
        </w:tabs>
        <w:spacing w:after="0" w:line="240" w:lineRule="auto"/>
        <w:ind w:left="850" w:right="850"/>
        <w:jc w:val="both"/>
        <w:rPr>
          <w:rFonts w:ascii="Arial" w:hAnsi="Arial" w:cs="Arial"/>
          <w:i/>
          <w:sz w:val="18"/>
          <w:lang w:val="es-ES"/>
        </w:rPr>
      </w:pPr>
      <w:r w:rsidRPr="00671DFF">
        <w:rPr>
          <w:rFonts w:ascii="Arial" w:hAnsi="Arial" w:cs="Arial"/>
          <w:i/>
          <w:sz w:val="18"/>
          <w:lang w:val="es-ES"/>
        </w:rPr>
        <w:t xml:space="preserve">V. </w:t>
      </w:r>
      <w:r w:rsidRPr="00671DFF">
        <w:rPr>
          <w:rFonts w:ascii="Arial" w:hAnsi="Arial" w:cs="Arial"/>
          <w:i/>
          <w:sz w:val="18"/>
          <w:lang w:val="es-ES"/>
        </w:rPr>
        <w:tab/>
        <w:t>Los actos y omisiones por parte de la convocante que impidan la formalización del contrato en los términos establecidos en la convocatoria a la licitación o en esta Ley.</w:t>
      </w:r>
    </w:p>
    <w:p w14:paraId="1894F26A" w14:textId="77777777" w:rsidR="00402095" w:rsidRPr="00671DFF" w:rsidRDefault="00402095" w:rsidP="00402095">
      <w:pPr>
        <w:tabs>
          <w:tab w:val="left" w:pos="1276"/>
        </w:tabs>
        <w:spacing w:after="0" w:line="240" w:lineRule="auto"/>
        <w:ind w:left="850" w:right="850"/>
        <w:jc w:val="both"/>
        <w:rPr>
          <w:rFonts w:ascii="Arial" w:hAnsi="Arial" w:cs="Arial"/>
          <w:i/>
          <w:sz w:val="18"/>
          <w:lang w:val="es-ES"/>
        </w:rPr>
      </w:pPr>
    </w:p>
    <w:p w14:paraId="252478CB" w14:textId="77777777" w:rsidR="00402095" w:rsidRPr="00671DFF" w:rsidRDefault="00402095" w:rsidP="00402095">
      <w:pPr>
        <w:spacing w:after="0" w:line="240" w:lineRule="auto"/>
        <w:ind w:left="850" w:right="850"/>
        <w:jc w:val="both"/>
        <w:rPr>
          <w:rFonts w:ascii="Arial" w:hAnsi="Arial" w:cs="Arial"/>
          <w:i/>
          <w:sz w:val="18"/>
          <w:lang w:val="es-ES"/>
        </w:rPr>
      </w:pPr>
      <w:r w:rsidRPr="00671DFF">
        <w:rPr>
          <w:rFonts w:ascii="Arial" w:hAnsi="Arial" w:cs="Arial"/>
          <w:i/>
          <w:sz w:val="18"/>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033AC4A3" w14:textId="77777777" w:rsidR="00402095" w:rsidRPr="00671DFF" w:rsidRDefault="00402095" w:rsidP="00402095">
      <w:pPr>
        <w:spacing w:after="0" w:line="240" w:lineRule="auto"/>
        <w:ind w:left="850" w:right="850"/>
        <w:jc w:val="both"/>
        <w:rPr>
          <w:rFonts w:ascii="Arial" w:hAnsi="Arial" w:cs="Arial"/>
          <w:i/>
          <w:sz w:val="18"/>
          <w:lang w:val="es-ES"/>
        </w:rPr>
      </w:pPr>
    </w:p>
    <w:p w14:paraId="0096603C" w14:textId="77777777" w:rsidR="00402095" w:rsidRPr="00671DFF" w:rsidRDefault="00402095" w:rsidP="00402095">
      <w:pPr>
        <w:spacing w:after="0" w:line="240" w:lineRule="auto"/>
        <w:ind w:left="850" w:right="850"/>
        <w:jc w:val="both"/>
        <w:rPr>
          <w:rFonts w:ascii="Arial" w:hAnsi="Arial" w:cs="Arial"/>
          <w:i/>
          <w:sz w:val="18"/>
          <w:lang w:val="es-ES"/>
        </w:rPr>
      </w:pPr>
      <w:r w:rsidRPr="00671DFF">
        <w:rPr>
          <w:rFonts w:ascii="Arial" w:hAnsi="Arial" w:cs="Arial"/>
          <w:i/>
          <w:sz w:val="18"/>
          <w:lang w:val="es-ES"/>
        </w:rPr>
        <w:t>En todos los casos en que se trate de licitantes que hayan presentado proposición conjunta, la inconformidad sólo será procedente si se promueve conjuntamente por todos los integrantes de la misma.</w:t>
      </w:r>
    </w:p>
    <w:p w14:paraId="23F68810" w14:textId="77777777" w:rsidR="00402095" w:rsidRDefault="00402095" w:rsidP="00402095">
      <w:pPr>
        <w:spacing w:after="0" w:line="240" w:lineRule="auto"/>
        <w:jc w:val="both"/>
        <w:rPr>
          <w:rFonts w:ascii="Arial" w:hAnsi="Arial" w:cs="Arial"/>
          <w:i/>
          <w:lang w:val="es-ES"/>
        </w:rPr>
      </w:pPr>
    </w:p>
    <w:p w14:paraId="43CE8301" w14:textId="77777777" w:rsidR="00402095" w:rsidRPr="00671DFF" w:rsidRDefault="00402095" w:rsidP="00402095">
      <w:pPr>
        <w:spacing w:after="0" w:line="240" w:lineRule="auto"/>
        <w:jc w:val="both"/>
        <w:rPr>
          <w:rFonts w:ascii="Arial" w:hAnsi="Arial" w:cs="Arial"/>
          <w:sz w:val="20"/>
          <w:lang w:val="es-ES"/>
        </w:rPr>
      </w:pPr>
      <w:r w:rsidRPr="00671DFF">
        <w:rPr>
          <w:rFonts w:ascii="Arial" w:hAnsi="Arial" w:cs="Arial"/>
          <w:sz w:val="20"/>
          <w:lang w:val="es-ES"/>
        </w:rPr>
        <w:t xml:space="preserve">Cualquier persona podrá presentar </w:t>
      </w:r>
      <w:r w:rsidRPr="00671DFF">
        <w:rPr>
          <w:rFonts w:ascii="Arial" w:hAnsi="Arial" w:cs="Arial"/>
          <w:b/>
          <w:i/>
          <w:sz w:val="20"/>
          <w:lang w:val="es-ES"/>
        </w:rPr>
        <w:t>quejas y denuncias</w:t>
      </w:r>
      <w:r w:rsidRPr="00671DFF">
        <w:rPr>
          <w:rFonts w:ascii="Arial" w:hAnsi="Arial" w:cs="Arial"/>
          <w:sz w:val="20"/>
          <w:lang w:val="es-ES"/>
        </w:rPr>
        <w:t xml:space="preserve"> con respecto a la indebida aplicación de esta convocatoria ante cualquiera de las siguientes instancias:</w:t>
      </w:r>
    </w:p>
    <w:p w14:paraId="6484A912" w14:textId="77777777" w:rsidR="00402095" w:rsidRPr="00671DFF" w:rsidRDefault="00402095" w:rsidP="00402095">
      <w:pPr>
        <w:spacing w:after="0" w:line="240" w:lineRule="auto"/>
        <w:jc w:val="both"/>
        <w:rPr>
          <w:rFonts w:ascii="Arial" w:hAnsi="Arial" w:cs="Arial"/>
          <w:sz w:val="20"/>
          <w:lang w:val="es-ES"/>
        </w:rPr>
      </w:pPr>
    </w:p>
    <w:p w14:paraId="505708AE" w14:textId="77777777" w:rsidR="00402095" w:rsidRDefault="00402095" w:rsidP="00402095">
      <w:pPr>
        <w:spacing w:after="0" w:line="240" w:lineRule="auto"/>
        <w:jc w:val="both"/>
        <w:rPr>
          <w:rFonts w:ascii="Arial" w:hAnsi="Arial" w:cs="Arial"/>
          <w:sz w:val="20"/>
          <w:lang w:val="es-ES"/>
        </w:rPr>
      </w:pPr>
      <w:r w:rsidRPr="00671DFF">
        <w:rPr>
          <w:rFonts w:ascii="Arial" w:hAnsi="Arial" w:cs="Arial"/>
          <w:sz w:val="20"/>
          <w:lang w:val="es-ES"/>
        </w:rPr>
        <w:t xml:space="preserve">I. El Órgano Interno de Control en el CIATEJ, A.C. ubicado en Av. Normalistas # 800, Col. Colinas de la Normal, en Guadalajara, Jalisco, C.P. 44270. Teléfonos 01(33) 33455200. Ext. 1143 y/o 1144; fax 01(33) 33455200 o a la siguiente dirección electrónica: </w:t>
      </w:r>
      <w:hyperlink r:id="rId18" w:history="1">
        <w:r w:rsidRPr="00671DFF">
          <w:rPr>
            <w:rStyle w:val="Hipervnculo"/>
            <w:rFonts w:ascii="Arial" w:hAnsi="Arial" w:cs="Arial"/>
            <w:sz w:val="20"/>
            <w:lang w:val="es-ES"/>
          </w:rPr>
          <w:t>quejas@ciatej.mx</w:t>
        </w:r>
      </w:hyperlink>
      <w:r w:rsidRPr="00671DFF">
        <w:rPr>
          <w:rFonts w:ascii="Arial" w:hAnsi="Arial" w:cs="Arial"/>
          <w:sz w:val="20"/>
          <w:lang w:val="es-ES"/>
        </w:rPr>
        <w:t>; en los términos de las disposiciones jurídicas aplicables.</w:t>
      </w:r>
    </w:p>
    <w:p w14:paraId="35F4DFB1" w14:textId="77777777" w:rsidR="00402095" w:rsidRPr="00671DFF" w:rsidRDefault="00402095" w:rsidP="00402095">
      <w:pPr>
        <w:spacing w:after="0" w:line="240" w:lineRule="auto"/>
        <w:jc w:val="both"/>
        <w:rPr>
          <w:rFonts w:ascii="Arial" w:hAnsi="Arial" w:cs="Arial"/>
          <w:sz w:val="20"/>
          <w:lang w:val="es-ES"/>
        </w:rPr>
      </w:pPr>
    </w:p>
    <w:p w14:paraId="0E365309" w14:textId="77777777" w:rsidR="00402095" w:rsidRPr="00671DFF" w:rsidRDefault="00402095" w:rsidP="00402095">
      <w:pPr>
        <w:spacing w:after="0" w:line="240" w:lineRule="auto"/>
        <w:jc w:val="both"/>
        <w:rPr>
          <w:rFonts w:ascii="Arial" w:hAnsi="Arial" w:cs="Arial"/>
          <w:sz w:val="20"/>
          <w:lang w:val="es-ES"/>
        </w:rPr>
      </w:pPr>
      <w:r w:rsidRPr="00671DFF">
        <w:rPr>
          <w:rFonts w:ascii="Arial" w:hAnsi="Arial" w:cs="Arial"/>
          <w:sz w:val="20"/>
          <w:lang w:val="es-ES"/>
        </w:rPr>
        <w:t>II. La Secretaría de la Función Pública ubicada en avenida Insurgentes Sur 1735, piso 2, ala Sur, colonia Guadalupe Inn, código postal 01020, Delegación Álvaro Obregón, México, D.F., vía telefónica a través de SACTEL (Servicio de Atención Ciudadana Telefónica) lada sin costo 018003862466 o al teléfono 01(55)14542000; en los términos de las disposiciones jurídicas aplicables</w:t>
      </w:r>
      <w:r>
        <w:rPr>
          <w:rFonts w:ascii="Arial" w:hAnsi="Arial" w:cs="Arial"/>
          <w:sz w:val="20"/>
          <w:lang w:val="es-ES"/>
        </w:rPr>
        <w:t>.</w:t>
      </w:r>
    </w:p>
    <w:p w14:paraId="551C298E" w14:textId="77777777" w:rsidR="00402095" w:rsidRPr="00A94995" w:rsidRDefault="00402095" w:rsidP="00402095">
      <w:pPr>
        <w:spacing w:after="0" w:line="240" w:lineRule="auto"/>
        <w:jc w:val="both"/>
        <w:rPr>
          <w:rFonts w:ascii="Arial" w:hAnsi="Arial" w:cs="Arial"/>
          <w:lang w:val="es-ES"/>
        </w:rPr>
      </w:pPr>
    </w:p>
    <w:p w14:paraId="347309A6" w14:textId="77777777" w:rsidR="00402095" w:rsidRPr="00A94995" w:rsidRDefault="00402095" w:rsidP="00402095">
      <w:pPr>
        <w:pStyle w:val="Prrafodelista"/>
        <w:numPr>
          <w:ilvl w:val="0"/>
          <w:numId w:val="13"/>
        </w:numPr>
        <w:shd w:val="clear" w:color="auto" w:fill="ACB9CA" w:themeFill="text2" w:themeFillTint="66"/>
        <w:ind w:left="709"/>
        <w:jc w:val="both"/>
        <w:rPr>
          <w:rFonts w:ascii="Arial" w:hAnsi="Arial" w:cs="Arial"/>
          <w:b/>
          <w:caps/>
          <w:sz w:val="24"/>
          <w:szCs w:val="24"/>
        </w:rPr>
      </w:pPr>
      <w:r w:rsidRPr="00A94995">
        <w:rPr>
          <w:rFonts w:ascii="Arial" w:hAnsi="Arial" w:cs="Arial"/>
          <w:b/>
          <w:caps/>
          <w:sz w:val="24"/>
          <w:szCs w:val="24"/>
        </w:rPr>
        <w:t xml:space="preserve">SUSPENSIÓN O CANCELACIÓN DE LA </w:t>
      </w:r>
      <w:r>
        <w:rPr>
          <w:rFonts w:ascii="Arial" w:hAnsi="Arial" w:cs="Arial"/>
          <w:b/>
          <w:caps/>
          <w:sz w:val="24"/>
          <w:szCs w:val="24"/>
        </w:rPr>
        <w:t>LICITACIÓN</w:t>
      </w:r>
      <w:r w:rsidRPr="00A94995">
        <w:rPr>
          <w:rFonts w:ascii="Arial" w:hAnsi="Arial" w:cs="Arial"/>
          <w:b/>
          <w:caps/>
          <w:sz w:val="24"/>
          <w:szCs w:val="24"/>
        </w:rPr>
        <w:t>.</w:t>
      </w:r>
    </w:p>
    <w:p w14:paraId="3C45EFB6" w14:textId="77777777" w:rsidR="00402095" w:rsidRPr="00A94995" w:rsidRDefault="00402095" w:rsidP="00402095">
      <w:pPr>
        <w:spacing w:after="0" w:line="240" w:lineRule="auto"/>
        <w:jc w:val="both"/>
        <w:rPr>
          <w:rFonts w:ascii="Arial" w:hAnsi="Arial" w:cs="Arial"/>
          <w:b/>
        </w:rPr>
      </w:pPr>
    </w:p>
    <w:p w14:paraId="6209DAC1" w14:textId="77777777" w:rsidR="00402095" w:rsidRPr="00A94995" w:rsidRDefault="00402095" w:rsidP="00402095">
      <w:pPr>
        <w:pStyle w:val="Prrafodelista"/>
        <w:numPr>
          <w:ilvl w:val="0"/>
          <w:numId w:val="22"/>
        </w:numPr>
        <w:rPr>
          <w:rFonts w:ascii="Arial" w:hAnsi="Arial" w:cs="Arial"/>
          <w:b/>
          <w:sz w:val="22"/>
          <w:szCs w:val="22"/>
        </w:rPr>
      </w:pPr>
      <w:r w:rsidRPr="00A94995">
        <w:rPr>
          <w:rFonts w:ascii="Arial" w:hAnsi="Arial" w:cs="Arial"/>
          <w:b/>
          <w:sz w:val="22"/>
          <w:szCs w:val="22"/>
        </w:rPr>
        <w:lastRenderedPageBreak/>
        <w:t xml:space="preserve">Suspensión de la </w:t>
      </w:r>
      <w:r w:rsidRPr="00BC407F">
        <w:rPr>
          <w:rFonts w:ascii="Arial" w:hAnsi="Arial" w:cs="Arial"/>
          <w:b/>
          <w:sz w:val="22"/>
          <w:szCs w:val="22"/>
        </w:rPr>
        <w:t>Licitación</w:t>
      </w:r>
      <w:r w:rsidRPr="00A94995">
        <w:rPr>
          <w:rFonts w:ascii="Arial" w:hAnsi="Arial" w:cs="Arial"/>
          <w:b/>
          <w:sz w:val="22"/>
          <w:szCs w:val="22"/>
        </w:rPr>
        <w:t>.</w:t>
      </w:r>
    </w:p>
    <w:p w14:paraId="2F19FC73" w14:textId="77777777" w:rsidR="00402095" w:rsidRPr="00671DFF" w:rsidRDefault="00402095" w:rsidP="00402095">
      <w:pPr>
        <w:spacing w:after="0" w:line="240" w:lineRule="auto"/>
        <w:jc w:val="both"/>
        <w:rPr>
          <w:rFonts w:ascii="Arial" w:hAnsi="Arial" w:cs="Arial"/>
          <w:bCs/>
          <w:sz w:val="20"/>
        </w:rPr>
      </w:pPr>
    </w:p>
    <w:p w14:paraId="12F6958E" w14:textId="77777777" w:rsidR="00402095" w:rsidRPr="00A94995" w:rsidRDefault="00402095" w:rsidP="00402095">
      <w:pPr>
        <w:pStyle w:val="Prrafodelista"/>
        <w:ind w:left="360"/>
        <w:jc w:val="both"/>
        <w:rPr>
          <w:rFonts w:ascii="Arial" w:hAnsi="Arial" w:cs="Arial"/>
          <w:bCs/>
          <w:color w:val="00B050"/>
        </w:rPr>
      </w:pPr>
      <w:r w:rsidRPr="00A94995">
        <w:rPr>
          <w:rFonts w:ascii="Arial" w:hAnsi="Arial" w:cs="Arial"/>
          <w:bCs/>
        </w:rPr>
        <w:t xml:space="preserve">Se podrá suspender </w:t>
      </w:r>
      <w:r>
        <w:rPr>
          <w:rFonts w:ascii="Arial" w:hAnsi="Arial" w:cs="Arial"/>
          <w:bCs/>
        </w:rPr>
        <w:t xml:space="preserve">el presente procedimiento de </w:t>
      </w:r>
      <w:r w:rsidRPr="00A94995">
        <w:rPr>
          <w:rFonts w:ascii="Arial" w:hAnsi="Arial" w:cs="Arial"/>
          <w:bCs/>
        </w:rPr>
        <w:t xml:space="preserve">la </w:t>
      </w:r>
      <w:r w:rsidRPr="00BC407F">
        <w:rPr>
          <w:rFonts w:ascii="Arial" w:hAnsi="Arial" w:cs="Arial"/>
          <w:lang w:val="es-ES_tradnl"/>
        </w:rPr>
        <w:t>Licitación</w:t>
      </w:r>
      <w:r>
        <w:rPr>
          <w:rFonts w:ascii="Arial" w:hAnsi="Arial" w:cs="Arial"/>
          <w:lang w:val="es-ES_tradnl"/>
        </w:rPr>
        <w:t xml:space="preserve"> </w:t>
      </w:r>
      <w:r w:rsidRPr="00A94995">
        <w:rPr>
          <w:rFonts w:ascii="Arial" w:hAnsi="Arial" w:cs="Arial"/>
          <w:bCs/>
        </w:rPr>
        <w:t xml:space="preserve">cuando la SFP o el Órgano Interno de Control en </w:t>
      </w:r>
      <w:r>
        <w:rPr>
          <w:rFonts w:ascii="Arial" w:hAnsi="Arial" w:cs="Arial"/>
          <w:bCs/>
        </w:rPr>
        <w:t xml:space="preserve">el </w:t>
      </w:r>
      <w:r>
        <w:rPr>
          <w:rFonts w:ascii="Arial" w:hAnsi="Arial" w:cs="Arial"/>
        </w:rPr>
        <w:t>CIATEJ, A.C.</w:t>
      </w:r>
      <w:r w:rsidRPr="00A94995">
        <w:rPr>
          <w:rFonts w:ascii="Arial" w:hAnsi="Arial" w:cs="Arial"/>
          <w:bCs/>
        </w:rPr>
        <w:t xml:space="preserve"> así lo determinen con motivo de su intervención y de acuerdo a sus facultades, conforme a lo dispuesto por el </w:t>
      </w:r>
      <w:r w:rsidRPr="00A94995">
        <w:rPr>
          <w:rFonts w:ascii="Arial" w:hAnsi="Arial" w:cs="Arial"/>
          <w:bCs/>
          <w:color w:val="00B050"/>
        </w:rPr>
        <w:t>artículo 70 de la LAASSP.</w:t>
      </w:r>
    </w:p>
    <w:p w14:paraId="18D430E5" w14:textId="77777777" w:rsidR="00402095" w:rsidRPr="00A94995" w:rsidRDefault="00402095" w:rsidP="00402095">
      <w:pPr>
        <w:pStyle w:val="Prrafodelista"/>
        <w:ind w:left="360"/>
        <w:jc w:val="both"/>
        <w:rPr>
          <w:rFonts w:ascii="Arial" w:hAnsi="Arial" w:cs="Arial"/>
          <w:bCs/>
        </w:rPr>
      </w:pPr>
    </w:p>
    <w:p w14:paraId="1F647F89" w14:textId="77777777" w:rsidR="00402095" w:rsidRPr="00A94995" w:rsidRDefault="00402095" w:rsidP="00402095">
      <w:pPr>
        <w:pStyle w:val="Prrafodelista"/>
        <w:ind w:left="360"/>
        <w:jc w:val="both"/>
        <w:rPr>
          <w:rFonts w:ascii="Arial" w:hAnsi="Arial" w:cs="Arial"/>
          <w:bCs/>
        </w:rPr>
      </w:pPr>
      <w:r w:rsidRPr="00A94995">
        <w:rPr>
          <w:rFonts w:ascii="Arial" w:hAnsi="Arial" w:cs="Arial"/>
          <w:bCs/>
        </w:rPr>
        <w:t>Una vez que desaparezcan las causas que motivaron la suspensión, se reanudará la misma, previo aviso a los licitantes.</w:t>
      </w:r>
    </w:p>
    <w:p w14:paraId="6D7D630A" w14:textId="77777777" w:rsidR="00402095" w:rsidRPr="00671DFF" w:rsidRDefault="00402095" w:rsidP="00402095">
      <w:pPr>
        <w:spacing w:after="0" w:line="240" w:lineRule="auto"/>
        <w:jc w:val="both"/>
        <w:rPr>
          <w:rFonts w:ascii="Arial" w:hAnsi="Arial" w:cs="Arial"/>
          <w:sz w:val="20"/>
        </w:rPr>
      </w:pPr>
    </w:p>
    <w:p w14:paraId="7E4D6047" w14:textId="77777777" w:rsidR="00402095" w:rsidRPr="00A94995" w:rsidRDefault="00402095" w:rsidP="00402095">
      <w:pPr>
        <w:pStyle w:val="Prrafodelista"/>
        <w:numPr>
          <w:ilvl w:val="0"/>
          <w:numId w:val="22"/>
        </w:numPr>
        <w:rPr>
          <w:rFonts w:ascii="Arial" w:hAnsi="Arial" w:cs="Arial"/>
          <w:b/>
          <w:sz w:val="22"/>
          <w:szCs w:val="22"/>
        </w:rPr>
      </w:pPr>
      <w:r w:rsidRPr="00A94995">
        <w:rPr>
          <w:rFonts w:ascii="Arial" w:hAnsi="Arial" w:cs="Arial"/>
          <w:b/>
          <w:sz w:val="22"/>
          <w:szCs w:val="22"/>
        </w:rPr>
        <w:t xml:space="preserve">Cancelación de la </w:t>
      </w:r>
      <w:r w:rsidRPr="00BC407F">
        <w:rPr>
          <w:rFonts w:ascii="Arial" w:hAnsi="Arial" w:cs="Arial"/>
          <w:b/>
          <w:sz w:val="22"/>
          <w:szCs w:val="22"/>
        </w:rPr>
        <w:t>Licitación</w:t>
      </w:r>
      <w:r w:rsidRPr="00A94995">
        <w:rPr>
          <w:rFonts w:ascii="Arial" w:hAnsi="Arial" w:cs="Arial"/>
          <w:b/>
          <w:sz w:val="22"/>
          <w:szCs w:val="22"/>
        </w:rPr>
        <w:t>.</w:t>
      </w:r>
    </w:p>
    <w:p w14:paraId="7973887D" w14:textId="77777777" w:rsidR="00402095" w:rsidRPr="00671DFF" w:rsidRDefault="00402095" w:rsidP="00402095">
      <w:pPr>
        <w:pStyle w:val="Prrafodelista"/>
        <w:ind w:left="360"/>
        <w:rPr>
          <w:rFonts w:ascii="Arial" w:hAnsi="Arial" w:cs="Arial"/>
          <w:b/>
        </w:rPr>
      </w:pPr>
    </w:p>
    <w:p w14:paraId="6048179F" w14:textId="77777777" w:rsidR="00402095" w:rsidRPr="00671DFF" w:rsidRDefault="00402095" w:rsidP="00402095">
      <w:pPr>
        <w:pStyle w:val="Prrafodelista"/>
        <w:ind w:left="360"/>
        <w:jc w:val="both"/>
        <w:rPr>
          <w:rFonts w:ascii="Arial" w:hAnsi="Arial" w:cs="Arial"/>
        </w:rPr>
      </w:pPr>
      <w:r w:rsidRPr="00671DFF">
        <w:rPr>
          <w:rFonts w:ascii="Arial" w:hAnsi="Arial" w:cs="Arial"/>
        </w:rPr>
        <w:t xml:space="preserve">Se procederá a la cancelación de la </w:t>
      </w:r>
      <w:r w:rsidRPr="00BC407F">
        <w:rPr>
          <w:rFonts w:ascii="Arial" w:hAnsi="Arial" w:cs="Arial"/>
          <w:lang w:val="es-ES_tradnl"/>
        </w:rPr>
        <w:t>Licitación</w:t>
      </w:r>
      <w:r w:rsidRPr="00671DFF">
        <w:rPr>
          <w:rFonts w:ascii="Arial" w:hAnsi="Arial" w:cs="Arial"/>
        </w:rPr>
        <w:t xml:space="preserve">, partidas o conceptos incluidos en ésta, por las siguientes </w:t>
      </w:r>
      <w:r w:rsidRPr="00671DFF">
        <w:rPr>
          <w:rFonts w:ascii="Arial" w:hAnsi="Arial" w:cs="Arial"/>
          <w:bCs/>
        </w:rPr>
        <w:t>razones</w:t>
      </w:r>
      <w:r w:rsidRPr="00671DFF">
        <w:rPr>
          <w:rFonts w:ascii="Arial" w:hAnsi="Arial" w:cs="Arial"/>
        </w:rPr>
        <w:t>:</w:t>
      </w:r>
    </w:p>
    <w:p w14:paraId="48BF2479" w14:textId="77777777" w:rsidR="00402095" w:rsidRPr="00671DFF" w:rsidRDefault="00402095" w:rsidP="00402095">
      <w:pPr>
        <w:spacing w:after="0" w:line="240" w:lineRule="auto"/>
        <w:jc w:val="both"/>
        <w:rPr>
          <w:rFonts w:ascii="Arial" w:hAnsi="Arial" w:cs="Arial"/>
          <w:sz w:val="20"/>
          <w:szCs w:val="20"/>
        </w:rPr>
      </w:pPr>
    </w:p>
    <w:p w14:paraId="67E71D81" w14:textId="77777777" w:rsidR="00402095" w:rsidRPr="00671DFF" w:rsidRDefault="00402095" w:rsidP="00402095">
      <w:pPr>
        <w:pStyle w:val="Prrafodelista"/>
        <w:numPr>
          <w:ilvl w:val="0"/>
          <w:numId w:val="25"/>
        </w:numPr>
        <w:ind w:left="851" w:hanging="425"/>
        <w:contextualSpacing/>
        <w:jc w:val="both"/>
        <w:rPr>
          <w:rFonts w:ascii="Arial" w:hAnsi="Arial" w:cs="Arial"/>
        </w:rPr>
      </w:pPr>
      <w:r w:rsidRPr="00671DFF">
        <w:rPr>
          <w:rFonts w:ascii="Arial" w:hAnsi="Arial" w:cs="Arial"/>
        </w:rPr>
        <w:t>Por caso fortuito;</w:t>
      </w:r>
    </w:p>
    <w:p w14:paraId="2863DF1E" w14:textId="77777777" w:rsidR="00402095" w:rsidRPr="00671DFF" w:rsidRDefault="00402095" w:rsidP="00402095">
      <w:pPr>
        <w:pStyle w:val="Prrafodelista"/>
        <w:ind w:left="851"/>
        <w:contextualSpacing/>
        <w:jc w:val="both"/>
        <w:rPr>
          <w:rFonts w:ascii="Arial" w:hAnsi="Arial" w:cs="Arial"/>
        </w:rPr>
      </w:pPr>
    </w:p>
    <w:p w14:paraId="1A73420A" w14:textId="77777777" w:rsidR="00402095" w:rsidRPr="00671DFF" w:rsidRDefault="00402095" w:rsidP="00402095">
      <w:pPr>
        <w:pStyle w:val="Prrafodelista"/>
        <w:numPr>
          <w:ilvl w:val="0"/>
          <w:numId w:val="25"/>
        </w:numPr>
        <w:ind w:left="851" w:hanging="425"/>
        <w:contextualSpacing/>
        <w:jc w:val="both"/>
        <w:rPr>
          <w:rFonts w:ascii="Arial" w:hAnsi="Arial" w:cs="Arial"/>
        </w:rPr>
      </w:pPr>
      <w:r w:rsidRPr="00671DFF">
        <w:rPr>
          <w:rFonts w:ascii="Arial" w:hAnsi="Arial" w:cs="Arial"/>
        </w:rPr>
        <w:t>Por causa de fuerza mayor;</w:t>
      </w:r>
    </w:p>
    <w:p w14:paraId="52B93FB1" w14:textId="77777777" w:rsidR="00402095" w:rsidRPr="00671DFF" w:rsidRDefault="00402095" w:rsidP="00402095">
      <w:pPr>
        <w:pStyle w:val="Prrafodelista"/>
        <w:ind w:left="851"/>
        <w:contextualSpacing/>
        <w:jc w:val="both"/>
        <w:rPr>
          <w:rFonts w:ascii="Arial" w:hAnsi="Arial" w:cs="Arial"/>
        </w:rPr>
      </w:pPr>
    </w:p>
    <w:p w14:paraId="27CD3CC6" w14:textId="77777777" w:rsidR="00402095" w:rsidRPr="00671DFF" w:rsidRDefault="00402095" w:rsidP="00402095">
      <w:pPr>
        <w:pStyle w:val="Prrafodelista"/>
        <w:numPr>
          <w:ilvl w:val="0"/>
          <w:numId w:val="25"/>
        </w:numPr>
        <w:ind w:left="851" w:hanging="425"/>
        <w:contextualSpacing/>
        <w:jc w:val="both"/>
        <w:rPr>
          <w:rFonts w:ascii="Arial" w:hAnsi="Arial" w:cs="Arial"/>
        </w:rPr>
      </w:pPr>
      <w:r w:rsidRPr="00671DFF">
        <w:rPr>
          <w:rFonts w:ascii="Arial" w:hAnsi="Arial" w:cs="Arial"/>
        </w:rPr>
        <w:t>Cuando existan circunstancias justificadas que extingan la necesidad para contratar los bienes, o</w:t>
      </w:r>
    </w:p>
    <w:p w14:paraId="07A138BF" w14:textId="77777777" w:rsidR="00402095" w:rsidRPr="00671DFF" w:rsidRDefault="00402095" w:rsidP="00402095">
      <w:pPr>
        <w:pStyle w:val="Prrafodelista"/>
        <w:ind w:left="851"/>
        <w:contextualSpacing/>
        <w:jc w:val="both"/>
        <w:rPr>
          <w:rFonts w:ascii="Arial" w:hAnsi="Arial" w:cs="Arial"/>
        </w:rPr>
      </w:pPr>
    </w:p>
    <w:p w14:paraId="4F0AAF6F" w14:textId="77777777" w:rsidR="00402095" w:rsidRPr="00671DFF" w:rsidRDefault="00402095" w:rsidP="00402095">
      <w:pPr>
        <w:pStyle w:val="Prrafodelista"/>
        <w:numPr>
          <w:ilvl w:val="0"/>
          <w:numId w:val="25"/>
        </w:numPr>
        <w:ind w:left="851" w:hanging="425"/>
        <w:contextualSpacing/>
        <w:jc w:val="both"/>
        <w:rPr>
          <w:rFonts w:ascii="Arial" w:hAnsi="Arial" w:cs="Arial"/>
        </w:rPr>
      </w:pPr>
      <w:r w:rsidRPr="00671DFF">
        <w:rPr>
          <w:rFonts w:ascii="Arial" w:hAnsi="Arial" w:cs="Arial"/>
        </w:rPr>
        <w:t>Cuando de continuarse con el procedimiento se pudiera ocasionar un daño o perjuicio el propio CIATEJ.</w:t>
      </w:r>
    </w:p>
    <w:p w14:paraId="67F90A11" w14:textId="77777777" w:rsidR="00402095" w:rsidRPr="00671DFF" w:rsidRDefault="00402095" w:rsidP="00402095">
      <w:pPr>
        <w:spacing w:after="0" w:line="240" w:lineRule="auto"/>
        <w:jc w:val="both"/>
        <w:rPr>
          <w:rFonts w:ascii="Arial" w:hAnsi="Arial" w:cs="Arial"/>
          <w:sz w:val="20"/>
          <w:szCs w:val="20"/>
        </w:rPr>
      </w:pPr>
    </w:p>
    <w:p w14:paraId="580418B9" w14:textId="77777777" w:rsidR="00402095" w:rsidRPr="00A94995" w:rsidRDefault="00402095" w:rsidP="00402095">
      <w:pPr>
        <w:pStyle w:val="Prrafodelista"/>
        <w:ind w:left="360"/>
        <w:jc w:val="both"/>
        <w:rPr>
          <w:rFonts w:ascii="Arial" w:hAnsi="Arial" w:cs="Arial"/>
        </w:rPr>
      </w:pPr>
      <w:r w:rsidRPr="00A94995">
        <w:rPr>
          <w:rFonts w:ascii="Arial" w:hAnsi="Arial" w:cs="Arial"/>
        </w:rPr>
        <w:t>En el acta correspondiente, se asentarán las causas que motivaron la suspensión o cancelación del proceso, haciéndose del conocimiento de los licitantes a través de los estrados de la Convocante y/o por correo electrónico.</w:t>
      </w:r>
    </w:p>
    <w:p w14:paraId="30355649" w14:textId="77777777" w:rsidR="00402095" w:rsidRPr="00A94995" w:rsidRDefault="00402095" w:rsidP="00402095">
      <w:pPr>
        <w:spacing w:after="0" w:line="240" w:lineRule="auto"/>
        <w:jc w:val="both"/>
        <w:rPr>
          <w:rFonts w:ascii="Arial" w:hAnsi="Arial" w:cs="Arial"/>
        </w:rPr>
      </w:pPr>
    </w:p>
    <w:p w14:paraId="093C09A3" w14:textId="77777777" w:rsidR="00402095" w:rsidRPr="00A94995" w:rsidRDefault="00402095" w:rsidP="00402095">
      <w:pPr>
        <w:pStyle w:val="Prrafodelista"/>
        <w:numPr>
          <w:ilvl w:val="0"/>
          <w:numId w:val="13"/>
        </w:numPr>
        <w:shd w:val="clear" w:color="auto" w:fill="ACB9CA" w:themeFill="text2" w:themeFillTint="66"/>
        <w:ind w:left="709"/>
        <w:jc w:val="both"/>
        <w:rPr>
          <w:rFonts w:ascii="Arial" w:hAnsi="Arial" w:cs="Arial"/>
          <w:b/>
          <w:caps/>
          <w:sz w:val="24"/>
          <w:szCs w:val="24"/>
        </w:rPr>
      </w:pPr>
      <w:r w:rsidRPr="00A94995">
        <w:rPr>
          <w:rFonts w:ascii="Arial" w:hAnsi="Arial" w:cs="Arial"/>
          <w:b/>
          <w:caps/>
          <w:sz w:val="24"/>
          <w:szCs w:val="24"/>
        </w:rPr>
        <w:t xml:space="preserve">declaración de la </w:t>
      </w:r>
      <w:r>
        <w:rPr>
          <w:rFonts w:ascii="Arial" w:hAnsi="Arial" w:cs="Arial"/>
          <w:b/>
          <w:caps/>
          <w:sz w:val="24"/>
          <w:szCs w:val="24"/>
        </w:rPr>
        <w:t xml:space="preserve">licitación </w:t>
      </w:r>
      <w:r w:rsidRPr="00A94995">
        <w:rPr>
          <w:rFonts w:ascii="Arial" w:hAnsi="Arial" w:cs="Arial"/>
          <w:b/>
          <w:caps/>
          <w:sz w:val="24"/>
          <w:szCs w:val="24"/>
        </w:rPr>
        <w:t>o partida DESIERTa.</w:t>
      </w:r>
    </w:p>
    <w:p w14:paraId="5F4A60E5" w14:textId="77777777" w:rsidR="00402095" w:rsidRPr="00A94995" w:rsidRDefault="00402095" w:rsidP="00402095">
      <w:pPr>
        <w:spacing w:after="0" w:line="240" w:lineRule="auto"/>
        <w:jc w:val="both"/>
        <w:rPr>
          <w:rFonts w:ascii="Arial" w:hAnsi="Arial" w:cs="Arial"/>
        </w:rPr>
      </w:pPr>
    </w:p>
    <w:p w14:paraId="43741140" w14:textId="77777777" w:rsidR="00402095" w:rsidRPr="00A94995" w:rsidRDefault="00402095" w:rsidP="00402095">
      <w:pPr>
        <w:pStyle w:val="Textoindependiente3"/>
        <w:rPr>
          <w:rFonts w:cs="Arial"/>
          <w:sz w:val="20"/>
        </w:rPr>
      </w:pPr>
      <w:r w:rsidRPr="00A94995">
        <w:rPr>
          <w:rFonts w:cs="Arial"/>
          <w:sz w:val="20"/>
        </w:rPr>
        <w:t>El presente procedimiento de contratación o alguna partida en específico se declararán desiertos en los siguientes casos:</w:t>
      </w:r>
    </w:p>
    <w:p w14:paraId="56C698D8" w14:textId="77777777" w:rsidR="00402095" w:rsidRPr="00A94995" w:rsidRDefault="00402095" w:rsidP="00402095">
      <w:pPr>
        <w:pStyle w:val="Textoindependiente3"/>
        <w:rPr>
          <w:rFonts w:cs="Arial"/>
          <w:sz w:val="20"/>
        </w:rPr>
      </w:pPr>
    </w:p>
    <w:p w14:paraId="1BE27315" w14:textId="77777777" w:rsidR="00402095" w:rsidRPr="00A94995" w:rsidRDefault="00402095" w:rsidP="00402095">
      <w:pPr>
        <w:pStyle w:val="Prrafodelista"/>
        <w:numPr>
          <w:ilvl w:val="0"/>
          <w:numId w:val="37"/>
        </w:numPr>
        <w:rPr>
          <w:rFonts w:ascii="Arial" w:hAnsi="Arial" w:cs="Arial"/>
          <w:b/>
          <w:sz w:val="22"/>
          <w:szCs w:val="22"/>
        </w:rPr>
      </w:pPr>
      <w:r>
        <w:rPr>
          <w:rFonts w:ascii="Arial" w:hAnsi="Arial" w:cs="Arial"/>
          <w:b/>
          <w:sz w:val="22"/>
          <w:szCs w:val="22"/>
        </w:rPr>
        <w:t xml:space="preserve">Licitación </w:t>
      </w:r>
      <w:r w:rsidRPr="00A94995">
        <w:rPr>
          <w:rFonts w:ascii="Arial" w:hAnsi="Arial" w:cs="Arial"/>
          <w:b/>
          <w:sz w:val="22"/>
          <w:szCs w:val="22"/>
        </w:rPr>
        <w:t>desierta:</w:t>
      </w:r>
    </w:p>
    <w:p w14:paraId="5965B396" w14:textId="77777777" w:rsidR="00402095" w:rsidRPr="00671DFF" w:rsidRDefault="00402095" w:rsidP="00402095">
      <w:pPr>
        <w:spacing w:after="0" w:line="240" w:lineRule="auto"/>
        <w:jc w:val="both"/>
        <w:rPr>
          <w:rFonts w:ascii="Arial" w:hAnsi="Arial" w:cs="Arial"/>
          <w:sz w:val="20"/>
          <w:szCs w:val="20"/>
        </w:rPr>
      </w:pPr>
    </w:p>
    <w:p w14:paraId="2DA75BDB" w14:textId="77777777" w:rsidR="00402095" w:rsidRPr="00671DFF" w:rsidRDefault="00402095" w:rsidP="00402095">
      <w:pPr>
        <w:pStyle w:val="Prrafodelista"/>
        <w:numPr>
          <w:ilvl w:val="0"/>
          <w:numId w:val="26"/>
        </w:numPr>
        <w:ind w:left="851" w:hanging="425"/>
        <w:contextualSpacing/>
        <w:jc w:val="both"/>
        <w:rPr>
          <w:rFonts w:ascii="Arial" w:hAnsi="Arial" w:cs="Arial"/>
        </w:rPr>
      </w:pPr>
      <w:r w:rsidRPr="00671DFF">
        <w:rPr>
          <w:rFonts w:ascii="Arial" w:hAnsi="Arial" w:cs="Arial"/>
        </w:rPr>
        <w:t>Si no se registra o manifiesta su interés cuando menos un licitante en CompraNet para el acto de presentación y apertura de proposiciones.</w:t>
      </w:r>
    </w:p>
    <w:p w14:paraId="087BBCA6" w14:textId="77777777" w:rsidR="00402095" w:rsidRPr="00671DFF" w:rsidRDefault="00402095" w:rsidP="00402095">
      <w:pPr>
        <w:pStyle w:val="Prrafodelista"/>
        <w:ind w:left="851"/>
        <w:contextualSpacing/>
        <w:jc w:val="both"/>
        <w:rPr>
          <w:rFonts w:ascii="Arial" w:hAnsi="Arial" w:cs="Arial"/>
        </w:rPr>
      </w:pPr>
    </w:p>
    <w:p w14:paraId="0E00E8DA" w14:textId="77777777" w:rsidR="00402095" w:rsidRPr="00671DFF" w:rsidRDefault="00402095" w:rsidP="00402095">
      <w:pPr>
        <w:pStyle w:val="Prrafodelista"/>
        <w:numPr>
          <w:ilvl w:val="0"/>
          <w:numId w:val="26"/>
        </w:numPr>
        <w:ind w:left="851" w:hanging="425"/>
        <w:contextualSpacing/>
        <w:jc w:val="both"/>
        <w:rPr>
          <w:rFonts w:ascii="Arial" w:hAnsi="Arial" w:cs="Arial"/>
        </w:rPr>
      </w:pPr>
      <w:r w:rsidRPr="00671DFF">
        <w:rPr>
          <w:rFonts w:ascii="Arial" w:hAnsi="Arial" w:cs="Arial"/>
        </w:rPr>
        <w:t>Si al abrir las proposiciones, no se cuenta cuando menos con una proposición susceptible de analizarse técnicamente.</w:t>
      </w:r>
    </w:p>
    <w:p w14:paraId="53F19DAE" w14:textId="77777777" w:rsidR="00402095" w:rsidRPr="00671DFF" w:rsidRDefault="00402095" w:rsidP="00402095">
      <w:pPr>
        <w:pStyle w:val="Prrafodelista"/>
        <w:rPr>
          <w:rFonts w:ascii="Arial" w:hAnsi="Arial" w:cs="Arial"/>
        </w:rPr>
      </w:pPr>
    </w:p>
    <w:p w14:paraId="773AF5AC" w14:textId="77777777" w:rsidR="00402095" w:rsidRPr="00671DFF" w:rsidRDefault="00402095" w:rsidP="00402095">
      <w:pPr>
        <w:pStyle w:val="Prrafodelista"/>
        <w:numPr>
          <w:ilvl w:val="0"/>
          <w:numId w:val="26"/>
        </w:numPr>
        <w:ind w:left="851" w:hanging="425"/>
        <w:contextualSpacing/>
        <w:jc w:val="both"/>
        <w:rPr>
          <w:rFonts w:ascii="Arial" w:hAnsi="Arial" w:cs="Arial"/>
        </w:rPr>
      </w:pPr>
      <w:r w:rsidRPr="00671DFF">
        <w:rPr>
          <w:rFonts w:ascii="Arial" w:hAnsi="Arial" w:cs="Arial"/>
        </w:rPr>
        <w:t xml:space="preserve">Si una vez valoradas las proposiciones, no se cuenta con alguna que resulte solvente para la aplicación de los criterios de evaluación previstos en la presente convocatoria. </w:t>
      </w:r>
    </w:p>
    <w:p w14:paraId="2BEFC30B" w14:textId="77777777" w:rsidR="00402095" w:rsidRPr="00671DFF" w:rsidRDefault="00402095" w:rsidP="00402095">
      <w:pPr>
        <w:pStyle w:val="Prrafodelista"/>
        <w:ind w:left="851"/>
        <w:contextualSpacing/>
        <w:jc w:val="both"/>
        <w:rPr>
          <w:rFonts w:ascii="Arial" w:hAnsi="Arial" w:cs="Arial"/>
        </w:rPr>
      </w:pPr>
    </w:p>
    <w:p w14:paraId="281A44B4" w14:textId="77777777" w:rsidR="00402095" w:rsidRPr="00790092" w:rsidRDefault="00402095" w:rsidP="00402095">
      <w:pPr>
        <w:pStyle w:val="Prrafodelista"/>
        <w:numPr>
          <w:ilvl w:val="0"/>
          <w:numId w:val="26"/>
        </w:numPr>
        <w:ind w:left="851" w:hanging="425"/>
        <w:contextualSpacing/>
        <w:jc w:val="both"/>
        <w:rPr>
          <w:rFonts w:ascii="Arial" w:hAnsi="Arial" w:cs="Arial"/>
        </w:rPr>
      </w:pPr>
      <w:r w:rsidRPr="00671DFF">
        <w:rPr>
          <w:rFonts w:ascii="Arial" w:hAnsi="Arial" w:cs="Arial"/>
        </w:rPr>
        <w:t>Si los precios ofertados no fueren aceptables o convenientes para el CIATEJ. (aplica de acuerdo al tipo de metodología de evaluación establecido en la presente convocatoria)</w:t>
      </w:r>
    </w:p>
    <w:p w14:paraId="12CA80B7" w14:textId="77777777" w:rsidR="00402095" w:rsidRPr="00790092" w:rsidRDefault="00402095" w:rsidP="00402095">
      <w:pPr>
        <w:pStyle w:val="Prrafodelista"/>
        <w:ind w:left="851"/>
        <w:contextualSpacing/>
        <w:jc w:val="both"/>
        <w:rPr>
          <w:rFonts w:ascii="Arial" w:hAnsi="Arial" w:cs="Arial"/>
        </w:rPr>
      </w:pPr>
    </w:p>
    <w:p w14:paraId="7DB89F5A" w14:textId="77777777" w:rsidR="00402095" w:rsidRPr="00671DFF" w:rsidRDefault="00402095" w:rsidP="00402095">
      <w:pPr>
        <w:pStyle w:val="Prrafodelista"/>
        <w:numPr>
          <w:ilvl w:val="0"/>
          <w:numId w:val="26"/>
        </w:numPr>
        <w:ind w:left="851" w:hanging="425"/>
        <w:contextualSpacing/>
        <w:jc w:val="both"/>
        <w:rPr>
          <w:rFonts w:ascii="Arial" w:hAnsi="Arial" w:cs="Arial"/>
        </w:rPr>
      </w:pPr>
      <w:r w:rsidRPr="00671DFF">
        <w:rPr>
          <w:rFonts w:ascii="Arial" w:hAnsi="Arial" w:cs="Arial"/>
        </w:rPr>
        <w:t xml:space="preserve">Por exceder el presupuesto autorizado para la </w:t>
      </w:r>
      <w:r w:rsidRPr="00BC407F">
        <w:rPr>
          <w:rFonts w:ascii="Arial" w:hAnsi="Arial" w:cs="Arial"/>
          <w:lang w:val="es-ES_tradnl"/>
        </w:rPr>
        <w:t>Licitación</w:t>
      </w:r>
      <w:r w:rsidRPr="00671DFF">
        <w:rPr>
          <w:rFonts w:ascii="Arial" w:hAnsi="Arial" w:cs="Arial"/>
        </w:rPr>
        <w:t xml:space="preserve"> en general.</w:t>
      </w:r>
    </w:p>
    <w:p w14:paraId="2EC64CB6" w14:textId="77777777" w:rsidR="00402095" w:rsidRPr="00671DFF" w:rsidRDefault="00402095" w:rsidP="00402095">
      <w:pPr>
        <w:pStyle w:val="Prrafodelista"/>
        <w:ind w:left="851"/>
        <w:contextualSpacing/>
        <w:jc w:val="both"/>
        <w:rPr>
          <w:rFonts w:ascii="Arial" w:hAnsi="Arial" w:cs="Arial"/>
        </w:rPr>
      </w:pPr>
    </w:p>
    <w:p w14:paraId="0879B644" w14:textId="77777777" w:rsidR="00402095" w:rsidRPr="00A94995" w:rsidRDefault="00402095" w:rsidP="00402095">
      <w:pPr>
        <w:pStyle w:val="Prrafodelista"/>
        <w:numPr>
          <w:ilvl w:val="0"/>
          <w:numId w:val="37"/>
        </w:numPr>
        <w:rPr>
          <w:rFonts w:ascii="Arial" w:hAnsi="Arial" w:cs="Arial"/>
          <w:b/>
          <w:sz w:val="22"/>
          <w:szCs w:val="22"/>
        </w:rPr>
      </w:pPr>
      <w:r w:rsidRPr="00A94995">
        <w:rPr>
          <w:rFonts w:ascii="Arial" w:hAnsi="Arial" w:cs="Arial"/>
          <w:b/>
          <w:sz w:val="22"/>
          <w:szCs w:val="22"/>
        </w:rPr>
        <w:t>Partida desierta:</w:t>
      </w:r>
    </w:p>
    <w:p w14:paraId="40520181" w14:textId="77777777" w:rsidR="00402095" w:rsidRPr="00671DFF" w:rsidRDefault="00402095" w:rsidP="00402095">
      <w:pPr>
        <w:spacing w:after="0" w:line="240" w:lineRule="auto"/>
        <w:jc w:val="both"/>
        <w:rPr>
          <w:rFonts w:ascii="Arial" w:hAnsi="Arial" w:cs="Arial"/>
          <w:b/>
          <w:sz w:val="20"/>
          <w:szCs w:val="20"/>
        </w:rPr>
      </w:pPr>
    </w:p>
    <w:p w14:paraId="2510918C" w14:textId="77777777" w:rsidR="00402095" w:rsidRPr="00671DFF" w:rsidRDefault="00402095" w:rsidP="00402095">
      <w:pPr>
        <w:pStyle w:val="Prrafodelista"/>
        <w:numPr>
          <w:ilvl w:val="0"/>
          <w:numId w:val="38"/>
        </w:numPr>
        <w:ind w:left="851" w:hanging="425"/>
        <w:contextualSpacing/>
        <w:jc w:val="both"/>
        <w:rPr>
          <w:rFonts w:ascii="Arial" w:hAnsi="Arial" w:cs="Arial"/>
        </w:rPr>
      </w:pPr>
      <w:r w:rsidRPr="00671DFF">
        <w:rPr>
          <w:rFonts w:ascii="Arial" w:hAnsi="Arial" w:cs="Arial"/>
        </w:rPr>
        <w:t>Si al abrir las proposiciones, no se cuenta cuando menos con una proposición susceptible de analizarse técnicamente para alguna partida.</w:t>
      </w:r>
    </w:p>
    <w:p w14:paraId="07AC7FFB" w14:textId="77777777" w:rsidR="00402095" w:rsidRPr="00671DFF" w:rsidRDefault="00402095" w:rsidP="00402095">
      <w:pPr>
        <w:pStyle w:val="Prrafodelista"/>
        <w:rPr>
          <w:rFonts w:ascii="Arial" w:hAnsi="Arial" w:cs="Arial"/>
        </w:rPr>
      </w:pPr>
    </w:p>
    <w:p w14:paraId="7FB664AC" w14:textId="77777777" w:rsidR="00402095" w:rsidRPr="00671DFF" w:rsidRDefault="00402095" w:rsidP="00402095">
      <w:pPr>
        <w:pStyle w:val="Prrafodelista"/>
        <w:numPr>
          <w:ilvl w:val="0"/>
          <w:numId w:val="38"/>
        </w:numPr>
        <w:ind w:left="851" w:hanging="425"/>
        <w:contextualSpacing/>
        <w:jc w:val="both"/>
        <w:rPr>
          <w:rFonts w:ascii="Arial" w:hAnsi="Arial" w:cs="Arial"/>
        </w:rPr>
      </w:pPr>
      <w:r w:rsidRPr="00671DFF">
        <w:rPr>
          <w:rFonts w:ascii="Arial" w:hAnsi="Arial" w:cs="Arial"/>
        </w:rPr>
        <w:lastRenderedPageBreak/>
        <w:t>Si no se cuenta con oferta para alguna partida.</w:t>
      </w:r>
    </w:p>
    <w:p w14:paraId="134105EF" w14:textId="77777777" w:rsidR="00402095" w:rsidRPr="00671DFF" w:rsidRDefault="00402095" w:rsidP="00402095">
      <w:pPr>
        <w:pStyle w:val="Prrafodelista"/>
        <w:ind w:left="851"/>
        <w:contextualSpacing/>
        <w:jc w:val="both"/>
        <w:rPr>
          <w:rFonts w:ascii="Arial" w:hAnsi="Arial" w:cs="Arial"/>
        </w:rPr>
      </w:pPr>
    </w:p>
    <w:p w14:paraId="408D6795" w14:textId="77777777" w:rsidR="00402095" w:rsidRPr="00671DFF" w:rsidRDefault="00402095" w:rsidP="00402095">
      <w:pPr>
        <w:pStyle w:val="Prrafodelista"/>
        <w:numPr>
          <w:ilvl w:val="0"/>
          <w:numId w:val="38"/>
        </w:numPr>
        <w:ind w:left="851" w:hanging="425"/>
        <w:contextualSpacing/>
        <w:jc w:val="both"/>
        <w:rPr>
          <w:rFonts w:ascii="Arial" w:hAnsi="Arial" w:cs="Arial"/>
        </w:rPr>
      </w:pPr>
      <w:r w:rsidRPr="00671DFF">
        <w:rPr>
          <w:rFonts w:ascii="Arial" w:hAnsi="Arial" w:cs="Arial"/>
        </w:rPr>
        <w:t xml:space="preserve">Si una vez valoradas las proposiciones, no se cuenta con alguna que resulte solvente para la aplicación de los criterios de evaluación y adjudicación previstos en la presente convocatoria en alguna partida. </w:t>
      </w:r>
    </w:p>
    <w:p w14:paraId="0BCB9D18" w14:textId="77777777" w:rsidR="00402095" w:rsidRPr="00671DFF" w:rsidRDefault="00402095" w:rsidP="00402095">
      <w:pPr>
        <w:pStyle w:val="Prrafodelista"/>
        <w:ind w:left="851"/>
        <w:contextualSpacing/>
        <w:jc w:val="both"/>
        <w:rPr>
          <w:rFonts w:ascii="Arial" w:hAnsi="Arial" w:cs="Arial"/>
        </w:rPr>
      </w:pPr>
    </w:p>
    <w:p w14:paraId="1D564CA8" w14:textId="77777777" w:rsidR="00402095" w:rsidRPr="00671DFF" w:rsidRDefault="00402095" w:rsidP="00402095">
      <w:pPr>
        <w:pStyle w:val="Prrafodelista"/>
        <w:numPr>
          <w:ilvl w:val="0"/>
          <w:numId w:val="38"/>
        </w:numPr>
        <w:ind w:left="851" w:hanging="425"/>
        <w:contextualSpacing/>
        <w:jc w:val="both"/>
        <w:rPr>
          <w:rFonts w:ascii="Arial" w:hAnsi="Arial" w:cs="Arial"/>
        </w:rPr>
      </w:pPr>
      <w:r w:rsidRPr="00671DFF">
        <w:rPr>
          <w:rFonts w:ascii="Arial" w:hAnsi="Arial" w:cs="Arial"/>
        </w:rPr>
        <w:t>Si los precios ofertados para alguna partida no fueren aceptables o convenientes para el CIATEJ, A.C.</w:t>
      </w:r>
      <w:r>
        <w:rPr>
          <w:rFonts w:ascii="Arial" w:hAnsi="Arial" w:cs="Arial"/>
        </w:rPr>
        <w:t xml:space="preserve"> </w:t>
      </w:r>
      <w:r w:rsidRPr="00671DFF">
        <w:rPr>
          <w:rFonts w:ascii="Arial" w:hAnsi="Arial" w:cs="Arial"/>
        </w:rPr>
        <w:t>(aplica de acuerdo al tipo de metodología de evaluación establecido en la presente convocatoria)</w:t>
      </w:r>
    </w:p>
    <w:p w14:paraId="12C77F95" w14:textId="77777777" w:rsidR="00402095" w:rsidRPr="00671DFF" w:rsidRDefault="00402095" w:rsidP="00402095">
      <w:pPr>
        <w:pStyle w:val="Prrafodelista"/>
        <w:rPr>
          <w:rFonts w:ascii="Arial" w:hAnsi="Arial" w:cs="Arial"/>
        </w:rPr>
      </w:pPr>
    </w:p>
    <w:p w14:paraId="0A76339A" w14:textId="77777777" w:rsidR="00402095" w:rsidRPr="00671DFF" w:rsidRDefault="00402095" w:rsidP="00402095">
      <w:pPr>
        <w:pStyle w:val="Prrafodelista"/>
        <w:numPr>
          <w:ilvl w:val="0"/>
          <w:numId w:val="38"/>
        </w:numPr>
        <w:ind w:left="851" w:hanging="425"/>
        <w:contextualSpacing/>
        <w:jc w:val="both"/>
        <w:rPr>
          <w:rFonts w:ascii="Arial" w:hAnsi="Arial" w:cs="Arial"/>
        </w:rPr>
      </w:pPr>
      <w:r w:rsidRPr="00671DFF">
        <w:rPr>
          <w:rFonts w:ascii="Arial" w:hAnsi="Arial" w:cs="Arial"/>
        </w:rPr>
        <w:t>Por exceder el presupuesto autorizado para alguna partida de las que conforman este procedimiento.</w:t>
      </w:r>
    </w:p>
    <w:p w14:paraId="73A63E75" w14:textId="77777777" w:rsidR="00402095" w:rsidRPr="00A94995" w:rsidRDefault="00402095" w:rsidP="00402095">
      <w:pPr>
        <w:spacing w:after="0" w:line="240" w:lineRule="auto"/>
        <w:jc w:val="both"/>
        <w:rPr>
          <w:rFonts w:ascii="Arial" w:hAnsi="Arial" w:cs="Arial"/>
          <w:b/>
        </w:rPr>
      </w:pPr>
    </w:p>
    <w:p w14:paraId="4BB71274" w14:textId="77777777" w:rsidR="00402095" w:rsidRPr="00A94995" w:rsidRDefault="00402095" w:rsidP="00402095">
      <w:pPr>
        <w:pStyle w:val="Prrafodelista"/>
        <w:numPr>
          <w:ilvl w:val="0"/>
          <w:numId w:val="13"/>
        </w:numPr>
        <w:shd w:val="clear" w:color="auto" w:fill="ACB9CA" w:themeFill="text2" w:themeFillTint="66"/>
        <w:ind w:left="709"/>
        <w:jc w:val="both"/>
        <w:rPr>
          <w:rFonts w:ascii="Arial" w:hAnsi="Arial" w:cs="Arial"/>
          <w:b/>
          <w:caps/>
          <w:sz w:val="24"/>
          <w:szCs w:val="24"/>
        </w:rPr>
      </w:pPr>
      <w:r w:rsidRPr="00A94995">
        <w:rPr>
          <w:rFonts w:ascii="Arial" w:hAnsi="Arial" w:cs="Arial"/>
          <w:b/>
          <w:caps/>
          <w:sz w:val="24"/>
          <w:szCs w:val="24"/>
        </w:rPr>
        <w:t>OBLIGACIONES DE LOS LICITANTES.</w:t>
      </w:r>
    </w:p>
    <w:p w14:paraId="494BC109" w14:textId="77777777" w:rsidR="00402095" w:rsidRPr="00A94995" w:rsidRDefault="00402095" w:rsidP="00402095">
      <w:pPr>
        <w:spacing w:after="0" w:line="240" w:lineRule="auto"/>
        <w:jc w:val="both"/>
        <w:rPr>
          <w:rFonts w:ascii="Arial" w:hAnsi="Arial" w:cs="Arial"/>
          <w:caps/>
        </w:rPr>
      </w:pPr>
    </w:p>
    <w:p w14:paraId="7A394863" w14:textId="77777777" w:rsidR="00402095" w:rsidRPr="00A94995" w:rsidRDefault="00402095" w:rsidP="00402095">
      <w:pPr>
        <w:pStyle w:val="Textoindependiente3"/>
        <w:rPr>
          <w:rFonts w:cs="Arial"/>
          <w:sz w:val="20"/>
        </w:rPr>
      </w:pPr>
      <w:r w:rsidRPr="00A94995">
        <w:rPr>
          <w:rFonts w:cs="Arial"/>
          <w:sz w:val="20"/>
        </w:rPr>
        <w:t xml:space="preserve">Para esta </w:t>
      </w:r>
      <w:r w:rsidRPr="00BC407F">
        <w:rPr>
          <w:rFonts w:cs="Arial"/>
          <w:sz w:val="20"/>
          <w:lang w:val="es-ES_tradnl"/>
        </w:rPr>
        <w:t>Licitación</w:t>
      </w:r>
      <w:r w:rsidRPr="00A94995">
        <w:rPr>
          <w:rFonts w:cs="Arial"/>
          <w:sz w:val="20"/>
        </w:rPr>
        <w:t>, se da por hecho que los licitantes que presenten ofertas se obligan a cumplir todos los requerimientos incluidos en el presente documento, sus anexos y los que se desprendan de sus juntas de aclaraciones y que éstos han sido comprendidos en su totalidad. En consecuencia, los licitantes no podrán argumentar que en su propuesta técnica o económica no incluyeron algún requerimiento solicitado por desconocimiento del mismo.</w:t>
      </w:r>
    </w:p>
    <w:p w14:paraId="029B012B" w14:textId="77777777" w:rsidR="00402095" w:rsidRPr="00A94995" w:rsidRDefault="00402095" w:rsidP="00402095">
      <w:pPr>
        <w:pStyle w:val="Textoindependiente3"/>
        <w:rPr>
          <w:rFonts w:cs="Arial"/>
          <w:sz w:val="20"/>
        </w:rPr>
      </w:pPr>
    </w:p>
    <w:p w14:paraId="0F888433" w14:textId="77777777" w:rsidR="00402095" w:rsidRPr="00790092" w:rsidRDefault="00402095" w:rsidP="00402095">
      <w:pPr>
        <w:pStyle w:val="Textoindependiente3"/>
        <w:rPr>
          <w:rFonts w:cs="Arial"/>
          <w:color w:val="FF0000"/>
          <w:sz w:val="20"/>
        </w:rPr>
      </w:pPr>
      <w:r w:rsidRPr="00A94995">
        <w:rPr>
          <w:rFonts w:cs="Arial"/>
          <w:sz w:val="20"/>
        </w:rPr>
        <w:t xml:space="preserve">El licitante deberá examinar todas las instrucciones, formularios, condiciones y especificaciones que figuren en la convocatoria de la presente </w:t>
      </w:r>
      <w:r w:rsidRPr="00BC407F">
        <w:rPr>
          <w:rFonts w:cs="Arial"/>
          <w:sz w:val="20"/>
          <w:lang w:val="es-ES_tradnl"/>
        </w:rPr>
        <w:t>Licitación</w:t>
      </w:r>
      <w:r>
        <w:rPr>
          <w:rFonts w:cs="Arial"/>
          <w:sz w:val="20"/>
        </w:rPr>
        <w:t xml:space="preserve"> </w:t>
      </w:r>
      <w:r w:rsidRPr="00A94995">
        <w:rPr>
          <w:rFonts w:cs="Arial"/>
          <w:sz w:val="20"/>
        </w:rPr>
        <w:t xml:space="preserve">y en las actas de sus juntas de aclaraciones, ya que </w:t>
      </w:r>
      <w:r w:rsidRPr="00790092">
        <w:rPr>
          <w:rFonts w:cs="Arial"/>
          <w:color w:val="FF0000"/>
          <w:sz w:val="20"/>
        </w:rPr>
        <w:t>si omite alguna parte de información indispensable requerida o presenta una proposición que no cumpla con los requerimientos solicitados en la convocatoria y las que se desprendan de sus juntas de aclaraciones, el CIATEJ, A.C. desechará dicha proposición.</w:t>
      </w:r>
    </w:p>
    <w:p w14:paraId="03444724" w14:textId="77777777" w:rsidR="00402095" w:rsidRPr="00A94995" w:rsidRDefault="00402095" w:rsidP="00402095">
      <w:pPr>
        <w:pStyle w:val="Textoindependiente3"/>
        <w:rPr>
          <w:rFonts w:cs="Arial"/>
          <w:sz w:val="20"/>
        </w:rPr>
      </w:pPr>
    </w:p>
    <w:p w14:paraId="6D69D371" w14:textId="77777777" w:rsidR="00402095" w:rsidRPr="00671DFF" w:rsidRDefault="00402095" w:rsidP="00402095">
      <w:pPr>
        <w:pStyle w:val="Textoindependiente3"/>
        <w:rPr>
          <w:rFonts w:cs="Arial"/>
          <w:lang w:val="es-ES"/>
        </w:rPr>
      </w:pPr>
      <w:r w:rsidRPr="00671DFF">
        <w:rPr>
          <w:rFonts w:cs="Arial"/>
          <w:sz w:val="20"/>
        </w:rPr>
        <w:t>Para el envío de las proposiciones por medios remotos de comunicación electrónica CompraNet, los licitantes deberán utilizar exclusivamen</w:t>
      </w:r>
      <w:r>
        <w:rPr>
          <w:rFonts w:cs="Arial"/>
          <w:sz w:val="20"/>
        </w:rPr>
        <w:t>te CompraNet.</w:t>
      </w:r>
    </w:p>
    <w:p w14:paraId="0FE18C12" w14:textId="77777777" w:rsidR="00402095" w:rsidRPr="00A94995" w:rsidRDefault="00402095" w:rsidP="00402095">
      <w:pPr>
        <w:spacing w:after="0" w:line="240" w:lineRule="auto"/>
        <w:rPr>
          <w:rFonts w:ascii="Arial" w:hAnsi="Arial" w:cs="Arial"/>
        </w:rPr>
      </w:pPr>
    </w:p>
    <w:p w14:paraId="5AC735E0" w14:textId="77777777" w:rsidR="00402095" w:rsidRPr="00A94995" w:rsidRDefault="00402095" w:rsidP="00402095">
      <w:pPr>
        <w:pStyle w:val="Prrafodelista"/>
        <w:numPr>
          <w:ilvl w:val="0"/>
          <w:numId w:val="13"/>
        </w:numPr>
        <w:shd w:val="clear" w:color="auto" w:fill="ACB9CA" w:themeFill="text2" w:themeFillTint="66"/>
        <w:ind w:left="709"/>
        <w:jc w:val="both"/>
        <w:rPr>
          <w:rFonts w:ascii="Arial" w:hAnsi="Arial" w:cs="Arial"/>
          <w:b/>
          <w:caps/>
          <w:sz w:val="24"/>
          <w:szCs w:val="24"/>
        </w:rPr>
      </w:pPr>
      <w:r w:rsidRPr="00A94995">
        <w:rPr>
          <w:rFonts w:ascii="Arial" w:hAnsi="Arial" w:cs="Arial"/>
          <w:b/>
          <w:caps/>
          <w:sz w:val="24"/>
          <w:szCs w:val="24"/>
        </w:rPr>
        <w:t>CONTROVERSIAS.</w:t>
      </w:r>
    </w:p>
    <w:p w14:paraId="276ABA14" w14:textId="77777777" w:rsidR="00402095" w:rsidRPr="00A94995" w:rsidRDefault="00402095" w:rsidP="00402095">
      <w:pPr>
        <w:spacing w:after="0" w:line="240" w:lineRule="auto"/>
        <w:jc w:val="both"/>
        <w:rPr>
          <w:rFonts w:ascii="Arial" w:hAnsi="Arial" w:cs="Arial"/>
        </w:rPr>
      </w:pPr>
    </w:p>
    <w:p w14:paraId="447153BA" w14:textId="77777777" w:rsidR="00402095" w:rsidRPr="00A94995" w:rsidRDefault="00402095" w:rsidP="00402095">
      <w:pPr>
        <w:pStyle w:val="Textoindependiente3"/>
        <w:rPr>
          <w:rFonts w:cs="Arial"/>
          <w:sz w:val="20"/>
        </w:rPr>
      </w:pPr>
      <w:r w:rsidRPr="00A94995">
        <w:rPr>
          <w:rFonts w:cs="Arial"/>
          <w:sz w:val="20"/>
        </w:rPr>
        <w:t xml:space="preserve">Las controversias que se susciten con motivo de esta </w:t>
      </w:r>
      <w:r w:rsidRPr="00BC407F">
        <w:rPr>
          <w:rFonts w:cs="Arial"/>
          <w:sz w:val="20"/>
          <w:lang w:val="es-ES_tradnl"/>
        </w:rPr>
        <w:t>Licitación</w:t>
      </w:r>
      <w:r>
        <w:rPr>
          <w:rFonts w:cs="Arial"/>
          <w:sz w:val="20"/>
        </w:rPr>
        <w:t xml:space="preserve"> </w:t>
      </w:r>
      <w:r w:rsidRPr="00A94995">
        <w:rPr>
          <w:rFonts w:cs="Arial"/>
          <w:sz w:val="20"/>
        </w:rPr>
        <w:t>se resolverán con apego a lo previsto en la LAASSP, su Reglamento vigente y las demás disposiciones legales aplicables.</w:t>
      </w:r>
    </w:p>
    <w:p w14:paraId="4AA5E4D4" w14:textId="77777777" w:rsidR="00402095" w:rsidRPr="00A94995" w:rsidRDefault="00402095" w:rsidP="00402095">
      <w:pPr>
        <w:pStyle w:val="Textoindependiente3"/>
        <w:rPr>
          <w:rFonts w:cs="Arial"/>
          <w:sz w:val="20"/>
        </w:rPr>
      </w:pPr>
    </w:p>
    <w:p w14:paraId="5948862F" w14:textId="77777777" w:rsidR="00402095" w:rsidRDefault="00402095" w:rsidP="00402095">
      <w:pPr>
        <w:pStyle w:val="Textoindependiente3"/>
        <w:rPr>
          <w:rFonts w:cs="Arial"/>
          <w:sz w:val="20"/>
        </w:rPr>
      </w:pPr>
      <w:r w:rsidRPr="00A94995">
        <w:rPr>
          <w:rFonts w:cs="Arial"/>
          <w:sz w:val="20"/>
        </w:rPr>
        <w:t>Para la resolución de controversias jurisdiccionales serán competentes los Tribunales Federales asentados en la Ciudad de Guadalajara, Jalisco. El licitante que resulte ganador renuncia expresamente a la jurisdicción que por razón de su domicilio presente o futuro u otra causa pueda corresponderle.</w:t>
      </w:r>
    </w:p>
    <w:p w14:paraId="4E50ABDD" w14:textId="77777777" w:rsidR="00402095" w:rsidRPr="00A94995" w:rsidRDefault="00402095" w:rsidP="00402095">
      <w:pPr>
        <w:pStyle w:val="Textoindependiente3"/>
        <w:rPr>
          <w:rFonts w:cs="Arial"/>
          <w:sz w:val="20"/>
        </w:rPr>
      </w:pPr>
    </w:p>
    <w:p w14:paraId="07DE219E" w14:textId="77777777" w:rsidR="00402095" w:rsidRPr="00A94995" w:rsidRDefault="00402095" w:rsidP="00402095">
      <w:pPr>
        <w:pStyle w:val="Prrafodelista"/>
        <w:numPr>
          <w:ilvl w:val="0"/>
          <w:numId w:val="13"/>
        </w:numPr>
        <w:shd w:val="clear" w:color="auto" w:fill="ACB9CA" w:themeFill="text2" w:themeFillTint="66"/>
        <w:ind w:left="709"/>
        <w:jc w:val="both"/>
        <w:rPr>
          <w:rFonts w:ascii="Arial" w:hAnsi="Arial" w:cs="Arial"/>
          <w:b/>
          <w:caps/>
          <w:sz w:val="24"/>
          <w:szCs w:val="24"/>
        </w:rPr>
      </w:pPr>
      <w:r w:rsidRPr="00A94995">
        <w:rPr>
          <w:rFonts w:ascii="Arial" w:hAnsi="Arial" w:cs="Arial"/>
          <w:b/>
          <w:caps/>
          <w:sz w:val="24"/>
          <w:szCs w:val="24"/>
        </w:rPr>
        <w:t>LEY FEDERAL DE TRANSPARENCIA Y ACCESO A LA INFORMACIÓN PÚBLICA.</w:t>
      </w:r>
    </w:p>
    <w:p w14:paraId="6FBC6630" w14:textId="77777777" w:rsidR="00402095" w:rsidRPr="00A94995" w:rsidRDefault="00402095" w:rsidP="00402095">
      <w:pPr>
        <w:tabs>
          <w:tab w:val="left" w:pos="3600"/>
        </w:tabs>
        <w:spacing w:after="0" w:line="240" w:lineRule="auto"/>
        <w:ind w:left="142" w:right="22"/>
        <w:jc w:val="both"/>
        <w:rPr>
          <w:rFonts w:ascii="Arial" w:hAnsi="Arial" w:cs="Arial"/>
          <w:b/>
        </w:rPr>
      </w:pPr>
    </w:p>
    <w:p w14:paraId="29A93DB2" w14:textId="77777777" w:rsidR="00402095" w:rsidRPr="00A94995" w:rsidRDefault="00402095" w:rsidP="00402095">
      <w:pPr>
        <w:pStyle w:val="Textoindependiente3"/>
        <w:rPr>
          <w:rFonts w:cs="Arial"/>
          <w:bCs/>
          <w:sz w:val="20"/>
        </w:rPr>
      </w:pPr>
      <w:r w:rsidRPr="0051397F">
        <w:rPr>
          <w:rFonts w:cs="Arial"/>
          <w:sz w:val="20"/>
        </w:rPr>
        <w:t xml:space="preserve">En concordancia con lo dispuesto por el </w:t>
      </w:r>
      <w:r w:rsidRPr="0051397F">
        <w:rPr>
          <w:rFonts w:cs="Arial"/>
          <w:bCs/>
          <w:color w:val="00B050"/>
          <w:sz w:val="20"/>
        </w:rPr>
        <w:t>artículo 113 de la Ley Federal de Transparencia y Acceso a la Información Pública</w:t>
      </w:r>
      <w:r w:rsidRPr="0051397F">
        <w:rPr>
          <w:rFonts w:cs="Arial"/>
          <w:sz w:val="20"/>
        </w:rPr>
        <w:t>, se considera información confidencial la que contiene datos personales concernientes a una persona física identificada o identificable y, dicha información confidencial que proporcionen los licitantes, sólo podrán tener acceso a ella los titulares de la misma, sus representantes y los Servidores Públicos facultados para ello.</w:t>
      </w:r>
    </w:p>
    <w:p w14:paraId="5CB08BB0" w14:textId="77777777" w:rsidR="00402095" w:rsidRPr="00A94995" w:rsidRDefault="00402095" w:rsidP="00402095">
      <w:pPr>
        <w:pStyle w:val="Textoindependiente21"/>
        <w:rPr>
          <w:rFonts w:cs="Arial"/>
          <w:sz w:val="20"/>
          <w:lang w:val="es-MX"/>
        </w:rPr>
      </w:pPr>
    </w:p>
    <w:p w14:paraId="7BEBB759" w14:textId="77777777" w:rsidR="00402095" w:rsidRPr="00A94995" w:rsidRDefault="00402095" w:rsidP="00402095">
      <w:pPr>
        <w:pStyle w:val="Prrafodelista"/>
        <w:numPr>
          <w:ilvl w:val="0"/>
          <w:numId w:val="13"/>
        </w:numPr>
        <w:shd w:val="clear" w:color="auto" w:fill="ACB9CA" w:themeFill="text2" w:themeFillTint="66"/>
        <w:ind w:left="709"/>
        <w:jc w:val="both"/>
        <w:rPr>
          <w:rFonts w:ascii="Arial" w:hAnsi="Arial" w:cs="Arial"/>
          <w:b/>
          <w:caps/>
          <w:sz w:val="24"/>
          <w:szCs w:val="24"/>
        </w:rPr>
      </w:pPr>
      <w:r w:rsidRPr="00A94995">
        <w:rPr>
          <w:rFonts w:ascii="Arial" w:hAnsi="Arial" w:cs="Arial"/>
          <w:b/>
          <w:caps/>
          <w:sz w:val="24"/>
          <w:szCs w:val="24"/>
        </w:rPr>
        <w:t xml:space="preserve">ASISTENCIA A LOS ACTOS PÚBLICOS DE LA </w:t>
      </w:r>
      <w:r>
        <w:rPr>
          <w:rFonts w:ascii="Arial" w:hAnsi="Arial" w:cs="Arial"/>
          <w:b/>
          <w:caps/>
          <w:sz w:val="24"/>
          <w:szCs w:val="24"/>
        </w:rPr>
        <w:t>LICITACIÓN</w:t>
      </w:r>
      <w:r w:rsidRPr="00A94995">
        <w:rPr>
          <w:rFonts w:ascii="Arial" w:hAnsi="Arial" w:cs="Arial"/>
          <w:b/>
          <w:caps/>
          <w:sz w:val="24"/>
          <w:szCs w:val="24"/>
        </w:rPr>
        <w:t>.</w:t>
      </w:r>
    </w:p>
    <w:p w14:paraId="1CE5DE6D" w14:textId="77777777" w:rsidR="00402095" w:rsidRPr="00A94995" w:rsidRDefault="00402095" w:rsidP="00402095">
      <w:pPr>
        <w:spacing w:after="0" w:line="240" w:lineRule="auto"/>
        <w:jc w:val="both"/>
        <w:rPr>
          <w:rFonts w:ascii="Arial" w:hAnsi="Arial" w:cs="Arial"/>
        </w:rPr>
      </w:pPr>
    </w:p>
    <w:p w14:paraId="3992B046" w14:textId="77777777" w:rsidR="00402095" w:rsidRPr="00671DFF" w:rsidRDefault="00402095" w:rsidP="00402095">
      <w:pPr>
        <w:spacing w:after="0" w:line="240" w:lineRule="auto"/>
        <w:jc w:val="both"/>
        <w:rPr>
          <w:rFonts w:ascii="Arial" w:hAnsi="Arial" w:cs="Arial"/>
          <w:sz w:val="20"/>
        </w:rPr>
      </w:pPr>
      <w:r w:rsidRPr="00671DFF">
        <w:rPr>
          <w:rFonts w:ascii="Arial" w:hAnsi="Arial" w:cs="Arial"/>
          <w:sz w:val="20"/>
        </w:rPr>
        <w:t xml:space="preserve">A los actos de carácter público de las licitaciones podrá asistir cualquier persona que sin haber recibido la </w:t>
      </w:r>
      <w:r w:rsidRPr="002F2C06">
        <w:rPr>
          <w:rFonts w:ascii="Arial" w:hAnsi="Arial" w:cs="Arial"/>
          <w:sz w:val="20"/>
        </w:rPr>
        <w:t>Licitación</w:t>
      </w:r>
      <w:r w:rsidRPr="00671DFF">
        <w:rPr>
          <w:rFonts w:ascii="Arial" w:hAnsi="Arial" w:cs="Arial"/>
          <w:sz w:val="20"/>
        </w:rPr>
        <w:t xml:space="preserve"> correspondiente manifieste su interés de estar presente en dichos actos, bajo la condición de que </w:t>
      </w:r>
      <w:r w:rsidRPr="00671DFF">
        <w:rPr>
          <w:rFonts w:ascii="Arial" w:hAnsi="Arial" w:cs="Arial"/>
          <w:sz w:val="20"/>
        </w:rPr>
        <w:lastRenderedPageBreak/>
        <w:t>deberán registrar su asistencia y abstenerse de intervenir de cualquier forma en los mismos. De la misma manera podrán asistir representantes de las cámaras, colegios o asociaciones profesionales u otras organizaciones no gubernamentales.</w:t>
      </w:r>
    </w:p>
    <w:p w14:paraId="4B813B81" w14:textId="77777777" w:rsidR="00402095" w:rsidRPr="00671DFF" w:rsidRDefault="00402095" w:rsidP="00402095">
      <w:pPr>
        <w:spacing w:after="0" w:line="240" w:lineRule="auto"/>
        <w:jc w:val="both"/>
        <w:rPr>
          <w:rFonts w:ascii="Arial" w:hAnsi="Arial" w:cs="Arial"/>
          <w:sz w:val="20"/>
        </w:rPr>
      </w:pPr>
    </w:p>
    <w:p w14:paraId="37D4A80B" w14:textId="77777777" w:rsidR="00402095" w:rsidRPr="00671DFF" w:rsidRDefault="00402095" w:rsidP="00402095">
      <w:pPr>
        <w:spacing w:after="0" w:line="240" w:lineRule="auto"/>
        <w:jc w:val="both"/>
        <w:rPr>
          <w:rFonts w:ascii="Arial" w:hAnsi="Arial" w:cs="Arial"/>
          <w:sz w:val="20"/>
        </w:rPr>
      </w:pPr>
      <w:r w:rsidRPr="00671DFF">
        <w:rPr>
          <w:rFonts w:ascii="Arial" w:hAnsi="Arial" w:cs="Arial"/>
          <w:sz w:val="20"/>
        </w:rPr>
        <w:t xml:space="preserve">De conformidad con el </w:t>
      </w:r>
      <w:r w:rsidRPr="00671DFF">
        <w:rPr>
          <w:rFonts w:ascii="Arial" w:hAnsi="Arial" w:cs="Arial"/>
          <w:color w:val="00B050"/>
          <w:sz w:val="20"/>
        </w:rPr>
        <w:t>artículo 26 Ter. de la LAASSP y al Capítulo Tercero del RLAASSP</w:t>
      </w:r>
      <w:r w:rsidRPr="00671DFF">
        <w:rPr>
          <w:rFonts w:ascii="Arial" w:hAnsi="Arial" w:cs="Arial"/>
          <w:sz w:val="20"/>
        </w:rPr>
        <w:t xml:space="preserve">, se hace saber a todos los licitantes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la convocatoria de </w:t>
      </w:r>
      <w:r w:rsidRPr="00BC407F">
        <w:rPr>
          <w:rFonts w:ascii="Arial" w:hAnsi="Arial" w:cs="Arial"/>
          <w:sz w:val="20"/>
          <w:lang w:val="es-ES_tradnl"/>
        </w:rPr>
        <w:t>Licitación</w:t>
      </w:r>
      <w:r w:rsidRPr="00671DFF">
        <w:rPr>
          <w:rFonts w:ascii="Arial" w:hAnsi="Arial" w:cs="Arial"/>
          <w:sz w:val="20"/>
        </w:rPr>
        <w:t xml:space="preserve"> pública y de las convocatorias, las juntas de aclaraciones, las visitas a los sitios de instalación y edificación, en su caso, el acto de presentación y apertura de proposiciones, a la emisión del fallo correspondiente y a la formalización del contrato respectivo.</w:t>
      </w:r>
    </w:p>
    <w:p w14:paraId="743F8236" w14:textId="77777777" w:rsidR="00402095" w:rsidRDefault="00402095" w:rsidP="00402095">
      <w:pPr>
        <w:spacing w:after="0" w:line="240" w:lineRule="auto"/>
        <w:rPr>
          <w:rFonts w:ascii="Arial" w:hAnsi="Arial" w:cs="Arial"/>
        </w:rPr>
      </w:pPr>
    </w:p>
    <w:p w14:paraId="4373581D" w14:textId="77777777" w:rsidR="00402095" w:rsidRPr="00A94995" w:rsidRDefault="00402095" w:rsidP="00402095">
      <w:pPr>
        <w:pStyle w:val="Prrafodelista"/>
        <w:numPr>
          <w:ilvl w:val="0"/>
          <w:numId w:val="13"/>
        </w:numPr>
        <w:shd w:val="clear" w:color="auto" w:fill="ACB9CA" w:themeFill="text2" w:themeFillTint="66"/>
        <w:ind w:left="709"/>
        <w:jc w:val="both"/>
        <w:rPr>
          <w:rFonts w:ascii="Arial" w:hAnsi="Arial" w:cs="Arial"/>
          <w:b/>
          <w:caps/>
          <w:sz w:val="24"/>
          <w:szCs w:val="24"/>
        </w:rPr>
      </w:pPr>
      <w:r w:rsidRPr="00791A75">
        <w:rPr>
          <w:rFonts w:ascii="Arial" w:hAnsi="Arial" w:cs="Arial"/>
          <w:b/>
          <w:caps/>
          <w:sz w:val="24"/>
          <w:szCs w:val="24"/>
        </w:rPr>
        <w:t>COMBATE A LA CORRUPCIÓN EN LA ADMINISTRACIÓN PÚBLICA FEDERAL.</w:t>
      </w:r>
    </w:p>
    <w:p w14:paraId="3B082C2C" w14:textId="77777777" w:rsidR="00402095" w:rsidRDefault="00402095" w:rsidP="00402095">
      <w:pPr>
        <w:spacing w:after="0" w:line="240" w:lineRule="auto"/>
        <w:rPr>
          <w:rFonts w:ascii="Arial" w:hAnsi="Arial" w:cs="Arial"/>
        </w:rPr>
      </w:pPr>
    </w:p>
    <w:p w14:paraId="43937371" w14:textId="77777777" w:rsidR="00402095" w:rsidRDefault="00402095" w:rsidP="00402095">
      <w:pPr>
        <w:pStyle w:val="Sinespaciado"/>
        <w:jc w:val="both"/>
        <w:rPr>
          <w:rFonts w:ascii="Arial" w:hAnsi="Arial" w:cs="Arial"/>
          <w:sz w:val="20"/>
        </w:rPr>
      </w:pPr>
      <w:r w:rsidRPr="00092397">
        <w:rPr>
          <w:rFonts w:ascii="Arial" w:hAnsi="Arial" w:cs="Arial"/>
          <w:sz w:val="20"/>
        </w:rPr>
        <w:t>Se hace del conocimiento de los licitantes que con la reforma integral en materia anticorrupción así como la entrada en vigor del marco normativo en materia de conflictos de interés y de responsabilidades 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14:paraId="0AC09FA1" w14:textId="77777777" w:rsidR="00402095" w:rsidRPr="00092397" w:rsidRDefault="00402095" w:rsidP="00402095">
      <w:pPr>
        <w:pStyle w:val="Sinespaciado"/>
        <w:jc w:val="both"/>
        <w:rPr>
          <w:rFonts w:ascii="Arial" w:hAnsi="Arial" w:cs="Arial"/>
          <w:sz w:val="20"/>
        </w:rPr>
      </w:pPr>
    </w:p>
    <w:p w14:paraId="1AB89458" w14:textId="77777777" w:rsidR="00402095" w:rsidRDefault="00402095" w:rsidP="00402095">
      <w:pPr>
        <w:pStyle w:val="Sinespaciado"/>
        <w:jc w:val="both"/>
        <w:rPr>
          <w:rFonts w:ascii="Arial" w:hAnsi="Arial" w:cs="Arial"/>
          <w:sz w:val="20"/>
        </w:rPr>
      </w:pPr>
      <w:r w:rsidRPr="00092397">
        <w:rPr>
          <w:rFonts w:ascii="Arial" w:hAnsi="Arial" w:cs="Arial"/>
          <w:sz w:val="20"/>
        </w:rPr>
        <w:t>Es pues que con motivo de lo anterior quedan establecidas las responsabilidades administrativas de los Servidores Públicos, sus obligaciones, las sanciones aplicables por los actos u omisiones en que estos incurran, así como las que corresponden a los particulares (personas físicas y/o morales) vinculados con faltas administrativas graves, así como los procedimientos para su aplicación.</w:t>
      </w:r>
    </w:p>
    <w:p w14:paraId="361FB7EE" w14:textId="77777777" w:rsidR="00402095" w:rsidRPr="00092397" w:rsidRDefault="00402095" w:rsidP="00402095">
      <w:pPr>
        <w:pStyle w:val="Sinespaciado"/>
        <w:jc w:val="both"/>
        <w:rPr>
          <w:rFonts w:ascii="Arial" w:hAnsi="Arial" w:cs="Arial"/>
          <w:sz w:val="20"/>
        </w:rPr>
      </w:pPr>
    </w:p>
    <w:p w14:paraId="79DFF5A2" w14:textId="77777777" w:rsidR="00402095" w:rsidRDefault="00402095" w:rsidP="00402095">
      <w:pPr>
        <w:pStyle w:val="Sinespaciado"/>
        <w:jc w:val="both"/>
        <w:rPr>
          <w:rFonts w:ascii="Arial" w:hAnsi="Arial" w:cs="Arial"/>
          <w:sz w:val="20"/>
        </w:rPr>
      </w:pPr>
      <w:r w:rsidRPr="00092397">
        <w:rPr>
          <w:rFonts w:ascii="Arial" w:hAnsi="Arial" w:cs="Arial"/>
          <w:sz w:val="20"/>
        </w:rPr>
        <w:t>Así pues los particulares (personas físicas y/o morales) interesados en participar en los procedimientos de contratación en materia de Adquisiciones, Arrendamientos y Servicios y/o Obras públicas y Servicios Relacionados con las Mismas, que lleven a cabo las Entidades Públicas en sus diferentes niveles de gobierno, podrán ser objeto de infracciones y/o sanciones a que se refiere el apartado de “faltas de particulares”, de la Ley General de Responsabilidades Administrativas,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14:paraId="1FDF2F54" w14:textId="77777777" w:rsidR="00402095" w:rsidRPr="00092397" w:rsidRDefault="00402095" w:rsidP="00402095">
      <w:pPr>
        <w:pStyle w:val="Sinespaciado"/>
        <w:jc w:val="both"/>
        <w:rPr>
          <w:rFonts w:ascii="Arial" w:hAnsi="Arial" w:cs="Arial"/>
          <w:sz w:val="20"/>
        </w:rPr>
      </w:pPr>
    </w:p>
    <w:p w14:paraId="50277D82" w14:textId="77777777" w:rsidR="00402095" w:rsidRPr="00092397" w:rsidRDefault="00402095" w:rsidP="00402095">
      <w:pPr>
        <w:jc w:val="both"/>
        <w:rPr>
          <w:rFonts w:ascii="Arial" w:hAnsi="Arial" w:cs="Arial"/>
          <w:sz w:val="20"/>
        </w:rPr>
      </w:pPr>
      <w:r w:rsidRPr="00092397">
        <w:rPr>
          <w:rFonts w:ascii="Arial" w:hAnsi="Arial" w:cs="Arial"/>
          <w:sz w:val="20"/>
        </w:rPr>
        <w:t xml:space="preserve">De igual forma los licitantes que durante el desarrollo del presente procedimiento de contratación o sus etapas posteriores adviertan hechos que pudieran constituir una falta administrativa imputable a las y los servidores públicos del CIATEJ, A.C., involucrados en el presente procedimiento de contratación, conforme a la normatividad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del Órgano Interno de Control en el CIATEJ, A.C. (OIC), ubicadas en el domicilio señalado en los apartados de “Acrónimos” e “Inconformidades” de la presente Convocatoria, o en las oficinas de la Secretaría de la Función Pública ubicadas en Av. Insurgentes Sur No. 1735, Planta Baja, Módulo 3, Colonia Guadalupe Inn, Delegación Álvaro Obregón, código postal 01020, México, Distrito Federal. </w:t>
      </w:r>
    </w:p>
    <w:p w14:paraId="1606D5D2" w14:textId="77777777" w:rsidR="00402095" w:rsidRPr="00790092" w:rsidRDefault="00402095" w:rsidP="00402095">
      <w:pPr>
        <w:jc w:val="both"/>
        <w:rPr>
          <w:rFonts w:ascii="Arial" w:hAnsi="Arial" w:cs="Arial"/>
          <w:sz w:val="20"/>
        </w:rPr>
      </w:pPr>
      <w:r w:rsidRPr="00092397">
        <w:rPr>
          <w:rFonts w:ascii="Arial" w:hAnsi="Arial" w:cs="Arial"/>
          <w:sz w:val="20"/>
        </w:rPr>
        <w:t xml:space="preserve">Asimismo, de conformidad con lo establecido en la Ley General de Responsabilidades Administrativas, la Secretaría de la Función Pública aplicará las sanciones que procedan a los servidores públicos que infrinjan </w:t>
      </w:r>
      <w:r w:rsidRPr="00092397">
        <w:rPr>
          <w:rFonts w:ascii="Arial" w:hAnsi="Arial" w:cs="Arial"/>
          <w:sz w:val="20"/>
        </w:rPr>
        <w:lastRenderedPageBreak/>
        <w:t>las disposiciones de la LAASSP, conforme a lo dispuesto por dicha norma, por lo tanto los licitantes se encuentran en aptitud de presentar sus denuncias en torno las presuntas infracciones de que tengan conocimiento, mediante escrito presentado en las oficinas del Órgano Interno de Control de forma presencia o por correo convencional, o en el correo electrónico quejas@ciatej.mx, o bien, vía telefó</w:t>
      </w:r>
      <w:r>
        <w:rPr>
          <w:rFonts w:ascii="Arial" w:hAnsi="Arial" w:cs="Arial"/>
          <w:sz w:val="20"/>
        </w:rPr>
        <w:t>nica al número 01(33) 33455200.</w:t>
      </w:r>
    </w:p>
    <w:p w14:paraId="1F459ADB" w14:textId="77777777" w:rsidR="00402095" w:rsidRPr="00A94995" w:rsidRDefault="00402095" w:rsidP="00402095">
      <w:pPr>
        <w:pStyle w:val="Prrafodelista"/>
        <w:numPr>
          <w:ilvl w:val="0"/>
          <w:numId w:val="13"/>
        </w:numPr>
        <w:shd w:val="clear" w:color="auto" w:fill="ACB9CA" w:themeFill="text2" w:themeFillTint="66"/>
        <w:ind w:left="709"/>
        <w:jc w:val="both"/>
        <w:rPr>
          <w:rFonts w:ascii="Arial" w:hAnsi="Arial" w:cs="Arial"/>
          <w:b/>
          <w:caps/>
          <w:sz w:val="24"/>
          <w:szCs w:val="24"/>
        </w:rPr>
      </w:pPr>
      <w:r w:rsidRPr="00A94995">
        <w:rPr>
          <w:rFonts w:ascii="Arial" w:hAnsi="Arial" w:cs="Arial"/>
          <w:b/>
          <w:caps/>
          <w:sz w:val="24"/>
          <w:szCs w:val="24"/>
        </w:rPr>
        <w:t>RELACIONES LABORALES.</w:t>
      </w:r>
    </w:p>
    <w:p w14:paraId="4C527490" w14:textId="77777777" w:rsidR="00402095" w:rsidRPr="00A94995" w:rsidRDefault="00402095" w:rsidP="00402095">
      <w:pPr>
        <w:spacing w:after="0" w:line="240" w:lineRule="auto"/>
        <w:jc w:val="both"/>
        <w:rPr>
          <w:rFonts w:ascii="Arial" w:hAnsi="Arial" w:cs="Arial"/>
        </w:rPr>
      </w:pPr>
    </w:p>
    <w:p w14:paraId="124E8A36" w14:textId="77777777" w:rsidR="00402095" w:rsidRPr="00671DFF" w:rsidRDefault="00402095" w:rsidP="00402095">
      <w:pPr>
        <w:spacing w:after="0" w:line="240" w:lineRule="auto"/>
        <w:jc w:val="both"/>
        <w:rPr>
          <w:rFonts w:ascii="Arial" w:hAnsi="Arial" w:cs="Arial"/>
          <w:sz w:val="20"/>
        </w:rPr>
      </w:pPr>
      <w:r w:rsidRPr="00671DFF">
        <w:rPr>
          <w:rFonts w:ascii="Arial" w:hAnsi="Arial" w:cs="Arial"/>
          <w:bCs/>
          <w:sz w:val="20"/>
        </w:rPr>
        <w:t>El licitante ganador</w:t>
      </w:r>
      <w:r w:rsidRPr="00671DFF">
        <w:rPr>
          <w:rFonts w:ascii="Arial" w:hAnsi="Arial" w:cs="Arial"/>
          <w:b/>
          <w:bCs/>
          <w:sz w:val="20"/>
        </w:rPr>
        <w:t xml:space="preserve"> </w:t>
      </w:r>
      <w:r w:rsidRPr="00671DFF">
        <w:rPr>
          <w:rFonts w:ascii="Arial" w:hAnsi="Arial" w:cs="Arial"/>
          <w:sz w:val="20"/>
        </w:rPr>
        <w:t>como responsable del personal que ocupa con motivo de la entrega de los bienes materia de este contrato, ratifica que cuenta con todos los recursos humanos, materiales y económicos para suministrar los mismos, por lo que se obliga a asignar al personal especializado para la entrega de los mismos, responsabilizándose e instruyéndoles, para cumplir eficazmente con los trabajos encomendados y para observar la legislación, reglamentación y normatividad aplicable.</w:t>
      </w:r>
    </w:p>
    <w:p w14:paraId="6A19018C" w14:textId="77777777" w:rsidR="00402095" w:rsidRPr="00671DFF" w:rsidRDefault="00402095" w:rsidP="00402095">
      <w:pPr>
        <w:spacing w:after="0" w:line="240" w:lineRule="auto"/>
        <w:jc w:val="both"/>
        <w:rPr>
          <w:rFonts w:ascii="Arial" w:hAnsi="Arial" w:cs="Arial"/>
          <w:sz w:val="20"/>
        </w:rPr>
      </w:pPr>
    </w:p>
    <w:p w14:paraId="5C5D4015" w14:textId="77777777" w:rsidR="00402095" w:rsidRPr="00671DFF" w:rsidRDefault="00402095" w:rsidP="00402095">
      <w:pPr>
        <w:spacing w:after="0" w:line="240" w:lineRule="auto"/>
        <w:jc w:val="both"/>
        <w:rPr>
          <w:rFonts w:ascii="Arial" w:hAnsi="Arial" w:cs="Arial"/>
          <w:sz w:val="20"/>
        </w:rPr>
      </w:pPr>
      <w:r w:rsidRPr="00671DFF">
        <w:rPr>
          <w:rFonts w:ascii="Arial" w:hAnsi="Arial" w:cs="Arial"/>
          <w:bCs/>
          <w:sz w:val="20"/>
        </w:rPr>
        <w:t xml:space="preserve">El </w:t>
      </w:r>
      <w:r w:rsidRPr="00671DFF">
        <w:rPr>
          <w:rFonts w:ascii="Arial" w:hAnsi="Arial" w:cs="Arial"/>
          <w:sz w:val="20"/>
        </w:rPr>
        <w:t>CIATEJ, A.C.</w:t>
      </w:r>
      <w:r w:rsidRPr="00671DFF">
        <w:rPr>
          <w:rFonts w:ascii="Arial" w:hAnsi="Arial" w:cs="Arial"/>
          <w:bCs/>
          <w:sz w:val="20"/>
        </w:rPr>
        <w:t xml:space="preserve"> </w:t>
      </w:r>
      <w:r w:rsidRPr="00671DFF">
        <w:rPr>
          <w:rFonts w:ascii="Arial" w:hAnsi="Arial" w:cs="Arial"/>
          <w:sz w:val="20"/>
        </w:rPr>
        <w:t xml:space="preserve">no será considerada por ningún motivo como patrón sustituto o solidario, en relación al objeto de la presente convocatoria y del contrato que se suscriba, por lo que </w:t>
      </w:r>
      <w:r w:rsidRPr="00671DFF">
        <w:rPr>
          <w:rFonts w:ascii="Arial" w:hAnsi="Arial" w:cs="Arial"/>
          <w:bCs/>
          <w:sz w:val="20"/>
        </w:rPr>
        <w:t>el licitante ganador</w:t>
      </w:r>
      <w:r w:rsidRPr="00671DFF">
        <w:rPr>
          <w:rFonts w:ascii="Arial" w:hAnsi="Arial" w:cs="Arial"/>
          <w:b/>
          <w:bCs/>
          <w:sz w:val="20"/>
        </w:rPr>
        <w:t xml:space="preserve"> </w:t>
      </w:r>
      <w:r w:rsidRPr="00671DFF">
        <w:rPr>
          <w:rFonts w:ascii="Arial" w:hAnsi="Arial" w:cs="Arial"/>
          <w:sz w:val="20"/>
        </w:rPr>
        <w:t xml:space="preserve">deslinda expresamente al CIATEJ, A.C., de cualquier reclamación que derive de las relaciones laborales que se dieran entre </w:t>
      </w:r>
      <w:r w:rsidRPr="00671DFF">
        <w:rPr>
          <w:rFonts w:ascii="Arial" w:hAnsi="Arial" w:cs="Arial"/>
          <w:bCs/>
          <w:sz w:val="20"/>
        </w:rPr>
        <w:t>el licitante ganador</w:t>
      </w:r>
      <w:r w:rsidRPr="00671DFF">
        <w:rPr>
          <w:rFonts w:ascii="Arial" w:hAnsi="Arial" w:cs="Arial"/>
          <w:b/>
          <w:bCs/>
          <w:sz w:val="20"/>
        </w:rPr>
        <w:t xml:space="preserve"> </w:t>
      </w:r>
      <w:r w:rsidRPr="00671DFF">
        <w:rPr>
          <w:rFonts w:ascii="Arial" w:hAnsi="Arial" w:cs="Arial"/>
          <w:sz w:val="20"/>
        </w:rPr>
        <w:t xml:space="preserve">y sus trabajadores, y en el caso de que </w:t>
      </w:r>
      <w:r w:rsidRPr="00671DFF">
        <w:rPr>
          <w:rFonts w:ascii="Arial" w:hAnsi="Arial" w:cs="Arial"/>
          <w:bCs/>
          <w:sz w:val="20"/>
        </w:rPr>
        <w:t xml:space="preserve">el </w:t>
      </w:r>
      <w:r w:rsidRPr="00671DFF">
        <w:rPr>
          <w:rFonts w:ascii="Arial" w:hAnsi="Arial" w:cs="Arial"/>
          <w:sz w:val="20"/>
        </w:rPr>
        <w:t>CIATEJ, A.C.</w:t>
      </w:r>
      <w:r w:rsidRPr="00671DFF">
        <w:rPr>
          <w:rFonts w:ascii="Arial" w:hAnsi="Arial" w:cs="Arial"/>
          <w:bCs/>
          <w:sz w:val="20"/>
        </w:rPr>
        <w:t xml:space="preserve"> </w:t>
      </w:r>
      <w:r w:rsidRPr="00671DFF">
        <w:rPr>
          <w:rFonts w:ascii="Arial" w:hAnsi="Arial" w:cs="Arial"/>
          <w:sz w:val="20"/>
        </w:rPr>
        <w:t xml:space="preserve">tuviera que pagar cualquier cantidad bajo cualquier concepto ya fuera del orden laboral, administrativo y/o fiscal que procediera de dichas relaciones laborales, le deberá ser TOTALMENTE reembolsado por </w:t>
      </w:r>
      <w:r w:rsidRPr="00671DFF">
        <w:rPr>
          <w:rFonts w:ascii="Arial" w:hAnsi="Arial" w:cs="Arial"/>
          <w:bCs/>
          <w:sz w:val="20"/>
        </w:rPr>
        <w:t>el licitante ganador</w:t>
      </w:r>
      <w:r w:rsidRPr="00671DFF">
        <w:rPr>
          <w:rFonts w:ascii="Arial" w:hAnsi="Arial" w:cs="Arial"/>
          <w:sz w:val="20"/>
        </w:rPr>
        <w:t>, más los intereses que se pactan a la tasa estipulada en el Código Fiscal de la Federación para los créditos fiscales.</w:t>
      </w:r>
    </w:p>
    <w:p w14:paraId="007058DF" w14:textId="77777777" w:rsidR="00402095" w:rsidRPr="00671DFF" w:rsidRDefault="00402095" w:rsidP="00402095">
      <w:pPr>
        <w:spacing w:after="0" w:line="240" w:lineRule="auto"/>
        <w:jc w:val="both"/>
        <w:rPr>
          <w:rFonts w:ascii="Arial" w:hAnsi="Arial" w:cs="Arial"/>
          <w:sz w:val="20"/>
        </w:rPr>
      </w:pPr>
    </w:p>
    <w:p w14:paraId="710E246C" w14:textId="77777777" w:rsidR="00402095" w:rsidRPr="00671DFF" w:rsidRDefault="00402095" w:rsidP="00402095">
      <w:pPr>
        <w:spacing w:after="0" w:line="240" w:lineRule="auto"/>
        <w:jc w:val="both"/>
        <w:rPr>
          <w:rFonts w:ascii="Arial" w:hAnsi="Arial" w:cs="Arial"/>
          <w:sz w:val="20"/>
        </w:rPr>
      </w:pPr>
      <w:r w:rsidRPr="00671DFF">
        <w:rPr>
          <w:rFonts w:ascii="Arial" w:hAnsi="Arial" w:cs="Arial"/>
          <w:sz w:val="20"/>
        </w:rPr>
        <w:t xml:space="preserve">Asimismo, </w:t>
      </w:r>
      <w:r w:rsidRPr="00671DFF">
        <w:rPr>
          <w:rFonts w:ascii="Arial" w:hAnsi="Arial" w:cs="Arial"/>
          <w:bCs/>
          <w:sz w:val="20"/>
        </w:rPr>
        <w:t>el licitante ganador</w:t>
      </w:r>
      <w:r w:rsidRPr="00671DFF">
        <w:rPr>
          <w:rFonts w:ascii="Arial" w:hAnsi="Arial" w:cs="Arial"/>
          <w:b/>
          <w:bCs/>
          <w:sz w:val="20"/>
        </w:rPr>
        <w:t xml:space="preserve"> </w:t>
      </w:r>
      <w:r w:rsidRPr="00671DFF">
        <w:rPr>
          <w:rFonts w:ascii="Arial" w:hAnsi="Arial" w:cs="Arial"/>
          <w:sz w:val="20"/>
        </w:rPr>
        <w:t>se obliga a que para el caso de que alguna de las personas designadas para la entrega de los bienes entable demanda laboral en contra de</w:t>
      </w:r>
      <w:r w:rsidRPr="00671DFF">
        <w:rPr>
          <w:rFonts w:ascii="Arial" w:hAnsi="Arial" w:cs="Arial"/>
          <w:bCs/>
          <w:sz w:val="20"/>
        </w:rPr>
        <w:t xml:space="preserve">l </w:t>
      </w:r>
      <w:r w:rsidRPr="00671DFF">
        <w:rPr>
          <w:rFonts w:ascii="Arial" w:hAnsi="Arial" w:cs="Arial"/>
          <w:sz w:val="20"/>
        </w:rPr>
        <w:t>CIATEJ, A.C.</w:t>
      </w:r>
      <w:r w:rsidRPr="00671DFF">
        <w:rPr>
          <w:rFonts w:ascii="Arial" w:hAnsi="Arial" w:cs="Arial"/>
          <w:b/>
          <w:bCs/>
          <w:sz w:val="20"/>
        </w:rPr>
        <w:t>,</w:t>
      </w:r>
      <w:r w:rsidRPr="00671DFF">
        <w:rPr>
          <w:rFonts w:ascii="Arial" w:hAnsi="Arial" w:cs="Arial"/>
          <w:sz w:val="20"/>
        </w:rPr>
        <w:t xml:space="preserve"> dentro del término legal concedido para la contestación de la demanda comparecerá ante la autoridad competente a deslindar de toda responsabilidad y prestaciones reclamadas a la Entidad; lo que deberá comprobar e</w:t>
      </w:r>
      <w:r w:rsidRPr="00671DFF">
        <w:rPr>
          <w:rFonts w:ascii="Arial" w:hAnsi="Arial" w:cs="Arial"/>
          <w:bCs/>
          <w:sz w:val="20"/>
        </w:rPr>
        <w:t xml:space="preserve">l </w:t>
      </w:r>
      <w:r w:rsidRPr="00671DFF">
        <w:rPr>
          <w:rFonts w:ascii="Arial" w:hAnsi="Arial" w:cs="Arial"/>
          <w:sz w:val="20"/>
        </w:rPr>
        <w:t>CIATEJ, A.C. 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e</w:t>
      </w:r>
      <w:r w:rsidRPr="00671DFF">
        <w:rPr>
          <w:rFonts w:ascii="Arial" w:hAnsi="Arial" w:cs="Arial"/>
          <w:bCs/>
          <w:sz w:val="20"/>
        </w:rPr>
        <w:t xml:space="preserve">l </w:t>
      </w:r>
      <w:r w:rsidRPr="00671DFF">
        <w:rPr>
          <w:rFonts w:ascii="Arial" w:hAnsi="Arial" w:cs="Arial"/>
          <w:sz w:val="20"/>
        </w:rPr>
        <w:t xml:space="preserve">CIATEJ, A.C. podrá rescindir el contrato, sin perjuicio de que también pueda reclamar en la vía jurisdiccional el pago del total de las entregas reclamadas que se lleguen a ocasionar por este motivo. </w:t>
      </w:r>
    </w:p>
    <w:p w14:paraId="46983307" w14:textId="77777777" w:rsidR="00402095" w:rsidRPr="00671DFF" w:rsidRDefault="00402095" w:rsidP="00402095">
      <w:pPr>
        <w:spacing w:after="0" w:line="240" w:lineRule="auto"/>
        <w:jc w:val="both"/>
        <w:rPr>
          <w:rFonts w:ascii="Arial" w:hAnsi="Arial" w:cs="Arial"/>
          <w:sz w:val="20"/>
        </w:rPr>
      </w:pPr>
    </w:p>
    <w:p w14:paraId="57EA7938" w14:textId="77777777" w:rsidR="00402095" w:rsidRPr="00671DFF" w:rsidRDefault="00402095" w:rsidP="00402095">
      <w:pPr>
        <w:spacing w:after="0" w:line="240" w:lineRule="auto"/>
        <w:jc w:val="both"/>
        <w:rPr>
          <w:rFonts w:ascii="Arial" w:hAnsi="Arial" w:cs="Arial"/>
          <w:sz w:val="20"/>
        </w:rPr>
      </w:pPr>
      <w:r w:rsidRPr="00671DFF">
        <w:rPr>
          <w:rFonts w:ascii="Arial" w:hAnsi="Arial" w:cs="Arial"/>
          <w:sz w:val="20"/>
        </w:rPr>
        <w:t xml:space="preserve">De igual forma </w:t>
      </w:r>
      <w:r w:rsidRPr="00671DFF">
        <w:rPr>
          <w:rFonts w:ascii="Arial" w:hAnsi="Arial" w:cs="Arial"/>
          <w:bCs/>
          <w:sz w:val="20"/>
        </w:rPr>
        <w:t>el licitante ganador</w:t>
      </w:r>
      <w:r w:rsidRPr="00671DFF">
        <w:rPr>
          <w:rFonts w:ascii="Arial" w:hAnsi="Arial" w:cs="Arial"/>
          <w:b/>
          <w:bCs/>
          <w:sz w:val="20"/>
        </w:rPr>
        <w:t xml:space="preserve"> </w:t>
      </w:r>
      <w:r w:rsidRPr="00671DFF">
        <w:rPr>
          <w:rFonts w:ascii="Arial" w:hAnsi="Arial" w:cs="Arial"/>
          <w:sz w:val="20"/>
        </w:rPr>
        <w:t>se obliga a responsabilizarse de las consecuencias jurídicas que pudieran derivarse de la interposición de alguna demanda de cualquier índole que sus empleados pudiesen llegar a interponer en contra de</w:t>
      </w:r>
      <w:r w:rsidRPr="00671DFF">
        <w:rPr>
          <w:rFonts w:ascii="Arial" w:hAnsi="Arial" w:cs="Arial"/>
          <w:bCs/>
          <w:sz w:val="20"/>
        </w:rPr>
        <w:t xml:space="preserve">l </w:t>
      </w:r>
      <w:r w:rsidRPr="00671DFF">
        <w:rPr>
          <w:rFonts w:ascii="Arial" w:hAnsi="Arial" w:cs="Arial"/>
          <w:sz w:val="20"/>
        </w:rPr>
        <w:t>CIATEJ, A.C. y que resarcirá a la Entidad de todo daño o perjuicio que ésta pudiera sufrir por tal situación.</w:t>
      </w:r>
    </w:p>
    <w:p w14:paraId="593945D7" w14:textId="77777777" w:rsidR="00402095" w:rsidRDefault="00402095" w:rsidP="00402095">
      <w:pPr>
        <w:spacing w:after="0" w:line="240" w:lineRule="auto"/>
        <w:jc w:val="both"/>
        <w:rPr>
          <w:rFonts w:ascii="Arial" w:hAnsi="Arial" w:cs="Arial"/>
        </w:rPr>
      </w:pPr>
    </w:p>
    <w:p w14:paraId="0539238C" w14:textId="77777777" w:rsidR="00402095" w:rsidRPr="00A94995" w:rsidRDefault="00402095" w:rsidP="00402095">
      <w:pPr>
        <w:pStyle w:val="Prrafodelista"/>
        <w:numPr>
          <w:ilvl w:val="0"/>
          <w:numId w:val="13"/>
        </w:numPr>
        <w:shd w:val="clear" w:color="auto" w:fill="ACB9CA" w:themeFill="text2" w:themeFillTint="66"/>
        <w:ind w:left="709"/>
        <w:jc w:val="both"/>
        <w:rPr>
          <w:rFonts w:ascii="Arial" w:hAnsi="Arial" w:cs="Arial"/>
        </w:rPr>
      </w:pPr>
      <w:r w:rsidRPr="00A94995">
        <w:rPr>
          <w:rFonts w:ascii="Arial" w:hAnsi="Arial" w:cs="Arial"/>
          <w:b/>
          <w:caps/>
          <w:sz w:val="24"/>
          <w:szCs w:val="24"/>
        </w:rPr>
        <w:t>ASPECTOS CONTRACTUALES.</w:t>
      </w:r>
    </w:p>
    <w:p w14:paraId="7C156E8C" w14:textId="77777777" w:rsidR="00402095" w:rsidRPr="00A94995" w:rsidRDefault="00402095" w:rsidP="00402095">
      <w:pPr>
        <w:spacing w:after="0" w:line="240" w:lineRule="auto"/>
        <w:rPr>
          <w:rFonts w:ascii="Arial" w:hAnsi="Arial" w:cs="Arial"/>
        </w:rPr>
      </w:pPr>
    </w:p>
    <w:p w14:paraId="5D3EF601" w14:textId="77777777" w:rsidR="00402095" w:rsidRPr="00671DFF" w:rsidRDefault="00402095" w:rsidP="00402095">
      <w:pPr>
        <w:spacing w:after="0" w:line="240" w:lineRule="auto"/>
        <w:jc w:val="both"/>
        <w:rPr>
          <w:rFonts w:ascii="Arial" w:hAnsi="Arial" w:cs="Arial"/>
          <w:sz w:val="20"/>
        </w:rPr>
      </w:pPr>
      <w:r w:rsidRPr="00671DFF">
        <w:rPr>
          <w:rFonts w:ascii="Arial" w:hAnsi="Arial" w:cs="Arial"/>
          <w:sz w:val="20"/>
        </w:rPr>
        <w:t>Para efectos del contrato que se firme, adicional a los demás aspectos contenidos en esta convocatoria, las partes se sujetarán a lo siguiente:</w:t>
      </w:r>
    </w:p>
    <w:p w14:paraId="53707C06" w14:textId="77777777" w:rsidR="00402095" w:rsidRPr="00671DFF" w:rsidRDefault="00402095" w:rsidP="00402095">
      <w:pPr>
        <w:spacing w:after="0" w:line="240" w:lineRule="auto"/>
        <w:jc w:val="both"/>
        <w:rPr>
          <w:rFonts w:ascii="Arial" w:hAnsi="Arial" w:cs="Arial"/>
          <w:sz w:val="20"/>
        </w:rPr>
      </w:pPr>
    </w:p>
    <w:p w14:paraId="1D52CF18" w14:textId="77777777" w:rsidR="00402095" w:rsidRPr="00A94995" w:rsidRDefault="00402095" w:rsidP="00402095">
      <w:pPr>
        <w:pStyle w:val="Prrafodelista"/>
        <w:numPr>
          <w:ilvl w:val="0"/>
          <w:numId w:val="28"/>
        </w:numPr>
        <w:rPr>
          <w:rFonts w:ascii="Arial" w:hAnsi="Arial" w:cs="Arial"/>
          <w:b/>
          <w:sz w:val="22"/>
          <w:szCs w:val="22"/>
        </w:rPr>
      </w:pPr>
      <w:r w:rsidRPr="00A94995">
        <w:rPr>
          <w:rFonts w:ascii="Arial" w:hAnsi="Arial" w:cs="Arial"/>
          <w:b/>
          <w:sz w:val="22"/>
          <w:szCs w:val="22"/>
        </w:rPr>
        <w:t>Garantías.</w:t>
      </w:r>
    </w:p>
    <w:p w14:paraId="0CDF8830" w14:textId="77777777" w:rsidR="00402095" w:rsidRDefault="00402095" w:rsidP="00402095">
      <w:pPr>
        <w:pStyle w:val="Prrafodelista"/>
        <w:ind w:left="360"/>
        <w:jc w:val="both"/>
        <w:rPr>
          <w:rFonts w:ascii="Arial" w:hAnsi="Arial" w:cs="Arial"/>
        </w:rPr>
      </w:pPr>
    </w:p>
    <w:p w14:paraId="76786350" w14:textId="77777777" w:rsidR="00402095" w:rsidRPr="00A94995" w:rsidRDefault="00402095" w:rsidP="00402095">
      <w:pPr>
        <w:pStyle w:val="Prrafodelista"/>
        <w:ind w:left="360"/>
        <w:jc w:val="both"/>
        <w:rPr>
          <w:rFonts w:ascii="Arial" w:hAnsi="Arial" w:cs="Arial"/>
        </w:rPr>
      </w:pPr>
      <w:r w:rsidRPr="00A94995">
        <w:rPr>
          <w:rFonts w:ascii="Arial" w:hAnsi="Arial" w:cs="Arial"/>
        </w:rPr>
        <w:t xml:space="preserve">Para la presente </w:t>
      </w:r>
      <w:r w:rsidRPr="00BC407F">
        <w:rPr>
          <w:rFonts w:ascii="Arial" w:hAnsi="Arial" w:cs="Arial"/>
          <w:lang w:val="es-ES_tradnl"/>
        </w:rPr>
        <w:t>Licitación</w:t>
      </w:r>
      <w:r w:rsidRPr="00A94995">
        <w:rPr>
          <w:rFonts w:ascii="Arial" w:hAnsi="Arial" w:cs="Arial"/>
        </w:rPr>
        <w:t>, la obligación garantizada será indivisible; asimismo, en caso de presentarse algún incumplimiento se hará efectiva la garantía que proceda por el monto total de la obligación garantizada.</w:t>
      </w:r>
    </w:p>
    <w:p w14:paraId="0386F804" w14:textId="77777777" w:rsidR="00402095" w:rsidRPr="00A94995" w:rsidRDefault="00402095" w:rsidP="00402095">
      <w:pPr>
        <w:pStyle w:val="Prrafodelista"/>
        <w:ind w:left="360"/>
        <w:jc w:val="both"/>
        <w:rPr>
          <w:rFonts w:ascii="Arial" w:hAnsi="Arial" w:cs="Arial"/>
        </w:rPr>
      </w:pPr>
    </w:p>
    <w:p w14:paraId="6BE55FFB" w14:textId="77777777" w:rsidR="00402095" w:rsidRPr="00A94995" w:rsidRDefault="00402095" w:rsidP="00402095">
      <w:pPr>
        <w:pStyle w:val="Prrafodelista"/>
        <w:numPr>
          <w:ilvl w:val="1"/>
          <w:numId w:val="28"/>
        </w:numPr>
        <w:ind w:left="993" w:hanging="567"/>
        <w:jc w:val="both"/>
        <w:rPr>
          <w:rFonts w:ascii="Arial" w:hAnsi="Arial" w:cs="Arial"/>
          <w:b/>
        </w:rPr>
      </w:pPr>
      <w:r w:rsidRPr="00A94995">
        <w:rPr>
          <w:rFonts w:ascii="Arial" w:hAnsi="Arial" w:cs="Arial"/>
          <w:b/>
        </w:rPr>
        <w:t>Garantía de Cumplimiento del Contrato.</w:t>
      </w:r>
    </w:p>
    <w:p w14:paraId="59A018AB" w14:textId="77777777" w:rsidR="00402095" w:rsidRPr="00A94995" w:rsidRDefault="00402095" w:rsidP="00402095">
      <w:pPr>
        <w:spacing w:after="0" w:line="240" w:lineRule="auto"/>
        <w:ind w:left="1134"/>
        <w:jc w:val="both"/>
        <w:rPr>
          <w:rFonts w:ascii="Arial" w:hAnsi="Arial" w:cs="Arial"/>
        </w:rPr>
      </w:pPr>
    </w:p>
    <w:p w14:paraId="6DDF34F4" w14:textId="77777777" w:rsidR="00402095" w:rsidRPr="00A94995" w:rsidRDefault="00402095" w:rsidP="00402095">
      <w:pPr>
        <w:pStyle w:val="Prrafodelista"/>
        <w:ind w:left="993"/>
        <w:jc w:val="both"/>
        <w:rPr>
          <w:rFonts w:ascii="Arial" w:hAnsi="Arial" w:cs="Arial"/>
        </w:rPr>
      </w:pPr>
      <w:r w:rsidRPr="00A94995">
        <w:rPr>
          <w:rFonts w:ascii="Arial" w:hAnsi="Arial" w:cs="Arial"/>
        </w:rPr>
        <w:t xml:space="preserve">De conformidad a lo establecido en los </w:t>
      </w:r>
      <w:r w:rsidRPr="00A94995">
        <w:rPr>
          <w:rFonts w:ascii="Arial" w:hAnsi="Arial" w:cs="Arial"/>
          <w:color w:val="00B050"/>
        </w:rPr>
        <w:t>artículos 48, último párrafo y 49 de la LAASSP</w:t>
      </w:r>
      <w:r w:rsidRPr="00A94995">
        <w:rPr>
          <w:rFonts w:ascii="Arial" w:hAnsi="Arial" w:cs="Arial"/>
        </w:rPr>
        <w:t xml:space="preserve">; </w:t>
      </w:r>
      <w:r w:rsidRPr="00A94995">
        <w:rPr>
          <w:rFonts w:ascii="Arial" w:hAnsi="Arial" w:cs="Arial"/>
          <w:color w:val="00B050"/>
        </w:rPr>
        <w:t>103 del RLAASSP</w:t>
      </w:r>
      <w:r w:rsidRPr="00A94995">
        <w:rPr>
          <w:rFonts w:ascii="Arial" w:hAnsi="Arial" w:cs="Arial"/>
        </w:rPr>
        <w:t xml:space="preserve">; así como al </w:t>
      </w:r>
      <w:r w:rsidRPr="00B32FD0">
        <w:rPr>
          <w:rFonts w:ascii="Arial" w:hAnsi="Arial" w:cs="Arial"/>
          <w:color w:val="00B050"/>
        </w:rPr>
        <w:t xml:space="preserve">artículo 41, de las POBALINES en materia de adquisiciones, </w:t>
      </w:r>
      <w:r w:rsidRPr="00B32FD0">
        <w:rPr>
          <w:rFonts w:ascii="Arial" w:hAnsi="Arial" w:cs="Arial"/>
          <w:color w:val="00B050"/>
        </w:rPr>
        <w:lastRenderedPageBreak/>
        <w:t>arrendamientos y servicios del CIATEJ, A.C. vigentes</w:t>
      </w:r>
      <w:r w:rsidRPr="00A94995">
        <w:rPr>
          <w:rFonts w:ascii="Arial" w:hAnsi="Arial" w:cs="Arial"/>
        </w:rPr>
        <w:t xml:space="preserve">, el licitante que resulte ganador a fin de garantizar el cumplimiento de las obligaciones derivadas del contrato que se suscriba y para </w:t>
      </w:r>
      <w:r>
        <w:rPr>
          <w:rFonts w:ascii="Arial" w:hAnsi="Arial" w:cs="Arial"/>
        </w:rPr>
        <w:t xml:space="preserve"> </w:t>
      </w:r>
      <w:r w:rsidRPr="00A94995">
        <w:rPr>
          <w:rFonts w:ascii="Arial" w:hAnsi="Arial" w:cs="Arial"/>
        </w:rPr>
        <w:t xml:space="preserve">responder por la calidad de los </w:t>
      </w:r>
      <w:r>
        <w:rPr>
          <w:rFonts w:ascii="Arial" w:hAnsi="Arial" w:cs="Arial"/>
        </w:rPr>
        <w:t>bienes</w:t>
      </w:r>
      <w:r w:rsidRPr="00A94995">
        <w:rPr>
          <w:rFonts w:ascii="Arial" w:hAnsi="Arial" w:cs="Arial"/>
        </w:rPr>
        <w:t xml:space="preserve"> contratados, así como de cualquier otra responsabilidad, deberá presentar una garantía, la cual podrá ser a través de </w:t>
      </w:r>
      <w:r>
        <w:rPr>
          <w:rFonts w:ascii="Arial" w:hAnsi="Arial" w:cs="Arial"/>
        </w:rPr>
        <w:t xml:space="preserve">cualquiera de </w:t>
      </w:r>
      <w:r w:rsidRPr="00A94995">
        <w:rPr>
          <w:rFonts w:ascii="Arial" w:hAnsi="Arial" w:cs="Arial"/>
        </w:rPr>
        <w:t>las siguientes opciones:</w:t>
      </w:r>
    </w:p>
    <w:p w14:paraId="26FF76DE" w14:textId="77777777" w:rsidR="00402095" w:rsidRPr="00A94995" w:rsidRDefault="00402095" w:rsidP="00402095">
      <w:pPr>
        <w:spacing w:after="0" w:line="240" w:lineRule="auto"/>
        <w:ind w:left="1701"/>
        <w:jc w:val="both"/>
        <w:rPr>
          <w:rFonts w:ascii="Arial" w:hAnsi="Arial" w:cs="Arial"/>
        </w:rPr>
      </w:pPr>
    </w:p>
    <w:p w14:paraId="317FF0CD" w14:textId="77777777" w:rsidR="00402095" w:rsidRPr="00E8577F" w:rsidRDefault="00402095" w:rsidP="00402095">
      <w:pPr>
        <w:numPr>
          <w:ilvl w:val="0"/>
          <w:numId w:val="58"/>
        </w:numPr>
        <w:spacing w:after="0" w:line="240" w:lineRule="auto"/>
        <w:ind w:left="1418"/>
        <w:jc w:val="both"/>
        <w:rPr>
          <w:rFonts w:ascii="Arial" w:hAnsi="Arial" w:cs="Arial"/>
          <w:sz w:val="20"/>
        </w:rPr>
      </w:pPr>
      <w:r w:rsidRPr="00E8577F">
        <w:rPr>
          <w:rFonts w:ascii="Arial" w:hAnsi="Arial" w:cs="Arial"/>
          <w:sz w:val="20"/>
        </w:rPr>
        <w:t>Cheque certificado a nombre del Centro de Investigación y Asistencia en Tecnología y Diseño del Estado de Jalisco, A.C.</w:t>
      </w:r>
    </w:p>
    <w:p w14:paraId="1445AD43" w14:textId="77777777" w:rsidR="00402095" w:rsidRPr="00E8577F" w:rsidRDefault="00402095" w:rsidP="00402095">
      <w:pPr>
        <w:numPr>
          <w:ilvl w:val="0"/>
          <w:numId w:val="58"/>
        </w:numPr>
        <w:spacing w:after="0" w:line="240" w:lineRule="auto"/>
        <w:ind w:left="1418"/>
        <w:jc w:val="both"/>
        <w:rPr>
          <w:rFonts w:ascii="Arial" w:hAnsi="Arial" w:cs="Arial"/>
          <w:sz w:val="20"/>
        </w:rPr>
      </w:pPr>
      <w:r w:rsidRPr="00E8577F">
        <w:rPr>
          <w:rFonts w:ascii="Arial" w:hAnsi="Arial" w:cs="Arial"/>
          <w:sz w:val="20"/>
        </w:rPr>
        <w:t>Póliza de fianza expedida por institución afianzadora mexicana autorizada en los términos de la Ley de Instituciones de Seguros y de Fianzas.</w:t>
      </w:r>
    </w:p>
    <w:p w14:paraId="50148D13" w14:textId="77777777" w:rsidR="00402095" w:rsidRPr="00A94995" w:rsidRDefault="00402095" w:rsidP="00402095">
      <w:pPr>
        <w:spacing w:after="0" w:line="240" w:lineRule="auto"/>
        <w:ind w:left="1701"/>
        <w:jc w:val="both"/>
        <w:rPr>
          <w:rFonts w:ascii="Arial" w:hAnsi="Arial" w:cs="Arial"/>
        </w:rPr>
      </w:pPr>
    </w:p>
    <w:p w14:paraId="3F74F269" w14:textId="77777777" w:rsidR="00402095" w:rsidRPr="00A94995" w:rsidRDefault="00402095" w:rsidP="00402095">
      <w:pPr>
        <w:pStyle w:val="Prrafodelista"/>
        <w:ind w:left="993"/>
        <w:jc w:val="both"/>
        <w:rPr>
          <w:rFonts w:ascii="Arial" w:hAnsi="Arial" w:cs="Arial"/>
        </w:rPr>
      </w:pPr>
      <w:r w:rsidRPr="00A94995">
        <w:rPr>
          <w:rFonts w:ascii="Arial" w:hAnsi="Arial" w:cs="Arial"/>
        </w:rPr>
        <w:t xml:space="preserve">La garantía de cumplimiento del contrato deberá entregarse por un importe equivalente a un </w:t>
      </w:r>
      <w:r w:rsidRPr="00A94995">
        <w:rPr>
          <w:rFonts w:ascii="Arial" w:hAnsi="Arial" w:cs="Arial"/>
          <w:color w:val="00B0F0"/>
        </w:rPr>
        <w:t xml:space="preserve">10% (diez por ciento) del monto total del contrato adjudicado antes de I.V.A. </w:t>
      </w:r>
    </w:p>
    <w:p w14:paraId="04847E30" w14:textId="77777777" w:rsidR="00402095" w:rsidRPr="00A94995" w:rsidRDefault="00402095" w:rsidP="00402095">
      <w:pPr>
        <w:spacing w:after="0" w:line="240" w:lineRule="auto"/>
        <w:ind w:left="1701"/>
        <w:jc w:val="both"/>
        <w:rPr>
          <w:rFonts w:ascii="Arial" w:hAnsi="Arial" w:cs="Arial"/>
        </w:rPr>
      </w:pPr>
    </w:p>
    <w:p w14:paraId="69E9BB52" w14:textId="77777777" w:rsidR="00402095" w:rsidRPr="00A94995" w:rsidRDefault="00402095" w:rsidP="00402095">
      <w:pPr>
        <w:pStyle w:val="Prrafodelista"/>
        <w:ind w:left="993"/>
        <w:jc w:val="both"/>
        <w:rPr>
          <w:rFonts w:ascii="Arial" w:hAnsi="Arial" w:cs="Arial"/>
        </w:rPr>
      </w:pPr>
      <w:r w:rsidRPr="00A94995">
        <w:rPr>
          <w:rFonts w:ascii="Arial" w:hAnsi="Arial" w:cs="Arial"/>
        </w:rPr>
        <w:t xml:space="preserve">En el entendido de que la vigencia de la garantía de cumplimiento será a partir de la firma del contrato y hasta que se preste la totalidad de los </w:t>
      </w:r>
      <w:r>
        <w:rPr>
          <w:rFonts w:ascii="Arial" w:hAnsi="Arial" w:cs="Arial"/>
        </w:rPr>
        <w:t>bienes</w:t>
      </w:r>
      <w:r w:rsidRPr="00A94995">
        <w:rPr>
          <w:rFonts w:ascii="Arial" w:hAnsi="Arial" w:cs="Arial"/>
        </w:rPr>
        <w:t xml:space="preserve"> contratados, en este sentido la liberación de la garantía se realizará hasta que el área requirente emita la carta de aceptación de los </w:t>
      </w:r>
      <w:r>
        <w:rPr>
          <w:rFonts w:ascii="Arial" w:hAnsi="Arial" w:cs="Arial"/>
        </w:rPr>
        <w:t>bienes</w:t>
      </w:r>
      <w:r w:rsidRPr="00A94995">
        <w:rPr>
          <w:rFonts w:ascii="Arial" w:hAnsi="Arial" w:cs="Arial"/>
        </w:rPr>
        <w:t xml:space="preserve"> al término del periodo antes señalado.</w:t>
      </w:r>
    </w:p>
    <w:p w14:paraId="46C4285B" w14:textId="77777777" w:rsidR="00402095" w:rsidRPr="00A94995" w:rsidRDefault="00402095" w:rsidP="00402095">
      <w:pPr>
        <w:spacing w:after="0" w:line="240" w:lineRule="auto"/>
        <w:ind w:left="851"/>
        <w:jc w:val="both"/>
        <w:rPr>
          <w:rFonts w:ascii="Arial" w:hAnsi="Arial" w:cs="Arial"/>
        </w:rPr>
      </w:pPr>
    </w:p>
    <w:p w14:paraId="6E4D16A7" w14:textId="77777777" w:rsidR="00402095" w:rsidRPr="00A94995" w:rsidRDefault="00402095" w:rsidP="00402095">
      <w:pPr>
        <w:pStyle w:val="Prrafodelista"/>
        <w:ind w:left="993"/>
        <w:jc w:val="both"/>
        <w:rPr>
          <w:rFonts w:ascii="Arial" w:hAnsi="Arial" w:cs="Arial"/>
        </w:rPr>
      </w:pPr>
      <w:r w:rsidRPr="00A94995">
        <w:rPr>
          <w:rFonts w:ascii="Arial" w:hAnsi="Arial" w:cs="Arial"/>
        </w:rPr>
        <w:t xml:space="preserve">El licitante que resulte ganador deberá presentar la garantía de cumplimiento a más tardar dentro de los </w:t>
      </w:r>
      <w:r w:rsidRPr="00A94995">
        <w:rPr>
          <w:rFonts w:ascii="Arial" w:hAnsi="Arial" w:cs="Arial"/>
          <w:b/>
        </w:rPr>
        <w:t>10 diez días naturales</w:t>
      </w:r>
      <w:r w:rsidRPr="00A94995">
        <w:rPr>
          <w:rFonts w:ascii="Arial" w:hAnsi="Arial" w:cs="Arial"/>
        </w:rPr>
        <w:t xml:space="preserve"> siguientes a la firma del contrato o el día hábil anterior si éste no lo fuera, de no cumplir con dicha entrega, </w:t>
      </w:r>
      <w:r>
        <w:rPr>
          <w:rFonts w:ascii="Arial" w:hAnsi="Arial" w:cs="Arial"/>
        </w:rPr>
        <w:t>el CIATEJ, A.C.</w:t>
      </w:r>
      <w:r w:rsidRPr="00A94995">
        <w:rPr>
          <w:rFonts w:ascii="Arial" w:hAnsi="Arial" w:cs="Arial"/>
        </w:rPr>
        <w:t xml:space="preserve"> podrá determinar la rescisión administrativa del contrato y remitir el asunto al Órgano Interno de Control en </w:t>
      </w:r>
      <w:r>
        <w:rPr>
          <w:rFonts w:ascii="Arial" w:hAnsi="Arial" w:cs="Arial"/>
        </w:rPr>
        <w:t>el CIATEJ, A.C.</w:t>
      </w:r>
      <w:r w:rsidRPr="00A94995">
        <w:rPr>
          <w:rFonts w:ascii="Arial" w:hAnsi="Arial" w:cs="Arial"/>
        </w:rPr>
        <w:t xml:space="preserve">, para su consideración y efectos legales a los que haya lugar, de conformidad a lo establecido en el </w:t>
      </w:r>
      <w:r w:rsidRPr="00A94995">
        <w:rPr>
          <w:rFonts w:ascii="Arial" w:hAnsi="Arial" w:cs="Arial"/>
          <w:color w:val="00B050"/>
        </w:rPr>
        <w:t>artículo 60, fracción III de la LAASSP</w:t>
      </w:r>
      <w:r w:rsidRPr="00A94995">
        <w:rPr>
          <w:rFonts w:ascii="Arial" w:hAnsi="Arial" w:cs="Arial"/>
        </w:rPr>
        <w:t>.</w:t>
      </w:r>
    </w:p>
    <w:p w14:paraId="1E6AFE94" w14:textId="77777777" w:rsidR="00402095" w:rsidRPr="00A94995" w:rsidRDefault="00402095" w:rsidP="00402095">
      <w:pPr>
        <w:spacing w:after="0" w:line="240" w:lineRule="auto"/>
        <w:ind w:left="1701"/>
        <w:jc w:val="both"/>
        <w:rPr>
          <w:rFonts w:ascii="Arial" w:hAnsi="Arial" w:cs="Arial"/>
        </w:rPr>
      </w:pPr>
    </w:p>
    <w:p w14:paraId="09B53BA0" w14:textId="77777777" w:rsidR="00402095" w:rsidRPr="00A94995" w:rsidRDefault="00402095" w:rsidP="00402095">
      <w:pPr>
        <w:pStyle w:val="Prrafodelista"/>
        <w:ind w:left="993"/>
        <w:jc w:val="both"/>
        <w:rPr>
          <w:rFonts w:ascii="Arial" w:hAnsi="Arial" w:cs="Arial"/>
        </w:rPr>
      </w:pPr>
      <w:r w:rsidRPr="00A94995">
        <w:rPr>
          <w:rFonts w:ascii="Arial" w:hAnsi="Arial" w:cs="Arial"/>
        </w:rPr>
        <w:t xml:space="preserve">En el caso de la póliza de fianza, ésta deberá de señalar claramente que se expide para garantizar el fiel y exacto cumplimiento de las especificaciones y obligaciones derivadas del Fallo de la presente </w:t>
      </w:r>
      <w:r w:rsidRPr="00BC407F">
        <w:rPr>
          <w:rFonts w:ascii="Arial" w:hAnsi="Arial" w:cs="Arial"/>
          <w:lang w:val="es-ES_tradnl"/>
        </w:rPr>
        <w:t>Licitación</w:t>
      </w:r>
      <w:r>
        <w:rPr>
          <w:rFonts w:ascii="Arial" w:hAnsi="Arial" w:cs="Arial"/>
        </w:rPr>
        <w:t xml:space="preserve"> </w:t>
      </w:r>
      <w:r w:rsidRPr="00A94995">
        <w:rPr>
          <w:rFonts w:ascii="Arial" w:hAnsi="Arial" w:cs="Arial"/>
        </w:rPr>
        <w:t xml:space="preserve">y contraídas mediante contrato, según características, cantidad y calidad que se describen en la proposición presentada por el licitante y de conformidad a la presente convocatoria de </w:t>
      </w:r>
      <w:r w:rsidRPr="00BC407F">
        <w:rPr>
          <w:rFonts w:ascii="Arial" w:hAnsi="Arial" w:cs="Arial"/>
          <w:lang w:val="es-ES_tradnl"/>
        </w:rPr>
        <w:t>Licitación</w:t>
      </w:r>
      <w:r>
        <w:rPr>
          <w:rFonts w:ascii="Arial" w:hAnsi="Arial" w:cs="Arial"/>
        </w:rPr>
        <w:t xml:space="preserve"> </w:t>
      </w:r>
      <w:r w:rsidRPr="00A94995">
        <w:rPr>
          <w:rFonts w:ascii="Arial" w:hAnsi="Arial" w:cs="Arial"/>
        </w:rPr>
        <w:t>y sus juntas de aclaraciones.</w:t>
      </w:r>
    </w:p>
    <w:p w14:paraId="08BD2406" w14:textId="77777777" w:rsidR="00402095" w:rsidRPr="00A94995" w:rsidRDefault="00402095" w:rsidP="00402095">
      <w:pPr>
        <w:spacing w:after="0" w:line="240" w:lineRule="auto"/>
        <w:ind w:left="1701"/>
        <w:jc w:val="both"/>
        <w:rPr>
          <w:rFonts w:ascii="Arial" w:hAnsi="Arial" w:cs="Arial"/>
        </w:rPr>
      </w:pPr>
    </w:p>
    <w:p w14:paraId="5B1BA4D0" w14:textId="77777777" w:rsidR="00402095" w:rsidRPr="00A94995" w:rsidRDefault="00402095" w:rsidP="00402095">
      <w:pPr>
        <w:pStyle w:val="Prrafodelista"/>
        <w:ind w:left="993"/>
        <w:jc w:val="both"/>
        <w:rPr>
          <w:rFonts w:ascii="Arial" w:hAnsi="Arial" w:cs="Arial"/>
        </w:rPr>
      </w:pPr>
      <w:r w:rsidRPr="00A94995">
        <w:rPr>
          <w:rFonts w:ascii="Arial" w:hAnsi="Arial" w:cs="Arial"/>
        </w:rPr>
        <w:t>En el caso de la póliza de fianza para garantizar el cumplimiento del contrato</w:t>
      </w:r>
      <w:r>
        <w:rPr>
          <w:rFonts w:ascii="Arial" w:hAnsi="Arial" w:cs="Arial"/>
        </w:rPr>
        <w:t xml:space="preserve"> que se suscriba</w:t>
      </w:r>
      <w:r w:rsidRPr="00A94995">
        <w:rPr>
          <w:rFonts w:ascii="Arial" w:hAnsi="Arial" w:cs="Arial"/>
        </w:rPr>
        <w:t xml:space="preserve"> debe otorgarse en estricto apego al </w:t>
      </w:r>
      <w:r w:rsidRPr="00A94995">
        <w:rPr>
          <w:rFonts w:ascii="Arial" w:hAnsi="Arial" w:cs="Arial"/>
          <w:color w:val="FF0000"/>
        </w:rPr>
        <w:t xml:space="preserve">Anexo 14 “Formato para garantizar el </w:t>
      </w:r>
      <w:r w:rsidRPr="00A94995">
        <w:rPr>
          <w:rFonts w:ascii="Arial" w:hAnsi="Arial" w:cs="Arial"/>
          <w:b/>
          <w:bCs/>
          <w:color w:val="FF0000"/>
          <w:u w:val="single"/>
        </w:rPr>
        <w:t>Cumplimiento</w:t>
      </w:r>
      <w:r w:rsidRPr="00A94995">
        <w:rPr>
          <w:rFonts w:ascii="Arial" w:hAnsi="Arial" w:cs="Arial"/>
          <w:color w:val="FF0000"/>
        </w:rPr>
        <w:t xml:space="preserve"> del contrato en caso de </w:t>
      </w:r>
      <w:r w:rsidRPr="00A06D70">
        <w:rPr>
          <w:rFonts w:ascii="Arial" w:hAnsi="Arial" w:cs="Arial"/>
          <w:b/>
          <w:color w:val="FF0000"/>
          <w:u w:val="single"/>
        </w:rPr>
        <w:t>Póliza de Fianza</w:t>
      </w:r>
      <w:r w:rsidRPr="00A94995">
        <w:rPr>
          <w:rFonts w:ascii="Arial" w:hAnsi="Arial" w:cs="Arial"/>
          <w:color w:val="FF0000"/>
        </w:rPr>
        <w:t xml:space="preserve">”, </w:t>
      </w:r>
      <w:r w:rsidRPr="00A94995">
        <w:rPr>
          <w:rFonts w:ascii="Arial" w:hAnsi="Arial" w:cs="Arial"/>
        </w:rPr>
        <w:t>mismo que forma parte integral de la presente convocatoria.</w:t>
      </w:r>
    </w:p>
    <w:p w14:paraId="4E8EA6F7" w14:textId="77777777" w:rsidR="00402095" w:rsidRPr="00A94995" w:rsidRDefault="00402095" w:rsidP="00402095">
      <w:pPr>
        <w:spacing w:after="0" w:line="240" w:lineRule="auto"/>
        <w:ind w:left="1701"/>
        <w:jc w:val="both"/>
        <w:rPr>
          <w:rFonts w:ascii="Arial" w:hAnsi="Arial" w:cs="Arial"/>
        </w:rPr>
      </w:pPr>
    </w:p>
    <w:p w14:paraId="51A81EAE" w14:textId="77777777" w:rsidR="00402095" w:rsidRPr="00A94995" w:rsidRDefault="00402095" w:rsidP="00402095">
      <w:pPr>
        <w:pStyle w:val="Prrafodelista"/>
        <w:ind w:left="993"/>
        <w:jc w:val="both"/>
        <w:rPr>
          <w:rFonts w:ascii="Arial" w:hAnsi="Arial" w:cs="Arial"/>
        </w:rPr>
      </w:pPr>
      <w:r w:rsidRPr="00A94995">
        <w:rPr>
          <w:rFonts w:ascii="Arial" w:hAnsi="Arial" w:cs="Arial"/>
        </w:rPr>
        <w:t>En el caso de cheque certificado para garantizar el cumplimiento del contrato</w:t>
      </w:r>
      <w:r>
        <w:rPr>
          <w:rFonts w:ascii="Arial" w:hAnsi="Arial" w:cs="Arial"/>
        </w:rPr>
        <w:t xml:space="preserve"> que se suscriba</w:t>
      </w:r>
      <w:r w:rsidRPr="00A94995">
        <w:rPr>
          <w:rFonts w:ascii="Arial" w:hAnsi="Arial" w:cs="Arial"/>
        </w:rPr>
        <w:t xml:space="preserve"> debe otorgarse en estricto apego al </w:t>
      </w:r>
      <w:r w:rsidRPr="00A94995">
        <w:rPr>
          <w:rFonts w:ascii="Arial" w:hAnsi="Arial" w:cs="Arial"/>
          <w:color w:val="FF0000"/>
        </w:rPr>
        <w:t xml:space="preserve">Anexo 14-A “Formato para garantizar el </w:t>
      </w:r>
      <w:r w:rsidRPr="00A94995">
        <w:rPr>
          <w:rFonts w:ascii="Arial" w:hAnsi="Arial" w:cs="Arial"/>
          <w:b/>
          <w:bCs/>
          <w:color w:val="FF0000"/>
          <w:u w:val="single"/>
        </w:rPr>
        <w:t>Cumplimiento</w:t>
      </w:r>
      <w:r w:rsidRPr="00A94995">
        <w:rPr>
          <w:rFonts w:ascii="Arial" w:hAnsi="Arial" w:cs="Arial"/>
          <w:color w:val="FF0000"/>
        </w:rPr>
        <w:t xml:space="preserve"> del contrato en caso de </w:t>
      </w:r>
      <w:r w:rsidRPr="00A06D70">
        <w:rPr>
          <w:rFonts w:ascii="Arial" w:hAnsi="Arial" w:cs="Arial"/>
          <w:b/>
          <w:color w:val="FF0000"/>
          <w:u w:val="single"/>
        </w:rPr>
        <w:t>cheque certificado</w:t>
      </w:r>
      <w:r w:rsidRPr="00A94995">
        <w:rPr>
          <w:rFonts w:ascii="Arial" w:hAnsi="Arial" w:cs="Arial"/>
          <w:color w:val="FF0000"/>
        </w:rPr>
        <w:t xml:space="preserve">”, </w:t>
      </w:r>
      <w:r w:rsidRPr="00A94995">
        <w:rPr>
          <w:rFonts w:ascii="Arial" w:hAnsi="Arial" w:cs="Arial"/>
        </w:rPr>
        <w:t>mismo que forma parte integral de la presente convocatoria.</w:t>
      </w:r>
    </w:p>
    <w:p w14:paraId="39ADE7F5" w14:textId="77777777" w:rsidR="00402095" w:rsidRPr="00A94995" w:rsidRDefault="00402095" w:rsidP="00402095">
      <w:pPr>
        <w:spacing w:after="0" w:line="240" w:lineRule="auto"/>
        <w:ind w:left="1701"/>
        <w:jc w:val="both"/>
        <w:rPr>
          <w:rFonts w:ascii="Arial" w:hAnsi="Arial" w:cs="Arial"/>
        </w:rPr>
      </w:pPr>
    </w:p>
    <w:p w14:paraId="5FA86750" w14:textId="77777777" w:rsidR="00402095" w:rsidRPr="00A94995" w:rsidRDefault="00402095" w:rsidP="00402095">
      <w:pPr>
        <w:pStyle w:val="Prrafodelista"/>
        <w:ind w:left="993"/>
        <w:jc w:val="both"/>
        <w:rPr>
          <w:rFonts w:ascii="Arial" w:hAnsi="Arial" w:cs="Arial"/>
        </w:rPr>
      </w:pPr>
      <w:r w:rsidRPr="00A94995">
        <w:rPr>
          <w:rFonts w:ascii="Arial" w:hAnsi="Arial" w:cs="Arial"/>
        </w:rPr>
        <w:t xml:space="preserve">La garantía de cumplimiento, de ninguna manera será considerada como una limitación de la responsabilidad del licitante que resulte ganador, derivada de sus obligaciones y garantías estipuladas en el contrato y sus anexos, la cual de ninguna manera impedirá que </w:t>
      </w:r>
      <w:r>
        <w:rPr>
          <w:rFonts w:ascii="Arial" w:hAnsi="Arial" w:cs="Arial"/>
        </w:rPr>
        <w:t>el CIATEJ, A.C.</w:t>
      </w:r>
      <w:r w:rsidRPr="00A94995">
        <w:rPr>
          <w:rFonts w:ascii="Arial" w:hAnsi="Arial" w:cs="Arial"/>
        </w:rPr>
        <w:t xml:space="preserve"> reclame la indemnización o el reembolso por cualquier incumplimiento que pueda exceder el valor de dicha garantía.</w:t>
      </w:r>
    </w:p>
    <w:p w14:paraId="5A904293" w14:textId="77777777" w:rsidR="00402095" w:rsidRPr="00A94995" w:rsidRDefault="00402095" w:rsidP="00402095">
      <w:pPr>
        <w:pStyle w:val="Prrafodelista"/>
        <w:ind w:left="993"/>
        <w:jc w:val="both"/>
        <w:rPr>
          <w:rFonts w:ascii="Arial" w:hAnsi="Arial" w:cs="Arial"/>
        </w:rPr>
      </w:pPr>
    </w:p>
    <w:p w14:paraId="6B56EB6C" w14:textId="77777777" w:rsidR="00402095" w:rsidRPr="00A94995" w:rsidRDefault="00402095" w:rsidP="00402095">
      <w:pPr>
        <w:pStyle w:val="Prrafodelista"/>
        <w:ind w:left="993"/>
        <w:jc w:val="both"/>
        <w:rPr>
          <w:rFonts w:ascii="Arial" w:hAnsi="Arial" w:cs="Arial"/>
        </w:rPr>
      </w:pPr>
      <w:r w:rsidRPr="00A94995">
        <w:rPr>
          <w:rFonts w:ascii="Arial" w:hAnsi="Arial" w:cs="Arial"/>
        </w:rPr>
        <w:t xml:space="preserve">En caso de incremento al monto del contrato o modificación al plazo de </w:t>
      </w:r>
      <w:r>
        <w:rPr>
          <w:rFonts w:ascii="Arial" w:hAnsi="Arial" w:cs="Arial"/>
        </w:rPr>
        <w:t>la entrega</w:t>
      </w:r>
      <w:r w:rsidRPr="00A94995">
        <w:rPr>
          <w:rFonts w:ascii="Arial" w:hAnsi="Arial" w:cs="Arial"/>
        </w:rPr>
        <w:t xml:space="preserve"> de los </w:t>
      </w:r>
      <w:r>
        <w:rPr>
          <w:rFonts w:ascii="Arial" w:hAnsi="Arial" w:cs="Arial"/>
        </w:rPr>
        <w:t>bienes</w:t>
      </w:r>
      <w:r w:rsidRPr="00A94995">
        <w:rPr>
          <w:rFonts w:ascii="Arial" w:hAnsi="Arial" w:cs="Arial"/>
        </w:rPr>
        <w:t>, el proveedor se obl</w:t>
      </w:r>
      <w:r>
        <w:rPr>
          <w:rFonts w:ascii="Arial" w:hAnsi="Arial" w:cs="Arial"/>
        </w:rPr>
        <w:t>iga a entregar el CIATEJ, A.C.</w:t>
      </w:r>
      <w:r w:rsidRPr="00A94995">
        <w:rPr>
          <w:rFonts w:ascii="Arial" w:hAnsi="Arial" w:cs="Arial"/>
        </w:rPr>
        <w:t xml:space="preserve"> al momento de la formalización respectiva, los documentos modificatorios o endosos correspondientes, debiendo contener el documento la estipulación de que se otorga de manera conjunta, solidaria e inseparable de la fianza otorgada inicialmente. </w:t>
      </w:r>
    </w:p>
    <w:p w14:paraId="00928F44" w14:textId="77777777" w:rsidR="00402095" w:rsidRPr="00A94995" w:rsidRDefault="00402095" w:rsidP="00402095">
      <w:pPr>
        <w:pStyle w:val="Prrafodelista"/>
        <w:ind w:left="993"/>
        <w:jc w:val="both"/>
        <w:rPr>
          <w:rFonts w:ascii="Arial" w:hAnsi="Arial" w:cs="Arial"/>
        </w:rPr>
      </w:pPr>
    </w:p>
    <w:p w14:paraId="118ECF17" w14:textId="77777777" w:rsidR="00402095" w:rsidRPr="00A94995" w:rsidRDefault="00402095" w:rsidP="00402095">
      <w:pPr>
        <w:pStyle w:val="Prrafodelista"/>
        <w:ind w:left="993"/>
        <w:jc w:val="both"/>
        <w:rPr>
          <w:rFonts w:ascii="Arial" w:hAnsi="Arial" w:cs="Arial"/>
        </w:rPr>
      </w:pPr>
      <w:r w:rsidRPr="00A94995">
        <w:rPr>
          <w:rFonts w:ascii="Arial" w:hAnsi="Arial" w:cs="Arial"/>
        </w:rPr>
        <w:lastRenderedPageBreak/>
        <w:t>El proveedor acepta expresamente que la garantía de cumplimiento que entregue para el respectivo contrato, se hará efectiva independientemente de que se interponga cualquier tipo de recurso ante instancias del orden administrativo o judicial.</w:t>
      </w:r>
    </w:p>
    <w:p w14:paraId="2EAB5F5A" w14:textId="77777777" w:rsidR="00402095" w:rsidRPr="00A94995" w:rsidRDefault="00402095" w:rsidP="00402095">
      <w:pPr>
        <w:pStyle w:val="Prrafodelista"/>
        <w:ind w:left="993"/>
        <w:jc w:val="both"/>
        <w:rPr>
          <w:rFonts w:ascii="Arial" w:hAnsi="Arial" w:cs="Arial"/>
        </w:rPr>
      </w:pPr>
    </w:p>
    <w:p w14:paraId="7F75D54C" w14:textId="77777777" w:rsidR="00402095" w:rsidRPr="00A94995" w:rsidRDefault="00402095" w:rsidP="00402095">
      <w:pPr>
        <w:pStyle w:val="Prrafodelista"/>
        <w:ind w:left="993"/>
        <w:jc w:val="both"/>
        <w:rPr>
          <w:rFonts w:ascii="Arial" w:hAnsi="Arial" w:cs="Arial"/>
        </w:rPr>
      </w:pPr>
      <w:r w:rsidRPr="00A94995">
        <w:rPr>
          <w:rFonts w:ascii="Arial" w:hAnsi="Arial" w:cs="Arial"/>
        </w:rPr>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6684C5BF" w14:textId="77777777" w:rsidR="00402095" w:rsidRPr="00A94995" w:rsidRDefault="00402095" w:rsidP="00402095">
      <w:pPr>
        <w:spacing w:after="0" w:line="240" w:lineRule="auto"/>
        <w:ind w:left="851"/>
        <w:jc w:val="both"/>
        <w:rPr>
          <w:rFonts w:ascii="Arial" w:hAnsi="Arial" w:cs="Arial"/>
        </w:rPr>
      </w:pPr>
    </w:p>
    <w:p w14:paraId="0EA31FA9" w14:textId="77777777" w:rsidR="00402095" w:rsidRPr="00A94995" w:rsidRDefault="00402095" w:rsidP="00402095">
      <w:pPr>
        <w:pStyle w:val="Prrafodelista"/>
        <w:ind w:left="993"/>
        <w:jc w:val="both"/>
        <w:rPr>
          <w:rFonts w:ascii="Arial" w:hAnsi="Arial" w:cs="Arial"/>
        </w:rPr>
      </w:pPr>
      <w:r w:rsidRPr="00A94995">
        <w:rPr>
          <w:rFonts w:ascii="Arial" w:hAnsi="Arial" w:cs="Arial"/>
        </w:rPr>
        <w:t xml:space="preserve">La obligación garantizada en el contrato que derive de la presente </w:t>
      </w:r>
      <w:r w:rsidRPr="00BC407F">
        <w:rPr>
          <w:rFonts w:ascii="Arial" w:hAnsi="Arial" w:cs="Arial"/>
          <w:lang w:val="es-ES_tradnl"/>
        </w:rPr>
        <w:t>Licitación</w:t>
      </w:r>
      <w:r>
        <w:rPr>
          <w:rFonts w:ascii="Arial" w:hAnsi="Arial" w:cs="Arial"/>
        </w:rPr>
        <w:t xml:space="preserve"> </w:t>
      </w:r>
      <w:r w:rsidRPr="00A94995">
        <w:rPr>
          <w:rFonts w:ascii="Arial" w:hAnsi="Arial" w:cs="Arial"/>
        </w:rPr>
        <w:t>será indivisible y en caso de presentarse algún incumplimiento por parte del licitante, se hará efectiva la garantía por el monto total de la obligación garantizada.</w:t>
      </w:r>
    </w:p>
    <w:p w14:paraId="23023FC2" w14:textId="77777777" w:rsidR="00402095" w:rsidRPr="00A94995" w:rsidRDefault="00402095" w:rsidP="00402095">
      <w:pPr>
        <w:spacing w:after="0" w:line="240" w:lineRule="auto"/>
        <w:ind w:left="851"/>
        <w:jc w:val="both"/>
        <w:rPr>
          <w:rFonts w:ascii="Arial" w:hAnsi="Arial" w:cs="Arial"/>
        </w:rPr>
      </w:pPr>
    </w:p>
    <w:p w14:paraId="2854B325" w14:textId="77777777" w:rsidR="00402095" w:rsidRPr="00A94995" w:rsidRDefault="00402095" w:rsidP="00402095">
      <w:pPr>
        <w:pStyle w:val="Prrafodelista"/>
        <w:ind w:left="993"/>
        <w:jc w:val="both"/>
        <w:rPr>
          <w:rFonts w:ascii="Arial" w:hAnsi="Arial" w:cs="Arial"/>
        </w:rPr>
      </w:pPr>
      <w:r w:rsidRPr="00A94995">
        <w:rPr>
          <w:rFonts w:ascii="Arial" w:hAnsi="Arial" w:cs="Arial"/>
        </w:rPr>
        <w:t>Una vez cumplidas por el licitante las obligaciones estipuladas en el contrato que se su</w:t>
      </w:r>
      <w:r>
        <w:rPr>
          <w:rFonts w:ascii="Arial" w:hAnsi="Arial" w:cs="Arial"/>
        </w:rPr>
        <w:t>scriba a entera satisfacción del CIATEJ, A.C.</w:t>
      </w:r>
      <w:r w:rsidRPr="00A94995">
        <w:rPr>
          <w:rFonts w:ascii="Arial" w:hAnsi="Arial" w:cs="Arial"/>
        </w:rPr>
        <w:t xml:space="preserve">, ésta a través del área requirente de los </w:t>
      </w:r>
      <w:r>
        <w:rPr>
          <w:rFonts w:ascii="Arial" w:hAnsi="Arial" w:cs="Arial"/>
        </w:rPr>
        <w:t>bienes</w:t>
      </w:r>
      <w:r w:rsidRPr="00A94995">
        <w:rPr>
          <w:rFonts w:ascii="Arial" w:hAnsi="Arial" w:cs="Arial"/>
        </w:rPr>
        <w:t>, procederá a extender el escrito donde manifieste su conformidad con el cumplimiento de las obligaciones</w:t>
      </w:r>
      <w:r w:rsidRPr="00A94995">
        <w:rPr>
          <w:rFonts w:ascii="Arial" w:hAnsi="Arial" w:cs="Arial"/>
          <w:lang w:val="es-ES_tradnl"/>
        </w:rPr>
        <w:t xml:space="preserve"> contractuales, a efecto de que la </w:t>
      </w:r>
      <w:r>
        <w:rPr>
          <w:rFonts w:ascii="Arial" w:hAnsi="Arial" w:cs="Arial"/>
          <w:lang w:val="es-ES_tradnl"/>
        </w:rPr>
        <w:t>Subdirección de Recursos Materiales dé</w:t>
      </w:r>
      <w:r w:rsidRPr="00A94995">
        <w:rPr>
          <w:rFonts w:ascii="Arial" w:hAnsi="Arial" w:cs="Arial"/>
          <w:lang w:val="es-ES_tradnl"/>
        </w:rPr>
        <w:t xml:space="preserve"> inicio a los trámites de cancelación de la respectiva garantía de cumplimiento.</w:t>
      </w:r>
    </w:p>
    <w:p w14:paraId="546958B9" w14:textId="77777777" w:rsidR="00402095" w:rsidRPr="00A94995" w:rsidRDefault="00402095" w:rsidP="00402095">
      <w:pPr>
        <w:spacing w:after="0" w:line="240" w:lineRule="auto"/>
        <w:ind w:left="1701"/>
        <w:jc w:val="both"/>
        <w:rPr>
          <w:rFonts w:ascii="Arial" w:hAnsi="Arial" w:cs="Arial"/>
        </w:rPr>
      </w:pPr>
    </w:p>
    <w:p w14:paraId="687D9994" w14:textId="77777777" w:rsidR="00402095" w:rsidRPr="00A94995" w:rsidRDefault="00402095" w:rsidP="00402095">
      <w:pPr>
        <w:pStyle w:val="Prrafodelista"/>
        <w:ind w:left="993"/>
        <w:jc w:val="both"/>
        <w:rPr>
          <w:rFonts w:ascii="Arial" w:hAnsi="Arial" w:cs="Arial"/>
        </w:rPr>
      </w:pPr>
      <w:r w:rsidRPr="00A94995">
        <w:rPr>
          <w:rFonts w:ascii="Arial" w:hAnsi="Arial" w:cs="Arial"/>
        </w:rPr>
        <w:t>En caso de proposiciones conjuntas, la garantía de cumplimiento del contrato se presentará en un solo instrumento que debe</w:t>
      </w:r>
      <w:r>
        <w:rPr>
          <w:rFonts w:ascii="Arial" w:hAnsi="Arial" w:cs="Arial"/>
        </w:rPr>
        <w:t>rá cubrir los requerimientos del CIATEJ, A.C.</w:t>
      </w:r>
      <w:r w:rsidRPr="00A94995">
        <w:rPr>
          <w:rFonts w:ascii="Arial" w:hAnsi="Arial" w:cs="Arial"/>
        </w:rPr>
        <w:t xml:space="preserve">, establecidos en este apartado y en su caso a lo señalado en el </w:t>
      </w:r>
      <w:r w:rsidRPr="00A94995">
        <w:rPr>
          <w:rFonts w:ascii="Arial" w:hAnsi="Arial" w:cs="Arial"/>
          <w:color w:val="FF0000"/>
        </w:rPr>
        <w:t xml:space="preserve">Anexo 14 “Formato para garantizar el </w:t>
      </w:r>
      <w:r w:rsidRPr="00A94995">
        <w:rPr>
          <w:rFonts w:ascii="Arial" w:hAnsi="Arial" w:cs="Arial"/>
          <w:b/>
          <w:bCs/>
          <w:color w:val="FF0000"/>
          <w:u w:val="single"/>
        </w:rPr>
        <w:t>cumplimiento</w:t>
      </w:r>
      <w:r w:rsidRPr="00A94995">
        <w:rPr>
          <w:rFonts w:ascii="Arial" w:hAnsi="Arial" w:cs="Arial"/>
          <w:color w:val="FF0000"/>
        </w:rPr>
        <w:t xml:space="preserve"> del contrato en caso de Póliza de Fianza”</w:t>
      </w:r>
      <w:r w:rsidRPr="00A94995">
        <w:rPr>
          <w:rFonts w:ascii="Arial" w:hAnsi="Arial" w:cs="Arial"/>
        </w:rPr>
        <w:t xml:space="preserve"> de esta convocatoria.</w:t>
      </w:r>
    </w:p>
    <w:p w14:paraId="3579C3F1" w14:textId="77777777" w:rsidR="00402095" w:rsidRPr="00A94995" w:rsidRDefault="00402095" w:rsidP="00402095">
      <w:pPr>
        <w:pStyle w:val="Prrafodelista"/>
        <w:ind w:left="993"/>
        <w:jc w:val="both"/>
        <w:rPr>
          <w:rFonts w:ascii="Arial" w:hAnsi="Arial" w:cs="Arial"/>
        </w:rPr>
      </w:pPr>
    </w:p>
    <w:p w14:paraId="1B5ED416" w14:textId="77777777" w:rsidR="00402095" w:rsidRPr="003969BA" w:rsidRDefault="00402095" w:rsidP="00402095">
      <w:pPr>
        <w:pStyle w:val="Prrafodelista"/>
        <w:ind w:left="993" w:hanging="567"/>
        <w:jc w:val="both"/>
        <w:rPr>
          <w:rFonts w:ascii="Arial" w:hAnsi="Arial" w:cs="Arial"/>
          <w:b/>
        </w:rPr>
      </w:pPr>
      <w:r w:rsidRPr="003969BA">
        <w:rPr>
          <w:rFonts w:ascii="Arial" w:hAnsi="Arial" w:cs="Arial"/>
          <w:b/>
        </w:rPr>
        <w:t>1.2</w:t>
      </w:r>
      <w:r>
        <w:rPr>
          <w:rFonts w:ascii="Arial" w:hAnsi="Arial" w:cs="Arial"/>
          <w:b/>
        </w:rPr>
        <w:t>.</w:t>
      </w:r>
      <w:r w:rsidRPr="003969BA">
        <w:rPr>
          <w:rFonts w:ascii="Arial" w:hAnsi="Arial" w:cs="Arial"/>
          <w:b/>
        </w:rPr>
        <w:t xml:space="preserve">    Garantía de Anticipo del Contrato.</w:t>
      </w:r>
    </w:p>
    <w:p w14:paraId="1FFB1A2C" w14:textId="77777777" w:rsidR="00402095" w:rsidRDefault="00402095" w:rsidP="00402095">
      <w:pPr>
        <w:pStyle w:val="Prrafodelista"/>
        <w:ind w:left="993"/>
        <w:jc w:val="both"/>
        <w:rPr>
          <w:rFonts w:ascii="Arial" w:hAnsi="Arial" w:cs="Arial"/>
        </w:rPr>
      </w:pPr>
    </w:p>
    <w:p w14:paraId="7F27DD14" w14:textId="77777777" w:rsidR="00402095" w:rsidRPr="003969BA" w:rsidRDefault="00402095" w:rsidP="00402095">
      <w:pPr>
        <w:pStyle w:val="Prrafodelista"/>
        <w:ind w:left="993"/>
        <w:jc w:val="both"/>
        <w:rPr>
          <w:rFonts w:ascii="Arial" w:hAnsi="Arial" w:cs="Arial"/>
        </w:rPr>
      </w:pPr>
      <w:r w:rsidRPr="003969BA">
        <w:rPr>
          <w:rFonts w:ascii="Arial" w:hAnsi="Arial" w:cs="Arial"/>
        </w:rPr>
        <w:t xml:space="preserve">El licitante que resulte ganador se obliga a garantizar el anticipo del contrato que se suscriba mediante póliza de fianza expedida por una institución debidamente autorizada para ello, por un importe del </w:t>
      </w:r>
      <w:r w:rsidRPr="003969BA">
        <w:rPr>
          <w:rFonts w:ascii="Arial" w:hAnsi="Arial" w:cs="Arial"/>
          <w:b/>
        </w:rPr>
        <w:t>100% (cien por ciento) del monto total</w:t>
      </w:r>
      <w:r w:rsidRPr="003969BA">
        <w:rPr>
          <w:rFonts w:ascii="Arial" w:hAnsi="Arial" w:cs="Arial"/>
        </w:rPr>
        <w:t xml:space="preserve"> del anticipo incluyendo el Impuesto al Valor Agregado, a favor del Centro de Investigación y Asistencia en Tecnología y Diseño del Estado de Jalisco, A.C., ésta garantía responderá por el </w:t>
      </w:r>
      <w:r>
        <w:rPr>
          <w:rFonts w:ascii="Arial" w:hAnsi="Arial" w:cs="Arial"/>
        </w:rPr>
        <w:t>importe</w:t>
      </w:r>
      <w:r w:rsidRPr="003969BA">
        <w:rPr>
          <w:rFonts w:ascii="Arial" w:hAnsi="Arial" w:cs="Arial"/>
        </w:rPr>
        <w:t xml:space="preserve"> total del mismo y deberá entregarse</w:t>
      </w:r>
      <w:r>
        <w:rPr>
          <w:rFonts w:ascii="Arial" w:hAnsi="Arial" w:cs="Arial"/>
        </w:rPr>
        <w:t xml:space="preserve"> a la Convocante</w:t>
      </w:r>
      <w:r w:rsidRPr="003969BA">
        <w:rPr>
          <w:rFonts w:ascii="Arial" w:hAnsi="Arial" w:cs="Arial"/>
        </w:rPr>
        <w:t xml:space="preserve"> </w:t>
      </w:r>
      <w:r>
        <w:rPr>
          <w:rFonts w:ascii="Arial" w:hAnsi="Arial" w:cs="Arial"/>
        </w:rPr>
        <w:t>previo a la suscripción del contrato respectivo, o en el momento mismo de su formalización</w:t>
      </w:r>
      <w:r w:rsidRPr="003969BA">
        <w:rPr>
          <w:rFonts w:ascii="Arial" w:hAnsi="Arial" w:cs="Arial"/>
        </w:rPr>
        <w:t>.</w:t>
      </w:r>
    </w:p>
    <w:p w14:paraId="375932F7" w14:textId="77777777" w:rsidR="00402095" w:rsidRPr="003969BA" w:rsidRDefault="00402095" w:rsidP="00402095">
      <w:pPr>
        <w:pStyle w:val="Prrafodelista"/>
        <w:ind w:left="1702" w:hanging="1"/>
        <w:jc w:val="both"/>
        <w:rPr>
          <w:rFonts w:ascii="Arial" w:hAnsi="Arial" w:cs="Arial"/>
        </w:rPr>
      </w:pPr>
    </w:p>
    <w:p w14:paraId="7404FA61" w14:textId="77777777" w:rsidR="00402095" w:rsidRPr="00A94995" w:rsidRDefault="00402095" w:rsidP="00402095">
      <w:pPr>
        <w:pStyle w:val="Prrafodelista"/>
        <w:ind w:left="993"/>
        <w:jc w:val="both"/>
        <w:rPr>
          <w:rFonts w:ascii="Arial" w:hAnsi="Arial" w:cs="Arial"/>
          <w:b/>
        </w:rPr>
      </w:pPr>
      <w:r w:rsidRPr="003969BA">
        <w:rPr>
          <w:rFonts w:ascii="Arial" w:hAnsi="Arial" w:cs="Arial"/>
        </w:rPr>
        <w:t xml:space="preserve">Dicha garantía de anticipo deberá suscribirse en estricto apego para el caso de póliza de fianza, al </w:t>
      </w:r>
      <w:r w:rsidRPr="003969BA">
        <w:rPr>
          <w:rFonts w:ascii="Arial" w:hAnsi="Arial" w:cs="Arial"/>
          <w:color w:val="FF0000"/>
        </w:rPr>
        <w:t xml:space="preserve">Anexo 14-B </w:t>
      </w:r>
      <w:r w:rsidRPr="003969BA">
        <w:rPr>
          <w:rFonts w:ascii="Arial" w:hAnsi="Arial" w:cs="Arial"/>
        </w:rPr>
        <w:t xml:space="preserve">de la presente convocatoria, denominado </w:t>
      </w:r>
      <w:r w:rsidRPr="003969BA">
        <w:rPr>
          <w:rFonts w:ascii="Arial" w:hAnsi="Arial" w:cs="Arial"/>
          <w:color w:val="FF0000"/>
        </w:rPr>
        <w:t xml:space="preserve">“Formato para garantizar el </w:t>
      </w:r>
      <w:r w:rsidRPr="003969BA">
        <w:rPr>
          <w:rFonts w:ascii="Arial" w:hAnsi="Arial" w:cs="Arial"/>
          <w:b/>
          <w:color w:val="FF0000"/>
          <w:u w:val="single"/>
        </w:rPr>
        <w:t>anticipo</w:t>
      </w:r>
      <w:r w:rsidRPr="003969BA">
        <w:rPr>
          <w:rFonts w:ascii="Arial" w:hAnsi="Arial" w:cs="Arial"/>
          <w:color w:val="FF0000"/>
        </w:rPr>
        <w:t xml:space="preserve"> del contrato en caso de póliza de fianza”</w:t>
      </w:r>
      <w:r w:rsidRPr="003969BA">
        <w:rPr>
          <w:rFonts w:ascii="Arial" w:hAnsi="Arial" w:cs="Arial"/>
        </w:rPr>
        <w:t xml:space="preserve">, o en el caso de cheque certificado para garantizar el anticipo, debe otorgarse en estricto apego al </w:t>
      </w:r>
      <w:r w:rsidRPr="003969BA">
        <w:rPr>
          <w:rFonts w:ascii="Arial" w:hAnsi="Arial" w:cs="Arial"/>
          <w:color w:val="FF0000"/>
        </w:rPr>
        <w:t xml:space="preserve">Anexo 14-C “Formato para garantizar el </w:t>
      </w:r>
      <w:r w:rsidRPr="003969BA">
        <w:rPr>
          <w:rFonts w:ascii="Arial" w:hAnsi="Arial" w:cs="Arial"/>
          <w:b/>
          <w:bCs/>
          <w:color w:val="FF0000"/>
          <w:u w:val="single"/>
        </w:rPr>
        <w:t>anticipo</w:t>
      </w:r>
      <w:r w:rsidRPr="003969BA">
        <w:rPr>
          <w:rFonts w:ascii="Arial" w:hAnsi="Arial" w:cs="Arial"/>
          <w:color w:val="FF0000"/>
        </w:rPr>
        <w:t xml:space="preserve"> del contrato en caso de cheque certificado”, </w:t>
      </w:r>
      <w:r w:rsidRPr="003969BA">
        <w:rPr>
          <w:rFonts w:ascii="Arial" w:hAnsi="Arial" w:cs="Arial"/>
        </w:rPr>
        <w:t>mismos que forman parte integral de la presente convocatoria.</w:t>
      </w:r>
    </w:p>
    <w:p w14:paraId="7E065478" w14:textId="77777777" w:rsidR="00402095" w:rsidRDefault="00402095" w:rsidP="00402095">
      <w:pPr>
        <w:pStyle w:val="Prrafodelista"/>
        <w:ind w:left="993"/>
        <w:jc w:val="both"/>
        <w:rPr>
          <w:rFonts w:ascii="Arial" w:hAnsi="Arial" w:cs="Arial"/>
        </w:rPr>
      </w:pPr>
    </w:p>
    <w:p w14:paraId="53E37BE6" w14:textId="77777777" w:rsidR="00402095" w:rsidRPr="00A94995" w:rsidRDefault="00402095" w:rsidP="00402095">
      <w:pPr>
        <w:pStyle w:val="Prrafodelista"/>
        <w:numPr>
          <w:ilvl w:val="0"/>
          <w:numId w:val="28"/>
        </w:numPr>
        <w:rPr>
          <w:rFonts w:ascii="Arial" w:hAnsi="Arial" w:cs="Arial"/>
          <w:b/>
          <w:sz w:val="22"/>
          <w:szCs w:val="22"/>
        </w:rPr>
      </w:pPr>
      <w:r w:rsidRPr="00A94995">
        <w:rPr>
          <w:rFonts w:ascii="Arial" w:hAnsi="Arial" w:cs="Arial"/>
          <w:b/>
          <w:sz w:val="22"/>
          <w:szCs w:val="22"/>
        </w:rPr>
        <w:t>Condiciones de pago.</w:t>
      </w:r>
    </w:p>
    <w:p w14:paraId="59150D94" w14:textId="77777777" w:rsidR="00402095" w:rsidRPr="00A94995" w:rsidRDefault="00402095" w:rsidP="00402095">
      <w:pPr>
        <w:spacing w:after="0" w:line="240" w:lineRule="auto"/>
        <w:jc w:val="both"/>
        <w:rPr>
          <w:rFonts w:ascii="Arial" w:hAnsi="Arial" w:cs="Arial"/>
        </w:rPr>
      </w:pPr>
    </w:p>
    <w:p w14:paraId="17B6DD9B" w14:textId="77777777" w:rsidR="00402095" w:rsidRPr="00BB2EEF" w:rsidRDefault="00402095" w:rsidP="00402095">
      <w:pPr>
        <w:pStyle w:val="Prrafodelista"/>
        <w:numPr>
          <w:ilvl w:val="1"/>
          <w:numId w:val="28"/>
        </w:numPr>
        <w:ind w:left="993" w:hanging="567"/>
        <w:rPr>
          <w:rFonts w:ascii="Arial" w:hAnsi="Arial" w:cs="Arial"/>
          <w:b/>
          <w:snapToGrid w:val="0"/>
          <w:sz w:val="22"/>
          <w:szCs w:val="22"/>
        </w:rPr>
      </w:pPr>
      <w:r w:rsidRPr="00BB2EEF">
        <w:rPr>
          <w:rFonts w:ascii="Arial" w:hAnsi="Arial" w:cs="Arial"/>
          <w:b/>
          <w:snapToGrid w:val="0"/>
          <w:sz w:val="22"/>
          <w:szCs w:val="22"/>
        </w:rPr>
        <w:t>Anticipos.</w:t>
      </w:r>
    </w:p>
    <w:p w14:paraId="5D6039EE" w14:textId="77777777" w:rsidR="00402095" w:rsidRPr="00A94995" w:rsidRDefault="00402095" w:rsidP="00402095">
      <w:pPr>
        <w:pStyle w:val="Prrafodelista"/>
        <w:ind w:left="993"/>
        <w:jc w:val="both"/>
        <w:rPr>
          <w:rFonts w:ascii="Arial" w:hAnsi="Arial" w:cs="Arial"/>
        </w:rPr>
      </w:pPr>
    </w:p>
    <w:p w14:paraId="4F9B4942" w14:textId="77777777" w:rsidR="00402095" w:rsidRPr="009C41E3" w:rsidRDefault="00402095" w:rsidP="00402095">
      <w:pPr>
        <w:pStyle w:val="Prrafodelista"/>
        <w:ind w:left="993"/>
        <w:jc w:val="both"/>
        <w:rPr>
          <w:rFonts w:ascii="Arial" w:hAnsi="Arial" w:cs="Arial"/>
        </w:rPr>
      </w:pPr>
      <w:r>
        <w:rPr>
          <w:rFonts w:ascii="Arial" w:hAnsi="Arial" w:cs="Arial"/>
        </w:rPr>
        <w:t>El CIATEJ, A.C.</w:t>
      </w:r>
      <w:r w:rsidRPr="009C41E3">
        <w:rPr>
          <w:rFonts w:ascii="Arial" w:hAnsi="Arial" w:cs="Arial"/>
        </w:rPr>
        <w:t xml:space="preserve"> otorgará un anticipo conforme a lo siguiente:</w:t>
      </w:r>
    </w:p>
    <w:p w14:paraId="1356551A" w14:textId="77777777" w:rsidR="00402095" w:rsidRPr="009C41E3" w:rsidRDefault="00402095" w:rsidP="00402095">
      <w:pPr>
        <w:spacing w:after="0" w:line="240" w:lineRule="auto"/>
        <w:ind w:left="1701"/>
        <w:jc w:val="both"/>
        <w:rPr>
          <w:rFonts w:ascii="Arial" w:hAnsi="Arial" w:cs="Arial"/>
        </w:rPr>
      </w:pPr>
    </w:p>
    <w:p w14:paraId="720B7E0A" w14:textId="77777777" w:rsidR="00402095" w:rsidRPr="009C41E3" w:rsidRDefault="00402095" w:rsidP="00402095">
      <w:pPr>
        <w:pStyle w:val="Textoindependiente"/>
        <w:numPr>
          <w:ilvl w:val="0"/>
          <w:numId w:val="67"/>
        </w:numPr>
        <w:spacing w:after="0"/>
        <w:ind w:left="1418" w:hanging="283"/>
        <w:jc w:val="both"/>
        <w:rPr>
          <w:rFonts w:ascii="Arial" w:hAnsi="Arial" w:cs="Arial"/>
        </w:rPr>
      </w:pPr>
      <w:r w:rsidRPr="009C41E3">
        <w:rPr>
          <w:rFonts w:ascii="Arial" w:hAnsi="Arial" w:cs="Arial"/>
        </w:rPr>
        <w:t xml:space="preserve">Se </w:t>
      </w:r>
      <w:r>
        <w:rPr>
          <w:rFonts w:ascii="Arial" w:hAnsi="Arial" w:cs="Arial"/>
        </w:rPr>
        <w:t>podrá otorgar</w:t>
      </w:r>
      <w:r w:rsidRPr="009C41E3">
        <w:rPr>
          <w:rFonts w:ascii="Arial" w:hAnsi="Arial" w:cs="Arial"/>
        </w:rPr>
        <w:t xml:space="preserve"> un anticipo de hasta el </w:t>
      </w:r>
      <w:r>
        <w:rPr>
          <w:rFonts w:ascii="Arial" w:hAnsi="Arial" w:cs="Arial"/>
          <w:b/>
        </w:rPr>
        <w:t>50</w:t>
      </w:r>
      <w:r w:rsidRPr="009C41E3">
        <w:rPr>
          <w:rFonts w:ascii="Arial" w:hAnsi="Arial" w:cs="Arial"/>
          <w:b/>
        </w:rPr>
        <w:t>% (</w:t>
      </w:r>
      <w:r>
        <w:rPr>
          <w:rFonts w:ascii="Arial" w:hAnsi="Arial" w:cs="Arial"/>
          <w:b/>
        </w:rPr>
        <w:t>cincuenta</w:t>
      </w:r>
      <w:r w:rsidRPr="009C41E3">
        <w:rPr>
          <w:rFonts w:ascii="Arial" w:hAnsi="Arial" w:cs="Arial"/>
          <w:b/>
        </w:rPr>
        <w:t xml:space="preserve"> por ciento)</w:t>
      </w:r>
      <w:r>
        <w:rPr>
          <w:rFonts w:ascii="Arial" w:hAnsi="Arial" w:cs="Arial"/>
          <w:b/>
        </w:rPr>
        <w:t>,</w:t>
      </w:r>
      <w:r>
        <w:rPr>
          <w:rFonts w:ascii="Arial" w:hAnsi="Arial" w:cs="Arial"/>
        </w:rPr>
        <w:t xml:space="preserve"> </w:t>
      </w:r>
      <w:r w:rsidRPr="009C41E3">
        <w:rPr>
          <w:rFonts w:ascii="Arial" w:hAnsi="Arial" w:cs="Arial"/>
        </w:rPr>
        <w:t>del monto total del contrato correspondiente a las partidas adjudicadas</w:t>
      </w:r>
      <w:r>
        <w:rPr>
          <w:rFonts w:ascii="Arial" w:hAnsi="Arial" w:cs="Arial"/>
        </w:rPr>
        <w:t>,</w:t>
      </w:r>
      <w:r w:rsidRPr="009C41E3">
        <w:rPr>
          <w:rFonts w:ascii="Arial" w:hAnsi="Arial" w:cs="Arial"/>
        </w:rPr>
        <w:t xml:space="preserve"> </w:t>
      </w:r>
      <w:r>
        <w:rPr>
          <w:rFonts w:ascii="Arial" w:hAnsi="Arial" w:cs="Arial"/>
        </w:rPr>
        <w:t>dependiendo de la disponibilidad presupuestaria de la convocante,</w:t>
      </w:r>
      <w:r w:rsidRPr="009C41E3">
        <w:rPr>
          <w:rFonts w:ascii="Arial" w:hAnsi="Arial" w:cs="Arial"/>
        </w:rPr>
        <w:t xml:space="preserve"> una vez firmado el contrato y entregada la garantía de anticipo y factura correspondiente (original y copia).</w:t>
      </w:r>
    </w:p>
    <w:p w14:paraId="3DEF3D4B" w14:textId="77777777" w:rsidR="00402095" w:rsidRDefault="00402095" w:rsidP="00402095">
      <w:pPr>
        <w:pStyle w:val="Prrafodelista"/>
        <w:ind w:left="993"/>
        <w:jc w:val="both"/>
        <w:rPr>
          <w:rFonts w:ascii="Arial" w:hAnsi="Arial" w:cs="Arial"/>
        </w:rPr>
      </w:pPr>
    </w:p>
    <w:p w14:paraId="1E0F433C" w14:textId="77777777" w:rsidR="00402095" w:rsidRPr="009C41E3" w:rsidRDefault="00402095" w:rsidP="00402095">
      <w:pPr>
        <w:pStyle w:val="Prrafodelista"/>
        <w:ind w:left="993"/>
        <w:jc w:val="both"/>
        <w:rPr>
          <w:rFonts w:ascii="Arial" w:hAnsi="Arial" w:cs="Arial"/>
        </w:rPr>
      </w:pPr>
      <w:r w:rsidRPr="009C41E3">
        <w:rPr>
          <w:rFonts w:ascii="Arial" w:hAnsi="Arial" w:cs="Arial"/>
        </w:rPr>
        <w:t>El anticipo se considerará amortizado una vez que:</w:t>
      </w:r>
    </w:p>
    <w:p w14:paraId="4A93183B" w14:textId="77777777" w:rsidR="00402095" w:rsidRPr="009C41E3" w:rsidRDefault="00402095" w:rsidP="00402095">
      <w:pPr>
        <w:spacing w:after="0" w:line="240" w:lineRule="auto"/>
        <w:ind w:left="1701"/>
        <w:jc w:val="both"/>
        <w:rPr>
          <w:rFonts w:ascii="Arial" w:hAnsi="Arial" w:cs="Arial"/>
        </w:rPr>
      </w:pPr>
    </w:p>
    <w:p w14:paraId="08157B8F" w14:textId="77777777" w:rsidR="00402095" w:rsidRPr="009C41E3" w:rsidRDefault="00402095" w:rsidP="00402095">
      <w:pPr>
        <w:pStyle w:val="Prrafodelista"/>
        <w:numPr>
          <w:ilvl w:val="0"/>
          <w:numId w:val="68"/>
        </w:numPr>
        <w:ind w:left="1418" w:hanging="142"/>
        <w:jc w:val="both"/>
        <w:rPr>
          <w:rFonts w:ascii="Arial" w:hAnsi="Arial" w:cs="Arial"/>
        </w:rPr>
      </w:pPr>
      <w:r w:rsidRPr="009C41E3">
        <w:rPr>
          <w:rFonts w:ascii="Arial" w:hAnsi="Arial" w:cs="Arial"/>
        </w:rPr>
        <w:lastRenderedPageBreak/>
        <w:t xml:space="preserve">El proveedor </w:t>
      </w:r>
      <w:r>
        <w:rPr>
          <w:rFonts w:ascii="Arial" w:hAnsi="Arial" w:cs="Arial"/>
        </w:rPr>
        <w:t>entregue</w:t>
      </w:r>
      <w:r w:rsidRPr="009C41E3">
        <w:rPr>
          <w:rFonts w:ascii="Arial" w:hAnsi="Arial" w:cs="Arial"/>
        </w:rPr>
        <w:t xml:space="preserve"> </w:t>
      </w:r>
      <w:r>
        <w:rPr>
          <w:rFonts w:ascii="Arial" w:hAnsi="Arial" w:cs="Arial"/>
        </w:rPr>
        <w:t>al</w:t>
      </w:r>
      <w:r w:rsidRPr="009C41E3">
        <w:rPr>
          <w:rFonts w:ascii="Arial" w:hAnsi="Arial" w:cs="Arial"/>
        </w:rPr>
        <w:t xml:space="preserve"> </w:t>
      </w:r>
      <w:r>
        <w:rPr>
          <w:rFonts w:ascii="Arial" w:hAnsi="Arial" w:cs="Arial"/>
        </w:rPr>
        <w:t>CIATEJ, A.C.</w:t>
      </w:r>
      <w:r w:rsidRPr="009C41E3">
        <w:rPr>
          <w:rFonts w:ascii="Arial" w:hAnsi="Arial" w:cs="Arial"/>
        </w:rPr>
        <w:t xml:space="preserve"> la cantidad de </w:t>
      </w:r>
      <w:r>
        <w:rPr>
          <w:rFonts w:ascii="Arial" w:hAnsi="Arial" w:cs="Arial"/>
        </w:rPr>
        <w:t>bienes</w:t>
      </w:r>
      <w:r w:rsidRPr="009C41E3">
        <w:rPr>
          <w:rFonts w:ascii="Arial" w:hAnsi="Arial" w:cs="Arial"/>
        </w:rPr>
        <w:t xml:space="preserve"> equivalente al importe del anticipo entregado a más tardar en la fecha señalada para tal efecto en el </w:t>
      </w:r>
      <w:r w:rsidRPr="009C41E3">
        <w:rPr>
          <w:rFonts w:ascii="Arial" w:hAnsi="Arial" w:cs="Arial"/>
          <w:color w:val="FF0000"/>
        </w:rPr>
        <w:t xml:space="preserve">Anexo 1 </w:t>
      </w:r>
      <w:r>
        <w:rPr>
          <w:rFonts w:ascii="Arial" w:hAnsi="Arial" w:cs="Arial"/>
          <w:color w:val="FF0000"/>
        </w:rPr>
        <w:t xml:space="preserve">“Términos de Referencia” </w:t>
      </w:r>
      <w:r w:rsidRPr="009C41E3">
        <w:rPr>
          <w:rFonts w:ascii="Arial" w:hAnsi="Arial" w:cs="Arial"/>
        </w:rPr>
        <w:t>de la presente convocatoria.</w:t>
      </w:r>
    </w:p>
    <w:p w14:paraId="3B31D48C" w14:textId="77777777" w:rsidR="00402095" w:rsidRPr="009C41E3" w:rsidRDefault="00402095" w:rsidP="00402095">
      <w:pPr>
        <w:pStyle w:val="Prrafodelista"/>
        <w:numPr>
          <w:ilvl w:val="0"/>
          <w:numId w:val="68"/>
        </w:numPr>
        <w:ind w:left="1418" w:hanging="142"/>
        <w:jc w:val="both"/>
        <w:rPr>
          <w:rFonts w:ascii="Arial" w:hAnsi="Arial" w:cs="Arial"/>
        </w:rPr>
      </w:pPr>
      <w:r>
        <w:rPr>
          <w:rFonts w:ascii="Arial" w:hAnsi="Arial" w:cs="Arial"/>
        </w:rPr>
        <w:t>El</w:t>
      </w:r>
      <w:r w:rsidRPr="009C41E3">
        <w:rPr>
          <w:rFonts w:ascii="Arial" w:hAnsi="Arial" w:cs="Arial"/>
        </w:rPr>
        <w:t xml:space="preserve"> C</w:t>
      </w:r>
      <w:r>
        <w:rPr>
          <w:rFonts w:ascii="Arial" w:hAnsi="Arial" w:cs="Arial"/>
        </w:rPr>
        <w:t>IATEJ, A.C.</w:t>
      </w:r>
      <w:r w:rsidRPr="009C41E3">
        <w:rPr>
          <w:rFonts w:ascii="Arial" w:hAnsi="Arial" w:cs="Arial"/>
        </w:rPr>
        <w:t xml:space="preserve"> verifique que los </w:t>
      </w:r>
      <w:r>
        <w:rPr>
          <w:rFonts w:ascii="Arial" w:hAnsi="Arial" w:cs="Arial"/>
        </w:rPr>
        <w:t>bienes</w:t>
      </w:r>
      <w:r w:rsidRPr="009C41E3">
        <w:rPr>
          <w:rFonts w:ascii="Arial" w:hAnsi="Arial" w:cs="Arial"/>
        </w:rPr>
        <w:t xml:space="preserve"> se han </w:t>
      </w:r>
      <w:r>
        <w:rPr>
          <w:rFonts w:ascii="Arial" w:hAnsi="Arial" w:cs="Arial"/>
        </w:rPr>
        <w:t>suministrado</w:t>
      </w:r>
      <w:r w:rsidRPr="009C41E3">
        <w:rPr>
          <w:rFonts w:ascii="Arial" w:hAnsi="Arial" w:cs="Arial"/>
        </w:rPr>
        <w:t xml:space="preserve"> en la cantidad y especificaciones establecidas en el contrato que se suscriba.</w:t>
      </w:r>
    </w:p>
    <w:p w14:paraId="01B3D029" w14:textId="77777777" w:rsidR="00402095" w:rsidRPr="009C41E3" w:rsidRDefault="00402095" w:rsidP="00402095">
      <w:pPr>
        <w:spacing w:after="0" w:line="240" w:lineRule="auto"/>
        <w:ind w:left="1701"/>
        <w:jc w:val="both"/>
        <w:rPr>
          <w:rFonts w:ascii="Arial" w:hAnsi="Arial" w:cs="Arial"/>
        </w:rPr>
      </w:pPr>
    </w:p>
    <w:p w14:paraId="6A456B71" w14:textId="77777777" w:rsidR="00402095" w:rsidRPr="009C41E3" w:rsidRDefault="00402095" w:rsidP="00402095">
      <w:pPr>
        <w:pStyle w:val="Prrafodelista"/>
        <w:ind w:left="993"/>
        <w:jc w:val="both"/>
        <w:rPr>
          <w:rFonts w:ascii="Arial" w:hAnsi="Arial" w:cs="Arial"/>
        </w:rPr>
      </w:pPr>
      <w:r w:rsidRPr="009C41E3">
        <w:rPr>
          <w:rFonts w:ascii="Arial" w:hAnsi="Arial" w:cs="Arial"/>
        </w:rPr>
        <w:t xml:space="preserve">Si a la fecha señalada en el </w:t>
      </w:r>
      <w:r w:rsidRPr="009C41E3">
        <w:rPr>
          <w:rFonts w:ascii="Arial" w:hAnsi="Arial" w:cs="Arial"/>
          <w:color w:val="FF0000"/>
        </w:rPr>
        <w:t xml:space="preserve">Anexo 1 </w:t>
      </w:r>
      <w:r>
        <w:rPr>
          <w:rFonts w:ascii="Arial" w:hAnsi="Arial" w:cs="Arial"/>
          <w:color w:val="FF0000"/>
        </w:rPr>
        <w:t xml:space="preserve">“Términos de Referencia” </w:t>
      </w:r>
      <w:r w:rsidRPr="009C41E3">
        <w:rPr>
          <w:rFonts w:ascii="Arial" w:hAnsi="Arial" w:cs="Arial"/>
        </w:rPr>
        <w:t xml:space="preserve">de la presente convocatoria para la </w:t>
      </w:r>
      <w:r>
        <w:rPr>
          <w:rFonts w:ascii="Arial" w:hAnsi="Arial" w:cs="Arial"/>
        </w:rPr>
        <w:t>entrega</w:t>
      </w:r>
      <w:r w:rsidRPr="009C41E3">
        <w:rPr>
          <w:rFonts w:ascii="Arial" w:hAnsi="Arial" w:cs="Arial"/>
        </w:rPr>
        <w:t xml:space="preserve"> de los </w:t>
      </w:r>
      <w:r>
        <w:rPr>
          <w:rFonts w:ascii="Arial" w:hAnsi="Arial" w:cs="Arial"/>
        </w:rPr>
        <w:t>bienes</w:t>
      </w:r>
      <w:r w:rsidRPr="009C41E3">
        <w:rPr>
          <w:rFonts w:ascii="Arial" w:hAnsi="Arial" w:cs="Arial"/>
        </w:rPr>
        <w:t xml:space="preserve"> no se ha amortizado el anticipo, se podrá hacer efectiva la garantía de anticipo correspondiente.</w:t>
      </w:r>
    </w:p>
    <w:p w14:paraId="0437B0E3" w14:textId="77777777" w:rsidR="00402095" w:rsidRPr="00A94995" w:rsidRDefault="00402095" w:rsidP="00402095">
      <w:pPr>
        <w:pStyle w:val="Prrafodelista"/>
        <w:ind w:left="993"/>
        <w:jc w:val="both"/>
        <w:rPr>
          <w:rFonts w:ascii="Arial" w:hAnsi="Arial" w:cs="Arial"/>
        </w:rPr>
      </w:pPr>
    </w:p>
    <w:p w14:paraId="6789AEFB" w14:textId="77777777" w:rsidR="00402095" w:rsidRPr="00A94995" w:rsidRDefault="00402095" w:rsidP="00402095">
      <w:pPr>
        <w:pStyle w:val="Prrafodelista"/>
        <w:numPr>
          <w:ilvl w:val="1"/>
          <w:numId w:val="28"/>
        </w:numPr>
        <w:ind w:left="993" w:hanging="567"/>
        <w:rPr>
          <w:rFonts w:ascii="Arial" w:hAnsi="Arial" w:cs="Arial"/>
          <w:b/>
          <w:snapToGrid w:val="0"/>
          <w:szCs w:val="22"/>
        </w:rPr>
      </w:pPr>
      <w:r w:rsidRPr="00A94995">
        <w:rPr>
          <w:rFonts w:ascii="Arial" w:hAnsi="Arial" w:cs="Arial"/>
          <w:b/>
          <w:snapToGrid w:val="0"/>
          <w:szCs w:val="22"/>
        </w:rPr>
        <w:t>Del pago.</w:t>
      </w:r>
    </w:p>
    <w:p w14:paraId="280ACE11" w14:textId="77777777" w:rsidR="00402095" w:rsidRPr="00A94995" w:rsidRDefault="00402095" w:rsidP="00402095">
      <w:pPr>
        <w:pStyle w:val="Prrafodelista"/>
        <w:ind w:left="993"/>
        <w:jc w:val="both"/>
        <w:rPr>
          <w:rFonts w:ascii="Arial" w:hAnsi="Arial" w:cs="Arial"/>
        </w:rPr>
      </w:pPr>
    </w:p>
    <w:p w14:paraId="419037D2" w14:textId="77777777" w:rsidR="00402095" w:rsidRPr="00A94995" w:rsidRDefault="00402095" w:rsidP="00402095">
      <w:pPr>
        <w:pStyle w:val="Prrafodelista"/>
        <w:ind w:left="993"/>
        <w:jc w:val="both"/>
        <w:rPr>
          <w:rFonts w:ascii="Arial" w:hAnsi="Arial" w:cs="Arial"/>
        </w:rPr>
      </w:pPr>
      <w:r w:rsidRPr="00A94995">
        <w:rPr>
          <w:rFonts w:ascii="Arial" w:hAnsi="Arial" w:cs="Arial"/>
        </w:rPr>
        <w:t xml:space="preserve">El pago de los </w:t>
      </w:r>
      <w:r>
        <w:rPr>
          <w:rFonts w:ascii="Arial" w:hAnsi="Arial" w:cs="Arial"/>
        </w:rPr>
        <w:t>bienes</w:t>
      </w:r>
      <w:r w:rsidRPr="00A94995">
        <w:rPr>
          <w:rFonts w:ascii="Arial" w:hAnsi="Arial" w:cs="Arial"/>
        </w:rPr>
        <w:t xml:space="preserve"> objeto de la presente </w:t>
      </w:r>
      <w:r w:rsidRPr="00BC407F">
        <w:rPr>
          <w:rFonts w:ascii="Arial" w:hAnsi="Arial" w:cs="Arial"/>
          <w:lang w:val="es-ES_tradnl"/>
        </w:rPr>
        <w:t>Licitación</w:t>
      </w:r>
      <w:r>
        <w:rPr>
          <w:rFonts w:ascii="Arial" w:hAnsi="Arial" w:cs="Arial"/>
        </w:rPr>
        <w:t xml:space="preserve"> </w:t>
      </w:r>
      <w:r w:rsidRPr="00A94995">
        <w:rPr>
          <w:rFonts w:ascii="Arial" w:hAnsi="Arial" w:cs="Arial"/>
        </w:rPr>
        <w:t>se realizará en moneda nacional, es decir en pesos mexicanos.</w:t>
      </w:r>
      <w:r w:rsidRPr="00A94995">
        <w:rPr>
          <w:rFonts w:ascii="Arial" w:hAnsi="Arial" w:cs="Arial"/>
        </w:rPr>
        <w:tab/>
      </w:r>
    </w:p>
    <w:p w14:paraId="54BA3E5E" w14:textId="77777777" w:rsidR="00402095" w:rsidRPr="00A94995" w:rsidRDefault="00402095" w:rsidP="00402095">
      <w:pPr>
        <w:pStyle w:val="Prrafodelista"/>
        <w:ind w:left="993"/>
        <w:jc w:val="both"/>
        <w:rPr>
          <w:rFonts w:ascii="Arial" w:hAnsi="Arial" w:cs="Arial"/>
        </w:rPr>
      </w:pPr>
    </w:p>
    <w:p w14:paraId="07F77624" w14:textId="77777777" w:rsidR="00402095" w:rsidRPr="00FA0F1C" w:rsidRDefault="00402095" w:rsidP="00402095">
      <w:pPr>
        <w:spacing w:after="0" w:line="240" w:lineRule="auto"/>
        <w:ind w:left="993"/>
        <w:jc w:val="both"/>
        <w:rPr>
          <w:rFonts w:ascii="Arial" w:hAnsi="Arial" w:cs="Arial"/>
          <w:sz w:val="20"/>
          <w:szCs w:val="20"/>
        </w:rPr>
      </w:pPr>
      <w:r w:rsidRPr="001A3887">
        <w:rPr>
          <w:rFonts w:ascii="Arial" w:hAnsi="Arial" w:cs="Arial"/>
          <w:sz w:val="20"/>
          <w:szCs w:val="20"/>
        </w:rPr>
        <w:t xml:space="preserve">El pago se realizará por cada una de las entregas de los bienes contratados previa verificación del área técnica de que los mismos se suministraron de conformidad con lo dispuesto en el </w:t>
      </w:r>
      <w:r w:rsidRPr="001A3887">
        <w:rPr>
          <w:rFonts w:ascii="Arial" w:hAnsi="Arial" w:cs="Arial"/>
          <w:color w:val="FF0000"/>
          <w:sz w:val="20"/>
          <w:szCs w:val="20"/>
        </w:rPr>
        <w:t>Anexo 1 “Términos de Referencia”</w:t>
      </w:r>
    </w:p>
    <w:p w14:paraId="3B7BFC53" w14:textId="77777777" w:rsidR="00402095" w:rsidRPr="00FA0F1C" w:rsidRDefault="00402095" w:rsidP="00402095">
      <w:pPr>
        <w:tabs>
          <w:tab w:val="left" w:pos="4425"/>
        </w:tabs>
        <w:spacing w:after="0" w:line="240" w:lineRule="auto"/>
        <w:ind w:left="993"/>
        <w:jc w:val="both"/>
        <w:rPr>
          <w:rFonts w:ascii="Arial" w:hAnsi="Arial" w:cs="Arial"/>
          <w:sz w:val="20"/>
          <w:szCs w:val="20"/>
        </w:rPr>
      </w:pPr>
      <w:r>
        <w:rPr>
          <w:rFonts w:ascii="Arial" w:hAnsi="Arial" w:cs="Arial"/>
          <w:sz w:val="20"/>
          <w:szCs w:val="20"/>
        </w:rPr>
        <w:tab/>
      </w:r>
    </w:p>
    <w:p w14:paraId="1E8BCD4D" w14:textId="77777777" w:rsidR="00402095" w:rsidRPr="00BB2EEF" w:rsidRDefault="00402095" w:rsidP="00402095">
      <w:pPr>
        <w:tabs>
          <w:tab w:val="num" w:pos="1701"/>
        </w:tabs>
        <w:spacing w:after="0" w:line="240" w:lineRule="auto"/>
        <w:ind w:left="993"/>
        <w:jc w:val="both"/>
        <w:rPr>
          <w:rFonts w:ascii="Arial" w:hAnsi="Arial" w:cs="Arial"/>
          <w:sz w:val="20"/>
          <w:szCs w:val="20"/>
        </w:rPr>
      </w:pPr>
      <w:r w:rsidRPr="00FA0F1C">
        <w:rPr>
          <w:rFonts w:ascii="Arial" w:hAnsi="Arial" w:cs="Arial"/>
          <w:sz w:val="20"/>
          <w:szCs w:val="20"/>
        </w:rPr>
        <w:t xml:space="preserve">Él proveedor deberá elaborar la factura de acuerdo a lo establecido en la presente convocatoria, sus juntas de aclaraciones y el contrato que se suscriba, y presentar la misma de manera electrónica (debiendo adjuntar el archivo en formato XML), junto con un anexo que especifique los bienes que ampara la misma para que se le realice el pago dentro de </w:t>
      </w:r>
      <w:r w:rsidRPr="008A56EA">
        <w:rPr>
          <w:rFonts w:ascii="Arial" w:hAnsi="Arial" w:cs="Arial"/>
          <w:sz w:val="20"/>
          <w:szCs w:val="20"/>
        </w:rPr>
        <w:t>los 10 diez días hábiles siguientes a su presentación.</w:t>
      </w:r>
    </w:p>
    <w:p w14:paraId="744FD1F2" w14:textId="77777777" w:rsidR="00402095" w:rsidRPr="00BB2EEF" w:rsidRDefault="00402095" w:rsidP="00402095">
      <w:pPr>
        <w:tabs>
          <w:tab w:val="num" w:pos="1701"/>
        </w:tabs>
        <w:spacing w:after="0" w:line="240" w:lineRule="auto"/>
        <w:ind w:left="993"/>
        <w:jc w:val="both"/>
        <w:rPr>
          <w:rFonts w:ascii="Arial" w:hAnsi="Arial" w:cs="Arial"/>
          <w:sz w:val="20"/>
          <w:szCs w:val="20"/>
        </w:rPr>
      </w:pPr>
    </w:p>
    <w:p w14:paraId="35361BFD" w14:textId="77777777" w:rsidR="00402095" w:rsidRPr="00BB2EEF" w:rsidRDefault="00402095" w:rsidP="00402095">
      <w:pPr>
        <w:tabs>
          <w:tab w:val="num" w:pos="1701"/>
        </w:tabs>
        <w:spacing w:after="0" w:line="240" w:lineRule="auto"/>
        <w:ind w:left="993"/>
        <w:jc w:val="both"/>
        <w:rPr>
          <w:rFonts w:ascii="Arial" w:hAnsi="Arial" w:cs="Arial"/>
          <w:sz w:val="20"/>
          <w:szCs w:val="20"/>
        </w:rPr>
      </w:pPr>
      <w:r w:rsidRPr="00BB2EEF">
        <w:rPr>
          <w:rFonts w:ascii="Arial" w:hAnsi="Arial" w:cs="Arial"/>
          <w:sz w:val="20"/>
          <w:szCs w:val="20"/>
        </w:rPr>
        <w:t>El proveedor podrá entregar la(s) factura(s) correspondiente(s) una vez que el área responsable de administrar el contrato le informe al proveedor sobre el cumplimiento de la entrega de los bienes y que por lo tanto puede presentar la factura.</w:t>
      </w:r>
    </w:p>
    <w:p w14:paraId="77DC821D" w14:textId="77777777" w:rsidR="00402095" w:rsidRPr="00BB2EEF" w:rsidRDefault="00402095" w:rsidP="00402095">
      <w:pPr>
        <w:pStyle w:val="Prrafodelista"/>
        <w:ind w:left="993"/>
        <w:rPr>
          <w:rFonts w:ascii="Arial" w:hAnsi="Arial" w:cs="Arial"/>
        </w:rPr>
      </w:pPr>
    </w:p>
    <w:p w14:paraId="61787E21" w14:textId="77777777" w:rsidR="00402095" w:rsidRPr="00BB2EEF" w:rsidRDefault="00402095" w:rsidP="00402095">
      <w:pPr>
        <w:spacing w:after="0" w:line="240" w:lineRule="auto"/>
        <w:ind w:left="993"/>
        <w:jc w:val="both"/>
        <w:rPr>
          <w:rFonts w:ascii="Arial" w:hAnsi="Arial" w:cs="Arial"/>
          <w:sz w:val="20"/>
          <w:szCs w:val="20"/>
        </w:rPr>
      </w:pPr>
      <w:r w:rsidRPr="00BB2EEF">
        <w:rPr>
          <w:rFonts w:ascii="Arial" w:hAnsi="Arial" w:cs="Arial"/>
          <w:sz w:val="20"/>
          <w:szCs w:val="20"/>
        </w:rPr>
        <w:t>Para efecto del trámite de pago, el proveedor deberá presentar al área responsable de administrar y verificar el cumplimiento del contrato, la siguiente documentación:</w:t>
      </w:r>
    </w:p>
    <w:p w14:paraId="668BB1E5" w14:textId="77777777" w:rsidR="00402095" w:rsidRPr="00BB2EEF" w:rsidRDefault="00402095" w:rsidP="00402095">
      <w:pPr>
        <w:spacing w:after="0" w:line="240" w:lineRule="auto"/>
        <w:ind w:left="993"/>
        <w:jc w:val="both"/>
        <w:rPr>
          <w:rFonts w:ascii="Arial" w:hAnsi="Arial" w:cs="Arial"/>
          <w:sz w:val="20"/>
          <w:szCs w:val="20"/>
        </w:rPr>
      </w:pPr>
    </w:p>
    <w:p w14:paraId="18348C57" w14:textId="77777777" w:rsidR="00402095" w:rsidRPr="00BB2EEF" w:rsidRDefault="00402095" w:rsidP="00402095">
      <w:pPr>
        <w:numPr>
          <w:ilvl w:val="0"/>
          <w:numId w:val="2"/>
        </w:numPr>
        <w:tabs>
          <w:tab w:val="clear" w:pos="1069"/>
          <w:tab w:val="num" w:pos="1276"/>
        </w:tabs>
        <w:spacing w:after="0" w:line="240" w:lineRule="auto"/>
        <w:ind w:left="1276" w:hanging="283"/>
        <w:jc w:val="both"/>
        <w:rPr>
          <w:rFonts w:ascii="Arial" w:hAnsi="Arial" w:cs="Arial"/>
          <w:sz w:val="20"/>
          <w:szCs w:val="20"/>
        </w:rPr>
      </w:pPr>
      <w:r w:rsidRPr="00BB2EEF">
        <w:rPr>
          <w:rFonts w:ascii="Arial" w:hAnsi="Arial" w:cs="Arial"/>
          <w:sz w:val="20"/>
          <w:szCs w:val="20"/>
        </w:rPr>
        <w:t>Factura electrónica.</w:t>
      </w:r>
    </w:p>
    <w:p w14:paraId="32F89988" w14:textId="77777777" w:rsidR="00402095" w:rsidRPr="00BB2EEF" w:rsidRDefault="00402095" w:rsidP="00402095">
      <w:pPr>
        <w:tabs>
          <w:tab w:val="num" w:pos="1560"/>
        </w:tabs>
        <w:spacing w:after="0" w:line="240" w:lineRule="auto"/>
        <w:ind w:left="1560"/>
        <w:jc w:val="both"/>
        <w:rPr>
          <w:rFonts w:ascii="Arial" w:hAnsi="Arial" w:cs="Arial"/>
          <w:sz w:val="20"/>
          <w:szCs w:val="20"/>
        </w:rPr>
      </w:pPr>
    </w:p>
    <w:p w14:paraId="0626CB87" w14:textId="77777777" w:rsidR="00402095" w:rsidRPr="00BB2EEF" w:rsidRDefault="00402095" w:rsidP="00402095">
      <w:pPr>
        <w:tabs>
          <w:tab w:val="num" w:pos="1134"/>
        </w:tabs>
        <w:spacing w:after="0" w:line="240" w:lineRule="auto"/>
        <w:ind w:left="1134"/>
        <w:jc w:val="both"/>
        <w:rPr>
          <w:rFonts w:ascii="Arial" w:hAnsi="Arial" w:cs="Arial"/>
          <w:b/>
          <w:i/>
          <w:sz w:val="20"/>
          <w:szCs w:val="20"/>
        </w:rPr>
      </w:pPr>
      <w:r w:rsidRPr="00BB2EEF">
        <w:rPr>
          <w:rFonts w:ascii="Arial" w:hAnsi="Arial" w:cs="Arial"/>
          <w:b/>
          <w:i/>
          <w:sz w:val="20"/>
          <w:szCs w:val="20"/>
        </w:rPr>
        <w:t xml:space="preserve">  Facturar a:</w:t>
      </w:r>
    </w:p>
    <w:p w14:paraId="195ABAB5" w14:textId="77777777" w:rsidR="00402095" w:rsidRPr="00BB2EEF" w:rsidRDefault="00402095" w:rsidP="00402095">
      <w:pPr>
        <w:tabs>
          <w:tab w:val="num" w:pos="1134"/>
        </w:tabs>
        <w:spacing w:after="0" w:line="240" w:lineRule="auto"/>
        <w:ind w:left="1134"/>
        <w:jc w:val="both"/>
        <w:rPr>
          <w:rFonts w:ascii="Arial" w:hAnsi="Arial" w:cs="Arial"/>
          <w:b/>
          <w:i/>
          <w:sz w:val="20"/>
          <w:szCs w:val="20"/>
        </w:rPr>
      </w:pPr>
    </w:p>
    <w:p w14:paraId="48B9823A" w14:textId="77777777" w:rsidR="00402095" w:rsidRPr="00BB2EEF" w:rsidRDefault="00402095" w:rsidP="00402095">
      <w:pPr>
        <w:tabs>
          <w:tab w:val="num" w:pos="1276"/>
        </w:tabs>
        <w:spacing w:after="0" w:line="240" w:lineRule="auto"/>
        <w:ind w:left="1276"/>
        <w:jc w:val="both"/>
        <w:rPr>
          <w:rFonts w:ascii="Arial" w:hAnsi="Arial" w:cs="Arial"/>
          <w:b/>
          <w:i/>
          <w:sz w:val="20"/>
          <w:szCs w:val="20"/>
        </w:rPr>
      </w:pPr>
      <w:r w:rsidRPr="00BB2EEF">
        <w:rPr>
          <w:rFonts w:ascii="Arial" w:hAnsi="Arial" w:cs="Arial"/>
          <w:b/>
          <w:i/>
          <w:sz w:val="20"/>
          <w:szCs w:val="20"/>
        </w:rPr>
        <w:t>Centro de Investigación y Asistencia en Tecnología y Diseño del Estado de Jalisco, A.C.</w:t>
      </w:r>
    </w:p>
    <w:p w14:paraId="0FC5C80F" w14:textId="77777777" w:rsidR="00402095" w:rsidRPr="00BB2EEF" w:rsidRDefault="00402095" w:rsidP="00402095">
      <w:pPr>
        <w:tabs>
          <w:tab w:val="num" w:pos="1276"/>
        </w:tabs>
        <w:spacing w:after="0" w:line="240" w:lineRule="auto"/>
        <w:ind w:left="1276"/>
        <w:jc w:val="both"/>
        <w:rPr>
          <w:rFonts w:ascii="Arial" w:hAnsi="Arial" w:cs="Arial"/>
          <w:i/>
          <w:sz w:val="20"/>
          <w:szCs w:val="20"/>
        </w:rPr>
      </w:pPr>
      <w:r w:rsidRPr="00BB2EEF">
        <w:rPr>
          <w:rFonts w:ascii="Arial" w:hAnsi="Arial" w:cs="Arial"/>
          <w:i/>
          <w:sz w:val="20"/>
          <w:szCs w:val="20"/>
        </w:rPr>
        <w:t xml:space="preserve">Av. Normalistas N° 800, </w:t>
      </w:r>
    </w:p>
    <w:p w14:paraId="3198AAE3" w14:textId="77777777" w:rsidR="00402095" w:rsidRPr="00BB2EEF" w:rsidRDefault="00402095" w:rsidP="00402095">
      <w:pPr>
        <w:tabs>
          <w:tab w:val="num" w:pos="1276"/>
        </w:tabs>
        <w:spacing w:after="0" w:line="240" w:lineRule="auto"/>
        <w:ind w:left="1276"/>
        <w:jc w:val="both"/>
        <w:rPr>
          <w:rFonts w:ascii="Arial" w:hAnsi="Arial" w:cs="Arial"/>
          <w:i/>
          <w:sz w:val="20"/>
          <w:szCs w:val="20"/>
        </w:rPr>
      </w:pPr>
      <w:r w:rsidRPr="00BB2EEF">
        <w:rPr>
          <w:rFonts w:ascii="Arial" w:hAnsi="Arial" w:cs="Arial"/>
          <w:i/>
          <w:sz w:val="20"/>
          <w:szCs w:val="20"/>
        </w:rPr>
        <w:t>Col. Colinas de la Normal,</w:t>
      </w:r>
    </w:p>
    <w:p w14:paraId="48E08C39" w14:textId="77777777" w:rsidR="00402095" w:rsidRPr="00BB2EEF" w:rsidRDefault="00402095" w:rsidP="00402095">
      <w:pPr>
        <w:tabs>
          <w:tab w:val="num" w:pos="1276"/>
        </w:tabs>
        <w:spacing w:after="0" w:line="240" w:lineRule="auto"/>
        <w:ind w:left="1276"/>
        <w:jc w:val="both"/>
        <w:rPr>
          <w:rFonts w:ascii="Arial" w:hAnsi="Arial" w:cs="Arial"/>
          <w:i/>
          <w:sz w:val="20"/>
          <w:szCs w:val="20"/>
        </w:rPr>
      </w:pPr>
      <w:r w:rsidRPr="00BB2EEF">
        <w:rPr>
          <w:rFonts w:ascii="Arial" w:hAnsi="Arial" w:cs="Arial"/>
          <w:i/>
          <w:sz w:val="20"/>
          <w:szCs w:val="20"/>
        </w:rPr>
        <w:t>Guadalajara, Jalisco. Código postal 44270</w:t>
      </w:r>
    </w:p>
    <w:p w14:paraId="697044AA" w14:textId="77777777" w:rsidR="00402095" w:rsidRPr="00BB2EEF" w:rsidRDefault="00402095" w:rsidP="00402095">
      <w:pPr>
        <w:tabs>
          <w:tab w:val="num" w:pos="1276"/>
        </w:tabs>
        <w:spacing w:after="0" w:line="240" w:lineRule="auto"/>
        <w:ind w:left="1276"/>
        <w:jc w:val="both"/>
        <w:rPr>
          <w:rFonts w:ascii="Arial" w:hAnsi="Arial" w:cs="Arial"/>
          <w:b/>
          <w:i/>
          <w:sz w:val="20"/>
          <w:szCs w:val="20"/>
        </w:rPr>
      </w:pPr>
      <w:r w:rsidRPr="00BB2EEF">
        <w:rPr>
          <w:rFonts w:ascii="Arial" w:hAnsi="Arial" w:cs="Arial"/>
          <w:b/>
          <w:i/>
          <w:sz w:val="20"/>
          <w:szCs w:val="20"/>
        </w:rPr>
        <w:t>RFC: CIA760825SU4</w:t>
      </w:r>
    </w:p>
    <w:p w14:paraId="1307256C" w14:textId="77777777" w:rsidR="00402095" w:rsidRPr="00BB2EEF" w:rsidRDefault="00402095" w:rsidP="00402095">
      <w:pPr>
        <w:tabs>
          <w:tab w:val="left" w:pos="1560"/>
        </w:tabs>
        <w:spacing w:after="0" w:line="240" w:lineRule="auto"/>
        <w:jc w:val="both"/>
        <w:rPr>
          <w:rFonts w:ascii="Arial" w:hAnsi="Arial" w:cs="Arial"/>
          <w:i/>
          <w:sz w:val="20"/>
          <w:szCs w:val="20"/>
        </w:rPr>
      </w:pPr>
      <w:r w:rsidRPr="00BB2EEF">
        <w:rPr>
          <w:rFonts w:ascii="Arial" w:hAnsi="Arial" w:cs="Arial"/>
          <w:i/>
          <w:sz w:val="20"/>
          <w:szCs w:val="20"/>
        </w:rPr>
        <w:tab/>
      </w:r>
    </w:p>
    <w:p w14:paraId="143356C9" w14:textId="77777777" w:rsidR="00402095" w:rsidRDefault="00402095" w:rsidP="00402095">
      <w:pPr>
        <w:spacing w:after="0" w:line="240" w:lineRule="auto"/>
        <w:ind w:left="1276"/>
        <w:jc w:val="both"/>
        <w:rPr>
          <w:rFonts w:ascii="Arial" w:hAnsi="Arial" w:cs="Arial"/>
          <w:sz w:val="20"/>
          <w:szCs w:val="20"/>
        </w:rPr>
      </w:pPr>
      <w:r w:rsidRPr="00BB2EEF">
        <w:rPr>
          <w:rFonts w:ascii="Arial" w:hAnsi="Arial" w:cs="Arial"/>
          <w:sz w:val="20"/>
          <w:szCs w:val="20"/>
        </w:rPr>
        <w:t xml:space="preserve">La factura deberá contener entre otros, la información relativa al nombre y número de la </w:t>
      </w:r>
      <w:r w:rsidRPr="00BC407F">
        <w:rPr>
          <w:rFonts w:ascii="Arial" w:hAnsi="Arial" w:cs="Arial"/>
          <w:sz w:val="20"/>
          <w:lang w:val="es-ES_tradnl"/>
        </w:rPr>
        <w:t>Licitación</w:t>
      </w:r>
      <w:r w:rsidRPr="00BB2EEF">
        <w:rPr>
          <w:rFonts w:ascii="Arial" w:hAnsi="Arial" w:cs="Arial"/>
          <w:sz w:val="20"/>
          <w:szCs w:val="20"/>
        </w:rPr>
        <w:t xml:space="preserve"> mediante la que se adjudicó el contrato, el número de contrato correspondiente, así como la descripción de los bienes facturados.</w:t>
      </w:r>
    </w:p>
    <w:p w14:paraId="1095197D" w14:textId="77777777" w:rsidR="00402095" w:rsidRPr="00BB2EEF" w:rsidRDefault="00402095" w:rsidP="00402095">
      <w:pPr>
        <w:spacing w:after="0" w:line="240" w:lineRule="auto"/>
        <w:ind w:left="1276"/>
        <w:jc w:val="both"/>
        <w:rPr>
          <w:rFonts w:ascii="Arial" w:hAnsi="Arial" w:cs="Arial"/>
          <w:sz w:val="20"/>
          <w:szCs w:val="20"/>
        </w:rPr>
      </w:pPr>
    </w:p>
    <w:p w14:paraId="42FF9A4A" w14:textId="77777777" w:rsidR="00402095" w:rsidRPr="00BB2EEF" w:rsidRDefault="00402095" w:rsidP="00402095">
      <w:pPr>
        <w:numPr>
          <w:ilvl w:val="0"/>
          <w:numId w:val="2"/>
        </w:numPr>
        <w:tabs>
          <w:tab w:val="clear" w:pos="1069"/>
          <w:tab w:val="num" w:pos="1276"/>
        </w:tabs>
        <w:spacing w:after="0" w:line="240" w:lineRule="auto"/>
        <w:ind w:left="1276" w:hanging="283"/>
        <w:jc w:val="both"/>
        <w:rPr>
          <w:rFonts w:ascii="Arial" w:hAnsi="Arial" w:cs="Arial"/>
          <w:sz w:val="20"/>
          <w:szCs w:val="20"/>
        </w:rPr>
      </w:pPr>
      <w:r w:rsidRPr="00BB2EEF">
        <w:rPr>
          <w:rFonts w:ascii="Arial" w:hAnsi="Arial" w:cs="Arial"/>
          <w:sz w:val="20"/>
          <w:szCs w:val="20"/>
        </w:rPr>
        <w:t>Copia del Pedido.</w:t>
      </w:r>
    </w:p>
    <w:p w14:paraId="62CEE677" w14:textId="77777777" w:rsidR="00402095" w:rsidRPr="00BB2EEF" w:rsidRDefault="00402095" w:rsidP="00402095">
      <w:pPr>
        <w:spacing w:after="0" w:line="240" w:lineRule="auto"/>
        <w:ind w:left="1276"/>
        <w:jc w:val="both"/>
        <w:rPr>
          <w:rFonts w:ascii="Arial" w:hAnsi="Arial" w:cs="Arial"/>
          <w:sz w:val="20"/>
          <w:szCs w:val="20"/>
        </w:rPr>
      </w:pPr>
    </w:p>
    <w:p w14:paraId="366C5E6A" w14:textId="77777777" w:rsidR="00402095" w:rsidRDefault="00402095" w:rsidP="00402095">
      <w:pPr>
        <w:numPr>
          <w:ilvl w:val="0"/>
          <w:numId w:val="2"/>
        </w:numPr>
        <w:tabs>
          <w:tab w:val="clear" w:pos="1069"/>
          <w:tab w:val="num" w:pos="1276"/>
        </w:tabs>
        <w:spacing w:after="0" w:line="240" w:lineRule="auto"/>
        <w:ind w:left="1276" w:hanging="283"/>
        <w:jc w:val="both"/>
        <w:rPr>
          <w:rFonts w:ascii="Arial" w:hAnsi="Arial" w:cs="Arial"/>
          <w:sz w:val="20"/>
          <w:szCs w:val="20"/>
        </w:rPr>
      </w:pPr>
      <w:r w:rsidRPr="00BB2EEF">
        <w:rPr>
          <w:rFonts w:ascii="Arial" w:hAnsi="Arial" w:cs="Arial"/>
          <w:sz w:val="20"/>
          <w:szCs w:val="20"/>
        </w:rPr>
        <w:t>En caso de ser acreedor a alguna pena convencional o deducción al pago en términos de la presente convocatoria y el contrato que se suscriba, de acuerdo a la opción seleccionada para cubrir la misma, deberá:</w:t>
      </w:r>
    </w:p>
    <w:p w14:paraId="766ED3A8" w14:textId="77777777" w:rsidR="00402095" w:rsidRPr="00BB2EEF" w:rsidRDefault="00402095" w:rsidP="00402095">
      <w:pPr>
        <w:spacing w:after="0" w:line="240" w:lineRule="auto"/>
        <w:jc w:val="both"/>
        <w:rPr>
          <w:rFonts w:ascii="Arial" w:hAnsi="Arial" w:cs="Arial"/>
          <w:sz w:val="20"/>
          <w:szCs w:val="20"/>
        </w:rPr>
      </w:pPr>
    </w:p>
    <w:p w14:paraId="14BADB5B" w14:textId="77777777" w:rsidR="00402095" w:rsidRPr="00BB2EEF" w:rsidRDefault="00402095" w:rsidP="00402095">
      <w:pPr>
        <w:numPr>
          <w:ilvl w:val="0"/>
          <w:numId w:val="3"/>
        </w:numPr>
        <w:tabs>
          <w:tab w:val="num" w:pos="1843"/>
        </w:tabs>
        <w:spacing w:after="0" w:line="240" w:lineRule="auto"/>
        <w:ind w:left="1843"/>
        <w:jc w:val="both"/>
        <w:rPr>
          <w:rFonts w:ascii="Arial" w:hAnsi="Arial" w:cs="Arial"/>
          <w:sz w:val="20"/>
          <w:szCs w:val="20"/>
        </w:rPr>
      </w:pPr>
      <w:r w:rsidRPr="00BB2EEF">
        <w:rPr>
          <w:rFonts w:ascii="Arial" w:hAnsi="Arial" w:cs="Arial"/>
          <w:sz w:val="20"/>
          <w:szCs w:val="20"/>
        </w:rPr>
        <w:t>Reflejar en su factura la aplicación de las penas convencionales o deducciones al pago.</w:t>
      </w:r>
    </w:p>
    <w:p w14:paraId="5F7DE755" w14:textId="77777777" w:rsidR="00402095" w:rsidRPr="00BB2EEF" w:rsidRDefault="00402095" w:rsidP="00402095">
      <w:pPr>
        <w:numPr>
          <w:ilvl w:val="0"/>
          <w:numId w:val="3"/>
        </w:numPr>
        <w:tabs>
          <w:tab w:val="num" w:pos="1843"/>
        </w:tabs>
        <w:spacing w:after="0" w:line="240" w:lineRule="auto"/>
        <w:ind w:left="1843"/>
        <w:jc w:val="both"/>
        <w:rPr>
          <w:rFonts w:ascii="Arial" w:hAnsi="Arial" w:cs="Arial"/>
          <w:sz w:val="20"/>
          <w:szCs w:val="20"/>
        </w:rPr>
      </w:pPr>
      <w:r w:rsidRPr="00BB2EEF">
        <w:rPr>
          <w:rFonts w:ascii="Arial" w:hAnsi="Arial" w:cs="Arial"/>
          <w:sz w:val="20"/>
          <w:szCs w:val="20"/>
        </w:rPr>
        <w:lastRenderedPageBreak/>
        <w:t>Anexar nota de crédito correspondiente.</w:t>
      </w:r>
    </w:p>
    <w:p w14:paraId="7C208756" w14:textId="77777777" w:rsidR="00402095" w:rsidRPr="00BB2EEF" w:rsidRDefault="00402095" w:rsidP="00402095">
      <w:pPr>
        <w:spacing w:after="0" w:line="240" w:lineRule="auto"/>
        <w:ind w:left="1276"/>
        <w:jc w:val="both"/>
        <w:rPr>
          <w:rFonts w:ascii="Arial" w:hAnsi="Arial" w:cs="Arial"/>
          <w:sz w:val="20"/>
          <w:szCs w:val="20"/>
        </w:rPr>
      </w:pPr>
    </w:p>
    <w:p w14:paraId="06F4D7D2" w14:textId="77777777" w:rsidR="00402095" w:rsidRPr="00BB2EEF" w:rsidRDefault="00402095" w:rsidP="00402095">
      <w:pPr>
        <w:numPr>
          <w:ilvl w:val="0"/>
          <w:numId w:val="2"/>
        </w:numPr>
        <w:tabs>
          <w:tab w:val="clear" w:pos="1069"/>
          <w:tab w:val="num" w:pos="1276"/>
        </w:tabs>
        <w:spacing w:after="0" w:line="240" w:lineRule="auto"/>
        <w:ind w:left="1276" w:hanging="283"/>
        <w:jc w:val="both"/>
        <w:rPr>
          <w:rFonts w:ascii="Arial" w:hAnsi="Arial" w:cs="Arial"/>
          <w:sz w:val="20"/>
          <w:szCs w:val="20"/>
        </w:rPr>
      </w:pPr>
      <w:r w:rsidRPr="00BB2EEF">
        <w:rPr>
          <w:rFonts w:ascii="Arial" w:hAnsi="Arial" w:cs="Arial"/>
          <w:sz w:val="20"/>
          <w:szCs w:val="20"/>
        </w:rPr>
        <w:t>Escrito de conformidad de la entrega de los bienes, en el cual se aprecie el sello, nombre, fecha y firma de la persona autorizada para la recepción de los mismos.</w:t>
      </w:r>
    </w:p>
    <w:p w14:paraId="7A084437" w14:textId="77777777" w:rsidR="00402095" w:rsidRPr="00BB2EEF" w:rsidRDefault="00402095" w:rsidP="00402095">
      <w:pPr>
        <w:spacing w:after="0" w:line="240" w:lineRule="auto"/>
        <w:ind w:left="1276"/>
        <w:jc w:val="both"/>
        <w:rPr>
          <w:rFonts w:ascii="Arial" w:hAnsi="Arial" w:cs="Arial"/>
          <w:sz w:val="20"/>
          <w:szCs w:val="20"/>
        </w:rPr>
      </w:pPr>
    </w:p>
    <w:p w14:paraId="2A2DE346" w14:textId="77777777" w:rsidR="00402095" w:rsidRPr="00BB2EEF" w:rsidRDefault="00402095" w:rsidP="00402095">
      <w:pPr>
        <w:numPr>
          <w:ilvl w:val="0"/>
          <w:numId w:val="2"/>
        </w:numPr>
        <w:tabs>
          <w:tab w:val="clear" w:pos="1069"/>
          <w:tab w:val="num" w:pos="1276"/>
        </w:tabs>
        <w:spacing w:after="0" w:line="240" w:lineRule="auto"/>
        <w:ind w:left="1276" w:hanging="283"/>
        <w:jc w:val="both"/>
        <w:rPr>
          <w:rFonts w:ascii="Arial" w:hAnsi="Arial" w:cs="Arial"/>
          <w:sz w:val="20"/>
          <w:szCs w:val="20"/>
        </w:rPr>
      </w:pPr>
      <w:r w:rsidRPr="00BB2EEF">
        <w:rPr>
          <w:rFonts w:ascii="Arial" w:hAnsi="Arial" w:cs="Arial"/>
          <w:sz w:val="20"/>
          <w:szCs w:val="20"/>
        </w:rPr>
        <w:t>Para el trámite de las transferencias electrónicas a las cuentas bancarias de las solicitudes de pago a favor de los licitantes ganadores, es indispensable se proporcione copia de los siguientes documentos:</w:t>
      </w:r>
    </w:p>
    <w:p w14:paraId="3D74C07B" w14:textId="77777777" w:rsidR="00402095" w:rsidRPr="00BB2EEF" w:rsidRDefault="00402095" w:rsidP="00402095">
      <w:pPr>
        <w:spacing w:after="0" w:line="240" w:lineRule="auto"/>
        <w:ind w:left="1418"/>
        <w:jc w:val="both"/>
        <w:rPr>
          <w:rFonts w:ascii="Arial" w:hAnsi="Arial" w:cs="Arial"/>
          <w:sz w:val="20"/>
          <w:szCs w:val="20"/>
        </w:rPr>
      </w:pPr>
    </w:p>
    <w:p w14:paraId="43091689" w14:textId="77777777" w:rsidR="00402095" w:rsidRPr="00BB2EEF" w:rsidRDefault="00402095" w:rsidP="00402095">
      <w:pPr>
        <w:numPr>
          <w:ilvl w:val="0"/>
          <w:numId w:val="3"/>
        </w:numPr>
        <w:tabs>
          <w:tab w:val="num" w:pos="1843"/>
        </w:tabs>
        <w:spacing w:after="0" w:line="240" w:lineRule="auto"/>
        <w:ind w:left="1843"/>
        <w:jc w:val="both"/>
        <w:rPr>
          <w:rFonts w:ascii="Arial" w:hAnsi="Arial" w:cs="Arial"/>
          <w:sz w:val="20"/>
          <w:szCs w:val="20"/>
        </w:rPr>
      </w:pPr>
      <w:r w:rsidRPr="00BB2EEF">
        <w:rPr>
          <w:rFonts w:ascii="Arial" w:hAnsi="Arial" w:cs="Arial"/>
          <w:sz w:val="20"/>
          <w:szCs w:val="20"/>
        </w:rPr>
        <w:t>Registro Federal de Contribuyentes (R.F.C.).</w:t>
      </w:r>
    </w:p>
    <w:p w14:paraId="4EB2562B" w14:textId="77777777" w:rsidR="00402095" w:rsidRPr="00BB2EEF" w:rsidRDefault="00402095" w:rsidP="00402095">
      <w:pPr>
        <w:numPr>
          <w:ilvl w:val="0"/>
          <w:numId w:val="3"/>
        </w:numPr>
        <w:tabs>
          <w:tab w:val="num" w:pos="1843"/>
        </w:tabs>
        <w:spacing w:after="0" w:line="240" w:lineRule="auto"/>
        <w:ind w:left="1843"/>
        <w:jc w:val="both"/>
        <w:rPr>
          <w:rFonts w:ascii="Arial" w:hAnsi="Arial" w:cs="Arial"/>
          <w:sz w:val="20"/>
          <w:szCs w:val="20"/>
        </w:rPr>
      </w:pPr>
      <w:r w:rsidRPr="00BB2EEF">
        <w:rPr>
          <w:rFonts w:ascii="Arial" w:hAnsi="Arial" w:cs="Arial"/>
          <w:sz w:val="20"/>
          <w:szCs w:val="20"/>
        </w:rPr>
        <w:t>Copia legible del estado de cuenta en el cual se aprecie el número de CLABE (Clave Bancaria Estandarizada), la cual consta de 18 posiciones, para lo cual deberá enviarse copia de la carátula del Estado de Cuenta Bancario aperturado por el beneficiario, donde se demuestre el nombre, domicilio fiscal y número de cuenta o bien carta del Banco en el que precise que el licitante es el beneficiario de la cuenta, así como el número de ésta y la clabe de 18 dígitos.</w:t>
      </w:r>
    </w:p>
    <w:p w14:paraId="2AA085A4" w14:textId="77777777" w:rsidR="00402095" w:rsidRPr="00BB2EEF" w:rsidRDefault="00402095" w:rsidP="00402095">
      <w:pPr>
        <w:tabs>
          <w:tab w:val="num" w:pos="1560"/>
        </w:tabs>
        <w:spacing w:after="0" w:line="240" w:lineRule="auto"/>
        <w:ind w:left="1560"/>
        <w:jc w:val="both"/>
        <w:rPr>
          <w:rFonts w:ascii="Arial" w:hAnsi="Arial" w:cs="Arial"/>
          <w:sz w:val="20"/>
          <w:szCs w:val="20"/>
        </w:rPr>
      </w:pPr>
    </w:p>
    <w:p w14:paraId="6B33AC22" w14:textId="77777777" w:rsidR="00402095" w:rsidRPr="00BB2EEF" w:rsidRDefault="00402095" w:rsidP="00402095">
      <w:pPr>
        <w:spacing w:after="0" w:line="240" w:lineRule="auto"/>
        <w:ind w:left="1276"/>
        <w:jc w:val="both"/>
        <w:rPr>
          <w:rFonts w:ascii="Arial" w:hAnsi="Arial" w:cs="Arial"/>
          <w:sz w:val="20"/>
          <w:szCs w:val="20"/>
          <w:lang w:val="es-ES_tradnl"/>
        </w:rPr>
      </w:pPr>
      <w:r w:rsidRPr="00BB2EEF">
        <w:rPr>
          <w:rFonts w:ascii="Arial" w:hAnsi="Arial" w:cs="Arial"/>
          <w:sz w:val="20"/>
          <w:szCs w:val="20"/>
        </w:rPr>
        <w:t>Entregada</w:t>
      </w:r>
      <w:r w:rsidRPr="00BB2EEF">
        <w:rPr>
          <w:rFonts w:ascii="Arial" w:hAnsi="Arial" w:cs="Arial"/>
          <w:sz w:val="20"/>
          <w:szCs w:val="20"/>
          <w:lang w:val="es-ES_tradnl"/>
        </w:rPr>
        <w:t xml:space="preserve"> la factura, </w:t>
      </w:r>
      <w:r w:rsidRPr="00BB2EEF">
        <w:rPr>
          <w:rFonts w:ascii="Arial" w:hAnsi="Arial" w:cs="Arial"/>
          <w:sz w:val="20"/>
          <w:szCs w:val="20"/>
        </w:rPr>
        <w:t>el CIATEJ, A.C.</w:t>
      </w:r>
      <w:r w:rsidRPr="00BB2EEF">
        <w:rPr>
          <w:rFonts w:ascii="Arial" w:hAnsi="Arial" w:cs="Arial"/>
          <w:sz w:val="20"/>
          <w:szCs w:val="20"/>
          <w:lang w:val="es-ES_tradnl"/>
        </w:rPr>
        <w:t xml:space="preserve"> contará con </w:t>
      </w:r>
      <w:r>
        <w:rPr>
          <w:rFonts w:ascii="Arial" w:hAnsi="Arial" w:cs="Arial"/>
          <w:b/>
          <w:sz w:val="20"/>
          <w:szCs w:val="20"/>
          <w:lang w:val="es-ES_tradnl"/>
        </w:rPr>
        <w:t>5</w:t>
      </w:r>
      <w:r w:rsidRPr="00BB2EEF">
        <w:rPr>
          <w:rFonts w:ascii="Arial" w:hAnsi="Arial" w:cs="Arial"/>
          <w:b/>
          <w:sz w:val="20"/>
          <w:szCs w:val="20"/>
          <w:lang w:val="es-ES_tradnl"/>
        </w:rPr>
        <w:t xml:space="preserve"> (</w:t>
      </w:r>
      <w:r>
        <w:rPr>
          <w:rFonts w:ascii="Arial" w:hAnsi="Arial" w:cs="Arial"/>
          <w:b/>
          <w:sz w:val="20"/>
          <w:szCs w:val="20"/>
          <w:lang w:val="es-ES_tradnl"/>
        </w:rPr>
        <w:t>cinco</w:t>
      </w:r>
      <w:r w:rsidRPr="00BB2EEF">
        <w:rPr>
          <w:rFonts w:ascii="Arial" w:hAnsi="Arial" w:cs="Arial"/>
          <w:b/>
          <w:sz w:val="20"/>
          <w:szCs w:val="20"/>
          <w:lang w:val="es-ES_tradnl"/>
        </w:rPr>
        <w:t>) días hábiles</w:t>
      </w:r>
      <w:r w:rsidRPr="00BB2EEF">
        <w:rPr>
          <w:rFonts w:ascii="Arial" w:hAnsi="Arial" w:cs="Arial"/>
          <w:sz w:val="20"/>
          <w:szCs w:val="20"/>
          <w:lang w:val="es-ES_tradnl"/>
        </w:rPr>
        <w:t xml:space="preserve"> para su revisión.  En el supuesto de que la factura y/o documentación presente errores o deficiencias </w:t>
      </w:r>
      <w:r w:rsidRPr="00BB2EEF">
        <w:rPr>
          <w:rFonts w:ascii="Arial" w:hAnsi="Arial" w:cs="Arial"/>
          <w:sz w:val="20"/>
          <w:szCs w:val="20"/>
        </w:rPr>
        <w:t xml:space="preserve">el CIATEJ, A.C. </w:t>
      </w:r>
      <w:r w:rsidRPr="00BB2EEF">
        <w:rPr>
          <w:rFonts w:ascii="Arial" w:hAnsi="Arial" w:cs="Arial"/>
          <w:sz w:val="20"/>
          <w:szCs w:val="20"/>
          <w:lang w:val="es-ES_tradnl"/>
        </w:rPr>
        <w:t xml:space="preserve">dentro de los </w:t>
      </w:r>
      <w:r>
        <w:rPr>
          <w:rFonts w:ascii="Arial" w:hAnsi="Arial" w:cs="Arial"/>
          <w:sz w:val="20"/>
          <w:szCs w:val="20"/>
          <w:lang w:val="es-ES_tradnl"/>
        </w:rPr>
        <w:t>5</w:t>
      </w:r>
      <w:r w:rsidRPr="00BB2EEF">
        <w:rPr>
          <w:rFonts w:ascii="Arial" w:hAnsi="Arial" w:cs="Arial"/>
          <w:b/>
          <w:sz w:val="20"/>
          <w:szCs w:val="20"/>
          <w:lang w:val="es-ES_tradnl"/>
        </w:rPr>
        <w:t xml:space="preserve"> (</w:t>
      </w:r>
      <w:r>
        <w:rPr>
          <w:rFonts w:ascii="Arial" w:hAnsi="Arial" w:cs="Arial"/>
          <w:b/>
          <w:sz w:val="20"/>
          <w:szCs w:val="20"/>
          <w:lang w:val="es-ES_tradnl"/>
        </w:rPr>
        <w:t>cinco</w:t>
      </w:r>
      <w:r w:rsidRPr="00BB2EEF">
        <w:rPr>
          <w:rFonts w:ascii="Arial" w:hAnsi="Arial" w:cs="Arial"/>
          <w:b/>
          <w:sz w:val="20"/>
          <w:szCs w:val="20"/>
          <w:lang w:val="es-ES_tradnl"/>
        </w:rPr>
        <w:t>) días hábiles</w:t>
      </w:r>
      <w:r w:rsidRPr="00BB2EEF">
        <w:rPr>
          <w:rFonts w:ascii="Arial" w:hAnsi="Arial" w:cs="Arial"/>
          <w:sz w:val="20"/>
          <w:szCs w:val="20"/>
          <w:lang w:val="es-ES_tradnl"/>
        </w:rPr>
        <w:t xml:space="preserve"> siguientes al de su recepción, indicará por escrito a </w:t>
      </w:r>
      <w:r w:rsidRPr="00BB2EEF">
        <w:rPr>
          <w:rFonts w:ascii="Arial" w:hAnsi="Arial" w:cs="Arial"/>
          <w:sz w:val="20"/>
          <w:szCs w:val="20"/>
        </w:rPr>
        <w:t>el proveedor</w:t>
      </w:r>
      <w:r w:rsidRPr="00BB2EEF">
        <w:rPr>
          <w:rFonts w:ascii="Arial" w:hAnsi="Arial" w:cs="Arial"/>
          <w:b/>
          <w:sz w:val="20"/>
          <w:szCs w:val="20"/>
          <w:lang w:val="es-ES_tradnl"/>
        </w:rPr>
        <w:t xml:space="preserve"> </w:t>
      </w:r>
      <w:r w:rsidRPr="00BB2EEF">
        <w:rPr>
          <w:rFonts w:ascii="Arial" w:hAnsi="Arial" w:cs="Arial"/>
          <w:sz w:val="20"/>
          <w:szCs w:val="20"/>
          <w:lang w:val="es-ES_tradnl"/>
        </w:rPr>
        <w:t xml:space="preserve">las deficiencias que deba corregir. El periodo que transcurre a partir de la entrega del citado escrito y hasta que </w:t>
      </w:r>
      <w:r w:rsidRPr="00BB2EEF">
        <w:rPr>
          <w:rFonts w:ascii="Arial" w:hAnsi="Arial" w:cs="Arial"/>
          <w:sz w:val="20"/>
          <w:szCs w:val="20"/>
        </w:rPr>
        <w:t>el proveedor</w:t>
      </w:r>
      <w:r w:rsidRPr="00BB2EEF">
        <w:rPr>
          <w:rFonts w:ascii="Arial" w:hAnsi="Arial" w:cs="Arial"/>
          <w:sz w:val="20"/>
          <w:szCs w:val="20"/>
          <w:lang w:val="es-ES_tradnl"/>
        </w:rPr>
        <w:t xml:space="preserve"> presente las correcciones, no se considerará como atraso en el pago imputable a </w:t>
      </w:r>
      <w:r w:rsidRPr="00BB2EEF">
        <w:rPr>
          <w:rFonts w:ascii="Arial" w:hAnsi="Arial" w:cs="Arial"/>
          <w:sz w:val="20"/>
          <w:szCs w:val="20"/>
        </w:rPr>
        <w:t>el CIATEJ, A.C.</w:t>
      </w:r>
      <w:r w:rsidRPr="00BB2EEF">
        <w:rPr>
          <w:rFonts w:ascii="Arial" w:hAnsi="Arial" w:cs="Arial"/>
          <w:b/>
          <w:sz w:val="20"/>
          <w:szCs w:val="20"/>
          <w:lang w:val="es-ES_tradnl"/>
        </w:rPr>
        <w:t xml:space="preserve">, </w:t>
      </w:r>
      <w:r w:rsidRPr="00BB2EEF">
        <w:rPr>
          <w:rFonts w:ascii="Arial" w:hAnsi="Arial" w:cs="Arial"/>
          <w:sz w:val="20"/>
          <w:szCs w:val="20"/>
          <w:lang w:val="es-ES_tradnl"/>
        </w:rPr>
        <w:t>por lo que, en este supuesto, se deberá precisar que el término de 10 días hábiles para efectuar el pago comenzará a computarse a partir de la fecha de recepción de la nueva factura.</w:t>
      </w:r>
    </w:p>
    <w:p w14:paraId="385F8019" w14:textId="77777777" w:rsidR="00402095" w:rsidRPr="00BB2EEF" w:rsidRDefault="00402095" w:rsidP="00402095">
      <w:pPr>
        <w:spacing w:after="0" w:line="240" w:lineRule="auto"/>
        <w:ind w:left="1276"/>
        <w:jc w:val="both"/>
        <w:rPr>
          <w:rFonts w:ascii="Arial" w:hAnsi="Arial" w:cs="Arial"/>
          <w:sz w:val="20"/>
          <w:szCs w:val="20"/>
          <w:lang w:val="es-ES_tradnl"/>
        </w:rPr>
      </w:pPr>
    </w:p>
    <w:p w14:paraId="42C220B7" w14:textId="77777777" w:rsidR="00402095" w:rsidRPr="00BB2EEF" w:rsidRDefault="00402095" w:rsidP="00402095">
      <w:pPr>
        <w:spacing w:after="0" w:line="240" w:lineRule="auto"/>
        <w:ind w:left="1276"/>
        <w:jc w:val="both"/>
        <w:rPr>
          <w:rFonts w:ascii="Arial" w:hAnsi="Arial" w:cs="Arial"/>
          <w:sz w:val="20"/>
          <w:szCs w:val="20"/>
        </w:rPr>
      </w:pPr>
      <w:r w:rsidRPr="00BB2EEF">
        <w:rPr>
          <w:rFonts w:ascii="Arial" w:hAnsi="Arial" w:cs="Arial"/>
          <w:sz w:val="20"/>
          <w:szCs w:val="20"/>
          <w:lang w:val="es-ES_tradnl"/>
        </w:rPr>
        <w:t>Los errores que se generen en la facturación por parte d</w:t>
      </w:r>
      <w:r w:rsidRPr="00BB2EEF">
        <w:rPr>
          <w:rFonts w:ascii="Arial" w:hAnsi="Arial" w:cs="Arial"/>
          <w:sz w:val="20"/>
          <w:szCs w:val="20"/>
        </w:rPr>
        <w:t>el proveedor</w:t>
      </w:r>
      <w:r w:rsidRPr="00BB2EEF">
        <w:rPr>
          <w:rFonts w:ascii="Arial" w:hAnsi="Arial" w:cs="Arial"/>
          <w:sz w:val="20"/>
          <w:szCs w:val="20"/>
          <w:lang w:val="es-ES_tradnl"/>
        </w:rPr>
        <w:t xml:space="preserve">, tendrán que ser aclarados en el siguiente estado de cuenta, de lo contrario </w:t>
      </w:r>
      <w:r w:rsidRPr="00BB2EEF">
        <w:rPr>
          <w:rFonts w:ascii="Arial" w:hAnsi="Arial" w:cs="Arial"/>
          <w:sz w:val="20"/>
          <w:szCs w:val="20"/>
        </w:rPr>
        <w:t>el CIATEJ, A.C.</w:t>
      </w:r>
      <w:r w:rsidRPr="00BB2EEF">
        <w:rPr>
          <w:rFonts w:ascii="Arial" w:hAnsi="Arial" w:cs="Arial"/>
          <w:sz w:val="20"/>
          <w:szCs w:val="20"/>
          <w:lang w:val="es-ES_tradnl"/>
        </w:rPr>
        <w:t xml:space="preserve"> no reconocerá los adeudos atrasados después de esa fecha. </w:t>
      </w:r>
      <w:r w:rsidRPr="00BB2EEF">
        <w:rPr>
          <w:rFonts w:ascii="Arial" w:hAnsi="Arial" w:cs="Arial"/>
          <w:bCs/>
          <w:sz w:val="20"/>
          <w:szCs w:val="20"/>
        </w:rPr>
        <w:t xml:space="preserve">De conformidad con lo señalado en el </w:t>
      </w:r>
      <w:r w:rsidRPr="00BB2EEF">
        <w:rPr>
          <w:rFonts w:ascii="Arial" w:hAnsi="Arial" w:cs="Arial"/>
          <w:color w:val="00B050"/>
          <w:sz w:val="20"/>
          <w:szCs w:val="20"/>
        </w:rPr>
        <w:t>artículo 84 séptimo párrafo del RLAASSP</w:t>
      </w:r>
      <w:r w:rsidRPr="00BB2EEF">
        <w:rPr>
          <w:rFonts w:ascii="Arial" w:hAnsi="Arial" w:cs="Arial"/>
          <w:bCs/>
          <w:sz w:val="20"/>
          <w:szCs w:val="20"/>
        </w:rPr>
        <w:t xml:space="preserve">, el </w:t>
      </w:r>
      <w:r w:rsidRPr="00BB2EEF">
        <w:rPr>
          <w:rFonts w:ascii="Arial" w:hAnsi="Arial" w:cs="Arial"/>
          <w:sz w:val="20"/>
          <w:szCs w:val="20"/>
        </w:rPr>
        <w:t>área</w:t>
      </w:r>
      <w:r>
        <w:rPr>
          <w:rFonts w:ascii="Arial" w:hAnsi="Arial" w:cs="Arial"/>
          <w:sz w:val="20"/>
          <w:szCs w:val="20"/>
        </w:rPr>
        <w:t xml:space="preserve"> requirente</w:t>
      </w:r>
      <w:r w:rsidRPr="007B3671">
        <w:t xml:space="preserve"> </w:t>
      </w:r>
      <w:r w:rsidRPr="007B3671">
        <w:rPr>
          <w:rFonts w:ascii="Arial" w:hAnsi="Arial" w:cs="Arial"/>
          <w:sz w:val="20"/>
          <w:szCs w:val="20"/>
        </w:rPr>
        <w:t>y responsable de verificar el cumplimiento del contrato</w:t>
      </w:r>
      <w:r>
        <w:rPr>
          <w:rFonts w:ascii="Arial" w:hAnsi="Arial" w:cs="Arial"/>
          <w:sz w:val="20"/>
          <w:szCs w:val="20"/>
        </w:rPr>
        <w:t>,</w:t>
      </w:r>
      <w:r w:rsidRPr="00BB2EEF">
        <w:rPr>
          <w:rFonts w:ascii="Arial" w:hAnsi="Arial" w:cs="Arial"/>
          <w:sz w:val="20"/>
          <w:szCs w:val="20"/>
        </w:rPr>
        <w:t xml:space="preserve"> </w:t>
      </w:r>
      <w:r w:rsidRPr="00BB2EEF">
        <w:rPr>
          <w:rFonts w:ascii="Arial" w:hAnsi="Arial" w:cs="Arial"/>
          <w:bCs/>
          <w:sz w:val="20"/>
          <w:szCs w:val="20"/>
        </w:rPr>
        <w:t xml:space="preserve">es el área encargada de </w:t>
      </w:r>
      <w:r w:rsidRPr="00BB2EEF">
        <w:rPr>
          <w:rFonts w:ascii="Arial" w:hAnsi="Arial" w:cs="Arial"/>
          <w:sz w:val="20"/>
          <w:szCs w:val="20"/>
        </w:rPr>
        <w:t>verificar</w:t>
      </w:r>
      <w:r w:rsidRPr="00BB2EEF">
        <w:rPr>
          <w:rFonts w:ascii="Arial" w:hAnsi="Arial" w:cs="Arial"/>
          <w:bCs/>
          <w:sz w:val="20"/>
          <w:szCs w:val="20"/>
        </w:rPr>
        <w:t xml:space="preserve"> el cumplimiento de las obligaciones que emanen del contrato que se suscriba, por lo que es obligación de la misma el comunicar con toda oportunidad</w:t>
      </w:r>
      <w:r>
        <w:rPr>
          <w:rFonts w:ascii="Arial" w:hAnsi="Arial" w:cs="Arial"/>
          <w:bCs/>
          <w:sz w:val="20"/>
          <w:szCs w:val="20"/>
        </w:rPr>
        <w:t xml:space="preserve"> </w:t>
      </w:r>
      <w:r w:rsidRPr="00BB2EEF">
        <w:rPr>
          <w:rFonts w:ascii="Arial" w:hAnsi="Arial" w:cs="Arial"/>
          <w:sz w:val="20"/>
          <w:szCs w:val="20"/>
        </w:rPr>
        <w:t>a la Subdirección de Recursos Materiales</w:t>
      </w:r>
      <w:r w:rsidRPr="00BB2EEF">
        <w:rPr>
          <w:rFonts w:ascii="Arial" w:hAnsi="Arial" w:cs="Arial"/>
          <w:bCs/>
          <w:sz w:val="20"/>
          <w:szCs w:val="20"/>
        </w:rPr>
        <w:t xml:space="preserve">, cualquier incumplimiento al contrato que se suscriba, </w:t>
      </w:r>
      <w:r w:rsidRPr="00BB2EEF">
        <w:rPr>
          <w:rFonts w:ascii="Arial" w:hAnsi="Arial" w:cs="Arial"/>
          <w:sz w:val="20"/>
          <w:szCs w:val="20"/>
        </w:rPr>
        <w:t>para los efectos procedentes.</w:t>
      </w:r>
    </w:p>
    <w:p w14:paraId="2C6DD9F5" w14:textId="77777777" w:rsidR="00402095" w:rsidRPr="00BB2EEF" w:rsidRDefault="00402095" w:rsidP="00402095">
      <w:pPr>
        <w:spacing w:after="0" w:line="240" w:lineRule="auto"/>
        <w:jc w:val="both"/>
        <w:rPr>
          <w:rFonts w:ascii="Arial" w:hAnsi="Arial" w:cs="Arial"/>
          <w:sz w:val="20"/>
          <w:szCs w:val="20"/>
        </w:rPr>
      </w:pPr>
    </w:p>
    <w:p w14:paraId="0D4F5ECE" w14:textId="77777777" w:rsidR="00402095" w:rsidRPr="00BB2EEF" w:rsidRDefault="00402095" w:rsidP="00402095">
      <w:pPr>
        <w:spacing w:after="0" w:line="240" w:lineRule="auto"/>
        <w:ind w:left="1276"/>
        <w:jc w:val="both"/>
        <w:rPr>
          <w:rFonts w:ascii="Arial" w:hAnsi="Arial" w:cs="Arial"/>
          <w:sz w:val="20"/>
          <w:szCs w:val="20"/>
        </w:rPr>
      </w:pPr>
      <w:r w:rsidRPr="00BB2EEF">
        <w:rPr>
          <w:rFonts w:ascii="Arial" w:hAnsi="Arial" w:cs="Arial"/>
          <w:sz w:val="20"/>
          <w:szCs w:val="20"/>
        </w:rPr>
        <w:t>El proveedor</w:t>
      </w:r>
      <w:r w:rsidRPr="00BB2EEF">
        <w:rPr>
          <w:rFonts w:ascii="Arial" w:hAnsi="Arial" w:cs="Arial"/>
          <w:sz w:val="20"/>
          <w:szCs w:val="20"/>
          <w:lang w:val="es-ES_tradnl"/>
        </w:rPr>
        <w:t xml:space="preserve"> deberá reintegrar las cantidades pagadas en exceso más los intereses correspondientes, conforme al tercer párrafo del </w:t>
      </w:r>
      <w:r w:rsidRPr="00BB2EEF">
        <w:rPr>
          <w:rFonts w:ascii="Arial" w:hAnsi="Arial" w:cs="Arial"/>
          <w:color w:val="00B050"/>
          <w:sz w:val="20"/>
          <w:szCs w:val="20"/>
        </w:rPr>
        <w:t>artículo 51 de la LAASSP</w:t>
      </w:r>
      <w:r w:rsidRPr="00BB2EEF">
        <w:rPr>
          <w:rFonts w:ascii="Arial" w:hAnsi="Arial" w:cs="Arial"/>
          <w:sz w:val="20"/>
          <w:szCs w:val="20"/>
          <w:lang w:val="es-ES_tradnl"/>
        </w:rPr>
        <w:t>. Los cargos se calcularán sobre las cantidades pagadas en exceso en cada caso y se computarán por días naturales desde la fecha de pago, hasta la fecha en que se pongan efectivamente las cantidades a disposición d</w:t>
      </w:r>
      <w:r>
        <w:rPr>
          <w:rFonts w:ascii="Arial" w:hAnsi="Arial" w:cs="Arial"/>
          <w:sz w:val="20"/>
          <w:szCs w:val="20"/>
        </w:rPr>
        <w:t>el CIATEJ, A.C</w:t>
      </w:r>
      <w:r w:rsidRPr="00BB2EEF">
        <w:rPr>
          <w:rFonts w:ascii="Arial" w:hAnsi="Arial" w:cs="Arial"/>
          <w:sz w:val="20"/>
          <w:szCs w:val="20"/>
          <w:lang w:val="es-ES_tradnl"/>
        </w:rPr>
        <w:t>.</w:t>
      </w:r>
    </w:p>
    <w:p w14:paraId="38F4AD4C" w14:textId="77777777" w:rsidR="00402095" w:rsidRPr="00BB2EEF" w:rsidRDefault="00402095" w:rsidP="00402095">
      <w:pPr>
        <w:spacing w:after="0" w:line="240" w:lineRule="auto"/>
        <w:ind w:left="1276"/>
        <w:jc w:val="both"/>
        <w:rPr>
          <w:rFonts w:ascii="Arial" w:hAnsi="Arial" w:cs="Arial"/>
          <w:sz w:val="20"/>
          <w:szCs w:val="20"/>
        </w:rPr>
      </w:pPr>
    </w:p>
    <w:p w14:paraId="1DA919BF" w14:textId="77777777" w:rsidR="00402095" w:rsidRPr="00BB2EEF" w:rsidRDefault="00402095" w:rsidP="00402095">
      <w:pPr>
        <w:spacing w:after="0" w:line="240" w:lineRule="auto"/>
        <w:ind w:left="1276"/>
        <w:jc w:val="both"/>
        <w:rPr>
          <w:rFonts w:ascii="Arial" w:hAnsi="Arial" w:cs="Arial"/>
          <w:sz w:val="20"/>
          <w:szCs w:val="20"/>
        </w:rPr>
      </w:pPr>
      <w:r w:rsidRPr="00BB2EEF">
        <w:rPr>
          <w:rFonts w:ascii="Arial" w:hAnsi="Arial" w:cs="Arial"/>
          <w:sz w:val="20"/>
          <w:szCs w:val="20"/>
        </w:rPr>
        <w:t>Cabe hacer mención que el pago quedará condicionado proporcionalmente al pago que el proveedor deba efectuar por concepto de penas convencionales.</w:t>
      </w:r>
    </w:p>
    <w:p w14:paraId="7B4D85C1" w14:textId="77777777" w:rsidR="00402095" w:rsidRPr="00BB2EEF" w:rsidRDefault="00402095" w:rsidP="00402095">
      <w:pPr>
        <w:spacing w:after="0" w:line="240" w:lineRule="auto"/>
        <w:ind w:left="1276"/>
        <w:jc w:val="both"/>
        <w:rPr>
          <w:rFonts w:ascii="Arial" w:hAnsi="Arial" w:cs="Arial"/>
          <w:sz w:val="20"/>
          <w:szCs w:val="20"/>
        </w:rPr>
      </w:pPr>
    </w:p>
    <w:p w14:paraId="6811475B" w14:textId="77777777" w:rsidR="00402095" w:rsidRPr="00BB2EEF" w:rsidRDefault="00402095" w:rsidP="00402095">
      <w:pPr>
        <w:spacing w:after="0" w:line="240" w:lineRule="auto"/>
        <w:ind w:left="1276"/>
        <w:jc w:val="both"/>
        <w:rPr>
          <w:rFonts w:ascii="Arial" w:hAnsi="Arial" w:cs="Arial"/>
          <w:sz w:val="20"/>
          <w:szCs w:val="20"/>
        </w:rPr>
      </w:pPr>
      <w:r w:rsidRPr="00BB2EEF">
        <w:rPr>
          <w:rFonts w:ascii="Arial" w:hAnsi="Arial" w:cs="Arial"/>
          <w:sz w:val="20"/>
          <w:szCs w:val="20"/>
        </w:rPr>
        <w:t>El CIATEJ, A.C. no pagará los bienes que no hayan sido entregados por el licitante y el importe de la factura se determinará de acuerdo a la entrega de los bienes. Por lo que los remanentes de facturación que hayan quedado pendientes debido a que los bienes no fueron debidamente suministrados, serán cancelados para su pago en dicha factura, independientemente de las penas convencionales que resulten y que deberán de contemplarse como nota de crédito para el siguiente pago.</w:t>
      </w:r>
    </w:p>
    <w:p w14:paraId="79EB4CD7" w14:textId="77777777" w:rsidR="00402095" w:rsidRPr="00BB2EEF" w:rsidRDefault="00402095" w:rsidP="00402095">
      <w:pPr>
        <w:spacing w:after="0" w:line="240" w:lineRule="auto"/>
        <w:ind w:left="1276"/>
        <w:jc w:val="both"/>
        <w:rPr>
          <w:rFonts w:ascii="Arial" w:hAnsi="Arial" w:cs="Arial"/>
          <w:sz w:val="20"/>
          <w:szCs w:val="20"/>
        </w:rPr>
      </w:pPr>
    </w:p>
    <w:p w14:paraId="52EFCBB1" w14:textId="77777777" w:rsidR="00402095" w:rsidRPr="00BB2EEF" w:rsidRDefault="00402095" w:rsidP="00402095">
      <w:pPr>
        <w:spacing w:after="0" w:line="240" w:lineRule="auto"/>
        <w:ind w:left="1276"/>
        <w:jc w:val="both"/>
        <w:rPr>
          <w:rFonts w:ascii="Arial" w:hAnsi="Arial" w:cs="Arial"/>
          <w:sz w:val="20"/>
          <w:szCs w:val="20"/>
        </w:rPr>
      </w:pPr>
      <w:r w:rsidRPr="00BB2EEF">
        <w:rPr>
          <w:rFonts w:ascii="Arial" w:hAnsi="Arial" w:cs="Arial"/>
          <w:sz w:val="20"/>
          <w:szCs w:val="20"/>
        </w:rPr>
        <w:lastRenderedPageBreak/>
        <w:t>Se hace mención que, para efecto de pago, las facturas que sean recibidas los días 25 (veinticinco) al último de cada mes, se iniciará el trámite de pago el primer día hábil del siguiente mes.</w:t>
      </w:r>
    </w:p>
    <w:p w14:paraId="54661B3E" w14:textId="77777777" w:rsidR="00402095" w:rsidRPr="00BB2EEF" w:rsidRDefault="00402095" w:rsidP="00402095">
      <w:pPr>
        <w:spacing w:after="0" w:line="240" w:lineRule="auto"/>
        <w:ind w:left="1276"/>
        <w:jc w:val="both"/>
        <w:rPr>
          <w:rFonts w:ascii="Arial" w:hAnsi="Arial" w:cs="Arial"/>
          <w:sz w:val="20"/>
          <w:szCs w:val="20"/>
        </w:rPr>
      </w:pPr>
    </w:p>
    <w:p w14:paraId="6C300079" w14:textId="77777777" w:rsidR="00402095" w:rsidRPr="00BB2EEF" w:rsidRDefault="00402095" w:rsidP="00402095">
      <w:pPr>
        <w:spacing w:after="0" w:line="240" w:lineRule="auto"/>
        <w:ind w:left="1276"/>
        <w:jc w:val="both"/>
        <w:rPr>
          <w:rFonts w:ascii="Arial" w:hAnsi="Arial" w:cs="Arial"/>
          <w:sz w:val="20"/>
          <w:szCs w:val="20"/>
        </w:rPr>
      </w:pPr>
      <w:r w:rsidRPr="00BB2EEF">
        <w:rPr>
          <w:rFonts w:ascii="Arial" w:hAnsi="Arial" w:cs="Arial"/>
          <w:sz w:val="20"/>
          <w:szCs w:val="20"/>
        </w:rPr>
        <w:t>De igual manera, se invita a los licitantes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ó bienes, contribuyendo así a dar mayor certidumbre, transparencia y eficiencia en los pagos, así como financiamiento, capacitación y asistencia técnica.</w:t>
      </w:r>
    </w:p>
    <w:p w14:paraId="088F11D4" w14:textId="77777777" w:rsidR="00402095" w:rsidRPr="00BB2EEF" w:rsidRDefault="00402095" w:rsidP="00402095">
      <w:pPr>
        <w:spacing w:after="0" w:line="240" w:lineRule="auto"/>
        <w:ind w:left="1276"/>
        <w:jc w:val="both"/>
        <w:rPr>
          <w:rFonts w:ascii="Arial" w:hAnsi="Arial" w:cs="Arial"/>
          <w:sz w:val="20"/>
          <w:szCs w:val="20"/>
        </w:rPr>
      </w:pPr>
    </w:p>
    <w:p w14:paraId="73ABACD5" w14:textId="77777777" w:rsidR="00402095" w:rsidRPr="00BB2EEF" w:rsidRDefault="00402095" w:rsidP="00402095">
      <w:pPr>
        <w:spacing w:after="0" w:line="240" w:lineRule="auto"/>
        <w:ind w:left="1276"/>
        <w:jc w:val="both"/>
        <w:rPr>
          <w:rFonts w:ascii="Arial" w:hAnsi="Arial" w:cs="Arial"/>
          <w:sz w:val="20"/>
          <w:szCs w:val="20"/>
        </w:rPr>
      </w:pPr>
      <w:r w:rsidRPr="00BB2EEF">
        <w:rPr>
          <w:rFonts w:ascii="Arial" w:hAnsi="Arial" w:cs="Arial"/>
          <w:sz w:val="20"/>
          <w:szCs w:val="20"/>
        </w:rPr>
        <w:t>Los beneficios que esto ofrece son:</w:t>
      </w:r>
    </w:p>
    <w:p w14:paraId="1C1257C6" w14:textId="77777777" w:rsidR="00402095" w:rsidRPr="00BB2EEF" w:rsidRDefault="00402095" w:rsidP="00402095">
      <w:pPr>
        <w:pStyle w:val="Prrafodelista"/>
        <w:ind w:left="993"/>
        <w:jc w:val="both"/>
        <w:rPr>
          <w:rFonts w:ascii="Arial" w:hAnsi="Arial" w:cs="Arial"/>
        </w:rPr>
      </w:pPr>
    </w:p>
    <w:p w14:paraId="06BE0C18" w14:textId="77777777" w:rsidR="00402095" w:rsidRPr="00BB2EEF" w:rsidRDefault="00402095" w:rsidP="00402095">
      <w:pPr>
        <w:numPr>
          <w:ilvl w:val="0"/>
          <w:numId w:val="2"/>
        </w:numPr>
        <w:tabs>
          <w:tab w:val="clear" w:pos="1069"/>
        </w:tabs>
        <w:spacing w:after="0" w:line="240" w:lineRule="auto"/>
        <w:ind w:left="1701" w:hanging="283"/>
        <w:jc w:val="both"/>
        <w:rPr>
          <w:rFonts w:ascii="Arial" w:hAnsi="Arial" w:cs="Arial"/>
          <w:sz w:val="20"/>
          <w:szCs w:val="20"/>
        </w:rPr>
      </w:pPr>
      <w:r w:rsidRPr="00BB2EEF">
        <w:rPr>
          <w:rFonts w:ascii="Arial" w:hAnsi="Arial" w:cs="Arial"/>
          <w:sz w:val="20"/>
          <w:szCs w:val="20"/>
        </w:rPr>
        <w:t>Adelantar el cobro de las facturas mediante el descuento electrónico</w:t>
      </w:r>
    </w:p>
    <w:p w14:paraId="43E29AEF" w14:textId="77777777" w:rsidR="00402095" w:rsidRPr="00BB2EEF" w:rsidRDefault="00402095" w:rsidP="00402095">
      <w:pPr>
        <w:numPr>
          <w:ilvl w:val="0"/>
          <w:numId w:val="2"/>
        </w:numPr>
        <w:tabs>
          <w:tab w:val="clear" w:pos="1069"/>
        </w:tabs>
        <w:spacing w:after="0" w:line="240" w:lineRule="auto"/>
        <w:ind w:left="1701" w:hanging="283"/>
        <w:jc w:val="both"/>
        <w:rPr>
          <w:rFonts w:ascii="Arial" w:hAnsi="Arial" w:cs="Arial"/>
          <w:sz w:val="20"/>
          <w:szCs w:val="20"/>
        </w:rPr>
      </w:pPr>
      <w:r w:rsidRPr="00BB2EEF">
        <w:rPr>
          <w:rFonts w:ascii="Arial" w:hAnsi="Arial" w:cs="Arial"/>
          <w:sz w:val="20"/>
          <w:szCs w:val="20"/>
        </w:rPr>
        <w:t>Obtener liquidez para realizar más negocios</w:t>
      </w:r>
    </w:p>
    <w:p w14:paraId="675E8EB9" w14:textId="77777777" w:rsidR="00402095" w:rsidRPr="00BB2EEF" w:rsidRDefault="00402095" w:rsidP="00402095">
      <w:pPr>
        <w:numPr>
          <w:ilvl w:val="0"/>
          <w:numId w:val="2"/>
        </w:numPr>
        <w:tabs>
          <w:tab w:val="clear" w:pos="1069"/>
        </w:tabs>
        <w:spacing w:after="0" w:line="240" w:lineRule="auto"/>
        <w:ind w:left="1701" w:hanging="283"/>
        <w:jc w:val="both"/>
        <w:rPr>
          <w:rFonts w:ascii="Arial" w:hAnsi="Arial" w:cs="Arial"/>
          <w:sz w:val="20"/>
          <w:szCs w:val="20"/>
        </w:rPr>
      </w:pPr>
      <w:r w:rsidRPr="00BB2EEF">
        <w:rPr>
          <w:rFonts w:ascii="Arial" w:hAnsi="Arial" w:cs="Arial"/>
          <w:sz w:val="20"/>
          <w:szCs w:val="20"/>
        </w:rPr>
        <w:t>Mejorar la eficiencia del capital de trabajo</w:t>
      </w:r>
    </w:p>
    <w:p w14:paraId="31964F7C" w14:textId="77777777" w:rsidR="00402095" w:rsidRPr="00BB2EEF" w:rsidRDefault="00402095" w:rsidP="00402095">
      <w:pPr>
        <w:numPr>
          <w:ilvl w:val="0"/>
          <w:numId w:val="2"/>
        </w:numPr>
        <w:tabs>
          <w:tab w:val="clear" w:pos="1069"/>
        </w:tabs>
        <w:spacing w:after="0" w:line="240" w:lineRule="auto"/>
        <w:ind w:left="1701" w:hanging="283"/>
        <w:jc w:val="both"/>
        <w:rPr>
          <w:rFonts w:ascii="Arial" w:hAnsi="Arial" w:cs="Arial"/>
          <w:sz w:val="20"/>
          <w:szCs w:val="20"/>
        </w:rPr>
      </w:pPr>
      <w:r w:rsidRPr="00BB2EEF">
        <w:rPr>
          <w:rFonts w:ascii="Arial" w:hAnsi="Arial" w:cs="Arial"/>
          <w:sz w:val="20"/>
          <w:szCs w:val="20"/>
        </w:rPr>
        <w:t>Agilizar y reducir los costos de cobranza</w:t>
      </w:r>
    </w:p>
    <w:p w14:paraId="6E7420AF" w14:textId="77777777" w:rsidR="00402095" w:rsidRPr="00BB2EEF" w:rsidRDefault="00402095" w:rsidP="00402095">
      <w:pPr>
        <w:numPr>
          <w:ilvl w:val="0"/>
          <w:numId w:val="2"/>
        </w:numPr>
        <w:tabs>
          <w:tab w:val="clear" w:pos="1069"/>
        </w:tabs>
        <w:spacing w:after="0" w:line="240" w:lineRule="auto"/>
        <w:ind w:left="1701" w:hanging="283"/>
        <w:jc w:val="both"/>
        <w:rPr>
          <w:rFonts w:ascii="Arial" w:hAnsi="Arial" w:cs="Arial"/>
          <w:sz w:val="20"/>
          <w:szCs w:val="20"/>
        </w:rPr>
      </w:pPr>
      <w:r w:rsidRPr="00BB2EEF">
        <w:rPr>
          <w:rFonts w:ascii="Arial" w:hAnsi="Arial" w:cs="Arial"/>
          <w:sz w:val="20"/>
          <w:szCs w:val="20"/>
        </w:rPr>
        <w:t xml:space="preserve">Realizar las transacciones desde la empresa en un sistema amigable y sencillo, </w:t>
      </w:r>
      <w:hyperlink r:id="rId19" w:history="1">
        <w:r w:rsidRPr="00BB2EEF">
          <w:rPr>
            <w:rFonts w:ascii="Arial" w:hAnsi="Arial" w:cs="Arial"/>
            <w:sz w:val="20"/>
            <w:szCs w:val="20"/>
          </w:rPr>
          <w:t>www.nafin.com.mx</w:t>
        </w:r>
      </w:hyperlink>
    </w:p>
    <w:p w14:paraId="7816D534" w14:textId="77777777" w:rsidR="00402095" w:rsidRPr="00BB2EEF" w:rsidRDefault="00402095" w:rsidP="00402095">
      <w:pPr>
        <w:numPr>
          <w:ilvl w:val="0"/>
          <w:numId w:val="2"/>
        </w:numPr>
        <w:tabs>
          <w:tab w:val="clear" w:pos="1069"/>
        </w:tabs>
        <w:spacing w:after="0" w:line="240" w:lineRule="auto"/>
        <w:ind w:left="1701" w:hanging="283"/>
        <w:jc w:val="both"/>
        <w:rPr>
          <w:rFonts w:ascii="Arial" w:hAnsi="Arial" w:cs="Arial"/>
          <w:sz w:val="20"/>
          <w:szCs w:val="20"/>
        </w:rPr>
      </w:pPr>
      <w:r w:rsidRPr="00BB2EEF">
        <w:rPr>
          <w:rFonts w:ascii="Arial" w:hAnsi="Arial" w:cs="Arial"/>
          <w:sz w:val="20"/>
          <w:szCs w:val="20"/>
        </w:rPr>
        <w:t>Realizar en caso necesario, operaciones vía telefónica a través del Call Center 50 89 61 07 y 01800 NAFINSA (62 34 672)</w:t>
      </w:r>
    </w:p>
    <w:p w14:paraId="1EFE2102" w14:textId="77777777" w:rsidR="00402095" w:rsidRPr="00BB2EEF" w:rsidRDefault="00402095" w:rsidP="00402095">
      <w:pPr>
        <w:numPr>
          <w:ilvl w:val="0"/>
          <w:numId w:val="2"/>
        </w:numPr>
        <w:tabs>
          <w:tab w:val="clear" w:pos="1069"/>
        </w:tabs>
        <w:spacing w:after="0" w:line="240" w:lineRule="auto"/>
        <w:ind w:left="1701" w:hanging="283"/>
        <w:jc w:val="both"/>
        <w:rPr>
          <w:rFonts w:ascii="Arial" w:hAnsi="Arial" w:cs="Arial"/>
          <w:sz w:val="20"/>
          <w:szCs w:val="20"/>
        </w:rPr>
      </w:pPr>
      <w:r w:rsidRPr="00BB2EEF">
        <w:rPr>
          <w:rFonts w:ascii="Arial" w:hAnsi="Arial" w:cs="Arial"/>
          <w:sz w:val="20"/>
          <w:szCs w:val="20"/>
        </w:rPr>
        <w:t>Acceder a capacitación y asistencia técnica gratuita</w:t>
      </w:r>
    </w:p>
    <w:p w14:paraId="1644F99C" w14:textId="77777777" w:rsidR="00402095" w:rsidRPr="00BB2EEF" w:rsidRDefault="00402095" w:rsidP="00402095">
      <w:pPr>
        <w:numPr>
          <w:ilvl w:val="0"/>
          <w:numId w:val="2"/>
        </w:numPr>
        <w:tabs>
          <w:tab w:val="clear" w:pos="1069"/>
        </w:tabs>
        <w:spacing w:after="0" w:line="240" w:lineRule="auto"/>
        <w:ind w:left="1701" w:hanging="283"/>
        <w:jc w:val="both"/>
        <w:rPr>
          <w:rFonts w:ascii="Arial" w:hAnsi="Arial" w:cs="Arial"/>
          <w:sz w:val="20"/>
          <w:szCs w:val="20"/>
        </w:rPr>
      </w:pPr>
      <w:r w:rsidRPr="00BB2EEF">
        <w:rPr>
          <w:rFonts w:ascii="Arial" w:hAnsi="Arial" w:cs="Arial"/>
          <w:sz w:val="20"/>
          <w:szCs w:val="20"/>
        </w:rPr>
        <w:t xml:space="preserve">Recibir información  </w:t>
      </w:r>
    </w:p>
    <w:p w14:paraId="6F288BC4" w14:textId="77777777" w:rsidR="00402095" w:rsidRPr="00BB2EEF" w:rsidRDefault="00402095" w:rsidP="00402095">
      <w:pPr>
        <w:numPr>
          <w:ilvl w:val="0"/>
          <w:numId w:val="2"/>
        </w:numPr>
        <w:tabs>
          <w:tab w:val="clear" w:pos="1069"/>
        </w:tabs>
        <w:spacing w:after="0" w:line="240" w:lineRule="auto"/>
        <w:ind w:left="1701" w:hanging="283"/>
        <w:jc w:val="both"/>
        <w:rPr>
          <w:rFonts w:ascii="Arial" w:hAnsi="Arial" w:cs="Arial"/>
          <w:sz w:val="20"/>
          <w:szCs w:val="20"/>
        </w:rPr>
      </w:pPr>
      <w:r w:rsidRPr="00BB2EEF">
        <w:rPr>
          <w:rFonts w:ascii="Arial" w:hAnsi="Arial" w:cs="Arial"/>
          <w:sz w:val="20"/>
          <w:szCs w:val="20"/>
        </w:rPr>
        <w:t>Formar parte del Directorio de compras del Gobierno Federal</w:t>
      </w:r>
    </w:p>
    <w:p w14:paraId="0186E3F4" w14:textId="77777777" w:rsidR="00402095" w:rsidRPr="00BB2EEF" w:rsidRDefault="00402095" w:rsidP="00402095">
      <w:pPr>
        <w:spacing w:after="0" w:line="240" w:lineRule="auto"/>
        <w:jc w:val="both"/>
        <w:rPr>
          <w:rFonts w:ascii="Arial" w:hAnsi="Arial" w:cs="Arial"/>
          <w:sz w:val="20"/>
          <w:szCs w:val="20"/>
        </w:rPr>
      </w:pPr>
    </w:p>
    <w:p w14:paraId="2EE3C3F6" w14:textId="77777777" w:rsidR="00402095" w:rsidRPr="00BB2EEF" w:rsidRDefault="00402095" w:rsidP="00402095">
      <w:pPr>
        <w:spacing w:after="0" w:line="240" w:lineRule="auto"/>
        <w:ind w:left="1276"/>
        <w:jc w:val="both"/>
        <w:rPr>
          <w:rFonts w:ascii="Arial" w:hAnsi="Arial" w:cs="Arial"/>
          <w:sz w:val="20"/>
          <w:szCs w:val="20"/>
        </w:rPr>
      </w:pPr>
      <w:r w:rsidRPr="00BB2EEF">
        <w:rPr>
          <w:rFonts w:ascii="Arial" w:hAnsi="Arial" w:cs="Arial"/>
          <w:sz w:val="20"/>
          <w:szCs w:val="20"/>
        </w:rPr>
        <w:t xml:space="preserve">Para efecto de lo anterior, se proporciona más información en el </w:t>
      </w:r>
      <w:r w:rsidRPr="00BB2EEF">
        <w:rPr>
          <w:rFonts w:ascii="Arial" w:hAnsi="Arial" w:cs="Arial"/>
          <w:color w:val="FF0000"/>
          <w:sz w:val="20"/>
          <w:szCs w:val="20"/>
        </w:rPr>
        <w:t>Anexo 15 “Afiliación a las Cadenas Productivas de NAFIN”.</w:t>
      </w:r>
    </w:p>
    <w:p w14:paraId="72E1704F" w14:textId="77777777" w:rsidR="00402095" w:rsidRPr="00A94995" w:rsidRDefault="00402095" w:rsidP="00402095">
      <w:pPr>
        <w:tabs>
          <w:tab w:val="num" w:pos="993"/>
        </w:tabs>
        <w:spacing w:after="0" w:line="240" w:lineRule="auto"/>
        <w:jc w:val="both"/>
        <w:rPr>
          <w:rFonts w:ascii="Arial" w:hAnsi="Arial" w:cs="Arial"/>
        </w:rPr>
      </w:pPr>
    </w:p>
    <w:p w14:paraId="4D9E7807" w14:textId="77777777" w:rsidR="00402095" w:rsidRPr="00A94995" w:rsidRDefault="00402095" w:rsidP="00402095">
      <w:pPr>
        <w:pStyle w:val="Prrafodelista"/>
        <w:numPr>
          <w:ilvl w:val="1"/>
          <w:numId w:val="28"/>
        </w:numPr>
        <w:ind w:left="993" w:hanging="567"/>
        <w:rPr>
          <w:rFonts w:ascii="Arial" w:hAnsi="Arial" w:cs="Arial"/>
          <w:b/>
          <w:snapToGrid w:val="0"/>
          <w:szCs w:val="22"/>
        </w:rPr>
      </w:pPr>
      <w:r w:rsidRPr="00A94995">
        <w:rPr>
          <w:rFonts w:ascii="Arial" w:hAnsi="Arial" w:cs="Arial"/>
          <w:b/>
          <w:snapToGrid w:val="0"/>
          <w:szCs w:val="22"/>
        </w:rPr>
        <w:t>Pagos progresivos.</w:t>
      </w:r>
    </w:p>
    <w:p w14:paraId="536F875F" w14:textId="77777777" w:rsidR="00402095" w:rsidRDefault="00402095" w:rsidP="00402095">
      <w:pPr>
        <w:pStyle w:val="Prrafodelista"/>
        <w:ind w:left="993"/>
        <w:jc w:val="both"/>
        <w:rPr>
          <w:rFonts w:ascii="Arial" w:hAnsi="Arial" w:cs="Arial"/>
        </w:rPr>
      </w:pPr>
    </w:p>
    <w:p w14:paraId="78A937C0" w14:textId="77777777" w:rsidR="00402095" w:rsidRPr="006A4422" w:rsidRDefault="00402095" w:rsidP="00402095">
      <w:pPr>
        <w:pStyle w:val="Prrafodelista"/>
        <w:ind w:left="993"/>
        <w:jc w:val="both"/>
        <w:rPr>
          <w:rFonts w:ascii="Arial" w:hAnsi="Arial" w:cs="Arial"/>
        </w:rPr>
      </w:pPr>
      <w:r w:rsidRPr="008A56EA">
        <w:rPr>
          <w:rFonts w:ascii="Arial" w:hAnsi="Arial" w:cs="Arial"/>
        </w:rPr>
        <w:t xml:space="preserve">Para el presente procedimiento, si habrá pagos progresivos, de acuerdo al servicio contratado y recibido a entera satisfacción del CIATEJ, A.C. y de acuerdo a lo señalado en el </w:t>
      </w:r>
      <w:r w:rsidRPr="008A56EA">
        <w:rPr>
          <w:rFonts w:ascii="Arial" w:hAnsi="Arial" w:cs="Arial"/>
          <w:color w:val="FF0000"/>
        </w:rPr>
        <w:t>Anexo 1 “Términos de Referencia”</w:t>
      </w:r>
      <w:r w:rsidRPr="008A56EA">
        <w:rPr>
          <w:rFonts w:ascii="Arial" w:hAnsi="Arial" w:cs="Arial"/>
        </w:rPr>
        <w:t xml:space="preserve"> de la presente convocatoria.</w:t>
      </w:r>
    </w:p>
    <w:p w14:paraId="0ECCC4B4" w14:textId="77777777" w:rsidR="00402095" w:rsidRDefault="00402095" w:rsidP="00402095">
      <w:pPr>
        <w:pStyle w:val="Prrafodelista"/>
        <w:ind w:left="993"/>
        <w:jc w:val="both"/>
        <w:rPr>
          <w:rFonts w:ascii="Arial" w:hAnsi="Arial" w:cs="Arial"/>
        </w:rPr>
      </w:pPr>
    </w:p>
    <w:p w14:paraId="60A2DBEB" w14:textId="77777777" w:rsidR="00402095" w:rsidRDefault="00402095" w:rsidP="00402095">
      <w:pPr>
        <w:pStyle w:val="Prrafodelista"/>
        <w:numPr>
          <w:ilvl w:val="0"/>
          <w:numId w:val="28"/>
        </w:numPr>
        <w:rPr>
          <w:rFonts w:ascii="Arial" w:hAnsi="Arial" w:cs="Arial"/>
          <w:b/>
          <w:sz w:val="22"/>
          <w:szCs w:val="22"/>
        </w:rPr>
      </w:pPr>
      <w:r w:rsidRPr="00A94995">
        <w:rPr>
          <w:rFonts w:ascii="Arial" w:hAnsi="Arial" w:cs="Arial"/>
          <w:b/>
          <w:sz w:val="22"/>
          <w:szCs w:val="22"/>
        </w:rPr>
        <w:t>Penas convencionales.</w:t>
      </w:r>
    </w:p>
    <w:p w14:paraId="62DBBEDB" w14:textId="77777777" w:rsidR="00402095" w:rsidRPr="00A94995" w:rsidRDefault="00402095" w:rsidP="00402095">
      <w:pPr>
        <w:pStyle w:val="Prrafodelista"/>
        <w:ind w:left="360"/>
        <w:rPr>
          <w:rFonts w:ascii="Arial" w:hAnsi="Arial" w:cs="Arial"/>
          <w:b/>
          <w:sz w:val="22"/>
          <w:szCs w:val="22"/>
        </w:rPr>
      </w:pPr>
    </w:p>
    <w:p w14:paraId="2335B466" w14:textId="77777777" w:rsidR="00402095" w:rsidRPr="00A94995" w:rsidRDefault="00402095" w:rsidP="00402095">
      <w:pPr>
        <w:pStyle w:val="Prrafodelista"/>
        <w:ind w:left="360"/>
        <w:jc w:val="both"/>
        <w:rPr>
          <w:rFonts w:ascii="Arial" w:hAnsi="Arial" w:cs="Arial"/>
        </w:rPr>
      </w:pPr>
      <w:r w:rsidRPr="00A94995">
        <w:rPr>
          <w:rFonts w:ascii="Arial" w:hAnsi="Arial" w:cs="Arial"/>
        </w:rPr>
        <w:t xml:space="preserve">De conformidad con lo establecido en el </w:t>
      </w:r>
      <w:r w:rsidRPr="00A94995">
        <w:rPr>
          <w:rFonts w:ascii="Arial" w:hAnsi="Arial" w:cs="Arial"/>
          <w:color w:val="00B050"/>
        </w:rPr>
        <w:t>artículo 53 de la LAASSP, artículos 95 y 96 de su Reglamento y demás normatividad aplicable</w:t>
      </w:r>
      <w:r w:rsidRPr="00A94995">
        <w:rPr>
          <w:rFonts w:ascii="Arial" w:hAnsi="Arial" w:cs="Arial"/>
        </w:rPr>
        <w:t xml:space="preserve">, </w:t>
      </w:r>
      <w:r>
        <w:rPr>
          <w:rFonts w:ascii="Arial" w:hAnsi="Arial" w:cs="Arial"/>
        </w:rPr>
        <w:t>el CIATEJ, A.C.</w:t>
      </w:r>
      <w:r w:rsidRPr="00A94995">
        <w:rPr>
          <w:rFonts w:ascii="Arial" w:hAnsi="Arial" w:cs="Arial"/>
        </w:rPr>
        <w:t xml:space="preserve"> notificará y aplicará al proveedor las penas convencionales a las que se haga acreedor por actualizar alguno de los siguientes supuestos:</w:t>
      </w:r>
    </w:p>
    <w:p w14:paraId="5E56628D" w14:textId="77777777" w:rsidR="00402095" w:rsidRDefault="00402095" w:rsidP="00402095">
      <w:pPr>
        <w:spacing w:after="0" w:line="240" w:lineRule="auto"/>
        <w:jc w:val="both"/>
        <w:rPr>
          <w:rFonts w:ascii="Arial" w:hAnsi="Arial" w:cs="Arial"/>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2"/>
        <w:gridCol w:w="2272"/>
      </w:tblGrid>
      <w:tr w:rsidR="00402095" w:rsidRPr="00D8603C" w14:paraId="726BD3BA" w14:textId="77777777" w:rsidTr="0061416B">
        <w:trPr>
          <w:tblHeader/>
        </w:trPr>
        <w:tc>
          <w:tcPr>
            <w:tcW w:w="6662" w:type="dxa"/>
            <w:shd w:val="clear" w:color="auto" w:fill="C6D9F1"/>
          </w:tcPr>
          <w:p w14:paraId="330FAF96" w14:textId="77777777" w:rsidR="00402095" w:rsidRPr="00D8603C" w:rsidRDefault="00402095" w:rsidP="0061416B">
            <w:pPr>
              <w:spacing w:after="0" w:line="240" w:lineRule="auto"/>
              <w:jc w:val="center"/>
              <w:rPr>
                <w:rFonts w:ascii="Arial" w:hAnsi="Arial" w:cs="Arial"/>
                <w:b/>
                <w:sz w:val="20"/>
              </w:rPr>
            </w:pPr>
            <w:r w:rsidRPr="00D8603C">
              <w:rPr>
                <w:rFonts w:ascii="Arial" w:hAnsi="Arial" w:cs="Arial"/>
                <w:b/>
                <w:sz w:val="20"/>
              </w:rPr>
              <w:t>DESCRIPCIÓN</w:t>
            </w:r>
          </w:p>
        </w:tc>
        <w:tc>
          <w:tcPr>
            <w:tcW w:w="2272" w:type="dxa"/>
            <w:shd w:val="clear" w:color="auto" w:fill="C6D9F1"/>
          </w:tcPr>
          <w:p w14:paraId="7BCFEAB3" w14:textId="77777777" w:rsidR="00402095" w:rsidRPr="00D8603C" w:rsidRDefault="00402095" w:rsidP="0061416B">
            <w:pPr>
              <w:spacing w:after="0" w:line="240" w:lineRule="auto"/>
              <w:jc w:val="center"/>
              <w:rPr>
                <w:rFonts w:ascii="Arial" w:hAnsi="Arial" w:cs="Arial"/>
                <w:b/>
                <w:sz w:val="20"/>
              </w:rPr>
            </w:pPr>
            <w:r w:rsidRPr="00D8603C">
              <w:rPr>
                <w:rFonts w:ascii="Arial" w:hAnsi="Arial" w:cs="Arial"/>
                <w:b/>
                <w:sz w:val="20"/>
              </w:rPr>
              <w:t>PENALIZACIÓN</w:t>
            </w:r>
          </w:p>
        </w:tc>
      </w:tr>
      <w:tr w:rsidR="00402095" w:rsidRPr="00D8603C" w14:paraId="00D28376" w14:textId="77777777" w:rsidTr="0061416B">
        <w:tc>
          <w:tcPr>
            <w:tcW w:w="6662" w:type="dxa"/>
            <w:vAlign w:val="center"/>
          </w:tcPr>
          <w:p w14:paraId="2DA68CC5" w14:textId="77777777" w:rsidR="00402095" w:rsidRPr="00D8603C" w:rsidRDefault="00402095" w:rsidP="0061416B">
            <w:pPr>
              <w:autoSpaceDE w:val="0"/>
              <w:autoSpaceDN w:val="0"/>
              <w:adjustRightInd w:val="0"/>
              <w:spacing w:after="0" w:line="240" w:lineRule="auto"/>
              <w:jc w:val="both"/>
              <w:rPr>
                <w:rFonts w:ascii="Arial" w:hAnsi="Arial" w:cs="Arial"/>
                <w:sz w:val="20"/>
              </w:rPr>
            </w:pPr>
            <w:r w:rsidRPr="00D8603C">
              <w:rPr>
                <w:rFonts w:ascii="Arial" w:hAnsi="Arial" w:cs="Arial"/>
                <w:sz w:val="20"/>
              </w:rPr>
              <w:t>Atraso en el cumplimiento en la entrega de los bienes, dentro del periodo señalado para tal efecto, conforme a los tiempos, características y especificaciones técnicas señaladas en la presente convocatoria, sus anexos, la junta de aclaraciones el contrato que se suscriba.</w:t>
            </w:r>
          </w:p>
        </w:tc>
        <w:tc>
          <w:tcPr>
            <w:tcW w:w="2272" w:type="dxa"/>
            <w:vAlign w:val="center"/>
          </w:tcPr>
          <w:p w14:paraId="69732154" w14:textId="77777777" w:rsidR="00402095" w:rsidRPr="00D8603C" w:rsidRDefault="00402095" w:rsidP="0061416B">
            <w:pPr>
              <w:spacing w:after="0" w:line="240" w:lineRule="auto"/>
              <w:jc w:val="both"/>
              <w:rPr>
                <w:rFonts w:ascii="Arial" w:hAnsi="Arial" w:cs="Arial"/>
                <w:sz w:val="20"/>
              </w:rPr>
            </w:pPr>
            <w:r w:rsidRPr="00D8603C">
              <w:rPr>
                <w:rFonts w:ascii="Arial" w:hAnsi="Arial" w:cs="Arial"/>
                <w:b/>
                <w:sz w:val="20"/>
              </w:rPr>
              <w:t>1% (uno por ciento)</w:t>
            </w:r>
            <w:r w:rsidRPr="00D8603C">
              <w:rPr>
                <w:rFonts w:ascii="Arial" w:hAnsi="Arial" w:cs="Arial"/>
                <w:sz w:val="20"/>
              </w:rPr>
              <w:t xml:space="preserve"> del valor de los bienes entregados con atraso por día natural.</w:t>
            </w:r>
          </w:p>
        </w:tc>
      </w:tr>
      <w:tr w:rsidR="00402095" w:rsidRPr="00D8603C" w14:paraId="72A9EDB1" w14:textId="77777777" w:rsidTr="0061416B">
        <w:tc>
          <w:tcPr>
            <w:tcW w:w="6662" w:type="dxa"/>
            <w:vAlign w:val="center"/>
          </w:tcPr>
          <w:p w14:paraId="270A0795" w14:textId="77777777" w:rsidR="00402095" w:rsidRPr="00D8603C" w:rsidRDefault="00402095" w:rsidP="0061416B">
            <w:pPr>
              <w:autoSpaceDE w:val="0"/>
              <w:autoSpaceDN w:val="0"/>
              <w:adjustRightInd w:val="0"/>
              <w:spacing w:after="0" w:line="240" w:lineRule="auto"/>
              <w:jc w:val="both"/>
              <w:rPr>
                <w:rFonts w:ascii="Arial" w:hAnsi="Arial" w:cs="Arial"/>
                <w:sz w:val="20"/>
              </w:rPr>
            </w:pPr>
            <w:r w:rsidRPr="00D8603C">
              <w:rPr>
                <w:rFonts w:ascii="Arial" w:hAnsi="Arial" w:cs="Arial"/>
                <w:sz w:val="20"/>
              </w:rPr>
              <w:t>Por cualquier otro atraso en el que incurra el proveedor conforme a lo plasmado en la presente convocatoria, sus anexos; las señaladas en la Junta de Aclaraciones a la convocatoria y las que se desprendan del contrato que se suscriba.</w:t>
            </w:r>
          </w:p>
        </w:tc>
        <w:tc>
          <w:tcPr>
            <w:tcW w:w="2272" w:type="dxa"/>
            <w:vAlign w:val="center"/>
          </w:tcPr>
          <w:p w14:paraId="46D19E12" w14:textId="77777777" w:rsidR="00402095" w:rsidRPr="00D8603C" w:rsidRDefault="00402095" w:rsidP="0061416B">
            <w:pPr>
              <w:spacing w:after="0" w:line="240" w:lineRule="auto"/>
              <w:jc w:val="both"/>
              <w:rPr>
                <w:rFonts w:ascii="Arial" w:hAnsi="Arial" w:cs="Arial"/>
                <w:sz w:val="20"/>
              </w:rPr>
            </w:pPr>
            <w:r w:rsidRPr="00D8603C">
              <w:rPr>
                <w:rFonts w:ascii="Arial" w:hAnsi="Arial" w:cs="Arial"/>
                <w:b/>
                <w:sz w:val="20"/>
              </w:rPr>
              <w:t>1% (uno por ciento)</w:t>
            </w:r>
            <w:r w:rsidRPr="00D8603C">
              <w:rPr>
                <w:rFonts w:ascii="Arial" w:hAnsi="Arial" w:cs="Arial"/>
                <w:sz w:val="20"/>
              </w:rPr>
              <w:t xml:space="preserve"> del valor de los bienes entregados con atraso por día natural.</w:t>
            </w:r>
          </w:p>
        </w:tc>
      </w:tr>
    </w:tbl>
    <w:p w14:paraId="7C109D07" w14:textId="77777777" w:rsidR="00402095" w:rsidRPr="00D8603C" w:rsidRDefault="00402095" w:rsidP="00402095">
      <w:pPr>
        <w:spacing w:after="0" w:line="240" w:lineRule="auto"/>
        <w:jc w:val="both"/>
        <w:rPr>
          <w:rFonts w:ascii="Arial" w:hAnsi="Arial" w:cs="Arial"/>
          <w:sz w:val="20"/>
        </w:rPr>
      </w:pPr>
    </w:p>
    <w:p w14:paraId="24650DF4" w14:textId="77777777" w:rsidR="00402095" w:rsidRPr="00D8603C" w:rsidRDefault="00402095" w:rsidP="00402095">
      <w:pPr>
        <w:autoSpaceDE w:val="0"/>
        <w:autoSpaceDN w:val="0"/>
        <w:adjustRightInd w:val="0"/>
        <w:spacing w:after="0" w:line="240" w:lineRule="auto"/>
        <w:ind w:left="426"/>
        <w:jc w:val="both"/>
        <w:rPr>
          <w:rFonts w:ascii="Arial" w:hAnsi="Arial" w:cs="Arial"/>
          <w:sz w:val="20"/>
        </w:rPr>
      </w:pPr>
      <w:r w:rsidRPr="00D8603C">
        <w:rPr>
          <w:rFonts w:ascii="Arial" w:hAnsi="Arial" w:cs="Arial"/>
          <w:sz w:val="20"/>
        </w:rPr>
        <w:t>De acuerdo a la siguiente fórmula:</w:t>
      </w:r>
    </w:p>
    <w:p w14:paraId="53D51F95" w14:textId="77777777" w:rsidR="00402095" w:rsidRPr="00D8603C" w:rsidRDefault="00402095" w:rsidP="00402095">
      <w:pPr>
        <w:autoSpaceDE w:val="0"/>
        <w:autoSpaceDN w:val="0"/>
        <w:adjustRightInd w:val="0"/>
        <w:spacing w:after="0" w:line="240" w:lineRule="auto"/>
        <w:ind w:left="426"/>
        <w:jc w:val="both"/>
        <w:rPr>
          <w:rFonts w:ascii="Arial" w:hAnsi="Arial" w:cs="Arial"/>
          <w:sz w:val="20"/>
        </w:rPr>
      </w:pPr>
    </w:p>
    <w:p w14:paraId="32297E15" w14:textId="77777777" w:rsidR="00402095" w:rsidRPr="00D8603C" w:rsidRDefault="00402095" w:rsidP="00402095">
      <w:pPr>
        <w:autoSpaceDE w:val="0"/>
        <w:autoSpaceDN w:val="0"/>
        <w:adjustRightInd w:val="0"/>
        <w:spacing w:after="0" w:line="240" w:lineRule="auto"/>
        <w:ind w:left="426"/>
        <w:jc w:val="both"/>
        <w:rPr>
          <w:rFonts w:ascii="Arial" w:hAnsi="Arial" w:cs="Arial"/>
          <w:sz w:val="20"/>
        </w:rPr>
      </w:pPr>
      <w:r w:rsidRPr="00D8603C">
        <w:rPr>
          <w:rFonts w:ascii="Arial" w:hAnsi="Arial" w:cs="Arial"/>
          <w:sz w:val="20"/>
        </w:rPr>
        <w:lastRenderedPageBreak/>
        <w:t>fórmula: (pd) x (n</w:t>
      </w:r>
      <w:r>
        <w:rPr>
          <w:rFonts w:ascii="Arial" w:hAnsi="Arial" w:cs="Arial"/>
          <w:sz w:val="20"/>
        </w:rPr>
        <w:t>da) x (vbe</w:t>
      </w:r>
      <w:r w:rsidRPr="00D8603C">
        <w:rPr>
          <w:rFonts w:ascii="Arial" w:hAnsi="Arial" w:cs="Arial"/>
          <w:sz w:val="20"/>
        </w:rPr>
        <w:t>a) = pca</w:t>
      </w:r>
    </w:p>
    <w:p w14:paraId="7CD6B521" w14:textId="77777777" w:rsidR="00402095" w:rsidRPr="00D8603C" w:rsidRDefault="00402095" w:rsidP="00402095">
      <w:pPr>
        <w:autoSpaceDE w:val="0"/>
        <w:autoSpaceDN w:val="0"/>
        <w:adjustRightInd w:val="0"/>
        <w:spacing w:after="0" w:line="240" w:lineRule="auto"/>
        <w:ind w:left="426"/>
        <w:jc w:val="both"/>
        <w:rPr>
          <w:rFonts w:ascii="Arial" w:hAnsi="Arial" w:cs="Arial"/>
          <w:sz w:val="20"/>
        </w:rPr>
      </w:pPr>
      <w:r w:rsidRPr="00D8603C">
        <w:rPr>
          <w:rFonts w:ascii="Arial" w:hAnsi="Arial" w:cs="Arial"/>
          <w:sz w:val="20"/>
        </w:rPr>
        <w:t>donde</w:t>
      </w:r>
    </w:p>
    <w:p w14:paraId="53EFBA75" w14:textId="77777777" w:rsidR="00402095" w:rsidRPr="00D8603C" w:rsidRDefault="00402095" w:rsidP="00402095">
      <w:pPr>
        <w:autoSpaceDE w:val="0"/>
        <w:autoSpaceDN w:val="0"/>
        <w:adjustRightInd w:val="0"/>
        <w:spacing w:after="0" w:line="240" w:lineRule="auto"/>
        <w:ind w:left="426"/>
        <w:jc w:val="both"/>
        <w:rPr>
          <w:rFonts w:ascii="Arial" w:hAnsi="Arial" w:cs="Arial"/>
          <w:sz w:val="20"/>
        </w:rPr>
      </w:pPr>
      <w:r w:rsidRPr="00D8603C">
        <w:rPr>
          <w:rFonts w:ascii="Arial" w:hAnsi="Arial" w:cs="Arial"/>
          <w:sz w:val="20"/>
        </w:rPr>
        <w:t>pd: (1%) penalización diaria</w:t>
      </w:r>
    </w:p>
    <w:p w14:paraId="2ED103EE" w14:textId="77777777" w:rsidR="00402095" w:rsidRPr="00D8603C" w:rsidRDefault="00402095" w:rsidP="00402095">
      <w:pPr>
        <w:autoSpaceDE w:val="0"/>
        <w:autoSpaceDN w:val="0"/>
        <w:adjustRightInd w:val="0"/>
        <w:spacing w:after="0" w:line="240" w:lineRule="auto"/>
        <w:ind w:left="426"/>
        <w:jc w:val="both"/>
        <w:rPr>
          <w:rFonts w:ascii="Arial" w:hAnsi="Arial" w:cs="Arial"/>
          <w:sz w:val="20"/>
        </w:rPr>
      </w:pPr>
      <w:r w:rsidRPr="00D8603C">
        <w:rPr>
          <w:rFonts w:ascii="Arial" w:hAnsi="Arial" w:cs="Arial"/>
          <w:sz w:val="20"/>
        </w:rPr>
        <w:t>nda: número de días de atraso</w:t>
      </w:r>
    </w:p>
    <w:p w14:paraId="23908ABE" w14:textId="77777777" w:rsidR="00402095" w:rsidRPr="00D8603C" w:rsidRDefault="00402095" w:rsidP="00402095">
      <w:pPr>
        <w:autoSpaceDE w:val="0"/>
        <w:autoSpaceDN w:val="0"/>
        <w:adjustRightInd w:val="0"/>
        <w:spacing w:after="0" w:line="240" w:lineRule="auto"/>
        <w:ind w:left="426"/>
        <w:jc w:val="both"/>
        <w:rPr>
          <w:rFonts w:ascii="Arial" w:hAnsi="Arial" w:cs="Arial"/>
          <w:sz w:val="20"/>
        </w:rPr>
      </w:pPr>
      <w:r w:rsidRPr="00D8603C">
        <w:rPr>
          <w:rFonts w:ascii="Arial" w:hAnsi="Arial" w:cs="Arial"/>
          <w:sz w:val="20"/>
        </w:rPr>
        <w:t>vbea: valor del bien entregado con atraso</w:t>
      </w:r>
    </w:p>
    <w:p w14:paraId="7B276739" w14:textId="77777777" w:rsidR="00402095" w:rsidRPr="00D8603C" w:rsidRDefault="00402095" w:rsidP="00402095">
      <w:pPr>
        <w:autoSpaceDE w:val="0"/>
        <w:autoSpaceDN w:val="0"/>
        <w:adjustRightInd w:val="0"/>
        <w:spacing w:after="0" w:line="240" w:lineRule="auto"/>
        <w:ind w:left="426"/>
        <w:jc w:val="both"/>
        <w:rPr>
          <w:rFonts w:ascii="Arial" w:hAnsi="Arial" w:cs="Arial"/>
          <w:sz w:val="20"/>
        </w:rPr>
      </w:pPr>
      <w:r w:rsidRPr="00D8603C">
        <w:rPr>
          <w:rFonts w:ascii="Arial" w:hAnsi="Arial" w:cs="Arial"/>
          <w:sz w:val="20"/>
        </w:rPr>
        <w:t>pca: pena convencional aplicable</w:t>
      </w:r>
    </w:p>
    <w:p w14:paraId="31AFEB7F" w14:textId="77777777" w:rsidR="00402095" w:rsidRPr="00D8603C" w:rsidRDefault="00402095" w:rsidP="00402095">
      <w:pPr>
        <w:autoSpaceDE w:val="0"/>
        <w:autoSpaceDN w:val="0"/>
        <w:adjustRightInd w:val="0"/>
        <w:spacing w:after="0" w:line="240" w:lineRule="auto"/>
        <w:ind w:left="426"/>
        <w:jc w:val="both"/>
        <w:rPr>
          <w:rFonts w:ascii="Arial" w:hAnsi="Arial" w:cs="Arial"/>
          <w:sz w:val="20"/>
        </w:rPr>
      </w:pPr>
      <w:r w:rsidRPr="00D8603C">
        <w:rPr>
          <w:rFonts w:ascii="Arial" w:hAnsi="Arial" w:cs="Arial"/>
          <w:sz w:val="20"/>
        </w:rPr>
        <w:t>El monto máximo a penalizar será del 10%.</w:t>
      </w:r>
    </w:p>
    <w:p w14:paraId="44EA2F4B" w14:textId="77777777" w:rsidR="00402095" w:rsidRDefault="00402095" w:rsidP="00402095">
      <w:pPr>
        <w:spacing w:after="0" w:line="240" w:lineRule="auto"/>
        <w:jc w:val="both"/>
        <w:rPr>
          <w:rFonts w:ascii="Arial" w:hAnsi="Arial" w:cs="Arial"/>
        </w:rPr>
      </w:pPr>
    </w:p>
    <w:p w14:paraId="67252703" w14:textId="77777777" w:rsidR="00402095" w:rsidRPr="00A94995" w:rsidRDefault="00402095" w:rsidP="00402095">
      <w:pPr>
        <w:pStyle w:val="Prrafodelista"/>
        <w:ind w:left="360"/>
        <w:jc w:val="both"/>
        <w:rPr>
          <w:rFonts w:ascii="Arial" w:hAnsi="Arial" w:cs="Arial"/>
        </w:rPr>
      </w:pPr>
      <w:r w:rsidRPr="00A94995">
        <w:rPr>
          <w:rFonts w:ascii="Arial" w:hAnsi="Arial" w:cs="Arial"/>
        </w:rPr>
        <w:t xml:space="preserve">La pena convencional por atraso se calculará de acuerdo al porcentaje de penalización establecido para tal efecto en la tabla anterior, aplicado al valor de los </w:t>
      </w:r>
      <w:r>
        <w:rPr>
          <w:rFonts w:ascii="Arial" w:hAnsi="Arial" w:cs="Arial"/>
        </w:rPr>
        <w:t>bienes</w:t>
      </w:r>
      <w:r w:rsidRPr="00A94995">
        <w:rPr>
          <w:rFonts w:ascii="Arial" w:hAnsi="Arial" w:cs="Arial"/>
        </w:rPr>
        <w:t xml:space="preserve"> que hayan sido </w:t>
      </w:r>
      <w:r>
        <w:rPr>
          <w:rFonts w:ascii="Arial" w:hAnsi="Arial" w:cs="Arial"/>
        </w:rPr>
        <w:t>entregados</w:t>
      </w:r>
      <w:r w:rsidRPr="00A94995">
        <w:rPr>
          <w:rFonts w:ascii="Arial" w:hAnsi="Arial" w:cs="Arial"/>
        </w:rPr>
        <w:t xml:space="preserve"> con atraso y de manera proporcional al importe de la garantía de cumplimiento que corresponda a la partida de que se trate. La suma de todas las penas convencionales aplicadas al proveedor no deberá exceder el importe de dicha garantía, pudiéndose iniciar el proceso de rescisión administrativa del contrato en cualquier momento en el que el proveedor incumpla con sus obligaciones, haciéndose efectiva la garantía de cumplimiento del mismo. </w:t>
      </w:r>
    </w:p>
    <w:p w14:paraId="175684F8" w14:textId="77777777" w:rsidR="00402095" w:rsidRPr="00A94995" w:rsidRDefault="00402095" w:rsidP="00402095">
      <w:pPr>
        <w:pStyle w:val="Prrafodelista"/>
        <w:ind w:left="360"/>
        <w:jc w:val="both"/>
        <w:rPr>
          <w:rFonts w:ascii="Arial" w:hAnsi="Arial" w:cs="Arial"/>
        </w:rPr>
      </w:pPr>
    </w:p>
    <w:p w14:paraId="6D37E0A1" w14:textId="77777777" w:rsidR="00402095" w:rsidRPr="00A94995" w:rsidRDefault="00402095" w:rsidP="00402095">
      <w:pPr>
        <w:pStyle w:val="Prrafodelista"/>
        <w:ind w:left="360"/>
        <w:jc w:val="both"/>
        <w:rPr>
          <w:rFonts w:ascii="Arial" w:hAnsi="Arial" w:cs="Arial"/>
        </w:rPr>
      </w:pPr>
      <w:r w:rsidRPr="00A94995">
        <w:rPr>
          <w:rFonts w:ascii="Arial" w:hAnsi="Arial" w:cs="Arial"/>
        </w:rPr>
        <w:t xml:space="preserve">El pago de las penas convencionales a elección del proveedor deberá realizarse en un plazo que no exceda de </w:t>
      </w:r>
      <w:r w:rsidRPr="00A94995">
        <w:rPr>
          <w:rFonts w:ascii="Arial" w:hAnsi="Arial" w:cs="Arial"/>
          <w:b/>
        </w:rPr>
        <w:t>03 (tres) días hábiles</w:t>
      </w:r>
      <w:r w:rsidRPr="00A94995">
        <w:rPr>
          <w:rFonts w:ascii="Arial" w:hAnsi="Arial" w:cs="Arial"/>
        </w:rPr>
        <w:t xml:space="preserve"> a partir de que éstas le sean notificadas y podrá ser mediante cualquiera de las siguientes opciones:</w:t>
      </w:r>
    </w:p>
    <w:p w14:paraId="13B165B8" w14:textId="77777777" w:rsidR="00402095" w:rsidRPr="00A94995" w:rsidRDefault="00402095" w:rsidP="00402095">
      <w:pPr>
        <w:pStyle w:val="Prrafodelista"/>
        <w:ind w:left="360"/>
        <w:jc w:val="both"/>
        <w:rPr>
          <w:rFonts w:ascii="Arial" w:hAnsi="Arial" w:cs="Arial"/>
        </w:rPr>
      </w:pPr>
    </w:p>
    <w:p w14:paraId="1798069C" w14:textId="77777777" w:rsidR="00402095" w:rsidRPr="00D8603C" w:rsidRDefault="00402095" w:rsidP="00402095">
      <w:pPr>
        <w:numPr>
          <w:ilvl w:val="0"/>
          <w:numId w:val="2"/>
        </w:numPr>
        <w:tabs>
          <w:tab w:val="clear" w:pos="1069"/>
          <w:tab w:val="num" w:pos="1134"/>
        </w:tabs>
        <w:spacing w:after="0" w:line="240" w:lineRule="auto"/>
        <w:ind w:left="1134" w:hanging="425"/>
        <w:jc w:val="both"/>
        <w:rPr>
          <w:rFonts w:ascii="Arial" w:hAnsi="Arial" w:cs="Arial"/>
          <w:sz w:val="20"/>
        </w:rPr>
      </w:pPr>
      <w:r w:rsidRPr="00D8603C">
        <w:rPr>
          <w:rFonts w:ascii="Arial" w:hAnsi="Arial" w:cs="Arial"/>
          <w:sz w:val="20"/>
        </w:rPr>
        <w:t>En la factura, el monto al que asciendan las penas convencionales deberá ser restada al subtotal de la factura antes de I.V.A., y deberá indicar que el monto corresponde a la penalización por atraso en la entrega de los bienes objeto de la contratación.</w:t>
      </w:r>
    </w:p>
    <w:p w14:paraId="3E423C14" w14:textId="77777777" w:rsidR="00402095" w:rsidRPr="00D8603C" w:rsidRDefault="00402095" w:rsidP="00402095">
      <w:pPr>
        <w:numPr>
          <w:ilvl w:val="0"/>
          <w:numId w:val="2"/>
        </w:numPr>
        <w:tabs>
          <w:tab w:val="clear" w:pos="1069"/>
          <w:tab w:val="num" w:pos="1134"/>
        </w:tabs>
        <w:spacing w:after="0" w:line="240" w:lineRule="auto"/>
        <w:ind w:left="1134" w:hanging="425"/>
        <w:jc w:val="both"/>
        <w:rPr>
          <w:rFonts w:ascii="Arial" w:hAnsi="Arial" w:cs="Arial"/>
          <w:sz w:val="20"/>
        </w:rPr>
      </w:pPr>
      <w:r w:rsidRPr="00D8603C">
        <w:rPr>
          <w:rFonts w:ascii="Arial" w:hAnsi="Arial" w:cs="Arial"/>
          <w:sz w:val="20"/>
        </w:rPr>
        <w:t>Nota de crédito afectando a la factura que el licitante ganador presente por conceptos de los bienes entregados</w:t>
      </w:r>
      <w:r w:rsidRPr="00D8603C">
        <w:rPr>
          <w:rFonts w:ascii="Arial" w:eastAsia="Batang" w:hAnsi="Arial" w:cs="Arial"/>
          <w:sz w:val="20"/>
        </w:rPr>
        <w:t>.</w:t>
      </w:r>
    </w:p>
    <w:p w14:paraId="0E07A7F5" w14:textId="77777777" w:rsidR="00402095" w:rsidRPr="00A94995" w:rsidRDefault="00402095" w:rsidP="00402095">
      <w:pPr>
        <w:spacing w:after="0" w:line="240" w:lineRule="auto"/>
        <w:jc w:val="both"/>
        <w:rPr>
          <w:rFonts w:ascii="Arial" w:hAnsi="Arial" w:cs="Arial"/>
        </w:rPr>
      </w:pPr>
    </w:p>
    <w:p w14:paraId="56C30991" w14:textId="77777777" w:rsidR="00402095" w:rsidRPr="00A94995" w:rsidRDefault="00402095" w:rsidP="00402095">
      <w:pPr>
        <w:pStyle w:val="Prrafodelista"/>
        <w:ind w:left="360"/>
        <w:jc w:val="both"/>
        <w:rPr>
          <w:rFonts w:ascii="Arial" w:hAnsi="Arial" w:cs="Arial"/>
        </w:rPr>
      </w:pPr>
      <w:r w:rsidRPr="00A94995">
        <w:rPr>
          <w:rFonts w:ascii="Arial" w:hAnsi="Arial" w:cs="Arial"/>
        </w:rPr>
        <w:t xml:space="preserve">El pago de los </w:t>
      </w:r>
      <w:r>
        <w:rPr>
          <w:rFonts w:ascii="Arial" w:hAnsi="Arial" w:cs="Arial"/>
        </w:rPr>
        <w:t>bienes</w:t>
      </w:r>
      <w:r w:rsidRPr="00A94995">
        <w:rPr>
          <w:rFonts w:ascii="Arial" w:hAnsi="Arial" w:cs="Arial"/>
        </w:rPr>
        <w:t xml:space="preserve"> quedará condicionado, proporcionalmente, al pago que el licitante ganador deba efectuar por concepto de penas convencionales.</w:t>
      </w:r>
    </w:p>
    <w:p w14:paraId="1352D5EC" w14:textId="77777777" w:rsidR="00402095" w:rsidRPr="00A94995" w:rsidRDefault="00402095" w:rsidP="00402095">
      <w:pPr>
        <w:pStyle w:val="Textoindependiente3"/>
        <w:rPr>
          <w:rFonts w:cs="Arial"/>
          <w:sz w:val="20"/>
        </w:rPr>
      </w:pPr>
    </w:p>
    <w:p w14:paraId="6BE574D5" w14:textId="77777777" w:rsidR="00402095" w:rsidRPr="00A94995" w:rsidRDefault="00402095" w:rsidP="00402095">
      <w:pPr>
        <w:pStyle w:val="Prrafodelista"/>
        <w:numPr>
          <w:ilvl w:val="0"/>
          <w:numId w:val="28"/>
        </w:numPr>
        <w:rPr>
          <w:rFonts w:ascii="Arial" w:hAnsi="Arial" w:cs="Arial"/>
          <w:b/>
          <w:sz w:val="22"/>
          <w:szCs w:val="22"/>
        </w:rPr>
      </w:pPr>
      <w:r w:rsidRPr="00A94995">
        <w:rPr>
          <w:rFonts w:ascii="Arial" w:hAnsi="Arial" w:cs="Arial"/>
          <w:b/>
          <w:sz w:val="22"/>
          <w:szCs w:val="22"/>
        </w:rPr>
        <w:t>Deducciones al pago.</w:t>
      </w:r>
    </w:p>
    <w:p w14:paraId="5CBFEEC3" w14:textId="77777777" w:rsidR="00402095" w:rsidRDefault="00402095" w:rsidP="00402095">
      <w:pPr>
        <w:spacing w:after="0" w:line="240" w:lineRule="auto"/>
        <w:ind w:left="360"/>
        <w:jc w:val="both"/>
        <w:rPr>
          <w:rFonts w:ascii="Arial" w:hAnsi="Arial" w:cs="Arial"/>
          <w:bCs/>
          <w:iCs/>
        </w:rPr>
      </w:pPr>
    </w:p>
    <w:p w14:paraId="4A379185" w14:textId="77777777" w:rsidR="00402095" w:rsidRPr="00D8603C" w:rsidRDefault="00402095" w:rsidP="00402095">
      <w:pPr>
        <w:tabs>
          <w:tab w:val="left" w:pos="7088"/>
        </w:tabs>
        <w:spacing w:after="0" w:line="240" w:lineRule="auto"/>
        <w:ind w:left="360"/>
        <w:jc w:val="both"/>
        <w:rPr>
          <w:rFonts w:ascii="Arial" w:hAnsi="Arial" w:cs="Arial"/>
          <w:bCs/>
          <w:iCs/>
          <w:sz w:val="20"/>
        </w:rPr>
      </w:pPr>
      <w:r w:rsidRPr="00D8603C">
        <w:rPr>
          <w:rFonts w:ascii="Arial" w:hAnsi="Arial" w:cs="Arial"/>
          <w:bCs/>
          <w:iCs/>
          <w:sz w:val="20"/>
        </w:rPr>
        <w:t xml:space="preserve">De conformidad con lo establecido en el </w:t>
      </w:r>
      <w:r w:rsidRPr="00D8603C">
        <w:rPr>
          <w:rFonts w:ascii="Arial" w:hAnsi="Arial" w:cs="Arial"/>
          <w:bCs/>
          <w:iCs/>
          <w:color w:val="00B050"/>
          <w:sz w:val="20"/>
        </w:rPr>
        <w:t xml:space="preserve">artículo 53 Bis de la </w:t>
      </w:r>
      <w:r w:rsidRPr="00D8603C">
        <w:rPr>
          <w:rFonts w:ascii="Arial" w:hAnsi="Arial" w:cs="Arial"/>
          <w:color w:val="00B050"/>
          <w:sz w:val="20"/>
        </w:rPr>
        <w:t>LAASSP</w:t>
      </w:r>
      <w:r w:rsidRPr="00D8603C">
        <w:rPr>
          <w:rFonts w:ascii="Arial" w:hAnsi="Arial" w:cs="Arial"/>
          <w:bCs/>
          <w:iCs/>
          <w:color w:val="00B050"/>
          <w:sz w:val="20"/>
        </w:rPr>
        <w:t xml:space="preserve"> y al artículo 97 de su Reglamento</w:t>
      </w:r>
      <w:r w:rsidRPr="00D8603C">
        <w:rPr>
          <w:rFonts w:ascii="Arial" w:hAnsi="Arial" w:cs="Arial"/>
          <w:bCs/>
          <w:iCs/>
          <w:sz w:val="20"/>
        </w:rPr>
        <w:t xml:space="preserve">, cuando el </w:t>
      </w:r>
      <w:r w:rsidRPr="00D8603C">
        <w:rPr>
          <w:rFonts w:ascii="Arial" w:hAnsi="Arial" w:cs="Arial"/>
          <w:sz w:val="20"/>
        </w:rPr>
        <w:t>CIATEJ, A.C.</w:t>
      </w:r>
      <w:r w:rsidRPr="00D8603C">
        <w:rPr>
          <w:rFonts w:ascii="Arial" w:hAnsi="Arial" w:cs="Arial"/>
          <w:bCs/>
          <w:iCs/>
          <w:sz w:val="20"/>
        </w:rPr>
        <w:t xml:space="preserve"> advierta que exista por parte del proveedor un incumplimiento parcial o deficiente en el cumplimiento de sus obligaciones, determinará el monto al que ascienda la deducción al pago de la factura correspondiente, notificándola al proveedor. Las deducciones al pago serán determinadas en función de los bienes objeto de la presente </w:t>
      </w:r>
      <w:r w:rsidRPr="00BC407F">
        <w:rPr>
          <w:rFonts w:ascii="Arial" w:hAnsi="Arial" w:cs="Arial"/>
          <w:sz w:val="20"/>
          <w:lang w:val="es-ES_tradnl"/>
        </w:rPr>
        <w:t>Licitación</w:t>
      </w:r>
      <w:r w:rsidRPr="00D8603C">
        <w:rPr>
          <w:rFonts w:ascii="Arial" w:hAnsi="Arial" w:cs="Arial"/>
          <w:bCs/>
          <w:iCs/>
          <w:sz w:val="20"/>
        </w:rPr>
        <w:t xml:space="preserve"> entregados de manera parcial o deficiente. </w:t>
      </w:r>
    </w:p>
    <w:p w14:paraId="50D67D9F" w14:textId="77777777" w:rsidR="00402095" w:rsidRPr="00D8603C" w:rsidRDefault="00402095" w:rsidP="00402095">
      <w:pPr>
        <w:spacing w:after="0" w:line="240" w:lineRule="auto"/>
        <w:ind w:left="360"/>
        <w:jc w:val="both"/>
        <w:rPr>
          <w:rFonts w:ascii="Arial" w:hAnsi="Arial" w:cs="Arial"/>
          <w:bCs/>
          <w:iCs/>
          <w:sz w:val="20"/>
        </w:rPr>
      </w:pPr>
    </w:p>
    <w:p w14:paraId="4F9E2297" w14:textId="77777777" w:rsidR="00402095" w:rsidRPr="00D8603C" w:rsidRDefault="00402095" w:rsidP="00402095">
      <w:pPr>
        <w:spacing w:after="0" w:line="240" w:lineRule="auto"/>
        <w:ind w:left="360"/>
        <w:jc w:val="both"/>
        <w:rPr>
          <w:rFonts w:ascii="Arial" w:hAnsi="Arial" w:cs="Arial"/>
          <w:bCs/>
          <w:iCs/>
          <w:sz w:val="20"/>
        </w:rPr>
      </w:pPr>
      <w:r w:rsidRPr="00D8603C">
        <w:rPr>
          <w:rFonts w:ascii="Arial" w:hAnsi="Arial" w:cs="Arial"/>
          <w:bCs/>
          <w:iCs/>
          <w:sz w:val="20"/>
        </w:rPr>
        <w:t xml:space="preserve">Las deducciones al pago se calcularán a razón del </w:t>
      </w:r>
      <w:r w:rsidRPr="00D8603C">
        <w:rPr>
          <w:rFonts w:ascii="Arial" w:hAnsi="Arial" w:cs="Arial"/>
          <w:bCs/>
          <w:iCs/>
          <w:color w:val="FF0000"/>
          <w:sz w:val="20"/>
        </w:rPr>
        <w:t>2% (dos por ciento)</w:t>
      </w:r>
      <w:r w:rsidRPr="00D8603C">
        <w:rPr>
          <w:rFonts w:ascii="Arial" w:hAnsi="Arial" w:cs="Arial"/>
          <w:bCs/>
          <w:iCs/>
          <w:sz w:val="20"/>
        </w:rPr>
        <w:t xml:space="preserve"> del valor de los bienes entregados de manera parcial o deficiente, hasta la fecha en que materialmente se cumpla la obligación y sin que cada concepto de deducciones exceda a la parte proporcional de la garantía de cumplimiento que le corresponda del monto total del contrato que se suscriba.</w:t>
      </w:r>
    </w:p>
    <w:p w14:paraId="00A1CEEE" w14:textId="77777777" w:rsidR="00402095" w:rsidRPr="00D8603C" w:rsidRDefault="00402095" w:rsidP="00402095">
      <w:pPr>
        <w:spacing w:after="0" w:line="240" w:lineRule="auto"/>
        <w:ind w:left="360"/>
        <w:jc w:val="both"/>
        <w:rPr>
          <w:rFonts w:ascii="Arial" w:hAnsi="Arial" w:cs="Arial"/>
          <w:sz w:val="20"/>
        </w:rPr>
      </w:pPr>
    </w:p>
    <w:p w14:paraId="5A8C2C4B" w14:textId="77777777" w:rsidR="00402095" w:rsidRPr="00D8603C" w:rsidRDefault="00402095" w:rsidP="00402095">
      <w:pPr>
        <w:spacing w:after="0" w:line="240" w:lineRule="auto"/>
        <w:ind w:left="360"/>
        <w:jc w:val="both"/>
        <w:rPr>
          <w:rFonts w:ascii="Arial" w:hAnsi="Arial" w:cs="Arial"/>
          <w:sz w:val="20"/>
        </w:rPr>
      </w:pPr>
      <w:r w:rsidRPr="00D8603C">
        <w:rPr>
          <w:rFonts w:ascii="Arial" w:hAnsi="Arial" w:cs="Arial"/>
          <w:sz w:val="20"/>
        </w:rPr>
        <w:t xml:space="preserve">La sanción máxima por concepto de deducciones no excederá del </w:t>
      </w:r>
      <w:r w:rsidRPr="00D8603C">
        <w:rPr>
          <w:rFonts w:ascii="Arial" w:hAnsi="Arial" w:cs="Arial"/>
          <w:color w:val="FF0000"/>
          <w:sz w:val="20"/>
        </w:rPr>
        <w:t>10% (diez por ciento)</w:t>
      </w:r>
      <w:r w:rsidRPr="00D8603C">
        <w:rPr>
          <w:rFonts w:ascii="Arial" w:hAnsi="Arial" w:cs="Arial"/>
          <w:sz w:val="20"/>
        </w:rPr>
        <w:t xml:space="preserve"> del monto de los bienes entregados de manera parcial o deficiente, pudiéndose cancelar total o parcialmente los bienes objeto del incumplimiento parcial o deficiente, o bien rescindir el contrato una vez que se haya llegado a la sanción máxima. </w:t>
      </w:r>
    </w:p>
    <w:p w14:paraId="4E8C1D0D" w14:textId="77777777" w:rsidR="00402095" w:rsidRPr="00D8603C" w:rsidRDefault="00402095" w:rsidP="00402095">
      <w:pPr>
        <w:spacing w:after="0" w:line="240" w:lineRule="auto"/>
        <w:ind w:left="360"/>
        <w:jc w:val="both"/>
        <w:rPr>
          <w:rFonts w:ascii="Arial" w:hAnsi="Arial" w:cs="Arial"/>
          <w:sz w:val="20"/>
        </w:rPr>
      </w:pPr>
    </w:p>
    <w:p w14:paraId="70435EED" w14:textId="77777777" w:rsidR="00402095" w:rsidRPr="00D8603C" w:rsidRDefault="00402095" w:rsidP="00402095">
      <w:pPr>
        <w:spacing w:after="0" w:line="240" w:lineRule="auto"/>
        <w:ind w:left="360"/>
        <w:jc w:val="both"/>
        <w:rPr>
          <w:rFonts w:ascii="Arial" w:hAnsi="Arial" w:cs="Arial"/>
          <w:bCs/>
          <w:iCs/>
          <w:sz w:val="20"/>
          <w:lang w:val="es-ES_tradnl"/>
        </w:rPr>
      </w:pPr>
      <w:r w:rsidRPr="00D8603C">
        <w:rPr>
          <w:rFonts w:ascii="Arial" w:hAnsi="Arial" w:cs="Arial"/>
          <w:sz w:val="20"/>
        </w:rPr>
        <w:t>Las deducciones al pago a que se refiere este punto, se deberán aplicar en la factura que el proveedor presente para su cobro, inmediatamente después de que el CIATEJ, A.C.</w:t>
      </w:r>
      <w:r w:rsidRPr="00D8603C">
        <w:rPr>
          <w:rFonts w:ascii="Arial" w:hAnsi="Arial" w:cs="Arial"/>
          <w:bCs/>
          <w:iCs/>
          <w:sz w:val="20"/>
          <w:lang w:val="es-ES_tradnl"/>
        </w:rPr>
        <w:t xml:space="preserve"> tenga cuantificada la deducción correspondiente. En el entendido de que el pago de los bienes quedara condicionado, proporcionalmente, al pago que el licitante ganador deba efectuar por concepto de deducciones.</w:t>
      </w:r>
    </w:p>
    <w:p w14:paraId="639D96D1" w14:textId="77777777" w:rsidR="00402095" w:rsidRPr="00A94995" w:rsidRDefault="00402095" w:rsidP="00402095">
      <w:pPr>
        <w:spacing w:after="0" w:line="240" w:lineRule="auto"/>
        <w:ind w:left="360"/>
        <w:jc w:val="both"/>
        <w:rPr>
          <w:rFonts w:ascii="Arial" w:hAnsi="Arial" w:cs="Arial"/>
        </w:rPr>
      </w:pPr>
    </w:p>
    <w:p w14:paraId="2FAFBF58" w14:textId="77777777" w:rsidR="00402095" w:rsidRPr="004924B2" w:rsidRDefault="00402095" w:rsidP="00402095">
      <w:pPr>
        <w:pStyle w:val="Prrafodelista"/>
        <w:numPr>
          <w:ilvl w:val="0"/>
          <w:numId w:val="28"/>
        </w:numPr>
        <w:rPr>
          <w:rFonts w:ascii="Arial" w:hAnsi="Arial" w:cs="Arial"/>
          <w:b/>
          <w:sz w:val="22"/>
          <w:szCs w:val="22"/>
        </w:rPr>
      </w:pPr>
      <w:r w:rsidRPr="00A94995">
        <w:rPr>
          <w:rFonts w:ascii="Arial" w:hAnsi="Arial" w:cs="Arial"/>
          <w:b/>
          <w:sz w:val="22"/>
          <w:szCs w:val="22"/>
        </w:rPr>
        <w:t>Rescisión administrativa del contrato.</w:t>
      </w:r>
    </w:p>
    <w:p w14:paraId="044C70A2" w14:textId="77777777" w:rsidR="00402095" w:rsidRDefault="00402095" w:rsidP="00402095">
      <w:pPr>
        <w:pStyle w:val="Prrafodelista"/>
        <w:ind w:left="360"/>
        <w:jc w:val="both"/>
        <w:rPr>
          <w:rFonts w:ascii="Arial" w:hAnsi="Arial" w:cs="Arial"/>
        </w:rPr>
      </w:pPr>
    </w:p>
    <w:p w14:paraId="0389AC48" w14:textId="77777777" w:rsidR="00402095" w:rsidRPr="00A94995" w:rsidRDefault="00402095" w:rsidP="00402095">
      <w:pPr>
        <w:pStyle w:val="Prrafodelista"/>
        <w:ind w:left="360"/>
        <w:jc w:val="both"/>
        <w:rPr>
          <w:rFonts w:ascii="Arial" w:hAnsi="Arial" w:cs="Arial"/>
        </w:rPr>
      </w:pPr>
      <w:r>
        <w:rPr>
          <w:rFonts w:ascii="Arial" w:hAnsi="Arial" w:cs="Arial"/>
        </w:rPr>
        <w:t>El CIATEJ, A.C.</w:t>
      </w:r>
      <w:r w:rsidRPr="00A94995">
        <w:rPr>
          <w:rFonts w:ascii="Arial" w:hAnsi="Arial" w:cs="Arial"/>
        </w:rPr>
        <w:t xml:space="preserve"> podrá en todo momento, rescindir administrativamente el contrato adjudicado en caso de incumplimiento a cualquiera de las obligaciones contraídas por el licitante ganador al que se le adjudique el contrato, la rescisión se llevará a cabo en los términos y plazos señalados en los </w:t>
      </w:r>
      <w:r>
        <w:rPr>
          <w:rFonts w:ascii="Arial" w:hAnsi="Arial" w:cs="Arial"/>
          <w:color w:val="00B050"/>
        </w:rPr>
        <w:t xml:space="preserve">artículos 54 de la LAASSP, 98, </w:t>
      </w:r>
      <w:r w:rsidRPr="00A94995">
        <w:rPr>
          <w:rFonts w:ascii="Arial" w:hAnsi="Arial" w:cs="Arial"/>
          <w:color w:val="00B050"/>
        </w:rPr>
        <w:t xml:space="preserve">99 </w:t>
      </w:r>
      <w:r>
        <w:rPr>
          <w:rFonts w:ascii="Arial" w:hAnsi="Arial" w:cs="Arial"/>
          <w:color w:val="00B050"/>
        </w:rPr>
        <w:t xml:space="preserve">y 100 </w:t>
      </w:r>
      <w:r w:rsidRPr="00A94995">
        <w:rPr>
          <w:rFonts w:ascii="Arial" w:hAnsi="Arial" w:cs="Arial"/>
          <w:color w:val="00B050"/>
        </w:rPr>
        <w:t>del RLAASSP</w:t>
      </w:r>
      <w:r w:rsidRPr="00A94995">
        <w:rPr>
          <w:rFonts w:ascii="Arial" w:hAnsi="Arial" w:cs="Arial"/>
        </w:rPr>
        <w:t xml:space="preserve"> y </w:t>
      </w:r>
      <w:r w:rsidRPr="00D57C07">
        <w:rPr>
          <w:rFonts w:ascii="Arial" w:hAnsi="Arial" w:cs="Arial"/>
        </w:rPr>
        <w:t>pudiendo aplicar de manera supletoria las leyes y códigos señalados en el artículo 11 de la legislación mencionada.</w:t>
      </w:r>
    </w:p>
    <w:p w14:paraId="53A2E6D3" w14:textId="77777777" w:rsidR="00402095" w:rsidRPr="00A94995" w:rsidRDefault="00402095" w:rsidP="00402095">
      <w:pPr>
        <w:pStyle w:val="Prrafodelista"/>
        <w:ind w:left="360"/>
        <w:jc w:val="both"/>
        <w:rPr>
          <w:rFonts w:ascii="Arial" w:hAnsi="Arial" w:cs="Arial"/>
        </w:rPr>
      </w:pPr>
    </w:p>
    <w:p w14:paraId="2B7E0DFC" w14:textId="77777777" w:rsidR="00402095" w:rsidRPr="00FB7FA3" w:rsidRDefault="00402095" w:rsidP="00402095">
      <w:pPr>
        <w:pStyle w:val="Prrafodelista"/>
        <w:ind w:left="360"/>
        <w:jc w:val="both"/>
        <w:rPr>
          <w:rFonts w:ascii="Arial" w:hAnsi="Arial" w:cs="Arial"/>
        </w:rPr>
      </w:pPr>
      <w:r w:rsidRPr="00FB7FA3">
        <w:rPr>
          <w:rFonts w:ascii="Arial" w:hAnsi="Arial" w:cs="Arial"/>
        </w:rPr>
        <w:t>Para el presente procedimiento de contratación, así como para el contrato que se suscriba, se entenderá que existe incumplimiento a las obligaciones a cargo del licitante ganador, en los supuestos siguientes:</w:t>
      </w:r>
    </w:p>
    <w:p w14:paraId="1DEB5484" w14:textId="77777777" w:rsidR="00402095" w:rsidRPr="00FB7FA3" w:rsidRDefault="00402095" w:rsidP="00402095">
      <w:pPr>
        <w:pStyle w:val="Prrafodelista"/>
        <w:ind w:left="360"/>
        <w:jc w:val="both"/>
        <w:rPr>
          <w:rFonts w:ascii="Arial" w:hAnsi="Arial" w:cs="Arial"/>
          <w:b/>
        </w:rPr>
      </w:pPr>
    </w:p>
    <w:p w14:paraId="681608DE" w14:textId="77777777" w:rsidR="00402095" w:rsidRPr="0035075E" w:rsidRDefault="00402095" w:rsidP="00402095">
      <w:pPr>
        <w:pStyle w:val="Prrafodelista"/>
        <w:numPr>
          <w:ilvl w:val="0"/>
          <w:numId w:val="32"/>
        </w:numPr>
        <w:ind w:left="993" w:hanging="567"/>
        <w:contextualSpacing/>
        <w:jc w:val="both"/>
        <w:rPr>
          <w:rFonts w:ascii="Arial" w:hAnsi="Arial" w:cs="Arial"/>
        </w:rPr>
      </w:pPr>
      <w:r w:rsidRPr="00FB7FA3">
        <w:rPr>
          <w:rFonts w:ascii="Arial" w:hAnsi="Arial" w:cs="Arial"/>
        </w:rPr>
        <w:t xml:space="preserve">En caso de incumplimiento de las obligaciones a cargo del proveedor establecidas en la presente convocatoria de </w:t>
      </w:r>
      <w:r w:rsidRPr="00BC407F">
        <w:rPr>
          <w:rFonts w:ascii="Arial" w:hAnsi="Arial" w:cs="Arial"/>
          <w:lang w:val="es-ES_tradnl"/>
        </w:rPr>
        <w:t>Licitación</w:t>
      </w:r>
      <w:r w:rsidRPr="00FB7FA3">
        <w:rPr>
          <w:rFonts w:ascii="Arial" w:hAnsi="Arial" w:cs="Arial"/>
        </w:rPr>
        <w:t xml:space="preserve">, sus anexos, la Junta de Aclaraciones a la convocatoria que lleve a cabo el CIATEJ o en el </w:t>
      </w:r>
      <w:r w:rsidRPr="0035075E">
        <w:rPr>
          <w:rFonts w:ascii="Arial" w:hAnsi="Arial" w:cs="Arial"/>
        </w:rPr>
        <w:t>contrato que se suscriba.</w:t>
      </w:r>
    </w:p>
    <w:p w14:paraId="305F2057" w14:textId="77777777" w:rsidR="00402095" w:rsidRPr="0035075E" w:rsidRDefault="00402095" w:rsidP="00402095">
      <w:pPr>
        <w:pStyle w:val="Prrafodelista"/>
        <w:ind w:left="993"/>
        <w:contextualSpacing/>
        <w:jc w:val="both"/>
        <w:rPr>
          <w:rFonts w:ascii="Arial" w:hAnsi="Arial" w:cs="Arial"/>
        </w:rPr>
      </w:pPr>
    </w:p>
    <w:p w14:paraId="4C686E77" w14:textId="77777777" w:rsidR="00402095" w:rsidRPr="0035075E" w:rsidRDefault="00402095" w:rsidP="00402095">
      <w:pPr>
        <w:pStyle w:val="Prrafodelista"/>
        <w:numPr>
          <w:ilvl w:val="0"/>
          <w:numId w:val="32"/>
        </w:numPr>
        <w:ind w:left="993" w:hanging="567"/>
        <w:contextualSpacing/>
        <w:jc w:val="both"/>
        <w:rPr>
          <w:rFonts w:ascii="Arial" w:hAnsi="Arial" w:cs="Arial"/>
        </w:rPr>
      </w:pPr>
      <w:r w:rsidRPr="0035075E">
        <w:rPr>
          <w:rFonts w:ascii="Arial" w:hAnsi="Arial" w:cs="Arial"/>
        </w:rPr>
        <w:t xml:space="preserve">Por no </w:t>
      </w:r>
      <w:r>
        <w:rPr>
          <w:rFonts w:ascii="Arial" w:hAnsi="Arial" w:cs="Arial"/>
        </w:rPr>
        <w:t>suministrar</w:t>
      </w:r>
      <w:r w:rsidRPr="0035075E">
        <w:rPr>
          <w:rFonts w:ascii="Arial" w:hAnsi="Arial" w:cs="Arial"/>
        </w:rPr>
        <w:t xml:space="preserve"> los </w:t>
      </w:r>
      <w:r>
        <w:rPr>
          <w:rFonts w:ascii="Arial" w:hAnsi="Arial" w:cs="Arial"/>
        </w:rPr>
        <w:t>bienes</w:t>
      </w:r>
      <w:r w:rsidRPr="0035075E">
        <w:rPr>
          <w:rFonts w:ascii="Arial" w:hAnsi="Arial" w:cs="Arial"/>
        </w:rPr>
        <w:t xml:space="preserve"> conforme a las especificaciones, características y en los términos establecidos en la presente convocatoria de </w:t>
      </w:r>
      <w:r w:rsidRPr="00BC407F">
        <w:rPr>
          <w:rFonts w:ascii="Arial" w:hAnsi="Arial" w:cs="Arial"/>
          <w:lang w:val="es-ES_tradnl"/>
        </w:rPr>
        <w:t>Licitación</w:t>
      </w:r>
      <w:r w:rsidRPr="0035075E">
        <w:rPr>
          <w:rFonts w:ascii="Arial" w:hAnsi="Arial" w:cs="Arial"/>
        </w:rPr>
        <w:t xml:space="preserve">, sus anexos, términos de referencia, la Junta de Aclaraciones a la convocatoria que lleve a cabo el </w:t>
      </w:r>
      <w:r>
        <w:rPr>
          <w:rFonts w:ascii="Arial" w:hAnsi="Arial" w:cs="Arial"/>
        </w:rPr>
        <w:t>CIATEJ, A.C.</w:t>
      </w:r>
      <w:r w:rsidRPr="0035075E">
        <w:rPr>
          <w:rFonts w:ascii="Arial" w:hAnsi="Arial" w:cs="Arial"/>
        </w:rPr>
        <w:t xml:space="preserve"> o en el contrato que se suscriba.</w:t>
      </w:r>
    </w:p>
    <w:p w14:paraId="5D62A24C" w14:textId="77777777" w:rsidR="00402095" w:rsidRPr="0035075E" w:rsidRDefault="00402095" w:rsidP="00402095">
      <w:pPr>
        <w:pStyle w:val="Prrafodelista"/>
        <w:rPr>
          <w:rFonts w:ascii="Arial" w:hAnsi="Arial" w:cs="Arial"/>
        </w:rPr>
      </w:pPr>
    </w:p>
    <w:p w14:paraId="2BF919FF" w14:textId="77777777" w:rsidR="00402095" w:rsidRPr="0035075E" w:rsidRDefault="00402095" w:rsidP="00402095">
      <w:pPr>
        <w:pStyle w:val="Prrafodelista"/>
        <w:numPr>
          <w:ilvl w:val="0"/>
          <w:numId w:val="32"/>
        </w:numPr>
        <w:ind w:left="993" w:hanging="567"/>
        <w:contextualSpacing/>
        <w:jc w:val="both"/>
        <w:rPr>
          <w:rFonts w:ascii="Arial" w:hAnsi="Arial" w:cs="Arial"/>
        </w:rPr>
      </w:pPr>
      <w:r>
        <w:rPr>
          <w:rFonts w:ascii="Arial" w:hAnsi="Arial" w:cs="Arial"/>
        </w:rPr>
        <w:t>Por la</w:t>
      </w:r>
      <w:r w:rsidRPr="0035075E">
        <w:rPr>
          <w:rFonts w:ascii="Arial" w:hAnsi="Arial" w:cs="Arial"/>
        </w:rPr>
        <w:t xml:space="preserve"> suspensión en la </w:t>
      </w:r>
      <w:r>
        <w:rPr>
          <w:rFonts w:ascii="Arial" w:hAnsi="Arial" w:cs="Arial"/>
        </w:rPr>
        <w:t xml:space="preserve">entrega de los bienes </w:t>
      </w:r>
      <w:r w:rsidRPr="0035075E">
        <w:rPr>
          <w:rFonts w:ascii="Arial" w:hAnsi="Arial" w:cs="Arial"/>
        </w:rPr>
        <w:t>de manera injustificada.</w:t>
      </w:r>
    </w:p>
    <w:p w14:paraId="0E67240E" w14:textId="77777777" w:rsidR="00402095" w:rsidRPr="00A94995" w:rsidRDefault="00402095" w:rsidP="00402095">
      <w:pPr>
        <w:pStyle w:val="Prrafodelista"/>
        <w:rPr>
          <w:rFonts w:ascii="Arial" w:hAnsi="Arial" w:cs="Arial"/>
        </w:rPr>
      </w:pPr>
    </w:p>
    <w:p w14:paraId="25DEED74" w14:textId="77777777" w:rsidR="00402095" w:rsidRPr="00A94995" w:rsidRDefault="00402095" w:rsidP="00402095">
      <w:pPr>
        <w:pStyle w:val="Prrafodelista"/>
        <w:numPr>
          <w:ilvl w:val="0"/>
          <w:numId w:val="32"/>
        </w:numPr>
        <w:ind w:left="993" w:hanging="567"/>
        <w:contextualSpacing/>
        <w:jc w:val="both"/>
        <w:rPr>
          <w:rFonts w:ascii="Arial" w:hAnsi="Arial" w:cs="Arial"/>
        </w:rPr>
      </w:pPr>
      <w:r>
        <w:rPr>
          <w:rFonts w:ascii="Arial" w:hAnsi="Arial" w:cs="Arial"/>
        </w:rPr>
        <w:t>Por no otorgar al CIATEJ, A.C.</w:t>
      </w:r>
      <w:r w:rsidRPr="00A94995">
        <w:rPr>
          <w:rFonts w:ascii="Arial" w:hAnsi="Arial" w:cs="Arial"/>
        </w:rPr>
        <w:t xml:space="preserve"> las facilidades para realizar las visitas previstas en el </w:t>
      </w:r>
      <w:r w:rsidRPr="00A94995">
        <w:rPr>
          <w:rFonts w:ascii="Arial" w:hAnsi="Arial" w:cs="Arial"/>
          <w:color w:val="FF0000"/>
        </w:rPr>
        <w:t>numeral V, punto 5</w:t>
      </w:r>
      <w:r w:rsidRPr="00A94995">
        <w:rPr>
          <w:rFonts w:ascii="Arial" w:hAnsi="Arial" w:cs="Arial"/>
        </w:rPr>
        <w:t xml:space="preserve"> de la presente convocatoria.</w:t>
      </w:r>
    </w:p>
    <w:p w14:paraId="74482FBD" w14:textId="77777777" w:rsidR="00402095" w:rsidRPr="00A94995" w:rsidRDefault="00402095" w:rsidP="00402095">
      <w:pPr>
        <w:spacing w:after="0" w:line="240" w:lineRule="auto"/>
        <w:contextualSpacing/>
        <w:jc w:val="both"/>
        <w:rPr>
          <w:rFonts w:ascii="Arial" w:hAnsi="Arial" w:cs="Arial"/>
        </w:rPr>
      </w:pPr>
    </w:p>
    <w:p w14:paraId="105C5322" w14:textId="77777777" w:rsidR="00402095" w:rsidRPr="00A94995" w:rsidRDefault="00402095" w:rsidP="00402095">
      <w:pPr>
        <w:pStyle w:val="Prrafodelista"/>
        <w:numPr>
          <w:ilvl w:val="0"/>
          <w:numId w:val="32"/>
        </w:numPr>
        <w:ind w:left="993" w:hanging="567"/>
        <w:contextualSpacing/>
        <w:jc w:val="both"/>
        <w:rPr>
          <w:rFonts w:ascii="Arial" w:hAnsi="Arial" w:cs="Arial"/>
        </w:rPr>
      </w:pPr>
      <w:r w:rsidRPr="00A94995">
        <w:rPr>
          <w:rFonts w:ascii="Arial" w:hAnsi="Arial" w:cs="Arial"/>
        </w:rPr>
        <w:t>En caso de que el proveedor</w:t>
      </w:r>
      <w:r w:rsidRPr="00A94995">
        <w:rPr>
          <w:rFonts w:ascii="Arial" w:hAnsi="Arial" w:cs="Arial"/>
          <w:b/>
        </w:rPr>
        <w:t xml:space="preserve"> </w:t>
      </w:r>
      <w:r w:rsidRPr="00A94995">
        <w:rPr>
          <w:rFonts w:ascii="Arial" w:hAnsi="Arial" w:cs="Arial"/>
        </w:rPr>
        <w:t xml:space="preserve">durante la vigencia del contrato, revele, divulgue, comparta, ceda, traspase, venda o utilice indebidamente la información que con carácter confidencial y reservada le proporcione </w:t>
      </w:r>
      <w:r>
        <w:rPr>
          <w:rFonts w:ascii="Arial" w:hAnsi="Arial" w:cs="Arial"/>
        </w:rPr>
        <w:t>el CIATEJ, A.C.</w:t>
      </w:r>
    </w:p>
    <w:p w14:paraId="40EE015D" w14:textId="77777777" w:rsidR="00402095" w:rsidRPr="00A94995" w:rsidRDefault="00402095" w:rsidP="00402095">
      <w:pPr>
        <w:pStyle w:val="Prrafodelista"/>
        <w:ind w:left="993"/>
        <w:contextualSpacing/>
        <w:jc w:val="both"/>
        <w:rPr>
          <w:rFonts w:ascii="Arial" w:hAnsi="Arial" w:cs="Arial"/>
        </w:rPr>
      </w:pPr>
    </w:p>
    <w:p w14:paraId="05B7279A" w14:textId="77777777" w:rsidR="00402095" w:rsidRPr="00A94995" w:rsidRDefault="00402095" w:rsidP="00402095">
      <w:pPr>
        <w:pStyle w:val="Prrafodelista"/>
        <w:numPr>
          <w:ilvl w:val="0"/>
          <w:numId w:val="32"/>
        </w:numPr>
        <w:ind w:left="993" w:hanging="567"/>
        <w:contextualSpacing/>
        <w:jc w:val="both"/>
        <w:rPr>
          <w:rFonts w:ascii="Arial" w:hAnsi="Arial" w:cs="Arial"/>
        </w:rPr>
      </w:pPr>
      <w:r w:rsidRPr="00A94995">
        <w:rPr>
          <w:rFonts w:ascii="Arial" w:hAnsi="Arial" w:cs="Arial"/>
        </w:rPr>
        <w:t>Por ceder los derechos de cobro sin contar con la autorización previa por parte d</w:t>
      </w:r>
      <w:r>
        <w:rPr>
          <w:rFonts w:ascii="Arial" w:hAnsi="Arial" w:cs="Arial"/>
        </w:rPr>
        <w:t>el CIATEJ, A.C.</w:t>
      </w:r>
    </w:p>
    <w:p w14:paraId="5E76F81D" w14:textId="77777777" w:rsidR="00402095" w:rsidRPr="00A94995" w:rsidRDefault="00402095" w:rsidP="00402095">
      <w:pPr>
        <w:pStyle w:val="Prrafodelista"/>
        <w:rPr>
          <w:rFonts w:ascii="Arial" w:hAnsi="Arial" w:cs="Arial"/>
        </w:rPr>
      </w:pPr>
    </w:p>
    <w:p w14:paraId="15196115" w14:textId="77777777" w:rsidR="00402095" w:rsidRPr="00A94995" w:rsidRDefault="00402095" w:rsidP="00402095">
      <w:pPr>
        <w:pStyle w:val="Prrafodelista"/>
        <w:numPr>
          <w:ilvl w:val="0"/>
          <w:numId w:val="32"/>
        </w:numPr>
        <w:ind w:left="993" w:hanging="567"/>
        <w:contextualSpacing/>
        <w:jc w:val="both"/>
        <w:rPr>
          <w:rFonts w:ascii="Arial" w:hAnsi="Arial" w:cs="Arial"/>
        </w:rPr>
      </w:pPr>
      <w:r w:rsidRPr="00A94995">
        <w:rPr>
          <w:rFonts w:ascii="Arial" w:hAnsi="Arial" w:cs="Arial"/>
        </w:rPr>
        <w:t>Por rebasar el monto límite de aplicación de penas convencionales.</w:t>
      </w:r>
    </w:p>
    <w:p w14:paraId="09AE0F5D" w14:textId="77777777" w:rsidR="00402095" w:rsidRPr="00A94995" w:rsidRDefault="00402095" w:rsidP="00402095">
      <w:pPr>
        <w:pStyle w:val="Prrafodelista"/>
        <w:rPr>
          <w:rFonts w:ascii="Arial" w:hAnsi="Arial" w:cs="Arial"/>
        </w:rPr>
      </w:pPr>
    </w:p>
    <w:p w14:paraId="7590271E" w14:textId="77777777" w:rsidR="00402095" w:rsidRPr="00A94995" w:rsidRDefault="00402095" w:rsidP="00402095">
      <w:pPr>
        <w:pStyle w:val="Prrafodelista"/>
        <w:numPr>
          <w:ilvl w:val="0"/>
          <w:numId w:val="32"/>
        </w:numPr>
        <w:ind w:left="993" w:hanging="567"/>
        <w:contextualSpacing/>
        <w:jc w:val="both"/>
        <w:rPr>
          <w:rFonts w:ascii="Arial" w:hAnsi="Arial" w:cs="Arial"/>
        </w:rPr>
      </w:pPr>
      <w:r w:rsidRPr="00A94995">
        <w:rPr>
          <w:rFonts w:ascii="Arial" w:hAnsi="Arial" w:cs="Arial"/>
        </w:rPr>
        <w:t>Cuando se alcance el límite establecido para la aplicación de deducciones al pago respecto de una partida o concepto.</w:t>
      </w:r>
    </w:p>
    <w:p w14:paraId="36399CEA" w14:textId="77777777" w:rsidR="00402095" w:rsidRPr="00A94995" w:rsidRDefault="00402095" w:rsidP="00402095">
      <w:pPr>
        <w:pStyle w:val="Prrafodelista"/>
        <w:rPr>
          <w:rFonts w:ascii="Arial" w:hAnsi="Arial" w:cs="Arial"/>
        </w:rPr>
      </w:pPr>
    </w:p>
    <w:p w14:paraId="5B458FF4" w14:textId="77777777" w:rsidR="00402095" w:rsidRPr="00A94995" w:rsidRDefault="00402095" w:rsidP="00402095">
      <w:pPr>
        <w:pStyle w:val="Prrafodelista"/>
        <w:numPr>
          <w:ilvl w:val="0"/>
          <w:numId w:val="32"/>
        </w:numPr>
        <w:ind w:left="993" w:hanging="567"/>
        <w:contextualSpacing/>
        <w:jc w:val="both"/>
        <w:rPr>
          <w:rFonts w:ascii="Arial" w:hAnsi="Arial" w:cs="Arial"/>
        </w:rPr>
      </w:pPr>
      <w:r w:rsidRPr="00A94995">
        <w:rPr>
          <w:rFonts w:ascii="Arial" w:hAnsi="Arial" w:cs="Arial"/>
        </w:rPr>
        <w:t>Por no realizar el pago de las penas convencionales y deducciones al pago a las que se haga acreedor.</w:t>
      </w:r>
    </w:p>
    <w:p w14:paraId="16B06068" w14:textId="77777777" w:rsidR="00402095" w:rsidRPr="00A94995" w:rsidRDefault="00402095" w:rsidP="00402095">
      <w:pPr>
        <w:pStyle w:val="Prrafodelista"/>
        <w:rPr>
          <w:rFonts w:ascii="Arial" w:hAnsi="Arial" w:cs="Arial"/>
        </w:rPr>
      </w:pPr>
    </w:p>
    <w:p w14:paraId="076F2451" w14:textId="77777777" w:rsidR="00402095" w:rsidRPr="00A94995" w:rsidRDefault="00402095" w:rsidP="00402095">
      <w:pPr>
        <w:pStyle w:val="Prrafodelista"/>
        <w:numPr>
          <w:ilvl w:val="0"/>
          <w:numId w:val="32"/>
        </w:numPr>
        <w:ind w:left="993" w:hanging="567"/>
        <w:contextualSpacing/>
        <w:jc w:val="both"/>
        <w:rPr>
          <w:rFonts w:ascii="Arial" w:hAnsi="Arial" w:cs="Arial"/>
        </w:rPr>
      </w:pPr>
      <w:r w:rsidRPr="00A94995">
        <w:rPr>
          <w:rFonts w:ascii="Arial" w:hAnsi="Arial" w:cs="Arial"/>
        </w:rPr>
        <w:t xml:space="preserve">Por subcontratar o ceder la totalidad o parte de los </w:t>
      </w:r>
      <w:r>
        <w:rPr>
          <w:rFonts w:ascii="Arial" w:hAnsi="Arial" w:cs="Arial"/>
        </w:rPr>
        <w:t>bienes</w:t>
      </w:r>
      <w:r w:rsidRPr="00A94995">
        <w:rPr>
          <w:rFonts w:ascii="Arial" w:hAnsi="Arial" w:cs="Arial"/>
        </w:rPr>
        <w:t xml:space="preserve">, derechos u obligaciones establecidos </w:t>
      </w:r>
      <w:r>
        <w:rPr>
          <w:rFonts w:ascii="Arial" w:hAnsi="Arial" w:cs="Arial"/>
        </w:rPr>
        <w:t xml:space="preserve">en la presente convocatoria de </w:t>
      </w:r>
      <w:r w:rsidRPr="00BC407F">
        <w:rPr>
          <w:rFonts w:ascii="Arial" w:hAnsi="Arial" w:cs="Arial"/>
          <w:lang w:val="es-ES_tradnl"/>
        </w:rPr>
        <w:t>Licitación</w:t>
      </w:r>
      <w:r w:rsidRPr="00A94995">
        <w:rPr>
          <w:rFonts w:ascii="Arial" w:hAnsi="Arial" w:cs="Arial"/>
        </w:rPr>
        <w:t xml:space="preserve">, sus anexos, la Junta de Aclaraciones a la convocatoria que lleve a cabo </w:t>
      </w:r>
      <w:r>
        <w:rPr>
          <w:rFonts w:ascii="Arial" w:hAnsi="Arial" w:cs="Arial"/>
        </w:rPr>
        <w:t>el CIATEJ, A.C.</w:t>
      </w:r>
      <w:r w:rsidRPr="00A94995">
        <w:rPr>
          <w:rFonts w:ascii="Arial" w:hAnsi="Arial" w:cs="Arial"/>
        </w:rPr>
        <w:t xml:space="preserve"> o en el contrato que se suscriba.</w:t>
      </w:r>
    </w:p>
    <w:p w14:paraId="4DD0E32F" w14:textId="77777777" w:rsidR="00402095" w:rsidRPr="00A94995" w:rsidRDefault="00402095" w:rsidP="00402095">
      <w:pPr>
        <w:spacing w:after="0" w:line="240" w:lineRule="auto"/>
        <w:contextualSpacing/>
        <w:jc w:val="both"/>
        <w:rPr>
          <w:rFonts w:ascii="Arial" w:hAnsi="Arial" w:cs="Arial"/>
        </w:rPr>
      </w:pPr>
    </w:p>
    <w:p w14:paraId="61A85EE9" w14:textId="77777777" w:rsidR="00402095" w:rsidRPr="00A94995" w:rsidRDefault="00402095" w:rsidP="00402095">
      <w:pPr>
        <w:pStyle w:val="Prrafodelista"/>
        <w:numPr>
          <w:ilvl w:val="0"/>
          <w:numId w:val="32"/>
        </w:numPr>
        <w:ind w:left="993" w:hanging="567"/>
        <w:contextualSpacing/>
        <w:jc w:val="both"/>
        <w:rPr>
          <w:rFonts w:ascii="Arial" w:hAnsi="Arial" w:cs="Arial"/>
        </w:rPr>
      </w:pPr>
      <w:r w:rsidRPr="00A94995">
        <w:rPr>
          <w:rFonts w:ascii="Arial" w:hAnsi="Arial" w:cs="Arial"/>
        </w:rPr>
        <w:t>Por no entregar la garantía de cumplimiento del contrato dentro de los 10 (diez) días naturales siguientes a la fecha de la firma del mismo.</w:t>
      </w:r>
    </w:p>
    <w:p w14:paraId="134DEC82" w14:textId="77777777" w:rsidR="00402095" w:rsidRPr="00A94995" w:rsidRDefault="00402095" w:rsidP="00402095">
      <w:pPr>
        <w:pStyle w:val="Prrafodelista"/>
        <w:ind w:left="993"/>
        <w:contextualSpacing/>
        <w:jc w:val="both"/>
        <w:rPr>
          <w:rFonts w:ascii="Arial" w:hAnsi="Arial" w:cs="Arial"/>
        </w:rPr>
      </w:pPr>
    </w:p>
    <w:p w14:paraId="2F77053A" w14:textId="77777777" w:rsidR="00402095" w:rsidRPr="00A94995" w:rsidRDefault="00402095" w:rsidP="00402095">
      <w:pPr>
        <w:pStyle w:val="Prrafodelista"/>
        <w:numPr>
          <w:ilvl w:val="0"/>
          <w:numId w:val="32"/>
        </w:numPr>
        <w:ind w:left="993" w:hanging="567"/>
        <w:contextualSpacing/>
        <w:jc w:val="both"/>
        <w:rPr>
          <w:rFonts w:ascii="Arial" w:hAnsi="Arial" w:cs="Arial"/>
        </w:rPr>
      </w:pPr>
      <w:r w:rsidRPr="00A94995">
        <w:rPr>
          <w:rFonts w:ascii="Arial" w:hAnsi="Arial" w:cs="Arial"/>
        </w:rPr>
        <w:t xml:space="preserve">Cuando el Órgano Interno de Control en </w:t>
      </w:r>
      <w:r>
        <w:rPr>
          <w:rFonts w:ascii="Arial" w:hAnsi="Arial" w:cs="Arial"/>
        </w:rPr>
        <w:t>el CIATEJ, A.C.</w:t>
      </w:r>
      <w:r w:rsidRPr="00A94995">
        <w:rPr>
          <w:rFonts w:ascii="Arial" w:hAnsi="Arial" w:cs="Arial"/>
        </w:rPr>
        <w:t xml:space="preserve"> emita resolución que determine que el proveedor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04105F49" w14:textId="77777777" w:rsidR="00402095" w:rsidRPr="00A94995" w:rsidRDefault="00402095" w:rsidP="00402095">
      <w:pPr>
        <w:spacing w:after="0" w:line="240" w:lineRule="auto"/>
        <w:contextualSpacing/>
        <w:jc w:val="both"/>
        <w:rPr>
          <w:rFonts w:ascii="Arial" w:hAnsi="Arial" w:cs="Arial"/>
        </w:rPr>
      </w:pPr>
    </w:p>
    <w:p w14:paraId="03242580" w14:textId="77777777" w:rsidR="00402095" w:rsidRPr="00A94995" w:rsidRDefault="00402095" w:rsidP="00402095">
      <w:pPr>
        <w:pStyle w:val="Prrafodelista"/>
        <w:numPr>
          <w:ilvl w:val="0"/>
          <w:numId w:val="32"/>
        </w:numPr>
        <w:ind w:left="993" w:hanging="567"/>
        <w:contextualSpacing/>
        <w:jc w:val="both"/>
        <w:rPr>
          <w:rFonts w:ascii="Arial" w:hAnsi="Arial" w:cs="Arial"/>
        </w:rPr>
      </w:pPr>
      <w:r w:rsidRPr="00A94995">
        <w:rPr>
          <w:rFonts w:ascii="Arial" w:hAnsi="Arial" w:cs="Arial"/>
        </w:rPr>
        <w:t>Si el proveedor se declara en concurso mercantil.</w:t>
      </w:r>
    </w:p>
    <w:p w14:paraId="1CBF58E6" w14:textId="77777777" w:rsidR="00402095" w:rsidRPr="00A94995" w:rsidRDefault="00402095" w:rsidP="00402095">
      <w:pPr>
        <w:spacing w:after="0" w:line="240" w:lineRule="auto"/>
        <w:contextualSpacing/>
        <w:jc w:val="both"/>
        <w:rPr>
          <w:rFonts w:ascii="Arial" w:hAnsi="Arial" w:cs="Arial"/>
        </w:rPr>
      </w:pPr>
    </w:p>
    <w:p w14:paraId="73C22846" w14:textId="77777777" w:rsidR="00402095" w:rsidRPr="00A94995" w:rsidRDefault="00402095" w:rsidP="00402095">
      <w:pPr>
        <w:pStyle w:val="Prrafodelista"/>
        <w:numPr>
          <w:ilvl w:val="0"/>
          <w:numId w:val="32"/>
        </w:numPr>
        <w:ind w:left="993" w:hanging="567"/>
        <w:contextualSpacing/>
        <w:jc w:val="both"/>
        <w:rPr>
          <w:rFonts w:ascii="Arial" w:hAnsi="Arial" w:cs="Arial"/>
        </w:rPr>
      </w:pPr>
      <w:r w:rsidRPr="00A94995">
        <w:rPr>
          <w:rFonts w:ascii="Arial" w:hAnsi="Arial" w:cs="Arial"/>
        </w:rPr>
        <w:lastRenderedPageBreak/>
        <w:t>Por no deslindar de toda responsabilidad y prestaciones reclamadas a</w:t>
      </w:r>
      <w:r>
        <w:rPr>
          <w:rFonts w:ascii="Arial" w:hAnsi="Arial" w:cs="Arial"/>
        </w:rPr>
        <w:t>l CIATEJ, A.C.</w:t>
      </w:r>
      <w:r w:rsidRPr="00A94995">
        <w:rPr>
          <w:rFonts w:ascii="Arial" w:hAnsi="Arial" w:cs="Arial"/>
        </w:rPr>
        <w:t xml:space="preserve">, en caso de que alguna de las personas designadas para la </w:t>
      </w:r>
      <w:r>
        <w:rPr>
          <w:rFonts w:ascii="Arial" w:hAnsi="Arial" w:cs="Arial"/>
        </w:rPr>
        <w:t>entrega de los bienes</w:t>
      </w:r>
      <w:r w:rsidRPr="00A94995">
        <w:rPr>
          <w:rFonts w:ascii="Arial" w:hAnsi="Arial" w:cs="Arial"/>
        </w:rPr>
        <w:t xml:space="preserve"> entable demanda laboral en contra de</w:t>
      </w:r>
      <w:r>
        <w:rPr>
          <w:rFonts w:ascii="Arial" w:hAnsi="Arial" w:cs="Arial"/>
          <w:bCs/>
        </w:rPr>
        <w:t xml:space="preserve">l </w:t>
      </w:r>
      <w:r>
        <w:rPr>
          <w:rFonts w:ascii="Arial" w:hAnsi="Arial" w:cs="Arial"/>
        </w:rPr>
        <w:t>CIATEJ, A.C.</w:t>
      </w:r>
    </w:p>
    <w:p w14:paraId="7A900986" w14:textId="77777777" w:rsidR="00402095" w:rsidRPr="00A94995" w:rsidRDefault="00402095" w:rsidP="00402095">
      <w:pPr>
        <w:pStyle w:val="Prrafodelista"/>
        <w:rPr>
          <w:rFonts w:ascii="Arial" w:hAnsi="Arial" w:cs="Arial"/>
        </w:rPr>
      </w:pPr>
    </w:p>
    <w:p w14:paraId="02CA62E1" w14:textId="77777777" w:rsidR="00402095" w:rsidRDefault="00402095" w:rsidP="00402095">
      <w:pPr>
        <w:pStyle w:val="Prrafodelista"/>
        <w:numPr>
          <w:ilvl w:val="0"/>
          <w:numId w:val="32"/>
        </w:numPr>
        <w:ind w:left="993" w:hanging="567"/>
        <w:contextualSpacing/>
        <w:jc w:val="both"/>
        <w:rPr>
          <w:rFonts w:ascii="Arial" w:hAnsi="Arial" w:cs="Arial"/>
        </w:rPr>
      </w:pPr>
      <w:r w:rsidRPr="001A669E">
        <w:rPr>
          <w:rFonts w:ascii="Arial" w:hAnsi="Arial" w:cs="Arial"/>
        </w:rPr>
        <w:t xml:space="preserve">Por el incumplimiento de cualquiera de las obligaciones consignadas en el </w:t>
      </w:r>
      <w:r>
        <w:rPr>
          <w:rFonts w:ascii="Arial" w:hAnsi="Arial" w:cs="Arial"/>
          <w:color w:val="FF0000"/>
        </w:rPr>
        <w:t xml:space="preserve">numeral XVI </w:t>
      </w:r>
      <w:r w:rsidRPr="001A669E">
        <w:rPr>
          <w:rFonts w:ascii="Arial" w:hAnsi="Arial" w:cs="Arial"/>
          <w:color w:val="FF0000"/>
        </w:rPr>
        <w:t xml:space="preserve">“Relaciones Laborales” </w:t>
      </w:r>
      <w:r w:rsidRPr="00F74BAD">
        <w:rPr>
          <w:rFonts w:ascii="Arial" w:hAnsi="Arial" w:cs="Arial"/>
        </w:rPr>
        <w:t>de la convocatoria</w:t>
      </w:r>
      <w:r>
        <w:rPr>
          <w:rFonts w:ascii="Arial" w:hAnsi="Arial" w:cs="Arial"/>
        </w:rPr>
        <w:t>.</w:t>
      </w:r>
    </w:p>
    <w:p w14:paraId="293FF555" w14:textId="77777777" w:rsidR="00402095" w:rsidRPr="001A669E" w:rsidRDefault="00402095" w:rsidP="00402095">
      <w:pPr>
        <w:pStyle w:val="Prrafodelista"/>
        <w:rPr>
          <w:rFonts w:ascii="Arial" w:hAnsi="Arial" w:cs="Arial"/>
        </w:rPr>
      </w:pPr>
    </w:p>
    <w:p w14:paraId="15B37C13" w14:textId="77777777" w:rsidR="00402095" w:rsidRPr="00A94995" w:rsidRDefault="00402095" w:rsidP="00402095">
      <w:pPr>
        <w:pStyle w:val="Prrafodelista"/>
        <w:numPr>
          <w:ilvl w:val="0"/>
          <w:numId w:val="32"/>
        </w:numPr>
        <w:ind w:left="993" w:hanging="567"/>
        <w:contextualSpacing/>
        <w:jc w:val="both"/>
        <w:rPr>
          <w:rFonts w:ascii="Arial" w:hAnsi="Arial" w:cs="Arial"/>
        </w:rPr>
      </w:pPr>
      <w:r w:rsidRPr="00A94995">
        <w:rPr>
          <w:rFonts w:ascii="Arial" w:hAnsi="Arial" w:cs="Arial"/>
        </w:rPr>
        <w:t>Por suspensión o cese de actividades de la empresa proveedora, ordenada por autoridades judiciales o administrativas, cualquiera que sea la causa o motivo. En ningún caso se considerará la suspensión o cese a</w:t>
      </w:r>
      <w:r>
        <w:rPr>
          <w:rFonts w:ascii="Arial" w:hAnsi="Arial" w:cs="Arial"/>
        </w:rPr>
        <w:t xml:space="preserve"> que se refiere este punto como</w:t>
      </w:r>
      <w:r w:rsidRPr="00A94995">
        <w:rPr>
          <w:rFonts w:ascii="Arial" w:hAnsi="Arial" w:cs="Arial"/>
        </w:rPr>
        <w:t xml:space="preserve"> causa justificada. </w:t>
      </w:r>
    </w:p>
    <w:p w14:paraId="21ABA63E" w14:textId="77777777" w:rsidR="00402095" w:rsidRPr="00A94995" w:rsidRDefault="00402095" w:rsidP="00402095">
      <w:pPr>
        <w:spacing w:after="0" w:line="240" w:lineRule="auto"/>
        <w:ind w:left="1276"/>
        <w:contextualSpacing/>
        <w:rPr>
          <w:rFonts w:ascii="Arial" w:hAnsi="Arial" w:cs="Arial"/>
        </w:rPr>
      </w:pPr>
    </w:p>
    <w:p w14:paraId="51155AFC" w14:textId="77777777" w:rsidR="00402095" w:rsidRDefault="00402095" w:rsidP="00402095">
      <w:pPr>
        <w:pStyle w:val="Prrafodelista"/>
        <w:numPr>
          <w:ilvl w:val="0"/>
          <w:numId w:val="32"/>
        </w:numPr>
        <w:ind w:left="993" w:hanging="567"/>
        <w:contextualSpacing/>
        <w:jc w:val="both"/>
        <w:rPr>
          <w:rFonts w:ascii="Arial" w:hAnsi="Arial" w:cs="Arial"/>
        </w:rPr>
      </w:pPr>
      <w:r w:rsidRPr="00A94995">
        <w:rPr>
          <w:rFonts w:ascii="Arial" w:hAnsi="Arial" w:cs="Arial"/>
        </w:rPr>
        <w:t xml:space="preserve">Por no mantener vigentes durante la </w:t>
      </w:r>
      <w:r>
        <w:rPr>
          <w:rFonts w:ascii="Arial" w:hAnsi="Arial" w:cs="Arial"/>
        </w:rPr>
        <w:t>entrega de los bienes</w:t>
      </w:r>
      <w:r w:rsidRPr="00A94995">
        <w:rPr>
          <w:rFonts w:ascii="Arial" w:hAnsi="Arial" w:cs="Arial"/>
        </w:rPr>
        <w:t xml:space="preserve"> las licencias, autorizaciones o permisos que exigen las disposiciones legales, reglamentarias o administrativas para la </w:t>
      </w:r>
      <w:r>
        <w:rPr>
          <w:rFonts w:ascii="Arial" w:hAnsi="Arial" w:cs="Arial"/>
        </w:rPr>
        <w:t>entrega</w:t>
      </w:r>
      <w:r w:rsidRPr="00A94995">
        <w:rPr>
          <w:rFonts w:ascii="Arial" w:hAnsi="Arial" w:cs="Arial"/>
        </w:rPr>
        <w:t xml:space="preserve"> de los </w:t>
      </w:r>
      <w:r>
        <w:rPr>
          <w:rFonts w:ascii="Arial" w:hAnsi="Arial" w:cs="Arial"/>
        </w:rPr>
        <w:t>bienes</w:t>
      </w:r>
      <w:r w:rsidRPr="00A94995">
        <w:rPr>
          <w:rFonts w:ascii="Arial" w:hAnsi="Arial" w:cs="Arial"/>
        </w:rPr>
        <w:t>.</w:t>
      </w:r>
    </w:p>
    <w:p w14:paraId="3B5053CF" w14:textId="77777777" w:rsidR="00402095" w:rsidRPr="001A669E" w:rsidRDefault="00402095" w:rsidP="00402095">
      <w:pPr>
        <w:pStyle w:val="Prrafodelista"/>
        <w:rPr>
          <w:rFonts w:ascii="Arial" w:hAnsi="Arial" w:cs="Arial"/>
        </w:rPr>
      </w:pPr>
    </w:p>
    <w:p w14:paraId="13ABF302" w14:textId="77777777" w:rsidR="00402095" w:rsidRPr="00A94995" w:rsidRDefault="00402095" w:rsidP="00402095">
      <w:pPr>
        <w:pStyle w:val="Prrafodelista"/>
        <w:ind w:left="360"/>
        <w:jc w:val="both"/>
        <w:rPr>
          <w:rFonts w:ascii="Arial" w:hAnsi="Arial" w:cs="Arial"/>
        </w:rPr>
      </w:pPr>
      <w:r w:rsidRPr="00A94995">
        <w:rPr>
          <w:rFonts w:ascii="Arial" w:hAnsi="Arial" w:cs="Arial"/>
        </w:rPr>
        <w:t xml:space="preserve">Cuando se rescinda el contrato se formulará el finiquito correspondiente, a efecto de hacer constar los pagos que deba efectuar </w:t>
      </w:r>
      <w:r>
        <w:rPr>
          <w:rFonts w:ascii="Arial" w:hAnsi="Arial" w:cs="Arial"/>
        </w:rPr>
        <w:t>el CIATEJ, A.C.</w:t>
      </w:r>
      <w:r w:rsidRPr="00A94995">
        <w:rPr>
          <w:rFonts w:ascii="Arial" w:hAnsi="Arial" w:cs="Arial"/>
        </w:rPr>
        <w:t xml:space="preserve"> por concepto de la </w:t>
      </w:r>
      <w:r>
        <w:rPr>
          <w:rFonts w:ascii="Arial" w:hAnsi="Arial" w:cs="Arial"/>
        </w:rPr>
        <w:t>entrega de los bienes</w:t>
      </w:r>
      <w:r w:rsidRPr="00A94995">
        <w:rPr>
          <w:rFonts w:ascii="Arial" w:hAnsi="Arial" w:cs="Arial"/>
        </w:rPr>
        <w:t xml:space="preserve"> hasta el momento de la rescisión.</w:t>
      </w:r>
    </w:p>
    <w:p w14:paraId="46966027" w14:textId="77777777" w:rsidR="00402095" w:rsidRPr="00A94995" w:rsidRDefault="00402095" w:rsidP="00402095">
      <w:pPr>
        <w:pStyle w:val="Prrafodelista"/>
        <w:ind w:left="360"/>
        <w:jc w:val="both"/>
        <w:rPr>
          <w:rFonts w:ascii="Arial" w:hAnsi="Arial" w:cs="Arial"/>
        </w:rPr>
      </w:pPr>
    </w:p>
    <w:p w14:paraId="11F39C80" w14:textId="77777777" w:rsidR="00402095" w:rsidRPr="00A94995" w:rsidRDefault="00402095" w:rsidP="00402095">
      <w:pPr>
        <w:pStyle w:val="Prrafodelista"/>
        <w:ind w:left="360"/>
        <w:jc w:val="both"/>
        <w:rPr>
          <w:rFonts w:ascii="Arial" w:hAnsi="Arial" w:cs="Arial"/>
        </w:rPr>
      </w:pPr>
      <w:r w:rsidRPr="00A94995">
        <w:rPr>
          <w:rFonts w:ascii="Arial" w:hAnsi="Arial" w:cs="Arial"/>
        </w:rPr>
        <w:t xml:space="preserve">Si de manera previa a la determinación de dar por rescindido el contrato, se diere la </w:t>
      </w:r>
      <w:r>
        <w:rPr>
          <w:rFonts w:ascii="Arial" w:hAnsi="Arial" w:cs="Arial"/>
        </w:rPr>
        <w:t>entrega de los bienes</w:t>
      </w:r>
      <w:r w:rsidRPr="00A94995">
        <w:rPr>
          <w:rFonts w:ascii="Arial" w:hAnsi="Arial" w:cs="Arial"/>
        </w:rPr>
        <w:t>, el procedimiento iniciado quedará sin efecto, previa aceptación y verificación del área requirente respectiva, de que continúa vigente la necesidad de los mismos, aplicando en su caso, las penas convencionales correspondientes.</w:t>
      </w:r>
    </w:p>
    <w:p w14:paraId="49C7964B" w14:textId="77777777" w:rsidR="00402095" w:rsidRPr="00A94995" w:rsidRDefault="00402095" w:rsidP="00402095">
      <w:pPr>
        <w:pStyle w:val="Prrafodelista"/>
        <w:ind w:left="360"/>
        <w:jc w:val="both"/>
        <w:rPr>
          <w:rFonts w:ascii="Arial" w:hAnsi="Arial" w:cs="Arial"/>
        </w:rPr>
      </w:pPr>
    </w:p>
    <w:p w14:paraId="08DD9324" w14:textId="77777777" w:rsidR="00402095" w:rsidRPr="00A94995" w:rsidRDefault="00402095" w:rsidP="00402095">
      <w:pPr>
        <w:pStyle w:val="Prrafodelista"/>
        <w:ind w:left="360"/>
        <w:jc w:val="both"/>
        <w:rPr>
          <w:rFonts w:ascii="Arial" w:hAnsi="Arial" w:cs="Arial"/>
        </w:rPr>
      </w:pPr>
      <w:r w:rsidRPr="00A94995">
        <w:rPr>
          <w:rFonts w:ascii="Arial" w:hAnsi="Arial" w:cs="Arial"/>
        </w:rPr>
        <w:t xml:space="preserve">El área requirente de los </w:t>
      </w:r>
      <w:r>
        <w:rPr>
          <w:rFonts w:ascii="Arial" w:hAnsi="Arial" w:cs="Arial"/>
        </w:rPr>
        <w:t>bienes</w:t>
      </w:r>
      <w:r w:rsidRPr="00A94995">
        <w:rPr>
          <w:rFonts w:ascii="Arial" w:hAnsi="Arial" w:cs="Arial"/>
        </w:rPr>
        <w:t xml:space="preserve">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37628207" w14:textId="77777777" w:rsidR="00402095" w:rsidRPr="00A94995" w:rsidRDefault="00402095" w:rsidP="00402095">
      <w:pPr>
        <w:pStyle w:val="Prrafodelista"/>
        <w:ind w:left="360"/>
        <w:jc w:val="both"/>
        <w:rPr>
          <w:rFonts w:ascii="Arial" w:hAnsi="Arial" w:cs="Arial"/>
        </w:rPr>
      </w:pPr>
    </w:p>
    <w:p w14:paraId="592317FD" w14:textId="77777777" w:rsidR="00402095" w:rsidRPr="00A94995" w:rsidRDefault="00402095" w:rsidP="00402095">
      <w:pPr>
        <w:pStyle w:val="Prrafodelista"/>
        <w:ind w:left="360"/>
        <w:jc w:val="both"/>
        <w:rPr>
          <w:rFonts w:ascii="Arial" w:hAnsi="Arial" w:cs="Arial"/>
        </w:rPr>
      </w:pPr>
      <w:r w:rsidRPr="00A42DDC">
        <w:rPr>
          <w:rFonts w:ascii="Arial" w:hAnsi="Arial" w:cs="Arial"/>
        </w:rPr>
        <w:t xml:space="preserve">Al no dar por rescindido el contrato, el </w:t>
      </w:r>
      <w:r>
        <w:rPr>
          <w:rFonts w:ascii="Arial" w:hAnsi="Arial" w:cs="Arial"/>
        </w:rPr>
        <w:t>CIATEJ, A.C.</w:t>
      </w:r>
      <w:r w:rsidRPr="00A42DDC">
        <w:rPr>
          <w:rFonts w:ascii="Arial" w:hAnsi="Arial" w:cs="Arial"/>
        </w:rPr>
        <w:t xml:space="preserve"> establecerá con el proveedor otro plazo, que le permita subsanar el incumplimiento que hubiere motivado el inicio del procedimiento. El convenio modificatorio que al efecto se celebre deberá atender a las condiciones previstas por los dos últimos párrafos del </w:t>
      </w:r>
      <w:r w:rsidRPr="00A42DDC">
        <w:rPr>
          <w:rFonts w:ascii="Arial" w:hAnsi="Arial" w:cs="Arial"/>
          <w:color w:val="00B050"/>
        </w:rPr>
        <w:t>artículo 52 de la LAASSP</w:t>
      </w:r>
      <w:r w:rsidRPr="00A42DDC">
        <w:rPr>
          <w:rFonts w:ascii="Arial" w:hAnsi="Arial" w:cs="Arial"/>
        </w:rPr>
        <w:t>.</w:t>
      </w:r>
    </w:p>
    <w:p w14:paraId="325C2FC2" w14:textId="77777777" w:rsidR="00402095" w:rsidRPr="00A94995" w:rsidRDefault="00402095" w:rsidP="00402095">
      <w:pPr>
        <w:pStyle w:val="Prrafodelista"/>
        <w:ind w:left="360"/>
        <w:jc w:val="both"/>
        <w:rPr>
          <w:rFonts w:ascii="Arial" w:hAnsi="Arial" w:cs="Arial"/>
        </w:rPr>
      </w:pPr>
    </w:p>
    <w:p w14:paraId="15A10011" w14:textId="77777777" w:rsidR="00402095" w:rsidRPr="00A94995" w:rsidRDefault="00402095" w:rsidP="00402095">
      <w:pPr>
        <w:pStyle w:val="Prrafodelista"/>
        <w:ind w:left="360"/>
        <w:jc w:val="both"/>
        <w:rPr>
          <w:rFonts w:ascii="Arial" w:hAnsi="Arial" w:cs="Arial"/>
        </w:rPr>
      </w:pPr>
      <w:r w:rsidRPr="00A94995">
        <w:rPr>
          <w:rFonts w:ascii="Arial" w:hAnsi="Arial" w:cs="Arial"/>
        </w:rPr>
        <w:t xml:space="preserve">Cuando por motivo del atraso en la </w:t>
      </w:r>
      <w:r>
        <w:rPr>
          <w:rFonts w:ascii="Arial" w:hAnsi="Arial" w:cs="Arial"/>
        </w:rPr>
        <w:t>entrega de los bienes</w:t>
      </w:r>
      <w:r w:rsidRPr="00A94995">
        <w:rPr>
          <w:rFonts w:ascii="Arial" w:hAnsi="Arial" w:cs="Arial"/>
        </w:rPr>
        <w:t xml:space="preserve">, o el procedimiento de rescisión se ubique en un ejercicio fiscal diferente a aquél en que hubiere sido adjudicado el contrato, el área requirente podrá recibir los </w:t>
      </w:r>
      <w:r>
        <w:rPr>
          <w:rFonts w:ascii="Arial" w:hAnsi="Arial" w:cs="Arial"/>
        </w:rPr>
        <w:t>bienes</w:t>
      </w:r>
      <w:r w:rsidRPr="00A94995">
        <w:rPr>
          <w:rFonts w:ascii="Arial" w:hAnsi="Arial" w:cs="Arial"/>
        </w:rPr>
        <w:t xml:space="preserve">,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A94995">
        <w:rPr>
          <w:rFonts w:ascii="Arial" w:hAnsi="Arial" w:cs="Arial"/>
          <w:color w:val="00B050"/>
        </w:rPr>
        <w:t>artículo 54 de la LAASSP</w:t>
      </w:r>
      <w:r w:rsidRPr="00A94995">
        <w:rPr>
          <w:rFonts w:ascii="Arial" w:hAnsi="Arial" w:cs="Arial"/>
        </w:rPr>
        <w:t>, se considerará nulo.</w:t>
      </w:r>
    </w:p>
    <w:p w14:paraId="5C8C56CE" w14:textId="77777777" w:rsidR="00402095" w:rsidRPr="00A94995" w:rsidRDefault="00402095" w:rsidP="00402095">
      <w:pPr>
        <w:pStyle w:val="Prrafodelista"/>
        <w:ind w:left="360"/>
        <w:jc w:val="both"/>
        <w:rPr>
          <w:rFonts w:ascii="Arial" w:hAnsi="Arial" w:cs="Arial"/>
        </w:rPr>
      </w:pPr>
    </w:p>
    <w:p w14:paraId="0EEAF362" w14:textId="77777777" w:rsidR="00402095" w:rsidRPr="00A94995" w:rsidRDefault="00402095" w:rsidP="00402095">
      <w:pPr>
        <w:pStyle w:val="Prrafodelista"/>
        <w:ind w:left="360"/>
        <w:jc w:val="both"/>
        <w:rPr>
          <w:rFonts w:ascii="Arial" w:hAnsi="Arial" w:cs="Arial"/>
        </w:rPr>
      </w:pPr>
      <w:r w:rsidRPr="00A94995">
        <w:rPr>
          <w:rFonts w:ascii="Arial" w:hAnsi="Arial" w:cs="Arial"/>
        </w:rPr>
        <w:t xml:space="preserve">Procederá la rescisión administrativa del contrato, en caso de incumplimiento de las obligaciones a cargo del proveedor, pudiendo </w:t>
      </w:r>
      <w:r>
        <w:rPr>
          <w:rFonts w:ascii="Arial" w:hAnsi="Arial" w:cs="Arial"/>
        </w:rPr>
        <w:t>el CIATEJ, A.C.</w:t>
      </w:r>
      <w:r w:rsidRPr="00A94995">
        <w:rPr>
          <w:rFonts w:ascii="Arial" w:hAnsi="Arial" w:cs="Arial"/>
        </w:rPr>
        <w:t xml:space="preserve"> adjudicarlo conforme al procedimiento indicado en el </w:t>
      </w:r>
      <w:r w:rsidRPr="00A94995">
        <w:rPr>
          <w:rFonts w:ascii="Arial" w:hAnsi="Arial" w:cs="Arial"/>
          <w:color w:val="00B050"/>
        </w:rPr>
        <w:t>artículo 41, fracción VI de la LAASSP</w:t>
      </w:r>
      <w:r w:rsidRPr="00A94995">
        <w:rPr>
          <w:rFonts w:ascii="Arial" w:hAnsi="Arial" w:cs="Arial"/>
        </w:rPr>
        <w:t>.</w:t>
      </w:r>
    </w:p>
    <w:p w14:paraId="6687A235" w14:textId="77777777" w:rsidR="00402095" w:rsidRPr="00A94995" w:rsidRDefault="00402095" w:rsidP="00402095">
      <w:pPr>
        <w:pStyle w:val="Prrafodelista"/>
        <w:ind w:left="360"/>
        <w:jc w:val="both"/>
        <w:rPr>
          <w:rFonts w:ascii="Arial" w:hAnsi="Arial" w:cs="Arial"/>
        </w:rPr>
      </w:pPr>
    </w:p>
    <w:p w14:paraId="7C66C083" w14:textId="77777777" w:rsidR="00402095" w:rsidRPr="00A94995" w:rsidRDefault="00402095" w:rsidP="00402095">
      <w:pPr>
        <w:pStyle w:val="Prrafodelista"/>
        <w:ind w:left="360"/>
        <w:jc w:val="both"/>
        <w:rPr>
          <w:rFonts w:ascii="Arial" w:hAnsi="Arial" w:cs="Arial"/>
        </w:rPr>
      </w:pPr>
      <w:r w:rsidRPr="00A94995">
        <w:rPr>
          <w:rFonts w:ascii="Arial" w:hAnsi="Arial" w:cs="Arial"/>
        </w:rPr>
        <w:t>En caso de rescisión del contrato, se aplicará la garantía de cumplimiento del mismo.</w:t>
      </w:r>
    </w:p>
    <w:p w14:paraId="0CF46C10" w14:textId="77777777" w:rsidR="00402095" w:rsidRPr="00A94995" w:rsidRDefault="00402095" w:rsidP="00402095">
      <w:pPr>
        <w:pStyle w:val="Prrafodelista"/>
        <w:ind w:left="360"/>
        <w:jc w:val="both"/>
        <w:rPr>
          <w:rFonts w:ascii="Arial" w:hAnsi="Arial" w:cs="Arial"/>
        </w:rPr>
      </w:pPr>
    </w:p>
    <w:p w14:paraId="17E248B4" w14:textId="77777777" w:rsidR="00402095" w:rsidRPr="00A94995" w:rsidRDefault="00402095" w:rsidP="00402095">
      <w:pPr>
        <w:pStyle w:val="Prrafodelista"/>
        <w:numPr>
          <w:ilvl w:val="0"/>
          <w:numId w:val="28"/>
        </w:numPr>
        <w:rPr>
          <w:rFonts w:ascii="Arial" w:hAnsi="Arial" w:cs="Arial"/>
          <w:b/>
          <w:sz w:val="22"/>
          <w:szCs w:val="22"/>
        </w:rPr>
      </w:pPr>
      <w:r w:rsidRPr="00A94995">
        <w:rPr>
          <w:rFonts w:ascii="Arial" w:hAnsi="Arial" w:cs="Arial"/>
          <w:b/>
          <w:sz w:val="22"/>
          <w:szCs w:val="22"/>
        </w:rPr>
        <w:t>Sanciones.</w:t>
      </w:r>
    </w:p>
    <w:p w14:paraId="5F0BDF48" w14:textId="77777777" w:rsidR="00402095" w:rsidRDefault="00402095" w:rsidP="00402095">
      <w:pPr>
        <w:pStyle w:val="Prrafodelista"/>
        <w:ind w:left="360"/>
        <w:jc w:val="both"/>
        <w:rPr>
          <w:rFonts w:ascii="Arial" w:hAnsi="Arial" w:cs="Arial"/>
        </w:rPr>
      </w:pPr>
    </w:p>
    <w:p w14:paraId="6581A858" w14:textId="77777777" w:rsidR="00402095" w:rsidRPr="00A94995" w:rsidRDefault="00402095" w:rsidP="00402095">
      <w:pPr>
        <w:pStyle w:val="Prrafodelista"/>
        <w:ind w:left="360"/>
        <w:jc w:val="both"/>
        <w:rPr>
          <w:rFonts w:ascii="Arial" w:hAnsi="Arial" w:cs="Arial"/>
        </w:rPr>
      </w:pPr>
      <w:r w:rsidRPr="00A94995">
        <w:rPr>
          <w:rFonts w:ascii="Arial" w:hAnsi="Arial" w:cs="Arial"/>
        </w:rPr>
        <w:t xml:space="preserve">De conformidad a lo establecido en el </w:t>
      </w:r>
      <w:r w:rsidRPr="00A94995">
        <w:rPr>
          <w:rFonts w:ascii="Arial" w:hAnsi="Arial" w:cs="Arial"/>
          <w:color w:val="00B050"/>
        </w:rPr>
        <w:t>artículo 60 de la LAASSP</w:t>
      </w:r>
      <w:r w:rsidRPr="00A94995">
        <w:rPr>
          <w:rFonts w:ascii="Arial" w:hAnsi="Arial" w:cs="Arial"/>
        </w:rPr>
        <w:t xml:space="preserve">, la SFP inhabilitará temporalmente para participar en procedimientos de contratación o celebrar contratos regulados por la citada ley, por un plazo </w:t>
      </w:r>
      <w:r w:rsidRPr="00A94995">
        <w:rPr>
          <w:rFonts w:ascii="Arial" w:hAnsi="Arial" w:cs="Arial"/>
        </w:rPr>
        <w:lastRenderedPageBreak/>
        <w:t xml:space="preserve">no menor a 3 (tres) meses ni mayor a 5 (cinco) años, a las personas que se encuentren en </w:t>
      </w:r>
      <w:r>
        <w:rPr>
          <w:rFonts w:ascii="Arial" w:hAnsi="Arial" w:cs="Arial"/>
        </w:rPr>
        <w:t>los</w:t>
      </w:r>
      <w:r w:rsidRPr="00A94995">
        <w:rPr>
          <w:rFonts w:ascii="Arial" w:hAnsi="Arial" w:cs="Arial"/>
        </w:rPr>
        <w:t xml:space="preserve"> siguiente</w:t>
      </w:r>
      <w:r>
        <w:rPr>
          <w:rFonts w:ascii="Arial" w:hAnsi="Arial" w:cs="Arial"/>
        </w:rPr>
        <w:t>s</w:t>
      </w:r>
      <w:r w:rsidRPr="00A94995">
        <w:rPr>
          <w:rFonts w:ascii="Arial" w:hAnsi="Arial" w:cs="Arial"/>
        </w:rPr>
        <w:t xml:space="preserve"> supuesto</w:t>
      </w:r>
      <w:r>
        <w:rPr>
          <w:rFonts w:ascii="Arial" w:hAnsi="Arial" w:cs="Arial"/>
        </w:rPr>
        <w:t>s</w:t>
      </w:r>
      <w:r w:rsidRPr="00A94995">
        <w:rPr>
          <w:rFonts w:ascii="Arial" w:hAnsi="Arial" w:cs="Arial"/>
        </w:rPr>
        <w:t>:</w:t>
      </w:r>
    </w:p>
    <w:p w14:paraId="3A2413FB" w14:textId="77777777" w:rsidR="00402095" w:rsidRPr="00A94995" w:rsidRDefault="00402095" w:rsidP="00402095">
      <w:pPr>
        <w:spacing w:after="0" w:line="240" w:lineRule="auto"/>
        <w:jc w:val="both"/>
        <w:rPr>
          <w:rFonts w:ascii="Arial" w:hAnsi="Arial" w:cs="Arial"/>
        </w:rPr>
      </w:pPr>
    </w:p>
    <w:p w14:paraId="151F6020" w14:textId="77777777" w:rsidR="00402095" w:rsidRPr="00BB3238" w:rsidRDefault="00402095" w:rsidP="00402095">
      <w:pPr>
        <w:pStyle w:val="Texto0"/>
        <w:spacing w:after="0" w:line="240" w:lineRule="auto"/>
        <w:ind w:left="833" w:hanging="544"/>
        <w:rPr>
          <w:color w:val="000000"/>
          <w:sz w:val="20"/>
        </w:rPr>
      </w:pPr>
      <w:r w:rsidRPr="004D2360">
        <w:rPr>
          <w:b/>
          <w:color w:val="000000"/>
          <w:sz w:val="20"/>
        </w:rPr>
        <w:t xml:space="preserve">I. </w:t>
      </w:r>
      <w:r w:rsidRPr="004D2360">
        <w:rPr>
          <w:b/>
          <w:color w:val="000000"/>
          <w:sz w:val="20"/>
        </w:rPr>
        <w:tab/>
      </w:r>
      <w:r w:rsidRPr="00BB3238">
        <w:rPr>
          <w:color w:val="000000"/>
          <w:sz w:val="20"/>
        </w:rPr>
        <w:t>Los licitantes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14:paraId="6FB75A3A" w14:textId="77777777" w:rsidR="00402095" w:rsidRDefault="00402095" w:rsidP="00402095">
      <w:pPr>
        <w:pStyle w:val="Texto0"/>
        <w:spacing w:after="0" w:line="240" w:lineRule="auto"/>
        <w:ind w:left="833" w:hanging="544"/>
        <w:rPr>
          <w:color w:val="000000"/>
          <w:sz w:val="20"/>
        </w:rPr>
      </w:pPr>
    </w:p>
    <w:p w14:paraId="680D6285" w14:textId="77777777" w:rsidR="00402095" w:rsidRPr="00BB3238" w:rsidRDefault="00402095" w:rsidP="00402095">
      <w:pPr>
        <w:pStyle w:val="Texto0"/>
        <w:spacing w:after="0" w:line="240" w:lineRule="auto"/>
        <w:ind w:left="833" w:hanging="544"/>
        <w:rPr>
          <w:color w:val="000000"/>
          <w:sz w:val="20"/>
        </w:rPr>
      </w:pPr>
      <w:r w:rsidRPr="004D2360">
        <w:rPr>
          <w:b/>
          <w:color w:val="000000"/>
          <w:sz w:val="20"/>
        </w:rPr>
        <w:t xml:space="preserve">II. </w:t>
      </w:r>
      <w:r w:rsidRPr="004D2360">
        <w:rPr>
          <w:b/>
          <w:color w:val="000000"/>
          <w:sz w:val="20"/>
        </w:rPr>
        <w:tab/>
      </w:r>
      <w:r w:rsidRPr="00BB3238">
        <w:rPr>
          <w:color w:val="000000"/>
          <w:sz w:val="20"/>
        </w:rPr>
        <w:t>Los proveedores a los que se les haya rescindido administrativamente un contrato en dos o más dependencias o entidades en un plazo de tres años;</w:t>
      </w:r>
    </w:p>
    <w:p w14:paraId="64898778" w14:textId="77777777" w:rsidR="00402095" w:rsidRDefault="00402095" w:rsidP="00402095">
      <w:pPr>
        <w:pStyle w:val="Texto0"/>
        <w:spacing w:after="0" w:line="240" w:lineRule="auto"/>
        <w:ind w:left="833" w:hanging="544"/>
        <w:rPr>
          <w:color w:val="000000"/>
          <w:sz w:val="20"/>
        </w:rPr>
      </w:pPr>
    </w:p>
    <w:p w14:paraId="0B1EE9CD" w14:textId="77777777" w:rsidR="00402095" w:rsidRPr="00BB3238" w:rsidRDefault="00402095" w:rsidP="00402095">
      <w:pPr>
        <w:pStyle w:val="Texto0"/>
        <w:spacing w:after="0" w:line="240" w:lineRule="auto"/>
        <w:ind w:left="833" w:hanging="544"/>
        <w:rPr>
          <w:color w:val="000000"/>
          <w:sz w:val="20"/>
        </w:rPr>
      </w:pPr>
      <w:r w:rsidRPr="004D2360">
        <w:rPr>
          <w:b/>
          <w:color w:val="000000"/>
          <w:sz w:val="20"/>
        </w:rPr>
        <w:t xml:space="preserve">III. </w:t>
      </w:r>
      <w:r w:rsidRPr="004D2360">
        <w:rPr>
          <w:b/>
          <w:color w:val="000000"/>
          <w:sz w:val="20"/>
        </w:rPr>
        <w:tab/>
      </w:r>
      <w:r w:rsidRPr="00BB3238">
        <w:rPr>
          <w:color w:val="000000"/>
          <w:sz w:val="20"/>
        </w:rPr>
        <w:t xml:space="preserve">Los proveedores que no cumplan con sus obligaciones contractuales por causas imputables a ellos y que, como consecuencia, causen daños o perjuicios graves a la dependencia o entidad de que se trate; así como, aquellos que entreguen bienes o </w:t>
      </w:r>
      <w:r>
        <w:rPr>
          <w:color w:val="000000"/>
          <w:sz w:val="20"/>
        </w:rPr>
        <w:t>bienes</w:t>
      </w:r>
      <w:r w:rsidRPr="00BB3238">
        <w:rPr>
          <w:color w:val="000000"/>
          <w:sz w:val="20"/>
        </w:rPr>
        <w:t xml:space="preserve"> con especificaciones distintas de las convenidas;</w:t>
      </w:r>
    </w:p>
    <w:p w14:paraId="3BFC23D5" w14:textId="77777777" w:rsidR="00402095" w:rsidRDefault="00402095" w:rsidP="00402095">
      <w:pPr>
        <w:pStyle w:val="Texto0"/>
        <w:spacing w:after="0" w:line="240" w:lineRule="auto"/>
        <w:ind w:left="833" w:hanging="544"/>
        <w:rPr>
          <w:color w:val="000000"/>
          <w:sz w:val="20"/>
        </w:rPr>
      </w:pPr>
    </w:p>
    <w:p w14:paraId="52F76B5C" w14:textId="77777777" w:rsidR="00402095" w:rsidRPr="00BB3238" w:rsidRDefault="00402095" w:rsidP="00402095">
      <w:pPr>
        <w:pStyle w:val="Texto0"/>
        <w:spacing w:after="0" w:line="240" w:lineRule="auto"/>
        <w:ind w:left="833" w:hanging="544"/>
        <w:rPr>
          <w:color w:val="000000"/>
          <w:sz w:val="20"/>
        </w:rPr>
      </w:pPr>
      <w:r w:rsidRPr="004D2360">
        <w:rPr>
          <w:b/>
          <w:color w:val="000000"/>
          <w:sz w:val="20"/>
        </w:rPr>
        <w:t xml:space="preserve">IV. </w:t>
      </w:r>
      <w:r w:rsidRPr="004D2360">
        <w:rPr>
          <w:b/>
          <w:color w:val="000000"/>
          <w:sz w:val="20"/>
        </w:rPr>
        <w:tab/>
      </w:r>
      <w:r w:rsidRPr="00BB3238">
        <w:rPr>
          <w:color w:val="000000"/>
          <w:sz w:val="20"/>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78DE7F1C" w14:textId="77777777" w:rsidR="00402095" w:rsidRDefault="00402095" w:rsidP="00402095">
      <w:pPr>
        <w:pStyle w:val="Texto0"/>
        <w:spacing w:after="0" w:line="240" w:lineRule="auto"/>
        <w:ind w:left="833" w:hanging="544"/>
        <w:rPr>
          <w:color w:val="000000"/>
          <w:sz w:val="20"/>
        </w:rPr>
      </w:pPr>
    </w:p>
    <w:p w14:paraId="0ABF5B72" w14:textId="77777777" w:rsidR="00402095" w:rsidRPr="00BB3238" w:rsidRDefault="00402095" w:rsidP="00402095">
      <w:pPr>
        <w:pStyle w:val="Texto0"/>
        <w:spacing w:after="0" w:line="240" w:lineRule="auto"/>
        <w:ind w:left="833" w:hanging="544"/>
        <w:rPr>
          <w:color w:val="000000"/>
          <w:sz w:val="20"/>
        </w:rPr>
      </w:pPr>
      <w:r w:rsidRPr="00A42DDC">
        <w:rPr>
          <w:b/>
          <w:color w:val="000000"/>
          <w:sz w:val="20"/>
        </w:rPr>
        <w:t xml:space="preserve">V. </w:t>
      </w:r>
      <w:r w:rsidRPr="00A42DDC">
        <w:rPr>
          <w:b/>
          <w:color w:val="000000"/>
          <w:sz w:val="20"/>
        </w:rPr>
        <w:tab/>
      </w:r>
      <w:r w:rsidRPr="00A42DDC">
        <w:rPr>
          <w:color w:val="000000"/>
          <w:sz w:val="20"/>
        </w:rPr>
        <w:t>Las que se encuentren en el supuesto de la fracción XII del artículo 50 de este ordenamiento, y</w:t>
      </w:r>
    </w:p>
    <w:p w14:paraId="6A23EB12" w14:textId="77777777" w:rsidR="00402095" w:rsidRDefault="00402095" w:rsidP="00402095">
      <w:pPr>
        <w:pStyle w:val="Texto0"/>
        <w:spacing w:after="0" w:line="240" w:lineRule="auto"/>
        <w:ind w:left="833" w:hanging="544"/>
        <w:rPr>
          <w:color w:val="000000"/>
          <w:sz w:val="20"/>
        </w:rPr>
      </w:pPr>
    </w:p>
    <w:p w14:paraId="7EFDF664" w14:textId="77777777" w:rsidR="00402095" w:rsidRPr="00A42DDC" w:rsidRDefault="00402095" w:rsidP="00402095">
      <w:pPr>
        <w:pStyle w:val="Texto0"/>
        <w:spacing w:after="0" w:line="240" w:lineRule="auto"/>
        <w:ind w:left="833" w:hanging="544"/>
        <w:rPr>
          <w:color w:val="000000"/>
          <w:sz w:val="20"/>
        </w:rPr>
      </w:pPr>
      <w:r w:rsidRPr="00A42DDC">
        <w:rPr>
          <w:b/>
          <w:color w:val="000000"/>
          <w:sz w:val="20"/>
        </w:rPr>
        <w:t>VI.</w:t>
      </w:r>
      <w:r w:rsidRPr="00A42DDC">
        <w:rPr>
          <w:color w:val="000000"/>
          <w:sz w:val="20"/>
        </w:rPr>
        <w:t xml:space="preserve"> </w:t>
      </w:r>
      <w:r w:rsidRPr="00A42DDC">
        <w:rPr>
          <w:color w:val="000000"/>
          <w:sz w:val="20"/>
        </w:rPr>
        <w:tab/>
      </w:r>
      <w:r w:rsidRPr="00BB3238">
        <w:rPr>
          <w:color w:val="000000"/>
          <w:sz w:val="20"/>
        </w:rPr>
        <w:t xml:space="preserve">Aquéllas que se encuentren en el supuesto del segundo párrafo del artículo 74 de </w:t>
      </w:r>
      <w:r>
        <w:rPr>
          <w:color w:val="000000"/>
          <w:sz w:val="20"/>
        </w:rPr>
        <w:t xml:space="preserve">la </w:t>
      </w:r>
      <w:r w:rsidRPr="00BB3238">
        <w:rPr>
          <w:color w:val="000000"/>
          <w:sz w:val="20"/>
        </w:rPr>
        <w:t>Ley</w:t>
      </w:r>
      <w:r>
        <w:rPr>
          <w:color w:val="000000"/>
          <w:sz w:val="20"/>
        </w:rPr>
        <w:t xml:space="preserve"> de Adquisiciones, Arrendamientos y Servicios del Sector Público</w:t>
      </w:r>
      <w:r w:rsidRPr="00A42DDC">
        <w:rPr>
          <w:color w:val="000000"/>
          <w:sz w:val="20"/>
        </w:rPr>
        <w:t>.</w:t>
      </w:r>
    </w:p>
    <w:p w14:paraId="6FE246E6" w14:textId="77777777" w:rsidR="00402095" w:rsidRPr="00A94995" w:rsidRDefault="00402095" w:rsidP="00402095">
      <w:pPr>
        <w:spacing w:after="0" w:line="240" w:lineRule="auto"/>
        <w:jc w:val="both"/>
        <w:rPr>
          <w:rFonts w:ascii="Arial" w:hAnsi="Arial" w:cs="Arial"/>
          <w:b/>
        </w:rPr>
      </w:pPr>
    </w:p>
    <w:p w14:paraId="56C6C709" w14:textId="77777777" w:rsidR="00402095" w:rsidRPr="00A94995" w:rsidRDefault="00402095" w:rsidP="00402095">
      <w:pPr>
        <w:pStyle w:val="Prrafodelista"/>
        <w:ind w:left="360"/>
        <w:jc w:val="both"/>
        <w:rPr>
          <w:rFonts w:ascii="Arial" w:hAnsi="Arial" w:cs="Arial"/>
        </w:rPr>
      </w:pPr>
      <w:r w:rsidRPr="00A94995">
        <w:rPr>
          <w:rFonts w:ascii="Arial" w:hAnsi="Arial" w:cs="Arial"/>
        </w:rPr>
        <w:t xml:space="preserve">Lo anterior independientemente de las sanciones a que se haga acreedor de conformidad al </w:t>
      </w:r>
      <w:r w:rsidRPr="00A94995">
        <w:rPr>
          <w:rFonts w:ascii="Arial" w:hAnsi="Arial" w:cs="Arial"/>
          <w:color w:val="00B050"/>
        </w:rPr>
        <w:t>artículo 59 de la LAASSP</w:t>
      </w:r>
      <w:r w:rsidRPr="00A94995">
        <w:rPr>
          <w:rFonts w:ascii="Arial" w:hAnsi="Arial" w:cs="Arial"/>
        </w:rPr>
        <w:t>.</w:t>
      </w:r>
    </w:p>
    <w:p w14:paraId="22CE8A40" w14:textId="77777777" w:rsidR="00402095" w:rsidRPr="00A94995" w:rsidRDefault="00402095" w:rsidP="00402095">
      <w:pPr>
        <w:pStyle w:val="Prrafodelista"/>
        <w:ind w:left="360"/>
        <w:jc w:val="both"/>
        <w:rPr>
          <w:rFonts w:ascii="Arial" w:hAnsi="Arial" w:cs="Arial"/>
        </w:rPr>
      </w:pPr>
    </w:p>
    <w:p w14:paraId="689A74E4" w14:textId="77777777" w:rsidR="00402095" w:rsidRPr="00A94995" w:rsidRDefault="00402095" w:rsidP="00402095">
      <w:pPr>
        <w:pStyle w:val="Prrafodelista"/>
        <w:numPr>
          <w:ilvl w:val="0"/>
          <w:numId w:val="28"/>
        </w:numPr>
        <w:rPr>
          <w:rFonts w:ascii="Arial" w:hAnsi="Arial" w:cs="Arial"/>
          <w:b/>
          <w:sz w:val="22"/>
          <w:szCs w:val="22"/>
        </w:rPr>
      </w:pPr>
      <w:r w:rsidRPr="00A94995">
        <w:rPr>
          <w:rFonts w:ascii="Arial" w:hAnsi="Arial" w:cs="Arial"/>
          <w:b/>
          <w:sz w:val="22"/>
          <w:szCs w:val="22"/>
        </w:rPr>
        <w:t>Solicitud de prórrogas.</w:t>
      </w:r>
    </w:p>
    <w:p w14:paraId="08833F26" w14:textId="77777777" w:rsidR="00402095" w:rsidRDefault="00402095" w:rsidP="00402095">
      <w:pPr>
        <w:pStyle w:val="Prrafodelista"/>
        <w:ind w:left="360"/>
        <w:jc w:val="both"/>
        <w:rPr>
          <w:rFonts w:ascii="Arial" w:hAnsi="Arial" w:cs="Arial"/>
        </w:rPr>
      </w:pPr>
    </w:p>
    <w:p w14:paraId="2E1A52FF" w14:textId="77777777" w:rsidR="00402095" w:rsidRPr="00A94995" w:rsidRDefault="00402095" w:rsidP="00402095">
      <w:pPr>
        <w:pStyle w:val="Prrafodelista"/>
        <w:ind w:left="360"/>
        <w:jc w:val="both"/>
        <w:rPr>
          <w:rFonts w:ascii="Arial" w:hAnsi="Arial" w:cs="Arial"/>
        </w:rPr>
      </w:pPr>
      <w:r>
        <w:rPr>
          <w:rFonts w:ascii="Arial" w:hAnsi="Arial" w:cs="Arial"/>
        </w:rPr>
        <w:t>El CIATEJ, A.C.</w:t>
      </w:r>
      <w:r w:rsidRPr="00A94995">
        <w:rPr>
          <w:rFonts w:ascii="Arial" w:hAnsi="Arial" w:cs="Arial"/>
        </w:rPr>
        <w:t xml:space="preserve"> requiere que los </w:t>
      </w:r>
      <w:r>
        <w:rPr>
          <w:rFonts w:ascii="Arial" w:hAnsi="Arial" w:cs="Arial"/>
        </w:rPr>
        <w:t>bienes</w:t>
      </w:r>
      <w:r w:rsidRPr="00A94995">
        <w:rPr>
          <w:rFonts w:ascii="Arial" w:hAnsi="Arial" w:cs="Arial"/>
        </w:rPr>
        <w:t xml:space="preserve"> objeto de la presente </w:t>
      </w:r>
      <w:r w:rsidRPr="00BC407F">
        <w:rPr>
          <w:rFonts w:ascii="Arial" w:hAnsi="Arial" w:cs="Arial"/>
          <w:lang w:val="es-ES_tradnl"/>
        </w:rPr>
        <w:t>Licitación</w:t>
      </w:r>
      <w:r>
        <w:rPr>
          <w:rFonts w:ascii="Arial" w:hAnsi="Arial" w:cs="Arial"/>
        </w:rPr>
        <w:t xml:space="preserve"> </w:t>
      </w:r>
      <w:r w:rsidRPr="00A94995">
        <w:rPr>
          <w:rFonts w:ascii="Arial" w:hAnsi="Arial" w:cs="Arial"/>
        </w:rPr>
        <w:t xml:space="preserve">sean </w:t>
      </w:r>
      <w:r>
        <w:rPr>
          <w:rFonts w:ascii="Arial" w:hAnsi="Arial" w:cs="Arial"/>
        </w:rPr>
        <w:t xml:space="preserve">entregados </w:t>
      </w:r>
      <w:r w:rsidRPr="00A94995">
        <w:rPr>
          <w:rFonts w:ascii="Arial" w:hAnsi="Arial" w:cs="Arial"/>
        </w:rPr>
        <w:t>en tiempo y forma y exigirá el cabal cumplimiento de los tiempos señalados.</w:t>
      </w:r>
    </w:p>
    <w:p w14:paraId="42EED156" w14:textId="77777777" w:rsidR="00402095" w:rsidRPr="00A94995" w:rsidRDefault="00402095" w:rsidP="00402095">
      <w:pPr>
        <w:pStyle w:val="Prrafodelista"/>
        <w:ind w:left="360"/>
        <w:jc w:val="both"/>
        <w:rPr>
          <w:rFonts w:ascii="Arial" w:hAnsi="Arial" w:cs="Arial"/>
        </w:rPr>
      </w:pPr>
    </w:p>
    <w:p w14:paraId="5EE19BC5" w14:textId="77777777" w:rsidR="00402095" w:rsidRPr="00A94995" w:rsidRDefault="00402095" w:rsidP="00402095">
      <w:pPr>
        <w:pStyle w:val="Prrafodelista"/>
        <w:ind w:left="360"/>
        <w:jc w:val="both"/>
        <w:rPr>
          <w:rFonts w:ascii="Arial" w:hAnsi="Arial" w:cs="Arial"/>
        </w:rPr>
      </w:pPr>
      <w:r w:rsidRPr="00A94995">
        <w:rPr>
          <w:rFonts w:ascii="Arial" w:hAnsi="Arial" w:cs="Arial"/>
        </w:rPr>
        <w:t xml:space="preserve">Sólo en caso fortuito, fuerza mayor o causas atribuibles </w:t>
      </w:r>
      <w:r>
        <w:rPr>
          <w:rFonts w:ascii="Arial" w:hAnsi="Arial" w:cs="Arial"/>
        </w:rPr>
        <w:t>al CIATEJ, A.C.</w:t>
      </w:r>
      <w:r w:rsidRPr="00A94995">
        <w:rPr>
          <w:rFonts w:ascii="Arial" w:hAnsi="Arial" w:cs="Arial"/>
        </w:rPr>
        <w:t xml:space="preserve">, se considerará el otorgamiento de prórroga, dejando constancia que acredite el supuesto en el expediente de contratación respectivo. Ésta deberá ser solicitada por escrito y demostrada ante la </w:t>
      </w:r>
      <w:r>
        <w:rPr>
          <w:rFonts w:ascii="Arial" w:hAnsi="Arial" w:cs="Arial"/>
        </w:rPr>
        <w:t>Subdirección de Recursos Materiales</w:t>
      </w:r>
      <w:r w:rsidRPr="00A94995">
        <w:rPr>
          <w:rFonts w:ascii="Arial" w:hAnsi="Arial" w:cs="Arial"/>
        </w:rPr>
        <w:t>.</w:t>
      </w:r>
    </w:p>
    <w:p w14:paraId="1021B201" w14:textId="77777777" w:rsidR="00402095" w:rsidRPr="00A94995" w:rsidRDefault="00402095" w:rsidP="00402095">
      <w:pPr>
        <w:pStyle w:val="Prrafodelista"/>
        <w:ind w:left="360"/>
        <w:jc w:val="both"/>
        <w:rPr>
          <w:rFonts w:ascii="Arial" w:hAnsi="Arial" w:cs="Arial"/>
        </w:rPr>
      </w:pPr>
    </w:p>
    <w:p w14:paraId="77B6973E" w14:textId="77777777" w:rsidR="00402095" w:rsidRPr="00A94995" w:rsidRDefault="00402095" w:rsidP="00402095">
      <w:pPr>
        <w:pStyle w:val="Prrafodelista"/>
        <w:ind w:left="360"/>
        <w:jc w:val="both"/>
        <w:rPr>
          <w:rFonts w:ascii="Arial" w:hAnsi="Arial" w:cs="Arial"/>
        </w:rPr>
      </w:pPr>
      <w:r w:rsidRPr="00A94995">
        <w:rPr>
          <w:rFonts w:ascii="Arial" w:hAnsi="Arial" w:cs="Arial"/>
        </w:rPr>
        <w:t xml:space="preserve">La prórroga podrá ser otorgada por una sola ocasión, respecto del evento que le dio origen y por el tiempo que la </w:t>
      </w:r>
      <w:r>
        <w:rPr>
          <w:rFonts w:ascii="Arial" w:hAnsi="Arial" w:cs="Arial"/>
        </w:rPr>
        <w:t>Subdirección de Recursos Materiales</w:t>
      </w:r>
      <w:r w:rsidRPr="00A94995">
        <w:rPr>
          <w:rFonts w:ascii="Arial" w:hAnsi="Arial" w:cs="Arial"/>
        </w:rPr>
        <w:t xml:space="preserve"> considere necesario de acuerdo a la causa que dio origen a dicha solicitud.</w:t>
      </w:r>
    </w:p>
    <w:p w14:paraId="32D51F48" w14:textId="77777777" w:rsidR="00402095" w:rsidRPr="00A94995" w:rsidRDefault="00402095" w:rsidP="00402095">
      <w:pPr>
        <w:pStyle w:val="Prrafodelista"/>
        <w:ind w:left="360"/>
        <w:jc w:val="both"/>
        <w:rPr>
          <w:rFonts w:ascii="Arial" w:hAnsi="Arial" w:cs="Arial"/>
        </w:rPr>
      </w:pPr>
    </w:p>
    <w:p w14:paraId="351DED71" w14:textId="77777777" w:rsidR="00402095" w:rsidRPr="00A94995" w:rsidRDefault="00402095" w:rsidP="00402095">
      <w:pPr>
        <w:pStyle w:val="Prrafodelista"/>
        <w:ind w:left="360"/>
        <w:jc w:val="both"/>
        <w:rPr>
          <w:rFonts w:ascii="Arial" w:hAnsi="Arial" w:cs="Arial"/>
        </w:rPr>
      </w:pPr>
      <w:r w:rsidRPr="00A94995">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14:paraId="582ACB2F" w14:textId="77777777" w:rsidR="00402095" w:rsidRPr="00A94995" w:rsidRDefault="00402095" w:rsidP="00402095">
      <w:pPr>
        <w:pStyle w:val="Prrafodelista"/>
        <w:ind w:left="360"/>
        <w:jc w:val="both"/>
        <w:rPr>
          <w:rFonts w:ascii="Arial" w:hAnsi="Arial" w:cs="Arial"/>
        </w:rPr>
      </w:pPr>
    </w:p>
    <w:p w14:paraId="7CC1C0AF" w14:textId="77777777" w:rsidR="00402095" w:rsidRPr="00A94995" w:rsidRDefault="00402095" w:rsidP="00402095">
      <w:pPr>
        <w:pStyle w:val="Prrafodelista"/>
        <w:ind w:left="360"/>
        <w:jc w:val="both"/>
        <w:rPr>
          <w:rFonts w:ascii="Arial" w:hAnsi="Arial" w:cs="Arial"/>
        </w:rPr>
      </w:pPr>
      <w:r w:rsidRPr="00A94995">
        <w:rPr>
          <w:rFonts w:ascii="Arial" w:hAnsi="Arial" w:cs="Arial"/>
        </w:rPr>
        <w:t>El procedimiento para solicitar la prórroga se ajustará a lo siguiente:</w:t>
      </w:r>
    </w:p>
    <w:p w14:paraId="3009E805" w14:textId="77777777" w:rsidR="00402095" w:rsidRPr="00A94995" w:rsidRDefault="00402095" w:rsidP="00402095">
      <w:pPr>
        <w:pStyle w:val="Prrafodelista"/>
        <w:ind w:left="360"/>
        <w:jc w:val="both"/>
        <w:rPr>
          <w:rFonts w:ascii="Arial" w:hAnsi="Arial" w:cs="Arial"/>
        </w:rPr>
      </w:pPr>
    </w:p>
    <w:p w14:paraId="0716D7C5" w14:textId="77777777" w:rsidR="00402095" w:rsidRPr="00A94995" w:rsidRDefault="00402095" w:rsidP="00402095">
      <w:pPr>
        <w:pStyle w:val="Prrafodelista"/>
        <w:ind w:left="360"/>
        <w:jc w:val="both"/>
        <w:rPr>
          <w:rFonts w:ascii="Arial" w:hAnsi="Arial" w:cs="Arial"/>
        </w:rPr>
      </w:pPr>
      <w:r w:rsidRPr="00A94995">
        <w:rPr>
          <w:rFonts w:ascii="Arial" w:hAnsi="Arial" w:cs="Arial"/>
        </w:rPr>
        <w:t xml:space="preserve">El proveedor podrá solicitar prórroga durante el periodo de </w:t>
      </w:r>
      <w:r>
        <w:rPr>
          <w:rFonts w:ascii="Arial" w:hAnsi="Arial" w:cs="Arial"/>
        </w:rPr>
        <w:t>entrega</w:t>
      </w:r>
      <w:r w:rsidRPr="00A94995">
        <w:rPr>
          <w:rFonts w:ascii="Arial" w:hAnsi="Arial" w:cs="Arial"/>
        </w:rPr>
        <w:t xml:space="preserve"> de los </w:t>
      </w:r>
      <w:r>
        <w:rPr>
          <w:rFonts w:ascii="Arial" w:hAnsi="Arial" w:cs="Arial"/>
        </w:rPr>
        <w:t>bienes</w:t>
      </w:r>
      <w:r w:rsidRPr="00A94995">
        <w:rPr>
          <w:rFonts w:ascii="Arial" w:hAnsi="Arial" w:cs="Arial"/>
        </w:rPr>
        <w:t xml:space="preserve"> establecido en el contrato, debiendo hacerlo</w:t>
      </w:r>
      <w:r w:rsidRPr="00A94995">
        <w:rPr>
          <w:rFonts w:ascii="Arial" w:hAnsi="Arial" w:cs="Arial"/>
          <w:b/>
        </w:rPr>
        <w:t xml:space="preserve"> </w:t>
      </w:r>
      <w:r w:rsidRPr="00A94995">
        <w:rPr>
          <w:rFonts w:ascii="Arial" w:hAnsi="Arial" w:cs="Arial"/>
        </w:rPr>
        <w:t xml:space="preserve">dentro de los </w:t>
      </w:r>
      <w:r w:rsidRPr="00A94995">
        <w:rPr>
          <w:rFonts w:ascii="Arial" w:hAnsi="Arial" w:cs="Arial"/>
          <w:b/>
        </w:rPr>
        <w:t>03 (tres) días hábiles</w:t>
      </w:r>
      <w:r w:rsidRPr="00A94995">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w:t>
      </w:r>
      <w:r>
        <w:rPr>
          <w:rFonts w:ascii="Arial" w:hAnsi="Arial" w:cs="Arial"/>
        </w:rPr>
        <w:t xml:space="preserve"> </w:t>
      </w:r>
      <w:r w:rsidRPr="00A94995">
        <w:rPr>
          <w:rFonts w:ascii="Arial" w:hAnsi="Arial" w:cs="Arial"/>
        </w:rPr>
        <w:t>l</w:t>
      </w:r>
      <w:r>
        <w:rPr>
          <w:rFonts w:ascii="Arial" w:hAnsi="Arial" w:cs="Arial"/>
        </w:rPr>
        <w:t>a</w:t>
      </w:r>
      <w:r w:rsidRPr="00A94995">
        <w:rPr>
          <w:rFonts w:ascii="Arial" w:hAnsi="Arial" w:cs="Arial"/>
        </w:rPr>
        <w:t xml:space="preserve"> </w:t>
      </w:r>
      <w:r>
        <w:rPr>
          <w:rFonts w:ascii="Arial" w:hAnsi="Arial" w:cs="Arial"/>
        </w:rPr>
        <w:t>Subdirección de Recursos Materiales</w:t>
      </w:r>
      <w:r w:rsidRPr="00A94995">
        <w:rPr>
          <w:rFonts w:ascii="Arial" w:hAnsi="Arial" w:cs="Arial"/>
        </w:rPr>
        <w:t xml:space="preserve">, éste tendrá un plazo de </w:t>
      </w:r>
      <w:r w:rsidRPr="00A94995">
        <w:rPr>
          <w:rFonts w:ascii="Arial" w:hAnsi="Arial" w:cs="Arial"/>
          <w:b/>
        </w:rPr>
        <w:t>09 (nueve) días hábiles</w:t>
      </w:r>
      <w:r w:rsidRPr="00A94995">
        <w:rPr>
          <w:rFonts w:ascii="Arial" w:hAnsi="Arial" w:cs="Arial"/>
        </w:rPr>
        <w:t xml:space="preserve"> posterior a la recepción de la solicitud para contestar al respecto por escrito, mismo </w:t>
      </w:r>
      <w:r w:rsidRPr="00A94995">
        <w:rPr>
          <w:rFonts w:ascii="Arial" w:hAnsi="Arial" w:cs="Arial"/>
        </w:rPr>
        <w:lastRenderedPageBreak/>
        <w:t xml:space="preserve">que será notificado conforme a lo dispuesto en el </w:t>
      </w:r>
      <w:r w:rsidRPr="00A94995">
        <w:rPr>
          <w:rFonts w:ascii="Arial" w:hAnsi="Arial" w:cs="Arial"/>
          <w:color w:val="FF0000"/>
        </w:rPr>
        <w:t>numeral IV, punto 9 “Notificaciones a los licitantes participantes”</w:t>
      </w:r>
      <w:r w:rsidRPr="00A94995">
        <w:rPr>
          <w:rFonts w:ascii="Arial" w:hAnsi="Arial" w:cs="Arial"/>
        </w:rPr>
        <w:t xml:space="preserve"> de la presente convocatoria de </w:t>
      </w:r>
      <w:r w:rsidRPr="00BC407F">
        <w:rPr>
          <w:rFonts w:ascii="Arial" w:hAnsi="Arial" w:cs="Arial"/>
          <w:lang w:val="es-ES_tradnl"/>
        </w:rPr>
        <w:t>Licitación</w:t>
      </w:r>
      <w:r w:rsidRPr="00A94995">
        <w:rPr>
          <w:rFonts w:ascii="Arial" w:hAnsi="Arial" w:cs="Arial"/>
        </w:rPr>
        <w:t>.</w:t>
      </w:r>
    </w:p>
    <w:p w14:paraId="12604CC7" w14:textId="77777777" w:rsidR="00402095" w:rsidRPr="00A94995" w:rsidRDefault="00402095" w:rsidP="00402095">
      <w:pPr>
        <w:pStyle w:val="Prrafodelista"/>
        <w:ind w:left="360"/>
        <w:jc w:val="both"/>
        <w:rPr>
          <w:rFonts w:ascii="Arial" w:hAnsi="Arial" w:cs="Arial"/>
        </w:rPr>
      </w:pPr>
    </w:p>
    <w:p w14:paraId="136E2837" w14:textId="77777777" w:rsidR="00402095" w:rsidRPr="00A94995" w:rsidRDefault="00402095" w:rsidP="00402095">
      <w:pPr>
        <w:pStyle w:val="Prrafodelista"/>
        <w:ind w:left="360"/>
        <w:jc w:val="both"/>
        <w:rPr>
          <w:rFonts w:ascii="Arial" w:hAnsi="Arial" w:cs="Arial"/>
        </w:rPr>
      </w:pPr>
      <w:r w:rsidRPr="00A94995">
        <w:rPr>
          <w:rFonts w:ascii="Arial" w:hAnsi="Arial" w:cs="Arial"/>
        </w:rPr>
        <w:t xml:space="preserve">A efectos de dar contestación, la </w:t>
      </w:r>
      <w:r>
        <w:rPr>
          <w:rFonts w:ascii="Arial" w:hAnsi="Arial" w:cs="Arial"/>
        </w:rPr>
        <w:t>Subdirección de Recursos Materiales</w:t>
      </w:r>
      <w:r w:rsidRPr="00A94995">
        <w:rPr>
          <w:rFonts w:ascii="Arial" w:hAnsi="Arial" w:cs="Arial"/>
        </w:rPr>
        <w:t xml:space="preserve"> correrá traslado del escrito de solicitud de prórroga al área requirente de los </w:t>
      </w:r>
      <w:r>
        <w:rPr>
          <w:rFonts w:ascii="Arial" w:hAnsi="Arial" w:cs="Arial"/>
        </w:rPr>
        <w:t>bienes</w:t>
      </w:r>
      <w:r w:rsidRPr="00A94995">
        <w:rPr>
          <w:rFonts w:ascii="Arial" w:hAnsi="Arial" w:cs="Arial"/>
        </w:rPr>
        <w:t xml:space="preserve">, a efecto de que se manifieste respecto a la procedencia de la misma, para lo cual ésta tendrá un plazo de </w:t>
      </w:r>
      <w:r w:rsidRPr="00A94995">
        <w:rPr>
          <w:rFonts w:ascii="Arial" w:hAnsi="Arial" w:cs="Arial"/>
          <w:b/>
        </w:rPr>
        <w:t>0</w:t>
      </w:r>
      <w:r>
        <w:rPr>
          <w:rFonts w:ascii="Arial" w:hAnsi="Arial" w:cs="Arial"/>
          <w:b/>
        </w:rPr>
        <w:t>4</w:t>
      </w:r>
      <w:r w:rsidRPr="00A94995">
        <w:rPr>
          <w:rFonts w:ascii="Arial" w:hAnsi="Arial" w:cs="Arial"/>
          <w:b/>
        </w:rPr>
        <w:t xml:space="preserve"> (</w:t>
      </w:r>
      <w:r>
        <w:rPr>
          <w:rFonts w:ascii="Arial" w:hAnsi="Arial" w:cs="Arial"/>
          <w:b/>
        </w:rPr>
        <w:t>cuatro</w:t>
      </w:r>
      <w:r w:rsidRPr="00A94995">
        <w:rPr>
          <w:rFonts w:ascii="Arial" w:hAnsi="Arial" w:cs="Arial"/>
          <w:b/>
        </w:rPr>
        <w:t>) días hábiles</w:t>
      </w:r>
      <w:r w:rsidRPr="00A94995">
        <w:rPr>
          <w:rFonts w:ascii="Arial" w:hAnsi="Arial" w:cs="Arial"/>
        </w:rPr>
        <w:t xml:space="preserve"> posteriores a su notificación. Una vez recibidas las manifestaciones se procederá a dar contestación al escrito de solicitud del proveedor.</w:t>
      </w:r>
    </w:p>
    <w:p w14:paraId="0409891F" w14:textId="77777777" w:rsidR="00402095" w:rsidRPr="00A94995" w:rsidRDefault="00402095" w:rsidP="00402095">
      <w:pPr>
        <w:pStyle w:val="Prrafodelista"/>
        <w:ind w:left="360"/>
        <w:jc w:val="both"/>
        <w:rPr>
          <w:rFonts w:ascii="Arial" w:hAnsi="Arial" w:cs="Arial"/>
        </w:rPr>
      </w:pPr>
    </w:p>
    <w:p w14:paraId="7CDE1425" w14:textId="77777777" w:rsidR="00402095" w:rsidRPr="00A94995" w:rsidRDefault="00402095" w:rsidP="00402095">
      <w:pPr>
        <w:pStyle w:val="Prrafodelista"/>
        <w:ind w:left="360"/>
        <w:jc w:val="both"/>
        <w:rPr>
          <w:rFonts w:ascii="Arial" w:hAnsi="Arial" w:cs="Arial"/>
        </w:rPr>
      </w:pPr>
      <w:r w:rsidRPr="00A94995">
        <w:rPr>
          <w:rFonts w:ascii="Arial" w:hAnsi="Arial" w:cs="Arial"/>
        </w:rPr>
        <w:t xml:space="preserve">Para el caso de que ocurra el incidente el último día de cumplimiento de contrato, el proveedor contará con </w:t>
      </w:r>
      <w:r w:rsidRPr="00A94995">
        <w:rPr>
          <w:rFonts w:ascii="Arial" w:hAnsi="Arial" w:cs="Arial"/>
          <w:b/>
        </w:rPr>
        <w:t>01 (un) día hábil</w:t>
      </w:r>
      <w:r w:rsidRPr="00A94995">
        <w:rPr>
          <w:rFonts w:ascii="Arial" w:hAnsi="Arial" w:cs="Arial"/>
        </w:rPr>
        <w:t xml:space="preserve"> para solicitar la prórroga</w:t>
      </w:r>
      <w:r w:rsidRPr="00A94995">
        <w:rPr>
          <w:rFonts w:ascii="Arial" w:hAnsi="Arial" w:cs="Arial"/>
          <w:b/>
        </w:rPr>
        <w:t xml:space="preserve"> </w:t>
      </w:r>
      <w:r w:rsidRPr="00A94995">
        <w:rPr>
          <w:rFonts w:ascii="Arial" w:hAnsi="Arial" w:cs="Arial"/>
        </w:rPr>
        <w:t>correspondiente.</w:t>
      </w:r>
    </w:p>
    <w:p w14:paraId="6EB7BDE2" w14:textId="77777777" w:rsidR="00402095" w:rsidRPr="00A94995" w:rsidRDefault="00402095" w:rsidP="00402095">
      <w:pPr>
        <w:pStyle w:val="Prrafodelista"/>
        <w:ind w:left="360"/>
        <w:jc w:val="both"/>
        <w:rPr>
          <w:rFonts w:ascii="Arial" w:hAnsi="Arial" w:cs="Arial"/>
        </w:rPr>
      </w:pPr>
    </w:p>
    <w:p w14:paraId="19FC7D6A" w14:textId="77777777" w:rsidR="00402095" w:rsidRDefault="00402095" w:rsidP="00402095">
      <w:pPr>
        <w:pStyle w:val="Prrafodelista"/>
        <w:ind w:left="360"/>
        <w:jc w:val="both"/>
        <w:rPr>
          <w:rFonts w:ascii="Arial" w:hAnsi="Arial" w:cs="Arial"/>
        </w:rPr>
      </w:pPr>
      <w:r w:rsidRPr="00A94995">
        <w:rPr>
          <w:rFonts w:ascii="Arial" w:hAnsi="Arial" w:cs="Arial"/>
        </w:rPr>
        <w:t>En caso de que se autorice la prórroga, el nuevo periodo autorizado para la</w:t>
      </w:r>
      <w:r w:rsidRPr="00A94995">
        <w:rPr>
          <w:rFonts w:ascii="Arial" w:hAnsi="Arial" w:cs="Arial"/>
          <w:b/>
        </w:rPr>
        <w:t xml:space="preserve"> </w:t>
      </w:r>
      <w:r>
        <w:rPr>
          <w:rFonts w:ascii="Arial" w:hAnsi="Arial" w:cs="Arial"/>
        </w:rPr>
        <w:t>entrega de los bienes</w:t>
      </w:r>
      <w:r w:rsidRPr="00A94995">
        <w:rPr>
          <w:rFonts w:ascii="Arial" w:hAnsi="Arial" w:cs="Arial"/>
        </w:rPr>
        <w:t>, contará a partir de que le sea notificada la respuesta a la solicitud.</w:t>
      </w:r>
    </w:p>
    <w:p w14:paraId="06641E28" w14:textId="77777777" w:rsidR="00402095" w:rsidRPr="00A94995" w:rsidRDefault="00402095" w:rsidP="00402095">
      <w:pPr>
        <w:pStyle w:val="Prrafodelista"/>
        <w:ind w:left="360"/>
        <w:jc w:val="both"/>
        <w:rPr>
          <w:rFonts w:ascii="Arial" w:hAnsi="Arial" w:cs="Arial"/>
        </w:rPr>
      </w:pPr>
    </w:p>
    <w:p w14:paraId="49E5A56B" w14:textId="0FEAD1A5" w:rsidR="00402095" w:rsidRDefault="00402095" w:rsidP="00402095">
      <w:pPr>
        <w:pStyle w:val="Prrafodelista"/>
        <w:numPr>
          <w:ilvl w:val="0"/>
          <w:numId w:val="28"/>
        </w:numPr>
        <w:rPr>
          <w:rFonts w:ascii="Arial" w:hAnsi="Arial" w:cs="Arial"/>
          <w:b/>
          <w:sz w:val="22"/>
          <w:szCs w:val="22"/>
        </w:rPr>
      </w:pPr>
      <w:r w:rsidRPr="00A94995">
        <w:rPr>
          <w:rFonts w:ascii="Arial" w:hAnsi="Arial" w:cs="Arial"/>
          <w:b/>
          <w:sz w:val="22"/>
          <w:szCs w:val="22"/>
        </w:rPr>
        <w:t>Terminación anticipada del contrato.</w:t>
      </w:r>
    </w:p>
    <w:p w14:paraId="3E795480" w14:textId="77777777" w:rsidR="00815DB7" w:rsidRPr="00A94995" w:rsidRDefault="00815DB7" w:rsidP="00815DB7">
      <w:pPr>
        <w:pStyle w:val="Prrafodelista"/>
        <w:ind w:left="360"/>
        <w:rPr>
          <w:rFonts w:ascii="Arial" w:hAnsi="Arial" w:cs="Arial"/>
          <w:b/>
          <w:sz w:val="22"/>
          <w:szCs w:val="22"/>
        </w:rPr>
      </w:pPr>
    </w:p>
    <w:p w14:paraId="0A07DF41" w14:textId="77777777" w:rsidR="00402095" w:rsidRPr="00A94995" w:rsidRDefault="00402095" w:rsidP="00402095">
      <w:pPr>
        <w:pStyle w:val="Prrafodelista"/>
        <w:ind w:left="360"/>
        <w:jc w:val="both"/>
        <w:rPr>
          <w:rFonts w:ascii="Arial" w:hAnsi="Arial" w:cs="Arial"/>
        </w:rPr>
      </w:pPr>
      <w:r w:rsidRPr="00A94995">
        <w:rPr>
          <w:rFonts w:ascii="Arial" w:hAnsi="Arial" w:cs="Arial"/>
        </w:rPr>
        <w:t xml:space="preserve">Conforme a lo establecido en el </w:t>
      </w:r>
      <w:r w:rsidRPr="00A94995">
        <w:rPr>
          <w:rFonts w:ascii="Arial" w:hAnsi="Arial" w:cs="Arial"/>
          <w:color w:val="00B050"/>
        </w:rPr>
        <w:t>artículo 54 Bis de la LAASSP</w:t>
      </w:r>
      <w:r w:rsidRPr="00A94995">
        <w:rPr>
          <w:rFonts w:ascii="Arial" w:hAnsi="Arial" w:cs="Arial"/>
        </w:rPr>
        <w:t xml:space="preserve">, el área requirente de los </w:t>
      </w:r>
      <w:r>
        <w:rPr>
          <w:rFonts w:ascii="Arial" w:hAnsi="Arial" w:cs="Arial"/>
        </w:rPr>
        <w:t>bienes</w:t>
      </w:r>
      <w:r w:rsidRPr="00A94995">
        <w:rPr>
          <w:rFonts w:ascii="Arial" w:hAnsi="Arial" w:cs="Arial"/>
        </w:rPr>
        <w:t xml:space="preserve"> a través de la </w:t>
      </w:r>
      <w:r>
        <w:rPr>
          <w:rFonts w:ascii="Arial" w:hAnsi="Arial" w:cs="Arial"/>
        </w:rPr>
        <w:t>Subdirección de Recursos Materiales</w:t>
      </w:r>
      <w:r w:rsidRPr="00A94995">
        <w:rPr>
          <w:rFonts w:ascii="Arial" w:hAnsi="Arial" w:cs="Arial"/>
        </w:rPr>
        <w:t>, podrán convenir dar por terminado anticipadamente el(los) contrato(s) que se suscriba(n) sin que medie resolución judicial, en los siguientes casos:</w:t>
      </w:r>
    </w:p>
    <w:p w14:paraId="6B0C6ADF" w14:textId="77777777" w:rsidR="00402095" w:rsidRPr="00A94995" w:rsidRDefault="00402095" w:rsidP="00402095">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rPr>
      </w:pPr>
    </w:p>
    <w:p w14:paraId="566CD7EF" w14:textId="77777777" w:rsidR="00402095" w:rsidRPr="00A94995" w:rsidRDefault="00402095" w:rsidP="00402095">
      <w:pPr>
        <w:pStyle w:val="Prrafodelista"/>
        <w:numPr>
          <w:ilvl w:val="0"/>
          <w:numId w:val="27"/>
        </w:numPr>
        <w:ind w:left="993" w:hanging="284"/>
        <w:contextualSpacing/>
        <w:jc w:val="both"/>
        <w:rPr>
          <w:rFonts w:ascii="Arial" w:hAnsi="Arial" w:cs="Arial"/>
        </w:rPr>
      </w:pPr>
      <w:r w:rsidRPr="00A94995">
        <w:rPr>
          <w:rFonts w:ascii="Arial" w:hAnsi="Arial" w:cs="Arial"/>
        </w:rPr>
        <w:t>Cuando concurran razones de interés general;</w:t>
      </w:r>
    </w:p>
    <w:p w14:paraId="28A4CD75" w14:textId="77777777" w:rsidR="00402095" w:rsidRPr="00A94995" w:rsidRDefault="00402095" w:rsidP="00402095">
      <w:pPr>
        <w:pStyle w:val="Prrafodelista"/>
        <w:ind w:left="993" w:hanging="284"/>
        <w:contextualSpacing/>
        <w:jc w:val="both"/>
        <w:rPr>
          <w:rFonts w:ascii="Arial" w:hAnsi="Arial" w:cs="Arial"/>
        </w:rPr>
      </w:pPr>
    </w:p>
    <w:p w14:paraId="556ACEFB" w14:textId="77777777" w:rsidR="00402095" w:rsidRPr="00A94995" w:rsidRDefault="00402095" w:rsidP="00402095">
      <w:pPr>
        <w:pStyle w:val="Prrafodelista"/>
        <w:numPr>
          <w:ilvl w:val="0"/>
          <w:numId w:val="27"/>
        </w:numPr>
        <w:ind w:left="993" w:hanging="284"/>
        <w:contextualSpacing/>
        <w:jc w:val="both"/>
        <w:rPr>
          <w:rFonts w:ascii="Arial" w:hAnsi="Arial" w:cs="Arial"/>
        </w:rPr>
      </w:pPr>
      <w:r w:rsidRPr="00A94995">
        <w:rPr>
          <w:rFonts w:ascii="Arial" w:hAnsi="Arial" w:cs="Arial"/>
        </w:rPr>
        <w:t xml:space="preserve">Cuando por causa justificada se extinga la necesidad de los </w:t>
      </w:r>
      <w:r>
        <w:rPr>
          <w:rFonts w:ascii="Arial" w:hAnsi="Arial" w:cs="Arial"/>
        </w:rPr>
        <w:t>bienes</w:t>
      </w:r>
      <w:r w:rsidRPr="00A94995">
        <w:rPr>
          <w:rFonts w:ascii="Arial" w:hAnsi="Arial" w:cs="Arial"/>
        </w:rPr>
        <w:t xml:space="preserve"> originalmente contratados y se demuestre que de continuar con el cumplimiento de las obligaciones pactadas se ocasionaría algún daño o perjuicio al Estado.</w:t>
      </w:r>
    </w:p>
    <w:p w14:paraId="7D9345FA" w14:textId="77777777" w:rsidR="00402095" w:rsidRPr="00A94995" w:rsidRDefault="00402095" w:rsidP="00402095">
      <w:pPr>
        <w:pStyle w:val="Prrafodelista"/>
        <w:ind w:left="993" w:hanging="284"/>
        <w:contextualSpacing/>
        <w:jc w:val="both"/>
        <w:rPr>
          <w:rFonts w:ascii="Arial" w:hAnsi="Arial" w:cs="Arial"/>
        </w:rPr>
      </w:pPr>
    </w:p>
    <w:p w14:paraId="15F07D03" w14:textId="77777777" w:rsidR="00402095" w:rsidRPr="00A94995" w:rsidRDefault="00402095" w:rsidP="00402095">
      <w:pPr>
        <w:pStyle w:val="Prrafodelista"/>
        <w:numPr>
          <w:ilvl w:val="0"/>
          <w:numId w:val="27"/>
        </w:numPr>
        <w:ind w:left="993" w:hanging="284"/>
        <w:contextualSpacing/>
        <w:jc w:val="both"/>
        <w:rPr>
          <w:rFonts w:ascii="Arial" w:hAnsi="Arial" w:cs="Arial"/>
        </w:rPr>
      </w:pPr>
      <w:r w:rsidRPr="00A94995">
        <w:rPr>
          <w:rFonts w:ascii="Arial" w:hAnsi="Arial" w:cs="Arial"/>
        </w:rPr>
        <w:t>Cuando se determine la nulidad total o parcial de los actos que dieron origen al contrato, con motivo de la resolución de una inconformidad emitida por la SFP.</w:t>
      </w:r>
    </w:p>
    <w:p w14:paraId="45F892DD" w14:textId="77777777" w:rsidR="00402095" w:rsidRPr="00A94995" w:rsidRDefault="00402095" w:rsidP="00402095">
      <w:p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rPr>
      </w:pPr>
    </w:p>
    <w:p w14:paraId="6C26F9A8" w14:textId="77777777" w:rsidR="00402095" w:rsidRPr="00A94995" w:rsidRDefault="00402095" w:rsidP="00402095">
      <w:pPr>
        <w:pStyle w:val="Prrafodelista"/>
        <w:ind w:left="360"/>
        <w:jc w:val="both"/>
        <w:rPr>
          <w:rFonts w:ascii="Arial" w:hAnsi="Arial" w:cs="Arial"/>
        </w:rPr>
      </w:pPr>
      <w:r w:rsidRPr="00A94995">
        <w:rPr>
          <w:rFonts w:ascii="Arial" w:hAnsi="Arial" w:cs="Arial"/>
        </w:rPr>
        <w:t xml:space="preserve">La determinación de dar por terminado anticipadamente el contrato deberá constar por escrito mediante dictamen emitido por </w:t>
      </w:r>
      <w:r>
        <w:rPr>
          <w:rFonts w:ascii="Arial" w:hAnsi="Arial" w:cs="Arial"/>
        </w:rPr>
        <w:t>la</w:t>
      </w:r>
      <w:r w:rsidRPr="00A94995">
        <w:rPr>
          <w:rFonts w:ascii="Arial" w:hAnsi="Arial" w:cs="Arial"/>
        </w:rPr>
        <w:t xml:space="preserve"> titular de la </w:t>
      </w:r>
      <w:r>
        <w:rPr>
          <w:rFonts w:ascii="Arial" w:hAnsi="Arial" w:cs="Arial"/>
        </w:rPr>
        <w:t>Subdirección de Recursos Materiales</w:t>
      </w:r>
      <w:r w:rsidRPr="00A94995">
        <w:rPr>
          <w:rFonts w:ascii="Arial" w:hAnsi="Arial" w:cs="Arial"/>
        </w:rPr>
        <w:t xml:space="preserve"> y el área requirente de los </w:t>
      </w:r>
      <w:r>
        <w:rPr>
          <w:rFonts w:ascii="Arial" w:hAnsi="Arial" w:cs="Arial"/>
        </w:rPr>
        <w:t>bienes</w:t>
      </w:r>
      <w:r w:rsidRPr="00A94995">
        <w:rPr>
          <w:rFonts w:ascii="Arial" w:hAnsi="Arial" w:cs="Arial"/>
        </w:rPr>
        <w:t>, en el cual se precisen las razones o las causas justificadas que den origen a la misma y bajo su responsabilidad.</w:t>
      </w:r>
    </w:p>
    <w:p w14:paraId="2E4485E9" w14:textId="77777777" w:rsidR="00402095" w:rsidRPr="00A94995" w:rsidRDefault="00402095" w:rsidP="00402095">
      <w:pPr>
        <w:pStyle w:val="Prrafodelista"/>
        <w:ind w:left="360"/>
        <w:jc w:val="both"/>
        <w:rPr>
          <w:rFonts w:ascii="Arial" w:hAnsi="Arial" w:cs="Arial"/>
        </w:rPr>
      </w:pPr>
    </w:p>
    <w:p w14:paraId="15D21A6F" w14:textId="77777777" w:rsidR="00402095" w:rsidRPr="00A94995" w:rsidRDefault="00402095" w:rsidP="00402095">
      <w:pPr>
        <w:pStyle w:val="Prrafodelista"/>
        <w:ind w:left="360"/>
        <w:jc w:val="both"/>
        <w:rPr>
          <w:rFonts w:ascii="Arial" w:hAnsi="Arial" w:cs="Arial"/>
        </w:rPr>
      </w:pPr>
      <w:r w:rsidRPr="00A94995">
        <w:rPr>
          <w:rFonts w:ascii="Arial" w:hAnsi="Arial" w:cs="Arial"/>
        </w:rPr>
        <w:t xml:space="preserve">Derivado de lo anterior, se procederá a la formalización del convenio de terminación respectivo y del finiquito, en donde se detallarán en forma pormenorizada los importes a cubrir, los </w:t>
      </w:r>
      <w:r>
        <w:rPr>
          <w:rFonts w:ascii="Arial" w:hAnsi="Arial" w:cs="Arial"/>
        </w:rPr>
        <w:t>bienes</w:t>
      </w:r>
      <w:r w:rsidRPr="00A94995">
        <w:rPr>
          <w:rFonts w:ascii="Arial" w:hAnsi="Arial" w:cs="Arial"/>
        </w:rPr>
        <w:t xml:space="preserve"> que se hayan cubierto y los que estén pendientes de pago.</w:t>
      </w:r>
    </w:p>
    <w:p w14:paraId="384CBF2F" w14:textId="77777777" w:rsidR="00402095" w:rsidRPr="00A94995" w:rsidRDefault="00402095" w:rsidP="00402095">
      <w:pPr>
        <w:pStyle w:val="Prrafodelista"/>
        <w:ind w:left="360"/>
        <w:jc w:val="both"/>
        <w:rPr>
          <w:rFonts w:ascii="Arial" w:hAnsi="Arial" w:cs="Arial"/>
        </w:rPr>
      </w:pPr>
    </w:p>
    <w:p w14:paraId="734F4404" w14:textId="77777777" w:rsidR="00402095" w:rsidRPr="00A94995" w:rsidRDefault="00402095" w:rsidP="00402095">
      <w:pPr>
        <w:pStyle w:val="Prrafodelista"/>
        <w:ind w:left="360"/>
        <w:jc w:val="both"/>
        <w:rPr>
          <w:rFonts w:ascii="Arial" w:hAnsi="Arial" w:cs="Arial"/>
        </w:rPr>
      </w:pPr>
      <w:r w:rsidRPr="00A94995">
        <w:rPr>
          <w:rFonts w:ascii="Arial" w:hAnsi="Arial" w:cs="Arial"/>
        </w:rPr>
        <w:t xml:space="preserve">Asimismo, </w:t>
      </w:r>
      <w:r>
        <w:rPr>
          <w:rFonts w:ascii="Arial" w:hAnsi="Arial" w:cs="Arial"/>
        </w:rPr>
        <w:t>el CIATEJ, A.C.</w:t>
      </w:r>
      <w:r w:rsidRPr="00A94995">
        <w:rPr>
          <w:rFonts w:ascii="Arial" w:hAnsi="Arial" w:cs="Arial"/>
        </w:rPr>
        <w:t xml:space="preserve"> reembolsará al licitante ganador los gastos no recuperables en que haya incurrido, siempre que éstos sean razonables, estén debidamente comprobados y se relacionen directamente con el contrato correspondiente.</w:t>
      </w:r>
    </w:p>
    <w:p w14:paraId="42F13468" w14:textId="77777777" w:rsidR="00402095" w:rsidRPr="00A94995" w:rsidRDefault="00402095" w:rsidP="00402095">
      <w:pPr>
        <w:pStyle w:val="Prrafodelista"/>
        <w:ind w:left="360"/>
        <w:jc w:val="both"/>
        <w:rPr>
          <w:rFonts w:ascii="Arial" w:hAnsi="Arial" w:cs="Arial"/>
        </w:rPr>
      </w:pPr>
    </w:p>
    <w:p w14:paraId="3A744370" w14:textId="77777777" w:rsidR="00402095" w:rsidRPr="00A94995" w:rsidRDefault="00402095" w:rsidP="00402095">
      <w:pPr>
        <w:pStyle w:val="Prrafodelista"/>
        <w:numPr>
          <w:ilvl w:val="0"/>
          <w:numId w:val="28"/>
        </w:numPr>
        <w:rPr>
          <w:rFonts w:ascii="Arial" w:hAnsi="Arial" w:cs="Arial"/>
          <w:b/>
          <w:sz w:val="22"/>
          <w:szCs w:val="22"/>
        </w:rPr>
      </w:pPr>
      <w:r w:rsidRPr="00A94995">
        <w:rPr>
          <w:rFonts w:ascii="Arial" w:hAnsi="Arial" w:cs="Arial"/>
          <w:b/>
          <w:sz w:val="22"/>
          <w:szCs w:val="22"/>
        </w:rPr>
        <w:t>Del procedimiento de conciliación.</w:t>
      </w:r>
    </w:p>
    <w:p w14:paraId="194BE85F" w14:textId="77777777" w:rsidR="00402095" w:rsidRDefault="00402095" w:rsidP="00402095">
      <w:pPr>
        <w:pStyle w:val="Prrafodelista"/>
        <w:ind w:left="360"/>
        <w:jc w:val="both"/>
        <w:rPr>
          <w:rFonts w:ascii="Arial" w:hAnsi="Arial" w:cs="Arial"/>
        </w:rPr>
      </w:pPr>
    </w:p>
    <w:p w14:paraId="101E3F55" w14:textId="77777777" w:rsidR="00402095" w:rsidRPr="00A94995" w:rsidRDefault="00402095" w:rsidP="00402095">
      <w:pPr>
        <w:pStyle w:val="Prrafodelista"/>
        <w:ind w:left="360"/>
        <w:jc w:val="both"/>
        <w:rPr>
          <w:rFonts w:ascii="Arial" w:hAnsi="Arial" w:cs="Arial"/>
        </w:rPr>
      </w:pPr>
      <w:r w:rsidRPr="006A180B">
        <w:rPr>
          <w:rFonts w:ascii="Arial" w:hAnsi="Arial" w:cs="Arial"/>
        </w:rPr>
        <w:t xml:space="preserve">De conformidad a lo señalado en los </w:t>
      </w:r>
      <w:r w:rsidRPr="006A180B">
        <w:rPr>
          <w:rFonts w:ascii="Arial" w:hAnsi="Arial" w:cs="Arial"/>
          <w:color w:val="00B050"/>
        </w:rPr>
        <w:t>artículos 77, 78 y 79 de la LAASSP</w:t>
      </w:r>
      <w:r w:rsidRPr="006A180B">
        <w:rPr>
          <w:rFonts w:ascii="Arial" w:hAnsi="Arial" w:cs="Arial"/>
        </w:rPr>
        <w:t xml:space="preserve">, así como los </w:t>
      </w:r>
      <w:r w:rsidRPr="006A180B">
        <w:rPr>
          <w:rFonts w:ascii="Arial" w:hAnsi="Arial" w:cs="Arial"/>
          <w:color w:val="00B050"/>
        </w:rPr>
        <w:t>numerales 126, 127, 128, 129, 130, 131, 132, 133, 134, 135 y 136 de su Reglamento</w:t>
      </w:r>
      <w:r w:rsidRPr="006A180B">
        <w:rPr>
          <w:rFonts w:ascii="Arial" w:hAnsi="Arial" w:cs="Arial"/>
        </w:rPr>
        <w:t xml:space="preserve">, en cualquier momento el proveedor o el CIATEJ podrán presentar ante la SFP solicitud de conciliación, por desavenencias derivadas del cumplimiento del contrato que se suscriba derivado de la presente </w:t>
      </w:r>
      <w:r w:rsidRPr="00BC407F">
        <w:rPr>
          <w:rFonts w:ascii="Arial" w:hAnsi="Arial" w:cs="Arial"/>
          <w:lang w:val="es-ES_tradnl"/>
        </w:rPr>
        <w:t>Licitación</w:t>
      </w:r>
      <w:r w:rsidRPr="006A180B">
        <w:rPr>
          <w:rFonts w:ascii="Arial" w:hAnsi="Arial" w:cs="Arial"/>
        </w:rPr>
        <w:t>.</w:t>
      </w:r>
    </w:p>
    <w:p w14:paraId="737069E8" w14:textId="77777777" w:rsidR="00402095" w:rsidRPr="00A94995" w:rsidRDefault="00402095" w:rsidP="00402095">
      <w:pPr>
        <w:pStyle w:val="Prrafodelista"/>
        <w:ind w:left="360"/>
        <w:jc w:val="both"/>
        <w:rPr>
          <w:rFonts w:ascii="Arial" w:hAnsi="Arial" w:cs="Arial"/>
        </w:rPr>
      </w:pPr>
    </w:p>
    <w:p w14:paraId="3A9BD4CE" w14:textId="77777777" w:rsidR="00402095" w:rsidRPr="00A94995" w:rsidRDefault="00402095" w:rsidP="00402095">
      <w:pPr>
        <w:pStyle w:val="Prrafodelista"/>
        <w:numPr>
          <w:ilvl w:val="0"/>
          <w:numId w:val="28"/>
        </w:numPr>
        <w:rPr>
          <w:rFonts w:ascii="Arial" w:hAnsi="Arial" w:cs="Arial"/>
          <w:b/>
          <w:sz w:val="22"/>
          <w:szCs w:val="22"/>
        </w:rPr>
      </w:pPr>
      <w:r w:rsidRPr="00A94995">
        <w:rPr>
          <w:rFonts w:ascii="Arial" w:hAnsi="Arial" w:cs="Arial"/>
          <w:b/>
          <w:sz w:val="22"/>
          <w:szCs w:val="22"/>
        </w:rPr>
        <w:t xml:space="preserve">Calidad de los </w:t>
      </w:r>
      <w:r>
        <w:rPr>
          <w:rFonts w:ascii="Arial" w:hAnsi="Arial" w:cs="Arial"/>
          <w:b/>
          <w:sz w:val="22"/>
          <w:szCs w:val="22"/>
        </w:rPr>
        <w:t>bienes</w:t>
      </w:r>
      <w:r w:rsidRPr="00A94995">
        <w:rPr>
          <w:rFonts w:ascii="Arial" w:hAnsi="Arial" w:cs="Arial"/>
          <w:b/>
          <w:sz w:val="22"/>
          <w:szCs w:val="22"/>
        </w:rPr>
        <w:t>.</w:t>
      </w:r>
    </w:p>
    <w:p w14:paraId="073FAF7E" w14:textId="77777777" w:rsidR="00402095" w:rsidRDefault="00402095" w:rsidP="00402095">
      <w:pPr>
        <w:pStyle w:val="Prrafodelista"/>
        <w:ind w:left="360"/>
        <w:jc w:val="both"/>
        <w:rPr>
          <w:rFonts w:ascii="Arial" w:hAnsi="Arial" w:cs="Arial"/>
        </w:rPr>
      </w:pPr>
    </w:p>
    <w:p w14:paraId="313C2148" w14:textId="77777777" w:rsidR="00402095" w:rsidRDefault="00402095" w:rsidP="00402095">
      <w:pPr>
        <w:pStyle w:val="Prrafodelista"/>
        <w:ind w:left="360"/>
        <w:jc w:val="both"/>
        <w:rPr>
          <w:rFonts w:ascii="Arial" w:hAnsi="Arial" w:cs="Arial"/>
        </w:rPr>
      </w:pPr>
      <w:r>
        <w:rPr>
          <w:rFonts w:ascii="Arial" w:hAnsi="Arial" w:cs="Arial"/>
        </w:rPr>
        <w:lastRenderedPageBreak/>
        <w:t xml:space="preserve">El licitante ganador quedará obligado ante el CIATEJ, A.C. a responder por la calidad y los vicios ocultos de los bienes contratados y en su caso de los bienes necesarios para la entrega de los mismos, así como de cualquier otra responsabilidad en que incurra en los términos señalados en la convocatoria de la presente </w:t>
      </w:r>
      <w:r w:rsidRPr="00BC407F">
        <w:rPr>
          <w:rFonts w:ascii="Arial" w:hAnsi="Arial" w:cs="Arial"/>
          <w:lang w:val="es-ES_tradnl"/>
        </w:rPr>
        <w:t>Licitación</w:t>
      </w:r>
      <w:r>
        <w:rPr>
          <w:rFonts w:ascii="Arial" w:hAnsi="Arial" w:cs="Arial"/>
        </w:rPr>
        <w:t>, sus anexos, la junta de aclaraciones, el contrato respectivo y la legislación vigente y aplicable en la materia.</w:t>
      </w:r>
    </w:p>
    <w:p w14:paraId="6AD59CF2" w14:textId="77777777" w:rsidR="00402095" w:rsidRDefault="00402095" w:rsidP="00402095">
      <w:pPr>
        <w:pStyle w:val="Prrafodelista"/>
        <w:ind w:left="360"/>
        <w:jc w:val="both"/>
        <w:rPr>
          <w:rFonts w:ascii="Arial" w:hAnsi="Arial" w:cs="Arial"/>
        </w:rPr>
      </w:pPr>
    </w:p>
    <w:p w14:paraId="1FF2EF4B" w14:textId="77777777" w:rsidR="00402095" w:rsidRDefault="00402095" w:rsidP="00402095">
      <w:pPr>
        <w:pStyle w:val="Prrafodelista"/>
        <w:ind w:left="360"/>
        <w:jc w:val="both"/>
        <w:rPr>
          <w:rFonts w:ascii="Arial" w:hAnsi="Arial" w:cs="Arial"/>
        </w:rPr>
      </w:pPr>
      <w:r>
        <w:rPr>
          <w:rFonts w:ascii="Arial" w:hAnsi="Arial" w:cs="Arial"/>
        </w:rPr>
        <w:t xml:space="preserve">Los bienes que en su caso se oferten, deberán cumplir con las características y especificaciones señaladas en la presente convocatoria; debiendo proporcionarse con calidad, oportunidad y eficiencia, cumpliendo en su caso, con las normas solicitadas en el </w:t>
      </w:r>
      <w:r>
        <w:rPr>
          <w:rFonts w:ascii="Arial" w:hAnsi="Arial" w:cs="Arial"/>
          <w:color w:val="FF0000"/>
        </w:rPr>
        <w:t xml:space="preserve">Anexo 1 “Términos de Referencia” </w:t>
      </w:r>
      <w:r>
        <w:rPr>
          <w:rFonts w:ascii="Arial" w:hAnsi="Arial" w:cs="Arial"/>
        </w:rPr>
        <w:t>de la presente convocatoria.</w:t>
      </w:r>
    </w:p>
    <w:p w14:paraId="45D2E1FE" w14:textId="77777777" w:rsidR="00402095" w:rsidRPr="00A94995" w:rsidRDefault="00402095" w:rsidP="00402095">
      <w:pPr>
        <w:pStyle w:val="Prrafodelista"/>
        <w:ind w:left="360"/>
        <w:jc w:val="both"/>
        <w:rPr>
          <w:rFonts w:ascii="Arial" w:hAnsi="Arial" w:cs="Arial"/>
        </w:rPr>
      </w:pPr>
    </w:p>
    <w:p w14:paraId="4634ADA2" w14:textId="77777777" w:rsidR="00402095" w:rsidRPr="00A94995" w:rsidRDefault="00402095" w:rsidP="00402095">
      <w:pPr>
        <w:pStyle w:val="Prrafodelista"/>
        <w:numPr>
          <w:ilvl w:val="0"/>
          <w:numId w:val="28"/>
        </w:numPr>
        <w:rPr>
          <w:rFonts w:ascii="Arial" w:hAnsi="Arial" w:cs="Arial"/>
          <w:b/>
          <w:sz w:val="22"/>
          <w:szCs w:val="22"/>
        </w:rPr>
      </w:pPr>
      <w:r w:rsidRPr="00A94995">
        <w:rPr>
          <w:rFonts w:ascii="Arial" w:hAnsi="Arial" w:cs="Arial"/>
          <w:b/>
          <w:sz w:val="22"/>
          <w:szCs w:val="22"/>
        </w:rPr>
        <w:t xml:space="preserve">Facultad de supervisión de los </w:t>
      </w:r>
      <w:r>
        <w:rPr>
          <w:rFonts w:ascii="Arial" w:hAnsi="Arial" w:cs="Arial"/>
          <w:b/>
          <w:sz w:val="22"/>
          <w:szCs w:val="22"/>
        </w:rPr>
        <w:t>bienes</w:t>
      </w:r>
      <w:r w:rsidRPr="00A94995">
        <w:rPr>
          <w:rFonts w:ascii="Arial" w:hAnsi="Arial" w:cs="Arial"/>
          <w:b/>
          <w:sz w:val="22"/>
          <w:szCs w:val="22"/>
        </w:rPr>
        <w:t>.</w:t>
      </w:r>
    </w:p>
    <w:p w14:paraId="6DF5E9F4" w14:textId="77777777" w:rsidR="00402095" w:rsidRDefault="00402095" w:rsidP="00402095">
      <w:pPr>
        <w:pStyle w:val="Prrafodelista"/>
        <w:ind w:left="360"/>
        <w:jc w:val="both"/>
        <w:rPr>
          <w:rFonts w:ascii="Arial" w:hAnsi="Arial" w:cs="Arial"/>
        </w:rPr>
      </w:pPr>
    </w:p>
    <w:p w14:paraId="0E1D2822" w14:textId="77777777" w:rsidR="00402095" w:rsidRPr="00A94995" w:rsidRDefault="00402095" w:rsidP="00402095">
      <w:pPr>
        <w:pStyle w:val="Prrafodelista"/>
        <w:ind w:left="360"/>
        <w:jc w:val="both"/>
        <w:rPr>
          <w:rFonts w:ascii="Arial" w:hAnsi="Arial" w:cs="Arial"/>
        </w:rPr>
      </w:pPr>
      <w:r w:rsidRPr="00121CDE">
        <w:rPr>
          <w:rFonts w:ascii="Arial" w:hAnsi="Arial" w:cs="Arial"/>
        </w:rPr>
        <w:t>La Convocante a través de las área requirente y responsable de verifi</w:t>
      </w:r>
      <w:r>
        <w:rPr>
          <w:rFonts w:ascii="Arial" w:hAnsi="Arial" w:cs="Arial"/>
        </w:rPr>
        <w:t>car el cumplimiento de contrato</w:t>
      </w:r>
      <w:r w:rsidRPr="00121CDE">
        <w:rPr>
          <w:rFonts w:ascii="Arial" w:hAnsi="Arial" w:cs="Arial"/>
        </w:rPr>
        <w:t xml:space="preserve"> y del área responsable de administrar el contrato</w:t>
      </w:r>
      <w:r w:rsidRPr="00A94995">
        <w:rPr>
          <w:rFonts w:ascii="Arial" w:hAnsi="Arial" w:cs="Arial"/>
        </w:rPr>
        <w:t>, podrán realizar supervisiones aleatorias o continuas durante la vigencia del contrato por sí mismos o por conducto de cualquier otra persona que dicha área designe, respecto a</w:t>
      </w:r>
      <w:r>
        <w:rPr>
          <w:rFonts w:ascii="Arial" w:hAnsi="Arial" w:cs="Arial"/>
        </w:rPr>
        <w:t xml:space="preserve"> </w:t>
      </w:r>
      <w:r w:rsidRPr="00A94995">
        <w:rPr>
          <w:rFonts w:ascii="Arial" w:hAnsi="Arial" w:cs="Arial"/>
        </w:rPr>
        <w:t>l</w:t>
      </w:r>
      <w:r>
        <w:rPr>
          <w:rFonts w:ascii="Arial" w:hAnsi="Arial" w:cs="Arial"/>
        </w:rPr>
        <w:t>os</w:t>
      </w:r>
      <w:r w:rsidRPr="00A94995">
        <w:rPr>
          <w:rFonts w:ascii="Arial" w:hAnsi="Arial" w:cs="Arial"/>
        </w:rPr>
        <w:t xml:space="preserve"> </w:t>
      </w:r>
      <w:r>
        <w:rPr>
          <w:rFonts w:ascii="Arial" w:hAnsi="Arial" w:cs="Arial"/>
        </w:rPr>
        <w:t>bienes</w:t>
      </w:r>
      <w:r w:rsidRPr="00A94995">
        <w:rPr>
          <w:rFonts w:ascii="Arial" w:hAnsi="Arial" w:cs="Arial"/>
        </w:rPr>
        <w:t xml:space="preserve"> contratado para asegurarse de la calidad del mismo. </w:t>
      </w:r>
    </w:p>
    <w:p w14:paraId="0F9968CF" w14:textId="77777777" w:rsidR="00402095" w:rsidRPr="00A94995" w:rsidRDefault="00402095" w:rsidP="00402095">
      <w:pPr>
        <w:pStyle w:val="Prrafodelista"/>
        <w:ind w:left="360"/>
        <w:jc w:val="both"/>
        <w:rPr>
          <w:rFonts w:ascii="Arial" w:hAnsi="Arial" w:cs="Arial"/>
        </w:rPr>
      </w:pPr>
    </w:p>
    <w:p w14:paraId="0B56997B" w14:textId="77777777" w:rsidR="00402095" w:rsidRPr="00A94995" w:rsidRDefault="00402095" w:rsidP="00402095">
      <w:pPr>
        <w:pStyle w:val="Prrafodelista"/>
        <w:ind w:left="360"/>
        <w:jc w:val="both"/>
        <w:rPr>
          <w:rFonts w:ascii="Arial" w:hAnsi="Arial" w:cs="Arial"/>
        </w:rPr>
      </w:pPr>
      <w:r w:rsidRPr="00A94995">
        <w:rPr>
          <w:rFonts w:ascii="Arial" w:hAnsi="Arial" w:cs="Arial"/>
        </w:rPr>
        <w:t xml:space="preserve">En caso de considerarse oportuno, se dará vista al Órgano Interno de Control en </w:t>
      </w:r>
      <w:r>
        <w:rPr>
          <w:rFonts w:ascii="Arial" w:hAnsi="Arial" w:cs="Arial"/>
        </w:rPr>
        <w:t>el CIATEJ, A.C.</w:t>
      </w:r>
      <w:r w:rsidRPr="00A94995">
        <w:rPr>
          <w:rFonts w:ascii="Arial" w:hAnsi="Arial" w:cs="Arial"/>
        </w:rPr>
        <w:t xml:space="preserve"> para que proceda conforme a la legislación aplicable.</w:t>
      </w:r>
    </w:p>
    <w:p w14:paraId="144AB3B7" w14:textId="77777777" w:rsidR="00402095" w:rsidRDefault="00402095" w:rsidP="00402095">
      <w:pPr>
        <w:pStyle w:val="Prrafodelista"/>
        <w:ind w:left="360"/>
        <w:jc w:val="both"/>
        <w:rPr>
          <w:rFonts w:ascii="Arial" w:hAnsi="Arial" w:cs="Arial"/>
        </w:rPr>
      </w:pPr>
    </w:p>
    <w:p w14:paraId="10DD3785" w14:textId="77777777" w:rsidR="00402095" w:rsidRDefault="00402095" w:rsidP="00402095">
      <w:pPr>
        <w:pStyle w:val="Prrafodelista"/>
        <w:ind w:left="360"/>
        <w:jc w:val="both"/>
        <w:rPr>
          <w:rFonts w:ascii="Arial" w:hAnsi="Arial" w:cs="Arial"/>
        </w:rPr>
      </w:pPr>
      <w:r>
        <w:rPr>
          <w:rFonts w:ascii="Arial" w:hAnsi="Arial" w:cs="Arial"/>
        </w:rPr>
        <w:t>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CIATEJ, A.C. acreditar en su caso el incumplimiento en la entrega de los bienes.</w:t>
      </w:r>
    </w:p>
    <w:p w14:paraId="11A79A19" w14:textId="77777777" w:rsidR="00402095" w:rsidRDefault="00402095" w:rsidP="00402095">
      <w:pPr>
        <w:pStyle w:val="Prrafodelista"/>
        <w:ind w:left="360"/>
        <w:jc w:val="both"/>
        <w:rPr>
          <w:rFonts w:ascii="Arial" w:hAnsi="Arial" w:cs="Arial"/>
        </w:rPr>
      </w:pPr>
    </w:p>
    <w:p w14:paraId="65CF6E12" w14:textId="77777777" w:rsidR="00402095" w:rsidRDefault="00402095" w:rsidP="00402095">
      <w:pPr>
        <w:pStyle w:val="Prrafodelista"/>
        <w:ind w:left="360"/>
        <w:jc w:val="both"/>
        <w:rPr>
          <w:rFonts w:ascii="Arial" w:hAnsi="Arial" w:cs="Arial"/>
        </w:rPr>
      </w:pPr>
      <w:r>
        <w:rPr>
          <w:rFonts w:ascii="Arial" w:hAnsi="Arial" w:cs="Arial"/>
        </w:rPr>
        <w:t xml:space="preserve">En caso de </w:t>
      </w:r>
      <w:r w:rsidRPr="00177C7B">
        <w:rPr>
          <w:rFonts w:ascii="Arial" w:hAnsi="Arial" w:cs="Arial"/>
        </w:rPr>
        <w:t xml:space="preserve">llevarse a cabo la visita, el </w:t>
      </w:r>
      <w:r>
        <w:rPr>
          <w:rFonts w:ascii="Arial" w:hAnsi="Arial" w:cs="Arial"/>
        </w:rPr>
        <w:t>CIATEJ, A.C.</w:t>
      </w:r>
      <w:r w:rsidRPr="00177C7B">
        <w:rPr>
          <w:rFonts w:ascii="Arial" w:hAnsi="Arial" w:cs="Arial"/>
        </w:rPr>
        <w:t xml:space="preserve"> notificará por escrito al proveedor con al menos 2 dos días hábiles de anticipación, el día y hora en la que se celebrará la visita y/o la supervisión, debiendo el representante legal de la empresa atender</w:t>
      </w:r>
      <w:r>
        <w:rPr>
          <w:rFonts w:ascii="Arial" w:hAnsi="Arial" w:cs="Arial"/>
        </w:rPr>
        <w:t xml:space="preserve"> la visita de los servidores públicos del.</w:t>
      </w:r>
    </w:p>
    <w:p w14:paraId="61BEA332" w14:textId="77777777" w:rsidR="00402095" w:rsidRPr="00A94995" w:rsidRDefault="00402095" w:rsidP="00402095">
      <w:pPr>
        <w:pStyle w:val="Prrafodelista"/>
        <w:ind w:left="360"/>
        <w:jc w:val="both"/>
        <w:rPr>
          <w:rFonts w:ascii="Arial" w:hAnsi="Arial" w:cs="Arial"/>
        </w:rPr>
      </w:pPr>
    </w:p>
    <w:p w14:paraId="69879C43" w14:textId="77777777" w:rsidR="00402095" w:rsidRPr="00A94995" w:rsidRDefault="00402095" w:rsidP="00402095">
      <w:pPr>
        <w:pStyle w:val="Prrafodelista"/>
        <w:numPr>
          <w:ilvl w:val="0"/>
          <w:numId w:val="28"/>
        </w:numPr>
        <w:rPr>
          <w:rFonts w:ascii="Arial" w:hAnsi="Arial" w:cs="Arial"/>
          <w:b/>
          <w:sz w:val="22"/>
          <w:szCs w:val="22"/>
        </w:rPr>
      </w:pPr>
      <w:r w:rsidRPr="00A94995">
        <w:rPr>
          <w:rFonts w:ascii="Arial" w:hAnsi="Arial" w:cs="Arial"/>
          <w:b/>
          <w:sz w:val="22"/>
          <w:szCs w:val="22"/>
        </w:rPr>
        <w:t>Registro de derechos.</w:t>
      </w:r>
    </w:p>
    <w:p w14:paraId="1282B426" w14:textId="77777777" w:rsidR="00402095" w:rsidRDefault="00402095" w:rsidP="00402095">
      <w:pPr>
        <w:pStyle w:val="Prrafodelista"/>
        <w:ind w:left="360"/>
        <w:jc w:val="both"/>
        <w:rPr>
          <w:rFonts w:ascii="Arial" w:hAnsi="Arial" w:cs="Arial"/>
        </w:rPr>
      </w:pPr>
    </w:p>
    <w:p w14:paraId="3B45C84F" w14:textId="77777777" w:rsidR="00402095" w:rsidRPr="00A94995" w:rsidRDefault="00402095" w:rsidP="00402095">
      <w:pPr>
        <w:pStyle w:val="Prrafodelista"/>
        <w:ind w:left="360"/>
        <w:jc w:val="both"/>
        <w:rPr>
          <w:rFonts w:ascii="Arial" w:hAnsi="Arial" w:cs="Arial"/>
        </w:rPr>
      </w:pPr>
      <w:r w:rsidRPr="00A94995">
        <w:rPr>
          <w:rFonts w:ascii="Arial" w:hAnsi="Arial" w:cs="Arial"/>
        </w:rPr>
        <w:t>El licitante ganador asumirá la responsabilidad total en caso de que a</w:t>
      </w:r>
      <w:r>
        <w:rPr>
          <w:rFonts w:ascii="Arial" w:hAnsi="Arial" w:cs="Arial"/>
        </w:rPr>
        <w:t xml:space="preserve"> </w:t>
      </w:r>
      <w:r w:rsidRPr="00A94995">
        <w:rPr>
          <w:rFonts w:ascii="Arial" w:hAnsi="Arial" w:cs="Arial"/>
        </w:rPr>
        <w:t>l</w:t>
      </w:r>
      <w:r>
        <w:rPr>
          <w:rFonts w:ascii="Arial" w:hAnsi="Arial" w:cs="Arial"/>
        </w:rPr>
        <w:t>a</w:t>
      </w:r>
      <w:r w:rsidRPr="00A94995">
        <w:rPr>
          <w:rFonts w:ascii="Arial" w:hAnsi="Arial" w:cs="Arial"/>
        </w:rPr>
        <w:t xml:space="preserve"> </w:t>
      </w:r>
      <w:r w:rsidRPr="006A3AD7">
        <w:rPr>
          <w:rFonts w:ascii="Arial" w:hAnsi="Arial" w:cs="Arial"/>
        </w:rPr>
        <w:t xml:space="preserve">entrega de los bienes </w:t>
      </w:r>
      <w:r w:rsidRPr="00A94995">
        <w:rPr>
          <w:rFonts w:ascii="Arial" w:hAnsi="Arial" w:cs="Arial"/>
        </w:rPr>
        <w:t xml:space="preserve">objeto de la presente </w:t>
      </w:r>
      <w:r w:rsidRPr="00BC407F">
        <w:rPr>
          <w:rFonts w:ascii="Arial" w:hAnsi="Arial" w:cs="Arial"/>
          <w:lang w:val="es-ES_tradnl"/>
        </w:rPr>
        <w:t>Licitación</w:t>
      </w:r>
      <w:r w:rsidRPr="00A94995">
        <w:rPr>
          <w:rFonts w:ascii="Arial" w:hAnsi="Arial" w:cs="Arial"/>
        </w:rPr>
        <w:t>, viole el registro de derechos a nivel nacional o internacional, derechos de autor, propiedad intelectual o industrial, marcas o patentes.</w:t>
      </w:r>
    </w:p>
    <w:p w14:paraId="7F224281" w14:textId="77777777" w:rsidR="00402095" w:rsidRPr="00A94995" w:rsidRDefault="00402095" w:rsidP="00402095">
      <w:pPr>
        <w:pStyle w:val="Prrafodelista"/>
        <w:ind w:left="360"/>
        <w:jc w:val="both"/>
        <w:rPr>
          <w:rFonts w:ascii="Arial" w:hAnsi="Arial" w:cs="Arial"/>
        </w:rPr>
      </w:pPr>
    </w:p>
    <w:p w14:paraId="605E5DD3" w14:textId="77777777" w:rsidR="00402095" w:rsidRPr="00A94995" w:rsidRDefault="00402095" w:rsidP="00402095">
      <w:pPr>
        <w:pStyle w:val="Prrafodelista"/>
        <w:numPr>
          <w:ilvl w:val="0"/>
          <w:numId w:val="28"/>
        </w:numPr>
        <w:rPr>
          <w:rFonts w:ascii="Arial" w:hAnsi="Arial" w:cs="Arial"/>
          <w:b/>
          <w:sz w:val="22"/>
          <w:szCs w:val="22"/>
        </w:rPr>
      </w:pPr>
      <w:r w:rsidRPr="00A94995">
        <w:rPr>
          <w:rFonts w:ascii="Arial" w:hAnsi="Arial" w:cs="Arial"/>
          <w:b/>
          <w:sz w:val="22"/>
          <w:szCs w:val="22"/>
        </w:rPr>
        <w:t>Impuestos.</w:t>
      </w:r>
    </w:p>
    <w:p w14:paraId="1F42575F" w14:textId="77777777" w:rsidR="00402095" w:rsidRDefault="00402095" w:rsidP="00402095">
      <w:pPr>
        <w:pStyle w:val="Prrafodelista"/>
        <w:ind w:left="360"/>
        <w:jc w:val="both"/>
        <w:rPr>
          <w:rFonts w:ascii="Arial" w:hAnsi="Arial" w:cs="Arial"/>
        </w:rPr>
      </w:pPr>
    </w:p>
    <w:p w14:paraId="4F1EAAAE" w14:textId="77777777" w:rsidR="00402095" w:rsidRPr="00A94995" w:rsidRDefault="00402095" w:rsidP="00402095">
      <w:pPr>
        <w:pStyle w:val="Prrafodelista"/>
        <w:ind w:left="360"/>
        <w:jc w:val="both"/>
        <w:rPr>
          <w:rFonts w:ascii="Arial" w:hAnsi="Arial" w:cs="Arial"/>
        </w:rPr>
      </w:pPr>
      <w:r w:rsidRPr="00A94995">
        <w:rPr>
          <w:rFonts w:ascii="Arial" w:hAnsi="Arial" w:cs="Arial"/>
        </w:rPr>
        <w:t xml:space="preserve">Con excepción del Impuesto al Valor Agregado, que será cubierto por </w:t>
      </w:r>
      <w:r>
        <w:rPr>
          <w:rFonts w:ascii="Arial" w:hAnsi="Arial" w:cs="Arial"/>
        </w:rPr>
        <w:t>el CIATEJ, A.C.</w:t>
      </w:r>
      <w:r w:rsidRPr="00A94995">
        <w:rPr>
          <w:rFonts w:ascii="Arial" w:hAnsi="Arial" w:cs="Arial"/>
        </w:rPr>
        <w:t>, todos los demás impuestos y derechos que se deriven del contrato</w:t>
      </w:r>
      <w:r>
        <w:rPr>
          <w:rFonts w:ascii="Arial" w:hAnsi="Arial" w:cs="Arial"/>
        </w:rPr>
        <w:t xml:space="preserve"> que se suscriba</w:t>
      </w:r>
      <w:r w:rsidRPr="00A94995">
        <w:rPr>
          <w:rFonts w:ascii="Arial" w:hAnsi="Arial" w:cs="Arial"/>
        </w:rPr>
        <w:t xml:space="preserve"> serán cubiertos por el proveedor, de conformidad con las disposiciones fiscales aplicables.</w:t>
      </w:r>
    </w:p>
    <w:p w14:paraId="6686C6E0" w14:textId="77777777" w:rsidR="00402095" w:rsidRPr="00A94995" w:rsidRDefault="00402095" w:rsidP="00402095">
      <w:pPr>
        <w:pStyle w:val="Prrafodelista"/>
        <w:ind w:left="360"/>
        <w:jc w:val="both"/>
        <w:rPr>
          <w:rFonts w:ascii="Arial" w:hAnsi="Arial" w:cs="Arial"/>
        </w:rPr>
      </w:pPr>
    </w:p>
    <w:p w14:paraId="5B886E44" w14:textId="77777777" w:rsidR="00402095" w:rsidRDefault="00402095" w:rsidP="00402095">
      <w:pPr>
        <w:pStyle w:val="Prrafodelista"/>
        <w:ind w:left="360"/>
        <w:jc w:val="both"/>
        <w:rPr>
          <w:rFonts w:ascii="Arial" w:hAnsi="Arial" w:cs="Arial"/>
        </w:rPr>
      </w:pPr>
      <w:r w:rsidRPr="00A94995">
        <w:rPr>
          <w:rFonts w:ascii="Arial" w:hAnsi="Arial" w:cs="Arial"/>
        </w:rPr>
        <w:t xml:space="preserve">Asimismo, </w:t>
      </w:r>
      <w:r>
        <w:rPr>
          <w:rFonts w:ascii="Arial" w:hAnsi="Arial" w:cs="Arial"/>
        </w:rPr>
        <w:t>el CIATEJ, A.C.</w:t>
      </w:r>
      <w:r w:rsidRPr="00A94995">
        <w:rPr>
          <w:rFonts w:ascii="Arial" w:hAnsi="Arial" w:cs="Arial"/>
        </w:rPr>
        <w:t xml:space="preserve"> se obliga a cubrir los impuestos o derechos presentes o futuros que las leyes le llegaran a imponer con motivo de la </w:t>
      </w:r>
      <w:r>
        <w:rPr>
          <w:rFonts w:ascii="Arial" w:hAnsi="Arial" w:cs="Arial"/>
        </w:rPr>
        <w:t>entrega de los bienes</w:t>
      </w:r>
      <w:r w:rsidRPr="00A94995">
        <w:rPr>
          <w:rFonts w:ascii="Arial" w:hAnsi="Arial" w:cs="Arial"/>
        </w:rPr>
        <w:t>.</w:t>
      </w:r>
    </w:p>
    <w:p w14:paraId="1BFB2050" w14:textId="77777777" w:rsidR="00402095" w:rsidRDefault="00402095" w:rsidP="00402095">
      <w:pPr>
        <w:pStyle w:val="Prrafodelista"/>
        <w:ind w:left="360"/>
        <w:jc w:val="both"/>
        <w:rPr>
          <w:rFonts w:ascii="Arial" w:hAnsi="Arial" w:cs="Arial"/>
        </w:rPr>
      </w:pPr>
    </w:p>
    <w:p w14:paraId="0C136F56" w14:textId="77777777" w:rsidR="00402095" w:rsidRDefault="00402095" w:rsidP="00402095">
      <w:pPr>
        <w:pStyle w:val="Prrafodelista"/>
        <w:numPr>
          <w:ilvl w:val="0"/>
          <w:numId w:val="28"/>
        </w:numPr>
        <w:rPr>
          <w:rFonts w:ascii="Arial" w:hAnsi="Arial" w:cs="Arial"/>
          <w:b/>
          <w:sz w:val="22"/>
          <w:szCs w:val="22"/>
        </w:rPr>
      </w:pPr>
      <w:r>
        <w:rPr>
          <w:rFonts w:ascii="Arial" w:hAnsi="Arial" w:cs="Arial"/>
          <w:b/>
          <w:sz w:val="22"/>
          <w:szCs w:val="22"/>
        </w:rPr>
        <w:t>Cesión de Derechos y Obligaciones.</w:t>
      </w:r>
    </w:p>
    <w:p w14:paraId="60A2FAA6" w14:textId="77777777" w:rsidR="00402095" w:rsidRDefault="00402095" w:rsidP="00402095">
      <w:pPr>
        <w:pStyle w:val="Prrafodelista"/>
        <w:ind w:left="360"/>
        <w:jc w:val="both"/>
        <w:rPr>
          <w:rFonts w:ascii="Arial" w:hAnsi="Arial" w:cs="Arial"/>
        </w:rPr>
      </w:pPr>
    </w:p>
    <w:p w14:paraId="6776AC49" w14:textId="77777777" w:rsidR="00402095" w:rsidRDefault="00402095" w:rsidP="00402095">
      <w:pPr>
        <w:pStyle w:val="Prrafodelista"/>
        <w:ind w:left="360"/>
        <w:jc w:val="both"/>
        <w:rPr>
          <w:rFonts w:ascii="Arial" w:hAnsi="Arial" w:cs="Arial"/>
        </w:rPr>
      </w:pPr>
      <w:r>
        <w:rPr>
          <w:rFonts w:ascii="Arial" w:hAnsi="Arial" w:cs="Arial"/>
        </w:rPr>
        <w:t xml:space="preserve">De conformidad al último párrafo del artículo 46 de la Ley de Adquisiciones, Arrendamientos y Servicios del Sector Público, los derechos y obligaciones que se deriven del presente procedimiento no podrán ser transferidos en forma parcial ni total a favor de cualquier otra persona, con excepción de los derechos de cobro, para lo cual el licitante deberá solicitar por escrito el consentimiento del CIATEJ, A.C., especificando la persona física o moral a la cual se pretenden ceder los derechos de cobro, así como, si </w:t>
      </w:r>
      <w:r>
        <w:rPr>
          <w:rFonts w:ascii="Arial" w:hAnsi="Arial" w:cs="Arial"/>
        </w:rPr>
        <w:lastRenderedPageBreak/>
        <w:t>la cesión es parcial o total, determinando en su caso el monto y período de la misma, el CIATEJ, A.C., una vez recibido el escrito, analizará la solicitud y en caso de considerarlo procedente otorgará su consentimiento mediante oficio, no obstante lo anterior la factura deberá ser emitida por el licitante.</w:t>
      </w:r>
    </w:p>
    <w:p w14:paraId="4EBC61A2" w14:textId="77777777" w:rsidR="00402095" w:rsidRDefault="00402095" w:rsidP="00402095">
      <w:pPr>
        <w:pStyle w:val="Prrafodelista"/>
        <w:ind w:left="360"/>
        <w:jc w:val="both"/>
        <w:rPr>
          <w:rFonts w:ascii="Arial" w:hAnsi="Arial" w:cs="Arial"/>
        </w:rPr>
      </w:pPr>
    </w:p>
    <w:p w14:paraId="2BFA5A05" w14:textId="77777777" w:rsidR="00402095" w:rsidRDefault="00402095" w:rsidP="00402095">
      <w:pPr>
        <w:pStyle w:val="Prrafodelista"/>
        <w:ind w:left="360"/>
        <w:jc w:val="both"/>
        <w:rPr>
          <w:rFonts w:ascii="Arial" w:hAnsi="Arial" w:cs="Arial"/>
        </w:rPr>
      </w:pPr>
      <w:r>
        <w:rPr>
          <w:rFonts w:ascii="Arial" w:hAnsi="Arial" w:cs="Arial"/>
        </w:rPr>
        <w:t>El licitante, deberá presentar la solicitud mencionada en el párrafo anterior, diez días previos a la presentación de la factura que se pretenda cobrar, a efecto de que, al momento de presentar la factura para su cobro, se anexe a la misma el oficio por medio del cual el CIATEJ, A.C., otorga su consentimiento para la cesión de los derechos de cobro.</w:t>
      </w:r>
    </w:p>
    <w:p w14:paraId="3E5C474F" w14:textId="77777777" w:rsidR="00402095" w:rsidRDefault="00402095" w:rsidP="00402095">
      <w:pPr>
        <w:pStyle w:val="Prrafodelista"/>
        <w:ind w:left="360"/>
        <w:jc w:val="both"/>
        <w:rPr>
          <w:rFonts w:ascii="Arial" w:hAnsi="Arial" w:cs="Arial"/>
        </w:rPr>
      </w:pPr>
    </w:p>
    <w:p w14:paraId="75288533" w14:textId="77777777" w:rsidR="00402095" w:rsidRPr="005D4D13" w:rsidRDefault="00402095" w:rsidP="00402095">
      <w:pPr>
        <w:pStyle w:val="Prrafodelista"/>
        <w:ind w:left="360"/>
        <w:jc w:val="both"/>
        <w:rPr>
          <w:rFonts w:ascii="Arial" w:hAnsi="Arial" w:cs="Arial"/>
        </w:rPr>
      </w:pPr>
      <w:r w:rsidRPr="005D4D13">
        <w:rPr>
          <w:rFonts w:ascii="Arial" w:hAnsi="Arial" w:cs="Arial"/>
        </w:rPr>
        <w:t xml:space="preserve">La información generada durante el suministro de los bienes, será clasificada como “CONFIDENCIAL” por lo que </w:t>
      </w:r>
      <w:r>
        <w:rPr>
          <w:rFonts w:ascii="Arial" w:hAnsi="Arial" w:cs="Arial"/>
        </w:rPr>
        <w:t>el licitante</w:t>
      </w:r>
      <w:r w:rsidRPr="005D4D13">
        <w:rPr>
          <w:rFonts w:ascii="Arial" w:hAnsi="Arial" w:cs="Arial"/>
        </w:rPr>
        <w:t xml:space="preserve"> no podrá hacer uso de la misma bajo ninguna circunstancia.</w:t>
      </w:r>
    </w:p>
    <w:p w14:paraId="2E8AFE1F" w14:textId="77777777" w:rsidR="00402095" w:rsidRDefault="00402095" w:rsidP="00402095">
      <w:pPr>
        <w:tabs>
          <w:tab w:val="left" w:pos="-284"/>
        </w:tabs>
        <w:spacing w:after="0" w:line="240" w:lineRule="auto"/>
        <w:jc w:val="right"/>
        <w:rPr>
          <w:rFonts w:ascii="Arial" w:hAnsi="Arial" w:cs="Arial"/>
          <w:b/>
        </w:rPr>
      </w:pPr>
    </w:p>
    <w:p w14:paraId="2543CA33" w14:textId="77777777" w:rsidR="00402095" w:rsidRDefault="00402095" w:rsidP="00402095">
      <w:pPr>
        <w:tabs>
          <w:tab w:val="left" w:pos="-284"/>
        </w:tabs>
        <w:spacing w:after="0" w:line="240" w:lineRule="auto"/>
        <w:jc w:val="right"/>
        <w:rPr>
          <w:rFonts w:ascii="Arial" w:hAnsi="Arial" w:cs="Arial"/>
          <w:b/>
        </w:rPr>
      </w:pPr>
    </w:p>
    <w:p w14:paraId="34B0BF53" w14:textId="77777777" w:rsidR="00402095" w:rsidRDefault="00402095" w:rsidP="00402095">
      <w:pPr>
        <w:tabs>
          <w:tab w:val="left" w:pos="-284"/>
        </w:tabs>
        <w:spacing w:after="0" w:line="240" w:lineRule="auto"/>
        <w:jc w:val="right"/>
        <w:rPr>
          <w:rFonts w:ascii="Arial" w:hAnsi="Arial" w:cs="Arial"/>
        </w:rPr>
      </w:pPr>
      <w:r w:rsidRPr="005D6D52">
        <w:rPr>
          <w:rFonts w:ascii="Arial" w:hAnsi="Arial" w:cs="Arial"/>
          <w:b/>
        </w:rPr>
        <w:t xml:space="preserve">Guadalajara, Jal. </w:t>
      </w:r>
      <w:r w:rsidR="007657C5">
        <w:rPr>
          <w:rFonts w:ascii="Arial" w:hAnsi="Arial" w:cs="Arial"/>
          <w:b/>
        </w:rPr>
        <w:t>05</w:t>
      </w:r>
      <w:r w:rsidRPr="005B646C">
        <w:rPr>
          <w:rFonts w:ascii="Arial" w:hAnsi="Arial" w:cs="Arial"/>
          <w:b/>
        </w:rPr>
        <w:t xml:space="preserve"> de </w:t>
      </w:r>
      <w:r w:rsidR="007657C5">
        <w:rPr>
          <w:rFonts w:ascii="Arial" w:hAnsi="Arial" w:cs="Arial"/>
          <w:b/>
        </w:rPr>
        <w:t>marzo</w:t>
      </w:r>
      <w:r w:rsidRPr="005B646C">
        <w:rPr>
          <w:rFonts w:ascii="Arial" w:hAnsi="Arial" w:cs="Arial"/>
          <w:b/>
        </w:rPr>
        <w:t xml:space="preserve"> de 2019</w:t>
      </w:r>
      <w:r w:rsidRPr="005D6D52">
        <w:rPr>
          <w:rFonts w:ascii="Arial" w:hAnsi="Arial" w:cs="Arial"/>
          <w:b/>
        </w:rPr>
        <w:t>.</w:t>
      </w:r>
      <w:r w:rsidRPr="00A94995">
        <w:rPr>
          <w:rFonts w:ascii="Arial" w:hAnsi="Arial" w:cs="Arial"/>
        </w:rPr>
        <w:t xml:space="preserve"> </w:t>
      </w:r>
      <w:bookmarkStart w:id="35" w:name="ANEXO4"/>
    </w:p>
    <w:p w14:paraId="7BA8A0DA" w14:textId="77777777" w:rsidR="00402095" w:rsidRDefault="00402095" w:rsidP="00402095">
      <w:pPr>
        <w:spacing w:after="0" w:line="240" w:lineRule="auto"/>
        <w:jc w:val="both"/>
        <w:rPr>
          <w:rFonts w:ascii="Arial" w:hAnsi="Arial" w:cs="Arial"/>
        </w:rPr>
      </w:pPr>
      <w:r>
        <w:rPr>
          <w:rFonts w:ascii="Arial" w:hAnsi="Arial" w:cs="Arial"/>
        </w:rPr>
        <w:br w:type="page"/>
      </w:r>
    </w:p>
    <w:bookmarkEnd w:id="35"/>
    <w:p w14:paraId="0F2FB2E6" w14:textId="77777777" w:rsidR="00402095" w:rsidRPr="00A94995" w:rsidRDefault="00402095" w:rsidP="00402095">
      <w:pPr>
        <w:spacing w:after="0" w:line="240" w:lineRule="auto"/>
        <w:jc w:val="center"/>
        <w:rPr>
          <w:rFonts w:ascii="Arial" w:hAnsi="Arial" w:cs="Arial"/>
          <w:b/>
          <w:color w:val="FF0000"/>
        </w:rPr>
      </w:pPr>
      <w:r w:rsidRPr="00A94995">
        <w:rPr>
          <w:rFonts w:ascii="Arial" w:hAnsi="Arial" w:cs="Arial"/>
          <w:b/>
          <w:color w:val="FF0000"/>
        </w:rPr>
        <w:lastRenderedPageBreak/>
        <w:t>Anexo 1</w:t>
      </w:r>
    </w:p>
    <w:p w14:paraId="33EEE404" w14:textId="77777777" w:rsidR="00402095" w:rsidRPr="00A94995" w:rsidRDefault="00402095" w:rsidP="00402095">
      <w:pPr>
        <w:spacing w:after="0" w:line="240" w:lineRule="auto"/>
        <w:ind w:right="141"/>
        <w:jc w:val="center"/>
        <w:rPr>
          <w:rFonts w:ascii="Arial" w:hAnsi="Arial" w:cs="Arial"/>
          <w:color w:val="FF0000"/>
        </w:rPr>
      </w:pPr>
      <w:r w:rsidRPr="00A94995">
        <w:rPr>
          <w:rFonts w:ascii="Arial" w:hAnsi="Arial" w:cs="Arial"/>
          <w:color w:val="FF0000"/>
        </w:rPr>
        <w:t>“TÉRMINOS DE REFERENCIA”</w:t>
      </w:r>
    </w:p>
    <w:p w14:paraId="6EAE4BB6" w14:textId="77777777" w:rsidR="00402095" w:rsidRPr="00A94995" w:rsidRDefault="00402095" w:rsidP="00402095">
      <w:pPr>
        <w:spacing w:after="0" w:line="240" w:lineRule="auto"/>
        <w:ind w:right="141"/>
        <w:jc w:val="center"/>
        <w:rPr>
          <w:rFonts w:ascii="Arial" w:hAnsi="Arial" w:cs="Arial"/>
          <w:b/>
          <w:color w:val="FF0000"/>
          <w:szCs w:val="28"/>
        </w:rPr>
      </w:pPr>
    </w:p>
    <w:p w14:paraId="2F9B724A" w14:textId="77777777" w:rsidR="00402095" w:rsidRPr="00A94995" w:rsidRDefault="00402095" w:rsidP="00402095">
      <w:pPr>
        <w:tabs>
          <w:tab w:val="left" w:pos="851"/>
        </w:tabs>
        <w:spacing w:after="0" w:line="240" w:lineRule="auto"/>
        <w:jc w:val="right"/>
        <w:rPr>
          <w:rFonts w:ascii="Arial" w:hAnsi="Arial" w:cs="Arial"/>
          <w:b/>
          <w:color w:val="FF0000"/>
          <w:szCs w:val="28"/>
        </w:rPr>
      </w:pPr>
      <w:r w:rsidRPr="00A94995">
        <w:rPr>
          <w:rFonts w:ascii="Arial" w:hAnsi="Arial" w:cs="Arial"/>
        </w:rPr>
        <w:t>Población a, __ de______ de 20__.</w:t>
      </w:r>
    </w:p>
    <w:p w14:paraId="797C4D62" w14:textId="77777777" w:rsidR="00402095" w:rsidRPr="00A94995" w:rsidRDefault="00402095" w:rsidP="00402095">
      <w:pPr>
        <w:spacing w:after="0" w:line="240" w:lineRule="auto"/>
        <w:rPr>
          <w:rFonts w:ascii="Arial" w:hAnsi="Arial" w:cs="Arial"/>
          <w:b/>
        </w:rPr>
      </w:pPr>
    </w:p>
    <w:p w14:paraId="30B193E6" w14:textId="77777777" w:rsidR="00402095" w:rsidRPr="003B7657" w:rsidRDefault="00402095" w:rsidP="00402095">
      <w:pPr>
        <w:pStyle w:val="Piedepgina"/>
        <w:rPr>
          <w:rFonts w:ascii="Arial" w:hAnsi="Arial" w:cs="Arial"/>
          <w:b/>
        </w:rPr>
      </w:pPr>
      <w:r w:rsidRPr="003B7657">
        <w:rPr>
          <w:rFonts w:ascii="Arial" w:hAnsi="Arial" w:cs="Arial"/>
          <w:b/>
        </w:rPr>
        <w:t>SUBDIRECCIÓN DE RECURSOS MATERIALES</w:t>
      </w:r>
    </w:p>
    <w:p w14:paraId="2783BC97" w14:textId="77777777" w:rsidR="00402095" w:rsidRDefault="00402095" w:rsidP="00402095">
      <w:pPr>
        <w:pStyle w:val="Piedepgina"/>
        <w:rPr>
          <w:rFonts w:ascii="Arial" w:hAnsi="Arial" w:cs="Arial"/>
          <w:b/>
        </w:rPr>
      </w:pPr>
      <w:r w:rsidRPr="003B7657">
        <w:rPr>
          <w:rFonts w:ascii="Arial" w:hAnsi="Arial" w:cs="Arial"/>
          <w:b/>
        </w:rPr>
        <w:t>DEL CENTRO DE INVESTIGACIÓN Y ASISTENCIA EN TECNOLOGÍA Y DISEÑO DEL ESTADO DE JALISCO, A.C.</w:t>
      </w:r>
    </w:p>
    <w:p w14:paraId="03E6C520" w14:textId="77777777" w:rsidR="00402095" w:rsidRPr="00A94995" w:rsidRDefault="00402095" w:rsidP="00402095">
      <w:pPr>
        <w:pStyle w:val="Piedepgina"/>
        <w:rPr>
          <w:rFonts w:ascii="Arial" w:hAnsi="Arial" w:cs="Arial"/>
          <w:b/>
        </w:rPr>
      </w:pPr>
      <w:r w:rsidRPr="00A94995">
        <w:rPr>
          <w:rFonts w:ascii="Arial" w:hAnsi="Arial" w:cs="Arial"/>
          <w:b/>
        </w:rPr>
        <w:t>PRESENTE.</w:t>
      </w:r>
    </w:p>
    <w:p w14:paraId="47250F0D" w14:textId="77777777" w:rsidR="00402095" w:rsidRPr="00A94995" w:rsidRDefault="00402095" w:rsidP="00402095">
      <w:pPr>
        <w:spacing w:after="0" w:line="240" w:lineRule="auto"/>
        <w:ind w:right="141"/>
        <w:rPr>
          <w:rFonts w:ascii="Arial" w:hAnsi="Arial" w:cs="Arial"/>
          <w:b/>
        </w:rPr>
      </w:pPr>
    </w:p>
    <w:p w14:paraId="73BF48ED" w14:textId="77777777" w:rsidR="00402095" w:rsidRPr="00332116" w:rsidRDefault="00402095" w:rsidP="00402095">
      <w:pPr>
        <w:tabs>
          <w:tab w:val="left" w:pos="0"/>
        </w:tabs>
        <w:spacing w:after="0" w:line="240" w:lineRule="auto"/>
        <w:jc w:val="both"/>
        <w:rPr>
          <w:rFonts w:ascii="Arial" w:hAnsi="Arial" w:cs="Arial"/>
          <w:color w:val="FF0000"/>
          <w:sz w:val="20"/>
          <w:szCs w:val="20"/>
        </w:rPr>
      </w:pPr>
      <w:r w:rsidRPr="00332116">
        <w:rPr>
          <w:rFonts w:ascii="Arial" w:hAnsi="Arial" w:cs="Arial"/>
          <w:color w:val="FF0000"/>
          <w:sz w:val="20"/>
          <w:szCs w:val="20"/>
        </w:rPr>
        <w:t>NOTA: La propuesta técnica del licitante deberá cumplir con las Términos de Referencia proporcionadas por el CIATEJ en el presente anexo.</w:t>
      </w:r>
    </w:p>
    <w:p w14:paraId="0C5D98D2" w14:textId="77777777" w:rsidR="00402095" w:rsidRPr="00332116" w:rsidRDefault="00402095" w:rsidP="00402095">
      <w:pPr>
        <w:tabs>
          <w:tab w:val="left" w:pos="0"/>
        </w:tabs>
        <w:spacing w:after="0" w:line="240" w:lineRule="auto"/>
        <w:jc w:val="both"/>
        <w:rPr>
          <w:rFonts w:ascii="Arial" w:hAnsi="Arial" w:cs="Arial"/>
          <w:color w:val="FF0000"/>
          <w:sz w:val="20"/>
          <w:szCs w:val="20"/>
        </w:rPr>
      </w:pPr>
    </w:p>
    <w:p w14:paraId="7DBC7957" w14:textId="458A337B" w:rsidR="00402095" w:rsidRPr="00332116" w:rsidRDefault="00402095" w:rsidP="00402095">
      <w:pPr>
        <w:tabs>
          <w:tab w:val="left" w:pos="0"/>
        </w:tabs>
        <w:spacing w:after="0" w:line="240" w:lineRule="auto"/>
        <w:jc w:val="both"/>
        <w:rPr>
          <w:rFonts w:ascii="Arial" w:hAnsi="Arial" w:cs="Arial"/>
          <w:sz w:val="20"/>
          <w:szCs w:val="20"/>
        </w:rPr>
      </w:pPr>
      <w:r w:rsidRPr="00332116">
        <w:rPr>
          <w:rFonts w:ascii="Arial" w:hAnsi="Arial" w:cs="Arial"/>
          <w:sz w:val="20"/>
          <w:szCs w:val="20"/>
        </w:rPr>
        <w:t>El Centro de Investigación y Asistencia en Tecnología y Diseño del Estado de Jalisco, A.C. requiere la “</w:t>
      </w:r>
      <w:r w:rsidR="00DE553F" w:rsidRPr="00607808">
        <w:rPr>
          <w:rFonts w:ascii="Arial" w:hAnsi="Arial" w:cs="Arial"/>
          <w:color w:val="FF0000"/>
          <w:sz w:val="20"/>
          <w:szCs w:val="20"/>
        </w:rPr>
        <w:t>ADQUISICIÓN MATERIAL Y PRODUCTOS DE LIMPIEZA</w:t>
      </w:r>
      <w:r w:rsidRPr="00332116">
        <w:rPr>
          <w:rFonts w:ascii="Arial" w:hAnsi="Arial" w:cs="Arial"/>
          <w:sz w:val="20"/>
          <w:szCs w:val="20"/>
        </w:rPr>
        <w:t xml:space="preserve">”, conforme lo previsto en el presente Anexo de la convocatoria, el cual constituye </w:t>
      </w:r>
      <w:r w:rsidR="001A3887" w:rsidRPr="001A3887">
        <w:rPr>
          <w:rFonts w:ascii="Arial" w:hAnsi="Arial" w:cs="Arial"/>
          <w:b/>
          <w:color w:val="00B050"/>
          <w:sz w:val="20"/>
          <w:szCs w:val="20"/>
        </w:rPr>
        <w:t>53</w:t>
      </w:r>
      <w:r w:rsidRPr="001A3887">
        <w:rPr>
          <w:rFonts w:ascii="Arial" w:hAnsi="Arial" w:cs="Arial"/>
          <w:b/>
          <w:color w:val="00B050"/>
          <w:sz w:val="20"/>
          <w:szCs w:val="20"/>
        </w:rPr>
        <w:t xml:space="preserve"> (</w:t>
      </w:r>
      <w:r w:rsidR="001A3887" w:rsidRPr="001A3887">
        <w:rPr>
          <w:rFonts w:ascii="Arial" w:hAnsi="Arial" w:cs="Arial"/>
          <w:b/>
          <w:color w:val="00B050"/>
          <w:sz w:val="20"/>
          <w:szCs w:val="20"/>
        </w:rPr>
        <w:t>CINCUENTA Y TRES</w:t>
      </w:r>
      <w:r w:rsidRPr="001A3887">
        <w:rPr>
          <w:rFonts w:ascii="Arial" w:hAnsi="Arial" w:cs="Arial"/>
          <w:b/>
          <w:color w:val="00B050"/>
          <w:sz w:val="20"/>
          <w:szCs w:val="20"/>
        </w:rPr>
        <w:t>) partidas, agrupadas en un lote</w:t>
      </w:r>
      <w:r w:rsidRPr="001A3887">
        <w:rPr>
          <w:rFonts w:ascii="Arial" w:hAnsi="Arial" w:cs="Arial"/>
          <w:sz w:val="20"/>
          <w:szCs w:val="20"/>
        </w:rPr>
        <w:t>,</w:t>
      </w:r>
      <w:r w:rsidRPr="00332116">
        <w:rPr>
          <w:rFonts w:ascii="Arial" w:hAnsi="Arial" w:cs="Arial"/>
          <w:sz w:val="20"/>
          <w:szCs w:val="20"/>
        </w:rPr>
        <w:t xml:space="preserve"> como se detalla a continuación:</w:t>
      </w:r>
    </w:p>
    <w:p w14:paraId="70D13A8E" w14:textId="4CE95003" w:rsidR="000F25C8" w:rsidRPr="00332116" w:rsidRDefault="000F25C8" w:rsidP="00402095">
      <w:pPr>
        <w:tabs>
          <w:tab w:val="left" w:pos="0"/>
        </w:tabs>
        <w:spacing w:after="0" w:line="240" w:lineRule="auto"/>
        <w:jc w:val="both"/>
        <w:rPr>
          <w:rFonts w:ascii="Arial" w:hAnsi="Arial" w:cs="Arial"/>
          <w:sz w:val="20"/>
          <w:szCs w:val="20"/>
        </w:rPr>
      </w:pPr>
    </w:p>
    <w:p w14:paraId="76D9B66C" w14:textId="77777777" w:rsidR="00402095" w:rsidRPr="00332116" w:rsidRDefault="00402095" w:rsidP="00402095">
      <w:pPr>
        <w:pStyle w:val="Prrafodelista"/>
        <w:numPr>
          <w:ilvl w:val="0"/>
          <w:numId w:val="53"/>
        </w:numPr>
        <w:shd w:val="clear" w:color="auto" w:fill="BDD6EE" w:themeFill="accent1" w:themeFillTint="66"/>
        <w:tabs>
          <w:tab w:val="left" w:pos="0"/>
        </w:tabs>
        <w:ind w:left="426"/>
        <w:jc w:val="both"/>
        <w:rPr>
          <w:rFonts w:ascii="Arial" w:hAnsi="Arial" w:cs="Arial"/>
          <w:b/>
        </w:rPr>
      </w:pPr>
      <w:r w:rsidRPr="00332116">
        <w:rPr>
          <w:rFonts w:ascii="Arial" w:hAnsi="Arial" w:cs="Arial"/>
          <w:b/>
        </w:rPr>
        <w:t>Lugar y Fecha de entrega de los bienes.</w:t>
      </w:r>
    </w:p>
    <w:p w14:paraId="19384892" w14:textId="77777777" w:rsidR="00402095" w:rsidRPr="00332116" w:rsidRDefault="00402095" w:rsidP="00402095">
      <w:pPr>
        <w:spacing w:after="0" w:line="240" w:lineRule="auto"/>
        <w:rPr>
          <w:rFonts w:ascii="Arial" w:hAnsi="Arial" w:cs="Arial"/>
          <w:sz w:val="20"/>
          <w:szCs w:val="20"/>
        </w:rPr>
      </w:pPr>
    </w:p>
    <w:p w14:paraId="1F44BBEB" w14:textId="2E495614" w:rsidR="00402095" w:rsidRDefault="00402095" w:rsidP="00402095">
      <w:pPr>
        <w:spacing w:after="0" w:line="240" w:lineRule="auto"/>
        <w:jc w:val="both"/>
        <w:rPr>
          <w:rFonts w:ascii="Arial" w:hAnsi="Arial" w:cs="Arial"/>
          <w:sz w:val="20"/>
          <w:szCs w:val="20"/>
        </w:rPr>
      </w:pPr>
      <w:r w:rsidRPr="00332116">
        <w:rPr>
          <w:rFonts w:ascii="Arial" w:hAnsi="Arial" w:cs="Arial"/>
          <w:sz w:val="20"/>
          <w:szCs w:val="20"/>
        </w:rPr>
        <w:t xml:space="preserve">Para el presente procedimiento de contratación </w:t>
      </w:r>
      <w:r w:rsidRPr="00351179">
        <w:rPr>
          <w:rFonts w:ascii="Arial" w:hAnsi="Arial" w:cs="Arial"/>
          <w:sz w:val="20"/>
          <w:szCs w:val="20"/>
        </w:rPr>
        <w:t xml:space="preserve">número </w:t>
      </w:r>
      <w:r w:rsidR="00815DB7">
        <w:rPr>
          <w:rFonts w:ascii="Arial" w:hAnsi="Arial" w:cs="Arial"/>
          <w:b/>
          <w:color w:val="FF0000"/>
          <w:sz w:val="20"/>
          <w:szCs w:val="20"/>
        </w:rPr>
        <w:t>LA-03890I001-E13-2019</w:t>
      </w:r>
      <w:r w:rsidRPr="00351179">
        <w:rPr>
          <w:rFonts w:ascii="Arial" w:hAnsi="Arial" w:cs="Arial"/>
          <w:b/>
          <w:color w:val="FF0000"/>
          <w:sz w:val="20"/>
          <w:szCs w:val="20"/>
        </w:rPr>
        <w:t>,</w:t>
      </w:r>
      <w:r w:rsidRPr="00351179">
        <w:rPr>
          <w:rFonts w:ascii="Arial" w:hAnsi="Arial" w:cs="Arial"/>
          <w:sz w:val="20"/>
          <w:szCs w:val="20"/>
        </w:rPr>
        <w:t xml:space="preserve"> para dar</w:t>
      </w:r>
      <w:r w:rsidRPr="00332116">
        <w:rPr>
          <w:rFonts w:ascii="Arial" w:hAnsi="Arial" w:cs="Arial"/>
          <w:sz w:val="20"/>
          <w:szCs w:val="20"/>
        </w:rPr>
        <w:t xml:space="preserve"> cumplimiento a lo señalado en el numeral </w:t>
      </w:r>
      <w:r w:rsidRPr="00332116">
        <w:rPr>
          <w:rFonts w:ascii="Arial" w:hAnsi="Arial" w:cs="Arial"/>
          <w:color w:val="FF0000"/>
          <w:sz w:val="20"/>
          <w:szCs w:val="20"/>
        </w:rPr>
        <w:t xml:space="preserve">III, punto 1 y apartado 1.1, así como numeral VII, punto 1, apartado 1.1; </w:t>
      </w:r>
      <w:r w:rsidRPr="00332116">
        <w:rPr>
          <w:rFonts w:ascii="Arial" w:hAnsi="Arial" w:cs="Arial"/>
          <w:sz w:val="20"/>
          <w:szCs w:val="20"/>
        </w:rPr>
        <w:t xml:space="preserve">así como a lo contenido en el </w:t>
      </w:r>
      <w:r w:rsidRPr="00332116">
        <w:rPr>
          <w:rFonts w:ascii="Arial" w:hAnsi="Arial" w:cs="Arial"/>
          <w:color w:val="FF0000"/>
          <w:sz w:val="20"/>
          <w:szCs w:val="20"/>
        </w:rPr>
        <w:t>Anexo 1 “Términos de Referencia”</w:t>
      </w:r>
      <w:r>
        <w:rPr>
          <w:rFonts w:ascii="Arial" w:hAnsi="Arial" w:cs="Arial"/>
          <w:color w:val="FF0000"/>
          <w:sz w:val="20"/>
          <w:szCs w:val="20"/>
        </w:rPr>
        <w:t xml:space="preserve"> </w:t>
      </w:r>
      <w:r w:rsidRPr="00332116">
        <w:rPr>
          <w:rFonts w:ascii="Arial" w:hAnsi="Arial" w:cs="Arial"/>
          <w:sz w:val="20"/>
          <w:szCs w:val="20"/>
        </w:rPr>
        <w:t xml:space="preserve">de la convocatoria de la </w:t>
      </w:r>
      <w:r w:rsidRPr="00BC407F">
        <w:rPr>
          <w:rFonts w:ascii="Arial" w:hAnsi="Arial" w:cs="Arial"/>
          <w:sz w:val="20"/>
          <w:lang w:val="es-ES_tradnl"/>
        </w:rPr>
        <w:t>Licitación</w:t>
      </w:r>
      <w:r w:rsidRPr="00332116">
        <w:rPr>
          <w:rFonts w:ascii="Arial" w:hAnsi="Arial" w:cs="Arial"/>
          <w:sz w:val="20"/>
          <w:szCs w:val="20"/>
        </w:rPr>
        <w:t xml:space="preserve"> antes referida, manifiesto que en caso de resultar adjudicado, </w:t>
      </w:r>
      <w:r w:rsidRPr="00924D62">
        <w:rPr>
          <w:rFonts w:ascii="Arial" w:hAnsi="Arial" w:cs="Arial"/>
          <w:b/>
          <w:color w:val="FF0000"/>
          <w:sz w:val="20"/>
          <w:szCs w:val="20"/>
        </w:rPr>
        <w:t>entregaré los bienes dentro de las fechas indicadas en el presente Anexo</w:t>
      </w:r>
      <w:r>
        <w:rPr>
          <w:rFonts w:ascii="Arial" w:hAnsi="Arial" w:cs="Arial"/>
          <w:sz w:val="20"/>
          <w:szCs w:val="20"/>
        </w:rPr>
        <w:t>,</w:t>
      </w:r>
      <w:r w:rsidRPr="00332116">
        <w:rPr>
          <w:rFonts w:ascii="Arial" w:hAnsi="Arial" w:cs="Arial"/>
          <w:sz w:val="20"/>
          <w:szCs w:val="20"/>
        </w:rPr>
        <w:t xml:space="preserve"> en el almacén Central del CIATEJ, A.C., sito en Av. Normalistas número 800, Col. Colinas de la Normal, en Guadalajara, Jalisco, teléfono 01 33455200 ext. 1125, para lo cual concertaré una cita con al menos un día hábil de anticipación, en un horario de las 09:00 a 12:00 horas para efecto de lo anterior.</w:t>
      </w:r>
      <w:r w:rsidRPr="00332116">
        <w:rPr>
          <w:sz w:val="20"/>
          <w:szCs w:val="20"/>
        </w:rPr>
        <w:t xml:space="preserve"> </w:t>
      </w:r>
    </w:p>
    <w:p w14:paraId="2AE9E6A9" w14:textId="77777777" w:rsidR="00402095" w:rsidRDefault="00402095" w:rsidP="00402095">
      <w:pPr>
        <w:pStyle w:val="xmsonormal"/>
        <w:jc w:val="both"/>
        <w:rPr>
          <w:rFonts w:ascii="Arial" w:eastAsiaTheme="minorHAnsi" w:hAnsi="Arial" w:cs="Arial"/>
          <w:sz w:val="20"/>
          <w:szCs w:val="20"/>
          <w:lang w:eastAsia="en-US"/>
        </w:rPr>
      </w:pPr>
    </w:p>
    <w:p w14:paraId="6A42B563" w14:textId="021C3399" w:rsidR="00402095" w:rsidRPr="0006513B" w:rsidRDefault="00402095" w:rsidP="00402095">
      <w:pPr>
        <w:pStyle w:val="xmsonormal"/>
        <w:jc w:val="both"/>
        <w:rPr>
          <w:rFonts w:ascii="Arial" w:hAnsi="Arial" w:cs="Arial"/>
          <w:sz w:val="20"/>
          <w:u w:val="single"/>
        </w:rPr>
      </w:pPr>
      <w:r w:rsidRPr="0006513B">
        <w:rPr>
          <w:rFonts w:ascii="Arial" w:hAnsi="Arial" w:cs="Arial"/>
          <w:b/>
          <w:bCs/>
          <w:sz w:val="20"/>
          <w:u w:val="single"/>
        </w:rPr>
        <w:t>La Convocante requiere</w:t>
      </w:r>
      <w:r>
        <w:rPr>
          <w:rFonts w:ascii="Arial" w:hAnsi="Arial" w:cs="Arial"/>
          <w:b/>
          <w:bCs/>
          <w:sz w:val="20"/>
          <w:u w:val="single"/>
        </w:rPr>
        <w:t xml:space="preserve"> que los licitantes efectúen</w:t>
      </w:r>
      <w:r w:rsidRPr="0006513B">
        <w:rPr>
          <w:rFonts w:ascii="Arial" w:hAnsi="Arial" w:cs="Arial"/>
          <w:b/>
          <w:bCs/>
          <w:sz w:val="20"/>
          <w:u w:val="single"/>
        </w:rPr>
        <w:t xml:space="preserve"> la entrega de los bienes</w:t>
      </w:r>
      <w:r>
        <w:rPr>
          <w:rFonts w:ascii="Arial" w:hAnsi="Arial" w:cs="Arial"/>
          <w:b/>
          <w:bCs/>
          <w:sz w:val="20"/>
          <w:u w:val="single"/>
        </w:rPr>
        <w:t xml:space="preserve"> </w:t>
      </w:r>
      <w:r w:rsidRPr="0006513B">
        <w:rPr>
          <w:rFonts w:ascii="Arial" w:hAnsi="Arial" w:cs="Arial"/>
          <w:b/>
          <w:bCs/>
          <w:sz w:val="20"/>
          <w:u w:val="single"/>
        </w:rPr>
        <w:t>en 5 entregas mensuales</w:t>
      </w:r>
      <w:r>
        <w:rPr>
          <w:rFonts w:ascii="Arial" w:hAnsi="Arial" w:cs="Arial"/>
          <w:b/>
          <w:bCs/>
          <w:sz w:val="20"/>
          <w:u w:val="single"/>
        </w:rPr>
        <w:t xml:space="preserve"> </w:t>
      </w:r>
      <w:r w:rsidRPr="0006513B">
        <w:rPr>
          <w:rFonts w:ascii="Arial" w:hAnsi="Arial" w:cs="Arial"/>
          <w:b/>
          <w:bCs/>
          <w:sz w:val="20"/>
          <w:u w:val="single"/>
        </w:rPr>
        <w:t>durante</w:t>
      </w:r>
      <w:r>
        <w:rPr>
          <w:rFonts w:ascii="Arial" w:hAnsi="Arial" w:cs="Arial"/>
          <w:b/>
          <w:bCs/>
          <w:sz w:val="20"/>
          <w:u w:val="single"/>
        </w:rPr>
        <w:t xml:space="preserve"> los primeros 5 días de</w:t>
      </w:r>
      <w:r w:rsidR="00A101BB">
        <w:rPr>
          <w:rFonts w:ascii="Arial" w:hAnsi="Arial" w:cs="Arial"/>
          <w:b/>
          <w:bCs/>
          <w:sz w:val="20"/>
          <w:u w:val="single"/>
        </w:rPr>
        <w:t>l mes correspondiente acorde</w:t>
      </w:r>
      <w:r w:rsidRPr="0006513B">
        <w:rPr>
          <w:rFonts w:ascii="Arial" w:hAnsi="Arial" w:cs="Arial"/>
          <w:b/>
          <w:bCs/>
          <w:sz w:val="20"/>
          <w:u w:val="single"/>
        </w:rPr>
        <w:t xml:space="preserve"> con las siguientes tablas:</w:t>
      </w:r>
    </w:p>
    <w:p w14:paraId="1C35888F" w14:textId="77777777" w:rsidR="00402095" w:rsidRDefault="00402095" w:rsidP="00402095">
      <w:pPr>
        <w:pStyle w:val="xmsonormal"/>
        <w:jc w:val="both"/>
        <w:rPr>
          <w:rFonts w:ascii="Arial" w:hAnsi="Arial" w:cs="Arial"/>
          <w:b/>
          <w:bCs/>
          <w:sz w:val="20"/>
        </w:rPr>
      </w:pPr>
    </w:p>
    <w:p w14:paraId="4CC49783" w14:textId="77777777" w:rsidR="00402095" w:rsidRPr="0006513B" w:rsidRDefault="00402095" w:rsidP="00402095">
      <w:pPr>
        <w:pStyle w:val="xmsonormal"/>
        <w:numPr>
          <w:ilvl w:val="0"/>
          <w:numId w:val="72"/>
        </w:numPr>
        <w:jc w:val="both"/>
        <w:rPr>
          <w:rFonts w:ascii="Arial" w:hAnsi="Arial" w:cs="Arial"/>
          <w:sz w:val="20"/>
          <w:u w:val="single"/>
        </w:rPr>
      </w:pPr>
      <w:r w:rsidRPr="0006513B">
        <w:rPr>
          <w:rFonts w:ascii="Arial" w:hAnsi="Arial" w:cs="Arial"/>
          <w:b/>
          <w:bCs/>
          <w:sz w:val="20"/>
          <w:u w:val="single"/>
        </w:rPr>
        <w:t>PRIMERA ENTREGA</w:t>
      </w:r>
      <w:r>
        <w:rPr>
          <w:rFonts w:ascii="Arial" w:hAnsi="Arial" w:cs="Arial"/>
          <w:b/>
          <w:bCs/>
          <w:sz w:val="20"/>
          <w:u w:val="single"/>
        </w:rPr>
        <w:t>, ABRIL 2019</w:t>
      </w:r>
      <w:r w:rsidRPr="0006513B">
        <w:rPr>
          <w:rFonts w:ascii="Arial" w:hAnsi="Arial" w:cs="Arial"/>
          <w:b/>
          <w:bCs/>
          <w:sz w:val="20"/>
          <w:u w:val="single"/>
        </w:rPr>
        <w:t>:</w:t>
      </w:r>
    </w:p>
    <w:p w14:paraId="2CF553F5" w14:textId="77777777" w:rsidR="00402095" w:rsidRDefault="00402095" w:rsidP="00402095">
      <w:pPr>
        <w:spacing w:after="0" w:line="240" w:lineRule="auto"/>
        <w:jc w:val="both"/>
        <w:rPr>
          <w:rFonts w:ascii="Arial" w:hAnsi="Arial" w:cs="Arial"/>
          <w:sz w:val="20"/>
          <w:szCs w:val="20"/>
        </w:rPr>
      </w:pPr>
    </w:p>
    <w:tbl>
      <w:tblPr>
        <w:tblW w:w="7938" w:type="dxa"/>
        <w:tblInd w:w="421" w:type="dxa"/>
        <w:tblCellMar>
          <w:left w:w="70" w:type="dxa"/>
          <w:right w:w="70" w:type="dxa"/>
        </w:tblCellMar>
        <w:tblLook w:val="04A0" w:firstRow="1" w:lastRow="0" w:firstColumn="1" w:lastColumn="0" w:noHBand="0" w:noVBand="1"/>
      </w:tblPr>
      <w:tblGrid>
        <w:gridCol w:w="852"/>
        <w:gridCol w:w="2837"/>
        <w:gridCol w:w="1130"/>
        <w:gridCol w:w="1701"/>
        <w:gridCol w:w="1418"/>
      </w:tblGrid>
      <w:tr w:rsidR="00882B4E" w:rsidRPr="00CD0517" w14:paraId="72CB5331" w14:textId="77777777" w:rsidTr="000F25C8">
        <w:trPr>
          <w:trHeight w:val="510"/>
        </w:trPr>
        <w:tc>
          <w:tcPr>
            <w:tcW w:w="8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46EB174" w14:textId="77777777" w:rsidR="00882B4E" w:rsidRPr="00CD0517" w:rsidRDefault="00882B4E" w:rsidP="00882B4E">
            <w:pPr>
              <w:spacing w:after="0" w:line="240" w:lineRule="auto"/>
              <w:jc w:val="center"/>
              <w:rPr>
                <w:rFonts w:ascii="Arial" w:eastAsia="Times New Roman" w:hAnsi="Arial" w:cs="Arial"/>
                <w:b/>
                <w:bCs/>
                <w:sz w:val="16"/>
                <w:szCs w:val="16"/>
                <w:lang w:eastAsia="es-MX"/>
              </w:rPr>
            </w:pPr>
            <w:r w:rsidRPr="00CD0517">
              <w:rPr>
                <w:rFonts w:ascii="Arial" w:eastAsia="Times New Roman" w:hAnsi="Arial" w:cs="Arial"/>
                <w:b/>
                <w:bCs/>
                <w:sz w:val="16"/>
                <w:szCs w:val="16"/>
                <w:lang w:eastAsia="es-MX"/>
              </w:rPr>
              <w:t xml:space="preserve">PARTIDA </w:t>
            </w:r>
          </w:p>
        </w:tc>
        <w:tc>
          <w:tcPr>
            <w:tcW w:w="2837"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759A5966" w14:textId="20D2C6F1" w:rsidR="00882B4E" w:rsidRPr="00CD0517" w:rsidRDefault="00882B4E" w:rsidP="00882B4E">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 xml:space="preserve">DESCRIPCIÓN DE LOS </w:t>
            </w:r>
            <w:r w:rsidRPr="00CB5B0F">
              <w:rPr>
                <w:rFonts w:ascii="Arial" w:eastAsia="Times New Roman" w:hAnsi="Arial" w:cs="Arial"/>
                <w:b/>
                <w:bCs/>
                <w:sz w:val="16"/>
                <w:szCs w:val="16"/>
                <w:lang w:eastAsia="es-MX"/>
              </w:rPr>
              <w:t>BIEN</w:t>
            </w:r>
            <w:r>
              <w:rPr>
                <w:rFonts w:ascii="Arial" w:eastAsia="Times New Roman" w:hAnsi="Arial" w:cs="Arial"/>
                <w:b/>
                <w:bCs/>
                <w:sz w:val="16"/>
                <w:szCs w:val="16"/>
                <w:lang w:eastAsia="es-MX"/>
              </w:rPr>
              <w:t>ES</w:t>
            </w:r>
          </w:p>
        </w:tc>
        <w:tc>
          <w:tcPr>
            <w:tcW w:w="1130"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3D6488FA" w14:textId="77777777" w:rsidR="00882B4E" w:rsidRPr="00CD0517" w:rsidRDefault="00882B4E" w:rsidP="00882B4E">
            <w:pPr>
              <w:spacing w:after="0" w:line="240" w:lineRule="auto"/>
              <w:jc w:val="center"/>
              <w:rPr>
                <w:rFonts w:ascii="Arial" w:eastAsia="Times New Roman" w:hAnsi="Arial" w:cs="Arial"/>
                <w:b/>
                <w:bCs/>
                <w:sz w:val="16"/>
                <w:szCs w:val="16"/>
                <w:lang w:eastAsia="es-MX"/>
              </w:rPr>
            </w:pPr>
            <w:r w:rsidRPr="00CD0517">
              <w:rPr>
                <w:rFonts w:ascii="Arial" w:eastAsia="Times New Roman" w:hAnsi="Arial" w:cs="Arial"/>
                <w:b/>
                <w:bCs/>
                <w:sz w:val="16"/>
                <w:szCs w:val="16"/>
                <w:lang w:eastAsia="es-MX"/>
              </w:rPr>
              <w:t>MARCA</w:t>
            </w:r>
          </w:p>
        </w:tc>
        <w:tc>
          <w:tcPr>
            <w:tcW w:w="1701"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54E7C073" w14:textId="77777777" w:rsidR="00882B4E" w:rsidRPr="00CD0517" w:rsidRDefault="00882B4E" w:rsidP="00882B4E">
            <w:pPr>
              <w:spacing w:after="0" w:line="240" w:lineRule="auto"/>
              <w:jc w:val="center"/>
              <w:rPr>
                <w:rFonts w:ascii="Arial" w:eastAsia="Times New Roman" w:hAnsi="Arial" w:cs="Arial"/>
                <w:b/>
                <w:bCs/>
                <w:sz w:val="16"/>
                <w:szCs w:val="16"/>
                <w:lang w:eastAsia="es-MX"/>
              </w:rPr>
            </w:pPr>
            <w:r w:rsidRPr="00CD0517">
              <w:rPr>
                <w:rFonts w:ascii="Arial" w:eastAsia="Times New Roman" w:hAnsi="Arial" w:cs="Arial"/>
                <w:b/>
                <w:bCs/>
                <w:sz w:val="16"/>
                <w:szCs w:val="16"/>
                <w:lang w:eastAsia="es-MX"/>
              </w:rPr>
              <w:t>PRESENTACION</w:t>
            </w:r>
          </w:p>
        </w:tc>
        <w:tc>
          <w:tcPr>
            <w:tcW w:w="1418"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59CEEF9D" w14:textId="3EB1793A" w:rsidR="00882B4E" w:rsidRPr="00CD0517" w:rsidRDefault="00882B4E" w:rsidP="00882B4E">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 xml:space="preserve">BIENES A ENTREGAR EN </w:t>
            </w:r>
            <w:r w:rsidRPr="00CD0517">
              <w:rPr>
                <w:rFonts w:ascii="Arial" w:eastAsia="Times New Roman" w:hAnsi="Arial" w:cs="Arial"/>
                <w:b/>
                <w:bCs/>
                <w:sz w:val="16"/>
                <w:szCs w:val="16"/>
                <w:lang w:eastAsia="es-MX"/>
              </w:rPr>
              <w:t>ABRIL</w:t>
            </w:r>
          </w:p>
        </w:tc>
      </w:tr>
      <w:tr w:rsidR="000F25C8" w:rsidRPr="00CD0517" w14:paraId="6A64E9A0" w14:textId="77777777" w:rsidTr="00A101BB">
        <w:trPr>
          <w:trHeight w:val="688"/>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D4373FC"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w:t>
            </w:r>
          </w:p>
        </w:tc>
        <w:tc>
          <w:tcPr>
            <w:tcW w:w="2837" w:type="dxa"/>
            <w:tcBorders>
              <w:top w:val="nil"/>
              <w:left w:val="nil"/>
              <w:bottom w:val="single" w:sz="4" w:space="0" w:color="auto"/>
              <w:right w:val="single" w:sz="4" w:space="0" w:color="auto"/>
            </w:tcBorders>
            <w:shd w:val="clear" w:color="auto" w:fill="auto"/>
            <w:vAlign w:val="center"/>
            <w:hideMark/>
          </w:tcPr>
          <w:p w14:paraId="1FC58E0C"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AROMATIZANTE A GRANEL (LAVANDA) CON ENVASE PLASTICO.</w:t>
            </w:r>
          </w:p>
        </w:tc>
        <w:tc>
          <w:tcPr>
            <w:tcW w:w="1130" w:type="dxa"/>
            <w:tcBorders>
              <w:top w:val="nil"/>
              <w:left w:val="nil"/>
              <w:bottom w:val="single" w:sz="4" w:space="0" w:color="auto"/>
              <w:right w:val="single" w:sz="4" w:space="0" w:color="auto"/>
            </w:tcBorders>
            <w:shd w:val="clear" w:color="auto" w:fill="auto"/>
            <w:vAlign w:val="center"/>
            <w:hideMark/>
          </w:tcPr>
          <w:p w14:paraId="78E733CE"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58BB50AF"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Bidón de 20 L</w:t>
            </w:r>
          </w:p>
        </w:tc>
        <w:tc>
          <w:tcPr>
            <w:tcW w:w="1418" w:type="dxa"/>
            <w:tcBorders>
              <w:top w:val="nil"/>
              <w:left w:val="nil"/>
              <w:bottom w:val="single" w:sz="4" w:space="0" w:color="auto"/>
              <w:right w:val="single" w:sz="4" w:space="0" w:color="auto"/>
            </w:tcBorders>
            <w:shd w:val="clear" w:color="auto" w:fill="auto"/>
            <w:vAlign w:val="center"/>
            <w:hideMark/>
          </w:tcPr>
          <w:p w14:paraId="25132450"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16</w:t>
            </w:r>
          </w:p>
        </w:tc>
      </w:tr>
      <w:tr w:rsidR="000F25C8" w:rsidRPr="00CD0517" w14:paraId="0031A5ED" w14:textId="77777777" w:rsidTr="000F25C8">
        <w:trPr>
          <w:trHeight w:val="60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C6393CA"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w:t>
            </w:r>
          </w:p>
        </w:tc>
        <w:tc>
          <w:tcPr>
            <w:tcW w:w="2837" w:type="dxa"/>
            <w:tcBorders>
              <w:top w:val="nil"/>
              <w:left w:val="nil"/>
              <w:bottom w:val="single" w:sz="4" w:space="0" w:color="auto"/>
              <w:right w:val="single" w:sz="4" w:space="0" w:color="auto"/>
            </w:tcBorders>
            <w:shd w:val="clear" w:color="auto" w:fill="auto"/>
            <w:vAlign w:val="center"/>
            <w:hideMark/>
          </w:tcPr>
          <w:p w14:paraId="53297F1A"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BOLSA NEGRA DE 50 X 70CM, DE GROSOR ESTANDAR.</w:t>
            </w:r>
          </w:p>
        </w:tc>
        <w:tc>
          <w:tcPr>
            <w:tcW w:w="1130" w:type="dxa"/>
            <w:tcBorders>
              <w:top w:val="nil"/>
              <w:left w:val="nil"/>
              <w:bottom w:val="single" w:sz="4" w:space="0" w:color="auto"/>
              <w:right w:val="single" w:sz="4" w:space="0" w:color="auto"/>
            </w:tcBorders>
            <w:shd w:val="clear" w:color="auto" w:fill="auto"/>
            <w:vAlign w:val="center"/>
            <w:hideMark/>
          </w:tcPr>
          <w:p w14:paraId="79FDF6A9"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1EECB904"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Bulto de 25Kg</w:t>
            </w:r>
          </w:p>
        </w:tc>
        <w:tc>
          <w:tcPr>
            <w:tcW w:w="1418" w:type="dxa"/>
            <w:tcBorders>
              <w:top w:val="nil"/>
              <w:left w:val="nil"/>
              <w:bottom w:val="single" w:sz="4" w:space="0" w:color="auto"/>
              <w:right w:val="single" w:sz="4" w:space="0" w:color="auto"/>
            </w:tcBorders>
            <w:shd w:val="clear" w:color="auto" w:fill="auto"/>
            <w:vAlign w:val="center"/>
            <w:hideMark/>
          </w:tcPr>
          <w:p w14:paraId="7A829F99"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w:t>
            </w:r>
          </w:p>
        </w:tc>
      </w:tr>
      <w:tr w:rsidR="000F25C8" w:rsidRPr="00CD0517" w14:paraId="179C442F" w14:textId="77777777" w:rsidTr="000F25C8">
        <w:trPr>
          <w:trHeight w:val="60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BB71399"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w:t>
            </w:r>
          </w:p>
        </w:tc>
        <w:tc>
          <w:tcPr>
            <w:tcW w:w="2837" w:type="dxa"/>
            <w:tcBorders>
              <w:top w:val="nil"/>
              <w:left w:val="nil"/>
              <w:bottom w:val="single" w:sz="4" w:space="0" w:color="auto"/>
              <w:right w:val="single" w:sz="4" w:space="0" w:color="auto"/>
            </w:tcBorders>
            <w:shd w:val="clear" w:color="auto" w:fill="auto"/>
            <w:vAlign w:val="center"/>
            <w:hideMark/>
          </w:tcPr>
          <w:p w14:paraId="0977854A"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BOLSA NEGRA DE 70 X 90CM DE GROSOR ESTANDAR, </w:t>
            </w:r>
          </w:p>
        </w:tc>
        <w:tc>
          <w:tcPr>
            <w:tcW w:w="1130" w:type="dxa"/>
            <w:tcBorders>
              <w:top w:val="nil"/>
              <w:left w:val="nil"/>
              <w:bottom w:val="single" w:sz="4" w:space="0" w:color="auto"/>
              <w:right w:val="single" w:sz="4" w:space="0" w:color="auto"/>
            </w:tcBorders>
            <w:shd w:val="clear" w:color="auto" w:fill="auto"/>
            <w:vAlign w:val="center"/>
            <w:hideMark/>
          </w:tcPr>
          <w:p w14:paraId="49412C48"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644CB0E1"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Bulto de 25Kg</w:t>
            </w:r>
          </w:p>
        </w:tc>
        <w:tc>
          <w:tcPr>
            <w:tcW w:w="1418" w:type="dxa"/>
            <w:tcBorders>
              <w:top w:val="nil"/>
              <w:left w:val="nil"/>
              <w:bottom w:val="single" w:sz="4" w:space="0" w:color="auto"/>
              <w:right w:val="single" w:sz="4" w:space="0" w:color="auto"/>
            </w:tcBorders>
            <w:shd w:val="clear" w:color="auto" w:fill="auto"/>
            <w:vAlign w:val="center"/>
            <w:hideMark/>
          </w:tcPr>
          <w:p w14:paraId="6D2AA22B"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w:t>
            </w:r>
          </w:p>
        </w:tc>
      </w:tr>
      <w:tr w:rsidR="000F25C8" w:rsidRPr="00CD0517" w14:paraId="3E729301" w14:textId="77777777" w:rsidTr="000F25C8">
        <w:trPr>
          <w:trHeight w:val="60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0F07C97"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w:t>
            </w:r>
          </w:p>
        </w:tc>
        <w:tc>
          <w:tcPr>
            <w:tcW w:w="2837" w:type="dxa"/>
            <w:tcBorders>
              <w:top w:val="nil"/>
              <w:left w:val="nil"/>
              <w:bottom w:val="single" w:sz="4" w:space="0" w:color="auto"/>
              <w:right w:val="single" w:sz="4" w:space="0" w:color="auto"/>
            </w:tcBorders>
            <w:shd w:val="clear" w:color="auto" w:fill="auto"/>
            <w:vAlign w:val="center"/>
            <w:hideMark/>
          </w:tcPr>
          <w:p w14:paraId="04E88B92" w14:textId="77777777" w:rsidR="000F25C8" w:rsidRPr="00CD0517" w:rsidRDefault="000F25C8" w:rsidP="00A101BB">
            <w:pPr>
              <w:spacing w:after="0" w:line="240" w:lineRule="auto"/>
              <w:jc w:val="center"/>
              <w:rPr>
                <w:rFonts w:ascii="Arial" w:eastAsia="Times New Roman" w:hAnsi="Arial" w:cs="Arial"/>
                <w:sz w:val="16"/>
                <w:szCs w:val="16"/>
                <w:lang w:eastAsia="es-MX"/>
              </w:rPr>
            </w:pPr>
            <w:r w:rsidRPr="00CD0517">
              <w:rPr>
                <w:rFonts w:ascii="Arial" w:eastAsia="Times New Roman" w:hAnsi="Arial" w:cs="Arial"/>
                <w:sz w:val="16"/>
                <w:szCs w:val="16"/>
                <w:lang w:eastAsia="es-MX"/>
              </w:rPr>
              <w:t xml:space="preserve">BOLSA NEGRA JUMBO, DE GROSOR ESTANDAR, </w:t>
            </w:r>
          </w:p>
        </w:tc>
        <w:tc>
          <w:tcPr>
            <w:tcW w:w="1130" w:type="dxa"/>
            <w:tcBorders>
              <w:top w:val="nil"/>
              <w:left w:val="nil"/>
              <w:bottom w:val="single" w:sz="4" w:space="0" w:color="auto"/>
              <w:right w:val="single" w:sz="4" w:space="0" w:color="auto"/>
            </w:tcBorders>
            <w:shd w:val="clear" w:color="auto" w:fill="auto"/>
            <w:vAlign w:val="center"/>
            <w:hideMark/>
          </w:tcPr>
          <w:p w14:paraId="683F03ED"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54869B86"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Bulto de 25Kg</w:t>
            </w:r>
          </w:p>
        </w:tc>
        <w:tc>
          <w:tcPr>
            <w:tcW w:w="1418" w:type="dxa"/>
            <w:tcBorders>
              <w:top w:val="nil"/>
              <w:left w:val="nil"/>
              <w:bottom w:val="single" w:sz="4" w:space="0" w:color="auto"/>
              <w:right w:val="single" w:sz="4" w:space="0" w:color="auto"/>
            </w:tcBorders>
            <w:shd w:val="clear" w:color="auto" w:fill="auto"/>
            <w:vAlign w:val="center"/>
            <w:hideMark/>
          </w:tcPr>
          <w:p w14:paraId="4B094A42"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w:t>
            </w:r>
          </w:p>
        </w:tc>
      </w:tr>
      <w:tr w:rsidR="000F25C8" w:rsidRPr="00CD0517" w14:paraId="4397193E" w14:textId="77777777" w:rsidTr="00A101BB">
        <w:trPr>
          <w:trHeight w:val="783"/>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C7E5CB6"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w:t>
            </w:r>
          </w:p>
        </w:tc>
        <w:tc>
          <w:tcPr>
            <w:tcW w:w="2837" w:type="dxa"/>
            <w:tcBorders>
              <w:top w:val="nil"/>
              <w:left w:val="nil"/>
              <w:bottom w:val="single" w:sz="4" w:space="0" w:color="auto"/>
              <w:right w:val="single" w:sz="4" w:space="0" w:color="auto"/>
            </w:tcBorders>
            <w:shd w:val="clear" w:color="auto" w:fill="auto"/>
            <w:vAlign w:val="center"/>
            <w:hideMark/>
          </w:tcPr>
          <w:p w14:paraId="26B799AC"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CLORO DESINFECTANTE A GRANEL, EN CONCENTRACIÓN DEL 6%, (CON ENVASE DE PLASTICO) </w:t>
            </w:r>
          </w:p>
        </w:tc>
        <w:tc>
          <w:tcPr>
            <w:tcW w:w="1130" w:type="dxa"/>
            <w:tcBorders>
              <w:top w:val="nil"/>
              <w:left w:val="nil"/>
              <w:bottom w:val="single" w:sz="4" w:space="0" w:color="auto"/>
              <w:right w:val="single" w:sz="4" w:space="0" w:color="auto"/>
            </w:tcBorders>
            <w:shd w:val="clear" w:color="auto" w:fill="auto"/>
            <w:vAlign w:val="center"/>
            <w:hideMark/>
          </w:tcPr>
          <w:p w14:paraId="6C8F1002"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4766033A"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Bidón de 20 L</w:t>
            </w:r>
          </w:p>
        </w:tc>
        <w:tc>
          <w:tcPr>
            <w:tcW w:w="1418" w:type="dxa"/>
            <w:tcBorders>
              <w:top w:val="nil"/>
              <w:left w:val="nil"/>
              <w:bottom w:val="single" w:sz="4" w:space="0" w:color="auto"/>
              <w:right w:val="single" w:sz="4" w:space="0" w:color="auto"/>
            </w:tcBorders>
            <w:shd w:val="clear" w:color="auto" w:fill="auto"/>
            <w:vAlign w:val="center"/>
            <w:hideMark/>
          </w:tcPr>
          <w:p w14:paraId="2F96B47E"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18</w:t>
            </w:r>
          </w:p>
        </w:tc>
      </w:tr>
      <w:tr w:rsidR="000F25C8" w:rsidRPr="00CD0517" w14:paraId="39F1E173" w14:textId="77777777" w:rsidTr="00A101BB">
        <w:trPr>
          <w:trHeight w:val="763"/>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6B046B4"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6</w:t>
            </w:r>
          </w:p>
        </w:tc>
        <w:tc>
          <w:tcPr>
            <w:tcW w:w="2837" w:type="dxa"/>
            <w:tcBorders>
              <w:top w:val="nil"/>
              <w:left w:val="nil"/>
              <w:bottom w:val="single" w:sz="4" w:space="0" w:color="auto"/>
              <w:right w:val="single" w:sz="4" w:space="0" w:color="auto"/>
            </w:tcBorders>
            <w:shd w:val="clear" w:color="auto" w:fill="auto"/>
            <w:vAlign w:val="center"/>
            <w:hideMark/>
          </w:tcPr>
          <w:p w14:paraId="03951F71"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CONO DE PAPEL PARA AGUA #108, </w:t>
            </w:r>
          </w:p>
        </w:tc>
        <w:tc>
          <w:tcPr>
            <w:tcW w:w="1130" w:type="dxa"/>
            <w:tcBorders>
              <w:top w:val="nil"/>
              <w:left w:val="nil"/>
              <w:bottom w:val="single" w:sz="4" w:space="0" w:color="auto"/>
              <w:right w:val="single" w:sz="4" w:space="0" w:color="auto"/>
            </w:tcBorders>
            <w:shd w:val="clear" w:color="auto" w:fill="auto"/>
            <w:vAlign w:val="center"/>
            <w:hideMark/>
          </w:tcPr>
          <w:p w14:paraId="0AE3E06F"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6325C682"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Caja con 20 paquetes con  250 pzas cada uno</w:t>
            </w:r>
          </w:p>
        </w:tc>
        <w:tc>
          <w:tcPr>
            <w:tcW w:w="1418" w:type="dxa"/>
            <w:tcBorders>
              <w:top w:val="nil"/>
              <w:left w:val="nil"/>
              <w:bottom w:val="single" w:sz="4" w:space="0" w:color="auto"/>
              <w:right w:val="single" w:sz="4" w:space="0" w:color="auto"/>
            </w:tcBorders>
            <w:shd w:val="clear" w:color="auto" w:fill="auto"/>
            <w:vAlign w:val="center"/>
            <w:hideMark/>
          </w:tcPr>
          <w:p w14:paraId="3B3D4E4E"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w:t>
            </w:r>
          </w:p>
        </w:tc>
      </w:tr>
      <w:tr w:rsidR="000F25C8" w:rsidRPr="00CD0517" w14:paraId="5A583F44" w14:textId="77777777" w:rsidTr="00A101BB">
        <w:trPr>
          <w:trHeight w:val="501"/>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F62CDD3"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lastRenderedPageBreak/>
              <w:t>7</w:t>
            </w:r>
          </w:p>
        </w:tc>
        <w:tc>
          <w:tcPr>
            <w:tcW w:w="2837" w:type="dxa"/>
            <w:tcBorders>
              <w:top w:val="nil"/>
              <w:left w:val="nil"/>
              <w:bottom w:val="single" w:sz="4" w:space="0" w:color="auto"/>
              <w:right w:val="single" w:sz="4" w:space="0" w:color="auto"/>
            </w:tcBorders>
            <w:shd w:val="clear" w:color="auto" w:fill="auto"/>
            <w:vAlign w:val="center"/>
            <w:hideMark/>
          </w:tcPr>
          <w:p w14:paraId="5C7ED159"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 CUBETA  DE PLASTICO  CON  ASA METALICA  # 12 CAPACIDAD 10 LT, </w:t>
            </w:r>
          </w:p>
        </w:tc>
        <w:tc>
          <w:tcPr>
            <w:tcW w:w="1130" w:type="dxa"/>
            <w:tcBorders>
              <w:top w:val="nil"/>
              <w:left w:val="nil"/>
              <w:bottom w:val="single" w:sz="4" w:space="0" w:color="auto"/>
              <w:right w:val="single" w:sz="4" w:space="0" w:color="auto"/>
            </w:tcBorders>
            <w:shd w:val="clear" w:color="auto" w:fill="auto"/>
            <w:vAlign w:val="center"/>
            <w:hideMark/>
          </w:tcPr>
          <w:p w14:paraId="083217EE"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04CCBBB7"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3D49FC13"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w:t>
            </w:r>
          </w:p>
        </w:tc>
      </w:tr>
      <w:tr w:rsidR="000F25C8" w:rsidRPr="00CD0517" w14:paraId="7DF933C5" w14:textId="77777777" w:rsidTr="000F25C8">
        <w:trPr>
          <w:trHeight w:val="30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67FEFCB"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8</w:t>
            </w:r>
          </w:p>
        </w:tc>
        <w:tc>
          <w:tcPr>
            <w:tcW w:w="2837" w:type="dxa"/>
            <w:tcBorders>
              <w:top w:val="nil"/>
              <w:left w:val="nil"/>
              <w:bottom w:val="single" w:sz="4" w:space="0" w:color="auto"/>
              <w:right w:val="single" w:sz="4" w:space="0" w:color="auto"/>
            </w:tcBorders>
            <w:shd w:val="clear" w:color="auto" w:fill="auto"/>
            <w:vAlign w:val="center"/>
            <w:hideMark/>
          </w:tcPr>
          <w:p w14:paraId="751EFB49"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DETERGENTE EN POLVO, </w:t>
            </w:r>
          </w:p>
        </w:tc>
        <w:tc>
          <w:tcPr>
            <w:tcW w:w="1130" w:type="dxa"/>
            <w:tcBorders>
              <w:top w:val="nil"/>
              <w:left w:val="nil"/>
              <w:bottom w:val="single" w:sz="4" w:space="0" w:color="auto"/>
              <w:right w:val="single" w:sz="4" w:space="0" w:color="auto"/>
            </w:tcBorders>
            <w:shd w:val="clear" w:color="auto" w:fill="auto"/>
            <w:vAlign w:val="center"/>
            <w:hideMark/>
          </w:tcPr>
          <w:p w14:paraId="409B16BB"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18C3DD7A"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Bolsa 10 KG</w:t>
            </w:r>
          </w:p>
        </w:tc>
        <w:tc>
          <w:tcPr>
            <w:tcW w:w="1418" w:type="dxa"/>
            <w:tcBorders>
              <w:top w:val="nil"/>
              <w:left w:val="nil"/>
              <w:bottom w:val="single" w:sz="4" w:space="0" w:color="auto"/>
              <w:right w:val="single" w:sz="4" w:space="0" w:color="auto"/>
            </w:tcBorders>
            <w:shd w:val="clear" w:color="auto" w:fill="auto"/>
            <w:vAlign w:val="center"/>
            <w:hideMark/>
          </w:tcPr>
          <w:p w14:paraId="2D14471F"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w:t>
            </w:r>
          </w:p>
        </w:tc>
      </w:tr>
      <w:tr w:rsidR="000F25C8" w:rsidRPr="00CD0517" w14:paraId="76BACDC2" w14:textId="77777777" w:rsidTr="000F25C8">
        <w:trPr>
          <w:trHeight w:val="60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C43FFA8"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9</w:t>
            </w:r>
          </w:p>
        </w:tc>
        <w:tc>
          <w:tcPr>
            <w:tcW w:w="2837" w:type="dxa"/>
            <w:tcBorders>
              <w:top w:val="nil"/>
              <w:left w:val="nil"/>
              <w:bottom w:val="single" w:sz="4" w:space="0" w:color="auto"/>
              <w:right w:val="single" w:sz="4" w:space="0" w:color="auto"/>
            </w:tcBorders>
            <w:shd w:val="clear" w:color="auto" w:fill="auto"/>
            <w:vAlign w:val="center"/>
            <w:hideMark/>
          </w:tcPr>
          <w:p w14:paraId="37B3A9DF"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DESPACHADOR DE TOALLA EN ROLLO, MODELO 92259 </w:t>
            </w:r>
          </w:p>
        </w:tc>
        <w:tc>
          <w:tcPr>
            <w:tcW w:w="1130" w:type="dxa"/>
            <w:tcBorders>
              <w:top w:val="nil"/>
              <w:left w:val="nil"/>
              <w:bottom w:val="single" w:sz="4" w:space="0" w:color="auto"/>
              <w:right w:val="single" w:sz="4" w:space="0" w:color="auto"/>
            </w:tcBorders>
            <w:shd w:val="clear" w:color="auto" w:fill="auto"/>
            <w:vAlign w:val="center"/>
            <w:hideMark/>
          </w:tcPr>
          <w:p w14:paraId="0288A1B0"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KIMBERLY-CLARK</w:t>
            </w:r>
          </w:p>
        </w:tc>
        <w:tc>
          <w:tcPr>
            <w:tcW w:w="1701" w:type="dxa"/>
            <w:tcBorders>
              <w:top w:val="nil"/>
              <w:left w:val="nil"/>
              <w:bottom w:val="single" w:sz="4" w:space="0" w:color="auto"/>
              <w:right w:val="single" w:sz="4" w:space="0" w:color="auto"/>
            </w:tcBorders>
            <w:shd w:val="clear" w:color="auto" w:fill="auto"/>
            <w:vAlign w:val="center"/>
            <w:hideMark/>
          </w:tcPr>
          <w:p w14:paraId="4EAF8FF7"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4032C4F5"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w:t>
            </w:r>
          </w:p>
        </w:tc>
      </w:tr>
      <w:tr w:rsidR="000F25C8" w:rsidRPr="00CD0517" w14:paraId="28CA3B5E" w14:textId="77777777" w:rsidTr="00A101BB">
        <w:trPr>
          <w:trHeight w:val="63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77474BF"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10</w:t>
            </w:r>
          </w:p>
        </w:tc>
        <w:tc>
          <w:tcPr>
            <w:tcW w:w="2837" w:type="dxa"/>
            <w:tcBorders>
              <w:top w:val="nil"/>
              <w:left w:val="nil"/>
              <w:bottom w:val="single" w:sz="4" w:space="0" w:color="auto"/>
              <w:right w:val="single" w:sz="4" w:space="0" w:color="auto"/>
            </w:tcBorders>
            <w:shd w:val="clear" w:color="auto" w:fill="auto"/>
            <w:vAlign w:val="center"/>
            <w:hideMark/>
          </w:tcPr>
          <w:p w14:paraId="49AFCB88"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TAPETE PARA MINGITORIO ANTISALPICADURAS AROMA INDISTINTO</w:t>
            </w:r>
          </w:p>
        </w:tc>
        <w:tc>
          <w:tcPr>
            <w:tcW w:w="1130" w:type="dxa"/>
            <w:tcBorders>
              <w:top w:val="nil"/>
              <w:left w:val="nil"/>
              <w:bottom w:val="single" w:sz="4" w:space="0" w:color="auto"/>
              <w:right w:val="single" w:sz="4" w:space="0" w:color="auto"/>
            </w:tcBorders>
            <w:shd w:val="clear" w:color="auto" w:fill="auto"/>
            <w:vAlign w:val="center"/>
            <w:hideMark/>
          </w:tcPr>
          <w:p w14:paraId="781FFBE4"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7E0F51B6"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2CBEA4EF"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10</w:t>
            </w:r>
          </w:p>
        </w:tc>
      </w:tr>
      <w:tr w:rsidR="000F25C8" w:rsidRPr="00CD0517" w14:paraId="5C8A9041" w14:textId="77777777" w:rsidTr="000F25C8">
        <w:trPr>
          <w:trHeight w:val="60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154571E"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11</w:t>
            </w:r>
          </w:p>
        </w:tc>
        <w:tc>
          <w:tcPr>
            <w:tcW w:w="2837" w:type="dxa"/>
            <w:tcBorders>
              <w:top w:val="nil"/>
              <w:left w:val="nil"/>
              <w:bottom w:val="single" w:sz="4" w:space="0" w:color="auto"/>
              <w:right w:val="single" w:sz="4" w:space="0" w:color="auto"/>
            </w:tcBorders>
            <w:shd w:val="clear" w:color="auto" w:fill="auto"/>
            <w:vAlign w:val="center"/>
            <w:hideMark/>
          </w:tcPr>
          <w:p w14:paraId="4B9F0F29"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DESPACHADOR DE PAPEL HIGIENICO, MODELO 94202, </w:t>
            </w:r>
          </w:p>
        </w:tc>
        <w:tc>
          <w:tcPr>
            <w:tcW w:w="1130" w:type="dxa"/>
            <w:tcBorders>
              <w:top w:val="nil"/>
              <w:left w:val="nil"/>
              <w:bottom w:val="single" w:sz="4" w:space="0" w:color="auto"/>
              <w:right w:val="single" w:sz="4" w:space="0" w:color="auto"/>
            </w:tcBorders>
            <w:shd w:val="clear" w:color="auto" w:fill="auto"/>
            <w:vAlign w:val="center"/>
            <w:hideMark/>
          </w:tcPr>
          <w:p w14:paraId="30157C13"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KIMBERLY-CLARK</w:t>
            </w:r>
          </w:p>
        </w:tc>
        <w:tc>
          <w:tcPr>
            <w:tcW w:w="1701" w:type="dxa"/>
            <w:tcBorders>
              <w:top w:val="nil"/>
              <w:left w:val="nil"/>
              <w:bottom w:val="single" w:sz="4" w:space="0" w:color="auto"/>
              <w:right w:val="single" w:sz="4" w:space="0" w:color="auto"/>
            </w:tcBorders>
            <w:shd w:val="clear" w:color="auto" w:fill="auto"/>
            <w:vAlign w:val="center"/>
            <w:hideMark/>
          </w:tcPr>
          <w:p w14:paraId="4345B91F"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64DBBA65"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w:t>
            </w:r>
          </w:p>
        </w:tc>
      </w:tr>
      <w:tr w:rsidR="000F25C8" w:rsidRPr="00CD0517" w14:paraId="44AEB714" w14:textId="77777777" w:rsidTr="00A101BB">
        <w:trPr>
          <w:trHeight w:val="909"/>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ACCE61A"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12</w:t>
            </w:r>
          </w:p>
        </w:tc>
        <w:tc>
          <w:tcPr>
            <w:tcW w:w="2837" w:type="dxa"/>
            <w:tcBorders>
              <w:top w:val="nil"/>
              <w:left w:val="nil"/>
              <w:bottom w:val="single" w:sz="4" w:space="0" w:color="auto"/>
              <w:right w:val="single" w:sz="4" w:space="0" w:color="auto"/>
            </w:tcBorders>
            <w:shd w:val="clear" w:color="auto" w:fill="auto"/>
            <w:vAlign w:val="center"/>
            <w:hideMark/>
          </w:tcPr>
          <w:p w14:paraId="31A46124" w14:textId="77777777" w:rsidR="000F25C8" w:rsidRPr="00CD0517" w:rsidRDefault="000F25C8" w:rsidP="00A101BB">
            <w:pPr>
              <w:spacing w:after="0" w:line="240" w:lineRule="auto"/>
              <w:jc w:val="center"/>
              <w:rPr>
                <w:rFonts w:ascii="Arial" w:eastAsia="Times New Roman" w:hAnsi="Arial" w:cs="Arial"/>
                <w:color w:val="0D0D0D"/>
                <w:sz w:val="16"/>
                <w:szCs w:val="16"/>
                <w:lang w:eastAsia="es-MX"/>
              </w:rPr>
            </w:pPr>
            <w:r w:rsidRPr="00CD0517">
              <w:rPr>
                <w:rFonts w:ascii="Arial" w:eastAsia="Times New Roman" w:hAnsi="Arial" w:cs="Arial"/>
                <w:color w:val="0D0D0D"/>
                <w:sz w:val="16"/>
                <w:szCs w:val="16"/>
                <w:lang w:eastAsia="es-MX"/>
              </w:rPr>
              <w:t xml:space="preserve">DISPENSADOR PARA JABON O GEL A GRANEL, PARA COLOCACIÓN EN MURO, COLOR HUMO, PARA 1LT, CLAVE 94236, </w:t>
            </w:r>
          </w:p>
        </w:tc>
        <w:tc>
          <w:tcPr>
            <w:tcW w:w="1130" w:type="dxa"/>
            <w:tcBorders>
              <w:top w:val="nil"/>
              <w:left w:val="nil"/>
              <w:bottom w:val="single" w:sz="4" w:space="0" w:color="auto"/>
              <w:right w:val="single" w:sz="4" w:space="0" w:color="auto"/>
            </w:tcBorders>
            <w:shd w:val="clear" w:color="auto" w:fill="auto"/>
            <w:vAlign w:val="center"/>
            <w:hideMark/>
          </w:tcPr>
          <w:p w14:paraId="0A2F78EC" w14:textId="77777777" w:rsidR="000F25C8" w:rsidRPr="00CD0517" w:rsidRDefault="000F25C8" w:rsidP="00A101BB">
            <w:pPr>
              <w:spacing w:after="0" w:line="240" w:lineRule="auto"/>
              <w:jc w:val="center"/>
              <w:rPr>
                <w:rFonts w:ascii="Arial" w:eastAsia="Times New Roman" w:hAnsi="Arial" w:cs="Arial"/>
                <w:color w:val="0D0D0D"/>
                <w:sz w:val="16"/>
                <w:szCs w:val="16"/>
                <w:lang w:eastAsia="es-MX"/>
              </w:rPr>
            </w:pPr>
            <w:r w:rsidRPr="00CD0517">
              <w:rPr>
                <w:rFonts w:ascii="Arial" w:eastAsia="Times New Roman" w:hAnsi="Arial" w:cs="Arial"/>
                <w:color w:val="0D0D0D"/>
                <w:sz w:val="16"/>
                <w:szCs w:val="16"/>
                <w:lang w:eastAsia="es-MX"/>
              </w:rPr>
              <w:t>KIMBERLY-CLARK</w:t>
            </w:r>
          </w:p>
        </w:tc>
        <w:tc>
          <w:tcPr>
            <w:tcW w:w="1701" w:type="dxa"/>
            <w:tcBorders>
              <w:top w:val="nil"/>
              <w:left w:val="nil"/>
              <w:bottom w:val="single" w:sz="4" w:space="0" w:color="auto"/>
              <w:right w:val="single" w:sz="4" w:space="0" w:color="auto"/>
            </w:tcBorders>
            <w:shd w:val="clear" w:color="auto" w:fill="auto"/>
            <w:vAlign w:val="center"/>
            <w:hideMark/>
          </w:tcPr>
          <w:p w14:paraId="5A3EBD37"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33EDCBC3"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w:t>
            </w:r>
          </w:p>
        </w:tc>
      </w:tr>
      <w:tr w:rsidR="000F25C8" w:rsidRPr="00CD0517" w14:paraId="5B7B0BCF" w14:textId="77777777" w:rsidTr="00A101BB">
        <w:trPr>
          <w:trHeight w:val="1843"/>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DB25FCA"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13</w:t>
            </w:r>
          </w:p>
        </w:tc>
        <w:tc>
          <w:tcPr>
            <w:tcW w:w="2837" w:type="dxa"/>
            <w:tcBorders>
              <w:top w:val="nil"/>
              <w:left w:val="nil"/>
              <w:bottom w:val="single" w:sz="4" w:space="0" w:color="auto"/>
              <w:right w:val="single" w:sz="4" w:space="0" w:color="auto"/>
            </w:tcBorders>
            <w:shd w:val="clear" w:color="auto" w:fill="auto"/>
            <w:vAlign w:val="center"/>
            <w:hideMark/>
          </w:tcPr>
          <w:p w14:paraId="3F11CD4E" w14:textId="77777777" w:rsidR="000F25C8" w:rsidRPr="00CD0517" w:rsidRDefault="000F25C8" w:rsidP="00A101BB">
            <w:pPr>
              <w:spacing w:after="0" w:line="240" w:lineRule="auto"/>
              <w:jc w:val="center"/>
              <w:rPr>
                <w:rFonts w:ascii="Arial" w:eastAsia="Times New Roman" w:hAnsi="Arial" w:cs="Arial"/>
                <w:color w:val="0D0D0D"/>
                <w:sz w:val="16"/>
                <w:szCs w:val="16"/>
                <w:lang w:eastAsia="es-MX"/>
              </w:rPr>
            </w:pPr>
            <w:r w:rsidRPr="00CD0517">
              <w:rPr>
                <w:rFonts w:ascii="Arial" w:eastAsia="Times New Roman" w:hAnsi="Arial" w:cs="Arial"/>
                <w:color w:val="0D0D0D"/>
                <w:sz w:val="16"/>
                <w:szCs w:val="16"/>
                <w:lang w:eastAsia="es-MX"/>
              </w:rPr>
              <w:t>ESCOBA PLASTICA PARA EXTERIORES, CON MANGO DE MADERA SUSTENTABLE BARNIZADO O FORRADA DE PLASTICO, FORMA DE LA ESCOBA ALARGADA, CERDAS DE PLASTICO APROXIMADAMENTE LAS CERDAS MIDEN ENTRE 30 Y 45CM,</w:t>
            </w:r>
          </w:p>
        </w:tc>
        <w:tc>
          <w:tcPr>
            <w:tcW w:w="1130" w:type="dxa"/>
            <w:tcBorders>
              <w:top w:val="nil"/>
              <w:left w:val="nil"/>
              <w:bottom w:val="single" w:sz="4" w:space="0" w:color="auto"/>
              <w:right w:val="single" w:sz="4" w:space="0" w:color="auto"/>
            </w:tcBorders>
            <w:shd w:val="clear" w:color="auto" w:fill="auto"/>
            <w:vAlign w:val="center"/>
            <w:hideMark/>
          </w:tcPr>
          <w:p w14:paraId="28FE0C2B" w14:textId="77777777" w:rsidR="000F25C8" w:rsidRPr="00CD0517" w:rsidRDefault="000F25C8" w:rsidP="00A101BB">
            <w:pPr>
              <w:spacing w:after="0" w:line="240" w:lineRule="auto"/>
              <w:jc w:val="center"/>
              <w:rPr>
                <w:rFonts w:ascii="Arial" w:eastAsia="Times New Roman" w:hAnsi="Arial" w:cs="Arial"/>
                <w:color w:val="0D0D0D"/>
                <w:sz w:val="16"/>
                <w:szCs w:val="16"/>
                <w:lang w:eastAsia="es-MX"/>
              </w:rPr>
            </w:pPr>
            <w:r w:rsidRPr="00CD0517">
              <w:rPr>
                <w:rFonts w:ascii="Arial" w:eastAsia="Times New Roman" w:hAnsi="Arial" w:cs="Arial"/>
                <w:color w:val="0D0D0D"/>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35259780"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7E31E715"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10</w:t>
            </w:r>
          </w:p>
        </w:tc>
      </w:tr>
      <w:tr w:rsidR="000F25C8" w:rsidRPr="00CD0517" w14:paraId="5CBF72B2" w14:textId="77777777" w:rsidTr="00A101BB">
        <w:trPr>
          <w:trHeight w:val="2124"/>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A80F5B8"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14</w:t>
            </w:r>
          </w:p>
        </w:tc>
        <w:tc>
          <w:tcPr>
            <w:tcW w:w="2837" w:type="dxa"/>
            <w:tcBorders>
              <w:top w:val="nil"/>
              <w:left w:val="nil"/>
              <w:bottom w:val="single" w:sz="4" w:space="0" w:color="auto"/>
              <w:right w:val="single" w:sz="4" w:space="0" w:color="auto"/>
            </w:tcBorders>
            <w:shd w:val="clear" w:color="auto" w:fill="auto"/>
            <w:vAlign w:val="center"/>
            <w:hideMark/>
          </w:tcPr>
          <w:p w14:paraId="605F4E70"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ESCOBA PLASTICA PARA INTERIORES TIPO ITALIANO,  CON MANGO DE MADERA SUSTENTABLE BARNIZADO O FORRADA DE PLASTICO,CON FIBRA SUAVE DE PET REDONDA Y DELGADA CON SISTEMA DE FIJACION DE ENGRAPADO DURA-LOCK,CON BASE DE PEAD , MODELO 010044 , </w:t>
            </w:r>
          </w:p>
        </w:tc>
        <w:tc>
          <w:tcPr>
            <w:tcW w:w="1130" w:type="dxa"/>
            <w:tcBorders>
              <w:top w:val="nil"/>
              <w:left w:val="nil"/>
              <w:bottom w:val="single" w:sz="4" w:space="0" w:color="auto"/>
              <w:right w:val="single" w:sz="4" w:space="0" w:color="auto"/>
            </w:tcBorders>
            <w:shd w:val="clear" w:color="auto" w:fill="auto"/>
            <w:vAlign w:val="center"/>
            <w:hideMark/>
          </w:tcPr>
          <w:p w14:paraId="4350FA2D"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BARRE BARRE</w:t>
            </w:r>
          </w:p>
        </w:tc>
        <w:tc>
          <w:tcPr>
            <w:tcW w:w="1701" w:type="dxa"/>
            <w:tcBorders>
              <w:top w:val="nil"/>
              <w:left w:val="nil"/>
              <w:bottom w:val="single" w:sz="4" w:space="0" w:color="auto"/>
              <w:right w:val="single" w:sz="4" w:space="0" w:color="auto"/>
            </w:tcBorders>
            <w:shd w:val="clear" w:color="auto" w:fill="auto"/>
            <w:vAlign w:val="center"/>
            <w:hideMark/>
          </w:tcPr>
          <w:p w14:paraId="149A61DF"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01A97378"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10</w:t>
            </w:r>
          </w:p>
        </w:tc>
      </w:tr>
      <w:tr w:rsidR="000F25C8" w:rsidRPr="00CD0517" w14:paraId="4D492082" w14:textId="77777777" w:rsidTr="000F25C8">
        <w:trPr>
          <w:trHeight w:val="60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7A00808"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15</w:t>
            </w:r>
          </w:p>
        </w:tc>
        <w:tc>
          <w:tcPr>
            <w:tcW w:w="2837" w:type="dxa"/>
            <w:tcBorders>
              <w:top w:val="nil"/>
              <w:left w:val="nil"/>
              <w:bottom w:val="single" w:sz="4" w:space="0" w:color="auto"/>
              <w:right w:val="single" w:sz="4" w:space="0" w:color="auto"/>
            </w:tcBorders>
            <w:shd w:val="clear" w:color="auto" w:fill="auto"/>
            <w:vAlign w:val="center"/>
            <w:hideMark/>
          </w:tcPr>
          <w:p w14:paraId="1160F965"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CEPILLO PARA WC BOLA PERICO CON BASE, </w:t>
            </w:r>
          </w:p>
        </w:tc>
        <w:tc>
          <w:tcPr>
            <w:tcW w:w="1130" w:type="dxa"/>
            <w:tcBorders>
              <w:top w:val="nil"/>
              <w:left w:val="nil"/>
              <w:bottom w:val="single" w:sz="4" w:space="0" w:color="auto"/>
              <w:right w:val="single" w:sz="4" w:space="0" w:color="auto"/>
            </w:tcBorders>
            <w:shd w:val="clear" w:color="auto" w:fill="auto"/>
            <w:vAlign w:val="center"/>
            <w:hideMark/>
          </w:tcPr>
          <w:p w14:paraId="504C4D0A"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1A345F10"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662FA7E6"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w:t>
            </w:r>
          </w:p>
        </w:tc>
      </w:tr>
      <w:tr w:rsidR="000F25C8" w:rsidRPr="00CD0517" w14:paraId="5E90888E" w14:textId="77777777" w:rsidTr="000F25C8">
        <w:trPr>
          <w:trHeight w:val="60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9710208"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16</w:t>
            </w:r>
          </w:p>
        </w:tc>
        <w:tc>
          <w:tcPr>
            <w:tcW w:w="2837" w:type="dxa"/>
            <w:tcBorders>
              <w:top w:val="nil"/>
              <w:left w:val="nil"/>
              <w:bottom w:val="single" w:sz="4" w:space="0" w:color="auto"/>
              <w:right w:val="single" w:sz="4" w:space="0" w:color="auto"/>
            </w:tcBorders>
            <w:shd w:val="clear" w:color="auto" w:fill="auto"/>
            <w:vAlign w:val="center"/>
            <w:hideMark/>
          </w:tcPr>
          <w:p w14:paraId="4F67A879"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FIBRA VERDE, P-96, MARCA 3M</w:t>
            </w:r>
          </w:p>
        </w:tc>
        <w:tc>
          <w:tcPr>
            <w:tcW w:w="1130" w:type="dxa"/>
            <w:tcBorders>
              <w:top w:val="nil"/>
              <w:left w:val="nil"/>
              <w:bottom w:val="single" w:sz="4" w:space="0" w:color="auto"/>
              <w:right w:val="single" w:sz="4" w:space="0" w:color="auto"/>
            </w:tcBorders>
            <w:shd w:val="clear" w:color="auto" w:fill="auto"/>
            <w:vAlign w:val="center"/>
            <w:hideMark/>
          </w:tcPr>
          <w:p w14:paraId="56B7134E"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3M</w:t>
            </w:r>
          </w:p>
        </w:tc>
        <w:tc>
          <w:tcPr>
            <w:tcW w:w="1701" w:type="dxa"/>
            <w:tcBorders>
              <w:top w:val="nil"/>
              <w:left w:val="nil"/>
              <w:bottom w:val="single" w:sz="4" w:space="0" w:color="auto"/>
              <w:right w:val="single" w:sz="4" w:space="0" w:color="auto"/>
            </w:tcBorders>
            <w:shd w:val="clear" w:color="auto" w:fill="auto"/>
            <w:vAlign w:val="center"/>
            <w:hideMark/>
          </w:tcPr>
          <w:p w14:paraId="486C8003"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0577C36B"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20</w:t>
            </w:r>
          </w:p>
        </w:tc>
      </w:tr>
      <w:tr w:rsidR="000F25C8" w:rsidRPr="00CD0517" w14:paraId="1D3AA5B3" w14:textId="77777777" w:rsidTr="000F25C8">
        <w:trPr>
          <w:trHeight w:val="60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9D3A1A0"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17</w:t>
            </w:r>
          </w:p>
        </w:tc>
        <w:tc>
          <w:tcPr>
            <w:tcW w:w="2837" w:type="dxa"/>
            <w:tcBorders>
              <w:top w:val="nil"/>
              <w:left w:val="nil"/>
              <w:bottom w:val="single" w:sz="4" w:space="0" w:color="auto"/>
              <w:right w:val="single" w:sz="4" w:space="0" w:color="auto"/>
            </w:tcBorders>
            <w:shd w:val="clear" w:color="auto" w:fill="auto"/>
            <w:vAlign w:val="center"/>
            <w:hideMark/>
          </w:tcPr>
          <w:p w14:paraId="76EC627F"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FIBRA VERDE CON ESPONJA, P-94, MARCA 3M</w:t>
            </w:r>
          </w:p>
        </w:tc>
        <w:tc>
          <w:tcPr>
            <w:tcW w:w="1130" w:type="dxa"/>
            <w:tcBorders>
              <w:top w:val="nil"/>
              <w:left w:val="nil"/>
              <w:bottom w:val="single" w:sz="4" w:space="0" w:color="auto"/>
              <w:right w:val="single" w:sz="4" w:space="0" w:color="auto"/>
            </w:tcBorders>
            <w:shd w:val="clear" w:color="auto" w:fill="auto"/>
            <w:vAlign w:val="center"/>
            <w:hideMark/>
          </w:tcPr>
          <w:p w14:paraId="658B8723"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3M</w:t>
            </w:r>
          </w:p>
        </w:tc>
        <w:tc>
          <w:tcPr>
            <w:tcW w:w="1701" w:type="dxa"/>
            <w:tcBorders>
              <w:top w:val="nil"/>
              <w:left w:val="nil"/>
              <w:bottom w:val="single" w:sz="4" w:space="0" w:color="auto"/>
              <w:right w:val="single" w:sz="4" w:space="0" w:color="auto"/>
            </w:tcBorders>
            <w:shd w:val="clear" w:color="auto" w:fill="auto"/>
            <w:vAlign w:val="center"/>
            <w:hideMark/>
          </w:tcPr>
          <w:p w14:paraId="34CC4439"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1B6217E0"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20</w:t>
            </w:r>
          </w:p>
        </w:tc>
      </w:tr>
      <w:tr w:rsidR="000F25C8" w:rsidRPr="00CD0517" w14:paraId="704EA0DB" w14:textId="77777777" w:rsidTr="000F25C8">
        <w:trPr>
          <w:trHeight w:val="60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DF375C7"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29</w:t>
            </w:r>
          </w:p>
        </w:tc>
        <w:tc>
          <w:tcPr>
            <w:tcW w:w="2837" w:type="dxa"/>
            <w:tcBorders>
              <w:top w:val="nil"/>
              <w:left w:val="nil"/>
              <w:bottom w:val="single" w:sz="4" w:space="0" w:color="auto"/>
              <w:right w:val="single" w:sz="4" w:space="0" w:color="auto"/>
            </w:tcBorders>
            <w:shd w:val="clear" w:color="auto" w:fill="auto"/>
            <w:vAlign w:val="center"/>
            <w:hideMark/>
          </w:tcPr>
          <w:p w14:paraId="2FFA4483"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PAPEL HIGIENICO,  DE 200M X 9CM </w:t>
            </w:r>
          </w:p>
        </w:tc>
        <w:tc>
          <w:tcPr>
            <w:tcW w:w="1130" w:type="dxa"/>
            <w:tcBorders>
              <w:top w:val="nil"/>
              <w:left w:val="nil"/>
              <w:bottom w:val="single" w:sz="4" w:space="0" w:color="auto"/>
              <w:right w:val="single" w:sz="4" w:space="0" w:color="auto"/>
            </w:tcBorders>
            <w:shd w:val="clear" w:color="auto" w:fill="auto"/>
            <w:vAlign w:val="center"/>
            <w:hideMark/>
          </w:tcPr>
          <w:p w14:paraId="2F231AC0"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70C60453"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Caja con 12 Bobinas</w:t>
            </w:r>
          </w:p>
        </w:tc>
        <w:tc>
          <w:tcPr>
            <w:tcW w:w="1418" w:type="dxa"/>
            <w:tcBorders>
              <w:top w:val="nil"/>
              <w:left w:val="nil"/>
              <w:bottom w:val="single" w:sz="4" w:space="0" w:color="auto"/>
              <w:right w:val="single" w:sz="4" w:space="0" w:color="auto"/>
            </w:tcBorders>
            <w:shd w:val="clear" w:color="auto" w:fill="auto"/>
            <w:vAlign w:val="center"/>
            <w:hideMark/>
          </w:tcPr>
          <w:p w14:paraId="77A0D66A"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9</w:t>
            </w:r>
          </w:p>
        </w:tc>
      </w:tr>
      <w:tr w:rsidR="000F25C8" w:rsidRPr="00CD0517" w14:paraId="51D334C1" w14:textId="77777777" w:rsidTr="000F25C8">
        <w:trPr>
          <w:trHeight w:val="90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37DF79C"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30</w:t>
            </w:r>
          </w:p>
        </w:tc>
        <w:tc>
          <w:tcPr>
            <w:tcW w:w="2837" w:type="dxa"/>
            <w:tcBorders>
              <w:top w:val="nil"/>
              <w:left w:val="nil"/>
              <w:bottom w:val="single" w:sz="4" w:space="0" w:color="auto"/>
              <w:right w:val="single" w:sz="4" w:space="0" w:color="auto"/>
            </w:tcBorders>
            <w:shd w:val="clear" w:color="auto" w:fill="auto"/>
            <w:vAlign w:val="center"/>
            <w:hideMark/>
          </w:tcPr>
          <w:p w14:paraId="6290CD7F"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PASTILLA DESODORANTE, DE 60 GRAMOS, PARA SANITARIOS, </w:t>
            </w:r>
          </w:p>
        </w:tc>
        <w:tc>
          <w:tcPr>
            <w:tcW w:w="1130" w:type="dxa"/>
            <w:tcBorders>
              <w:top w:val="nil"/>
              <w:left w:val="nil"/>
              <w:bottom w:val="single" w:sz="4" w:space="0" w:color="auto"/>
              <w:right w:val="single" w:sz="4" w:space="0" w:color="auto"/>
            </w:tcBorders>
            <w:shd w:val="clear" w:color="auto" w:fill="auto"/>
            <w:vAlign w:val="center"/>
            <w:hideMark/>
          </w:tcPr>
          <w:p w14:paraId="68287952"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73C3261D"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209A12E2"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10</w:t>
            </w:r>
          </w:p>
        </w:tc>
      </w:tr>
      <w:tr w:rsidR="000F25C8" w:rsidRPr="00CD0517" w14:paraId="7EF92D98" w14:textId="77777777" w:rsidTr="000F25C8">
        <w:trPr>
          <w:trHeight w:val="60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E9BA2FC"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34</w:t>
            </w:r>
          </w:p>
        </w:tc>
        <w:tc>
          <w:tcPr>
            <w:tcW w:w="2837" w:type="dxa"/>
            <w:tcBorders>
              <w:top w:val="nil"/>
              <w:left w:val="nil"/>
              <w:bottom w:val="single" w:sz="4" w:space="0" w:color="auto"/>
              <w:right w:val="single" w:sz="4" w:space="0" w:color="auto"/>
            </w:tcBorders>
            <w:shd w:val="clear" w:color="auto" w:fill="auto"/>
            <w:vAlign w:val="center"/>
            <w:hideMark/>
          </w:tcPr>
          <w:p w14:paraId="23C87358"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TOALLA EN ROLLO PARA MANOS, DE 180M X 19.5CM, </w:t>
            </w:r>
          </w:p>
        </w:tc>
        <w:tc>
          <w:tcPr>
            <w:tcW w:w="1130" w:type="dxa"/>
            <w:tcBorders>
              <w:top w:val="nil"/>
              <w:left w:val="nil"/>
              <w:bottom w:val="single" w:sz="4" w:space="0" w:color="auto"/>
              <w:right w:val="single" w:sz="4" w:space="0" w:color="auto"/>
            </w:tcBorders>
            <w:shd w:val="clear" w:color="auto" w:fill="auto"/>
            <w:vAlign w:val="center"/>
            <w:hideMark/>
          </w:tcPr>
          <w:p w14:paraId="5BFDA99E"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2D610A83"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Caja con 6 Bobinas</w:t>
            </w:r>
          </w:p>
        </w:tc>
        <w:tc>
          <w:tcPr>
            <w:tcW w:w="1418" w:type="dxa"/>
            <w:tcBorders>
              <w:top w:val="nil"/>
              <w:left w:val="nil"/>
              <w:bottom w:val="single" w:sz="4" w:space="0" w:color="auto"/>
              <w:right w:val="single" w:sz="4" w:space="0" w:color="auto"/>
            </w:tcBorders>
            <w:shd w:val="clear" w:color="auto" w:fill="auto"/>
            <w:vAlign w:val="center"/>
            <w:hideMark/>
          </w:tcPr>
          <w:p w14:paraId="7EDCFD95"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10</w:t>
            </w:r>
          </w:p>
        </w:tc>
      </w:tr>
      <w:tr w:rsidR="000F25C8" w:rsidRPr="00CD0517" w14:paraId="05298F64" w14:textId="77777777" w:rsidTr="000F25C8">
        <w:trPr>
          <w:trHeight w:val="120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85712C9"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lastRenderedPageBreak/>
              <w:t>35</w:t>
            </w:r>
          </w:p>
        </w:tc>
        <w:tc>
          <w:tcPr>
            <w:tcW w:w="2837" w:type="dxa"/>
            <w:tcBorders>
              <w:top w:val="nil"/>
              <w:left w:val="nil"/>
              <w:bottom w:val="single" w:sz="4" w:space="0" w:color="auto"/>
              <w:right w:val="single" w:sz="4" w:space="0" w:color="auto"/>
            </w:tcBorders>
            <w:shd w:val="clear" w:color="auto" w:fill="auto"/>
            <w:vAlign w:val="center"/>
            <w:hideMark/>
          </w:tcPr>
          <w:p w14:paraId="7F787884"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TOALLA INTERDOBLADA USO MULTIPLE DE PAPEL DE 24,0 X 21,0 CM  ( LARGO X ANCHO) C/U, </w:t>
            </w:r>
          </w:p>
        </w:tc>
        <w:tc>
          <w:tcPr>
            <w:tcW w:w="1130" w:type="dxa"/>
            <w:tcBorders>
              <w:top w:val="nil"/>
              <w:left w:val="nil"/>
              <w:bottom w:val="single" w:sz="4" w:space="0" w:color="auto"/>
              <w:right w:val="single" w:sz="4" w:space="0" w:color="auto"/>
            </w:tcBorders>
            <w:shd w:val="clear" w:color="auto" w:fill="auto"/>
            <w:vAlign w:val="center"/>
            <w:hideMark/>
          </w:tcPr>
          <w:p w14:paraId="4BB45571"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603EA2B2"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Caja con 12 Fajitas  con 250 pzas cada una</w:t>
            </w:r>
          </w:p>
        </w:tc>
        <w:tc>
          <w:tcPr>
            <w:tcW w:w="1418" w:type="dxa"/>
            <w:tcBorders>
              <w:top w:val="nil"/>
              <w:left w:val="nil"/>
              <w:bottom w:val="single" w:sz="4" w:space="0" w:color="auto"/>
              <w:right w:val="single" w:sz="4" w:space="0" w:color="auto"/>
            </w:tcBorders>
            <w:shd w:val="clear" w:color="auto" w:fill="auto"/>
            <w:vAlign w:val="center"/>
            <w:hideMark/>
          </w:tcPr>
          <w:p w14:paraId="5DF46DEA"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w:t>
            </w:r>
          </w:p>
        </w:tc>
      </w:tr>
      <w:tr w:rsidR="000F25C8" w:rsidRPr="00CD0517" w14:paraId="3AC6A401" w14:textId="77777777" w:rsidTr="00A101BB">
        <w:trPr>
          <w:trHeight w:val="1209"/>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66E9997"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37</w:t>
            </w:r>
          </w:p>
        </w:tc>
        <w:tc>
          <w:tcPr>
            <w:tcW w:w="2837" w:type="dxa"/>
            <w:tcBorders>
              <w:top w:val="nil"/>
              <w:left w:val="nil"/>
              <w:bottom w:val="single" w:sz="4" w:space="0" w:color="auto"/>
              <w:right w:val="single" w:sz="4" w:space="0" w:color="auto"/>
            </w:tcBorders>
            <w:shd w:val="clear" w:color="auto" w:fill="auto"/>
            <w:vAlign w:val="center"/>
            <w:hideMark/>
          </w:tcPr>
          <w:p w14:paraId="7C06FA69"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TRAPEADOR DE ALGODÓN MEDIANO USO RUDO, CON MANGO DE MADERA SUSTENTABLE BARNIZADO O FORRADA DE PLASTICO, </w:t>
            </w:r>
          </w:p>
        </w:tc>
        <w:tc>
          <w:tcPr>
            <w:tcW w:w="1130" w:type="dxa"/>
            <w:tcBorders>
              <w:top w:val="nil"/>
              <w:left w:val="nil"/>
              <w:bottom w:val="single" w:sz="4" w:space="0" w:color="auto"/>
              <w:right w:val="single" w:sz="4" w:space="0" w:color="auto"/>
            </w:tcBorders>
            <w:shd w:val="clear" w:color="auto" w:fill="auto"/>
            <w:vAlign w:val="center"/>
            <w:hideMark/>
          </w:tcPr>
          <w:p w14:paraId="32C19611"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47A6D0D5"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65A6603B"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10</w:t>
            </w:r>
          </w:p>
        </w:tc>
      </w:tr>
      <w:tr w:rsidR="000F25C8" w:rsidRPr="00CD0517" w14:paraId="362E0EE6" w14:textId="77777777" w:rsidTr="00A101BB">
        <w:trPr>
          <w:trHeight w:val="716"/>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18E9BC4"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40</w:t>
            </w:r>
          </w:p>
        </w:tc>
        <w:tc>
          <w:tcPr>
            <w:tcW w:w="2837" w:type="dxa"/>
            <w:tcBorders>
              <w:top w:val="nil"/>
              <w:left w:val="nil"/>
              <w:bottom w:val="single" w:sz="4" w:space="0" w:color="auto"/>
              <w:right w:val="single" w:sz="4" w:space="0" w:color="auto"/>
            </w:tcBorders>
            <w:shd w:val="clear" w:color="auto" w:fill="auto"/>
            <w:vAlign w:val="center"/>
            <w:hideMark/>
          </w:tcPr>
          <w:p w14:paraId="06FAB381"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JABON LIQUIDO PARA TRASTES , CON ENVASE PLASTICO, </w:t>
            </w:r>
          </w:p>
        </w:tc>
        <w:tc>
          <w:tcPr>
            <w:tcW w:w="1130" w:type="dxa"/>
            <w:tcBorders>
              <w:top w:val="nil"/>
              <w:left w:val="nil"/>
              <w:bottom w:val="single" w:sz="4" w:space="0" w:color="auto"/>
              <w:right w:val="single" w:sz="4" w:space="0" w:color="auto"/>
            </w:tcBorders>
            <w:shd w:val="clear" w:color="auto" w:fill="auto"/>
            <w:vAlign w:val="center"/>
            <w:hideMark/>
          </w:tcPr>
          <w:p w14:paraId="5AC514BC"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55B944F7"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Bidón de 20 L</w:t>
            </w:r>
          </w:p>
        </w:tc>
        <w:tc>
          <w:tcPr>
            <w:tcW w:w="1418" w:type="dxa"/>
            <w:tcBorders>
              <w:top w:val="nil"/>
              <w:left w:val="nil"/>
              <w:bottom w:val="single" w:sz="4" w:space="0" w:color="auto"/>
              <w:right w:val="single" w:sz="4" w:space="0" w:color="auto"/>
            </w:tcBorders>
            <w:shd w:val="clear" w:color="auto" w:fill="auto"/>
            <w:vAlign w:val="center"/>
            <w:hideMark/>
          </w:tcPr>
          <w:p w14:paraId="3F979B4F"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6</w:t>
            </w:r>
          </w:p>
        </w:tc>
      </w:tr>
      <w:tr w:rsidR="000F25C8" w:rsidRPr="00CD0517" w14:paraId="0E876648" w14:textId="77777777" w:rsidTr="000F25C8">
        <w:trPr>
          <w:trHeight w:val="60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FFE684C"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41</w:t>
            </w:r>
          </w:p>
        </w:tc>
        <w:tc>
          <w:tcPr>
            <w:tcW w:w="2837" w:type="dxa"/>
            <w:tcBorders>
              <w:top w:val="nil"/>
              <w:left w:val="nil"/>
              <w:bottom w:val="single" w:sz="4" w:space="0" w:color="auto"/>
              <w:right w:val="single" w:sz="4" w:space="0" w:color="auto"/>
            </w:tcBorders>
            <w:shd w:val="clear" w:color="auto" w:fill="auto"/>
            <w:vAlign w:val="center"/>
            <w:hideMark/>
          </w:tcPr>
          <w:p w14:paraId="7DF3DDCF"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JALADOR PARA VIDRIOS CON ESPONJA DE MANO 20 CM, </w:t>
            </w:r>
          </w:p>
        </w:tc>
        <w:tc>
          <w:tcPr>
            <w:tcW w:w="1130" w:type="dxa"/>
            <w:tcBorders>
              <w:top w:val="nil"/>
              <w:left w:val="nil"/>
              <w:bottom w:val="single" w:sz="4" w:space="0" w:color="auto"/>
              <w:right w:val="single" w:sz="4" w:space="0" w:color="auto"/>
            </w:tcBorders>
            <w:shd w:val="clear" w:color="auto" w:fill="auto"/>
            <w:vAlign w:val="center"/>
            <w:hideMark/>
          </w:tcPr>
          <w:p w14:paraId="0F9142DE"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52BEEB15"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014D5375"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w:t>
            </w:r>
          </w:p>
        </w:tc>
      </w:tr>
      <w:tr w:rsidR="000F25C8" w:rsidRPr="00CD0517" w14:paraId="6DD344FF" w14:textId="77777777" w:rsidTr="00A101BB">
        <w:trPr>
          <w:trHeight w:val="792"/>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B6B832A"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42</w:t>
            </w:r>
          </w:p>
        </w:tc>
        <w:tc>
          <w:tcPr>
            <w:tcW w:w="2837" w:type="dxa"/>
            <w:tcBorders>
              <w:top w:val="nil"/>
              <w:left w:val="nil"/>
              <w:bottom w:val="single" w:sz="4" w:space="0" w:color="auto"/>
              <w:right w:val="single" w:sz="4" w:space="0" w:color="auto"/>
            </w:tcBorders>
            <w:shd w:val="clear" w:color="auto" w:fill="auto"/>
            <w:vAlign w:val="center"/>
            <w:hideMark/>
          </w:tcPr>
          <w:p w14:paraId="6693D1A3"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ATOMIZADOR DE PLASTICO CON CAPACIDAD DE   1 LT, USO RUDO, </w:t>
            </w:r>
          </w:p>
        </w:tc>
        <w:tc>
          <w:tcPr>
            <w:tcW w:w="1130" w:type="dxa"/>
            <w:tcBorders>
              <w:top w:val="nil"/>
              <w:left w:val="nil"/>
              <w:bottom w:val="single" w:sz="4" w:space="0" w:color="auto"/>
              <w:right w:val="single" w:sz="4" w:space="0" w:color="auto"/>
            </w:tcBorders>
            <w:shd w:val="clear" w:color="auto" w:fill="auto"/>
            <w:vAlign w:val="center"/>
            <w:hideMark/>
          </w:tcPr>
          <w:p w14:paraId="4FDE47AF"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1D70ECE0"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103C2139"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10</w:t>
            </w:r>
          </w:p>
        </w:tc>
      </w:tr>
      <w:tr w:rsidR="000F25C8" w:rsidRPr="00CD0517" w14:paraId="3B342B97" w14:textId="77777777" w:rsidTr="000F25C8">
        <w:trPr>
          <w:trHeight w:val="60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D0ADACE"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43</w:t>
            </w:r>
          </w:p>
        </w:tc>
        <w:tc>
          <w:tcPr>
            <w:tcW w:w="2837" w:type="dxa"/>
            <w:tcBorders>
              <w:top w:val="nil"/>
              <w:left w:val="nil"/>
              <w:bottom w:val="single" w:sz="4" w:space="0" w:color="auto"/>
              <w:right w:val="single" w:sz="4" w:space="0" w:color="auto"/>
            </w:tcBorders>
            <w:shd w:val="clear" w:color="auto" w:fill="auto"/>
            <w:vAlign w:val="center"/>
            <w:hideMark/>
          </w:tcPr>
          <w:p w14:paraId="0478E788"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PLUMERO DE MANO SINTETICO CHICO, </w:t>
            </w:r>
          </w:p>
        </w:tc>
        <w:tc>
          <w:tcPr>
            <w:tcW w:w="1130" w:type="dxa"/>
            <w:tcBorders>
              <w:top w:val="nil"/>
              <w:left w:val="nil"/>
              <w:bottom w:val="single" w:sz="4" w:space="0" w:color="auto"/>
              <w:right w:val="single" w:sz="4" w:space="0" w:color="auto"/>
            </w:tcBorders>
            <w:shd w:val="clear" w:color="auto" w:fill="auto"/>
            <w:vAlign w:val="center"/>
            <w:hideMark/>
          </w:tcPr>
          <w:p w14:paraId="2D5705F4"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7E8C284B"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61F2D076"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10</w:t>
            </w:r>
          </w:p>
        </w:tc>
      </w:tr>
      <w:tr w:rsidR="000F25C8" w:rsidRPr="00CD0517" w14:paraId="0272A8D9" w14:textId="77777777" w:rsidTr="00A101BB">
        <w:trPr>
          <w:trHeight w:val="6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B7908D6"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44</w:t>
            </w:r>
          </w:p>
        </w:tc>
        <w:tc>
          <w:tcPr>
            <w:tcW w:w="2837" w:type="dxa"/>
            <w:tcBorders>
              <w:top w:val="nil"/>
              <w:left w:val="nil"/>
              <w:bottom w:val="single" w:sz="4" w:space="0" w:color="auto"/>
              <w:right w:val="single" w:sz="4" w:space="0" w:color="auto"/>
            </w:tcBorders>
            <w:shd w:val="clear" w:color="auto" w:fill="auto"/>
            <w:vAlign w:val="center"/>
            <w:hideMark/>
          </w:tcPr>
          <w:p w14:paraId="4D54D06F"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DESENGRASANTE MULTIUSOS, CON ENVASE PLASTICO, </w:t>
            </w:r>
          </w:p>
        </w:tc>
        <w:tc>
          <w:tcPr>
            <w:tcW w:w="1130" w:type="dxa"/>
            <w:tcBorders>
              <w:top w:val="nil"/>
              <w:left w:val="nil"/>
              <w:bottom w:val="single" w:sz="4" w:space="0" w:color="auto"/>
              <w:right w:val="single" w:sz="4" w:space="0" w:color="auto"/>
            </w:tcBorders>
            <w:shd w:val="clear" w:color="auto" w:fill="auto"/>
            <w:vAlign w:val="center"/>
            <w:hideMark/>
          </w:tcPr>
          <w:p w14:paraId="49CD123B"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5B414E74"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Bidón de 20 L</w:t>
            </w:r>
          </w:p>
        </w:tc>
        <w:tc>
          <w:tcPr>
            <w:tcW w:w="1418" w:type="dxa"/>
            <w:tcBorders>
              <w:top w:val="nil"/>
              <w:left w:val="nil"/>
              <w:bottom w:val="single" w:sz="4" w:space="0" w:color="auto"/>
              <w:right w:val="single" w:sz="4" w:space="0" w:color="auto"/>
            </w:tcBorders>
            <w:shd w:val="clear" w:color="auto" w:fill="auto"/>
            <w:vAlign w:val="center"/>
            <w:hideMark/>
          </w:tcPr>
          <w:p w14:paraId="736B9CFE"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w:t>
            </w:r>
          </w:p>
        </w:tc>
      </w:tr>
      <w:tr w:rsidR="000F25C8" w:rsidRPr="00CD0517" w14:paraId="48999C19" w14:textId="77777777" w:rsidTr="000F25C8">
        <w:trPr>
          <w:trHeight w:val="60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3C447F4"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45</w:t>
            </w:r>
          </w:p>
        </w:tc>
        <w:tc>
          <w:tcPr>
            <w:tcW w:w="2837" w:type="dxa"/>
            <w:tcBorders>
              <w:top w:val="nil"/>
              <w:left w:val="nil"/>
              <w:bottom w:val="single" w:sz="4" w:space="0" w:color="auto"/>
              <w:right w:val="single" w:sz="4" w:space="0" w:color="auto"/>
            </w:tcBorders>
            <w:shd w:val="clear" w:color="auto" w:fill="auto"/>
            <w:vAlign w:val="center"/>
            <w:hideMark/>
          </w:tcPr>
          <w:p w14:paraId="1C091B2F"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DESTAPA CAÑOS  LIQUIDO, </w:t>
            </w:r>
          </w:p>
        </w:tc>
        <w:tc>
          <w:tcPr>
            <w:tcW w:w="1130" w:type="dxa"/>
            <w:tcBorders>
              <w:top w:val="nil"/>
              <w:left w:val="nil"/>
              <w:bottom w:val="single" w:sz="4" w:space="0" w:color="auto"/>
              <w:right w:val="single" w:sz="4" w:space="0" w:color="auto"/>
            </w:tcBorders>
            <w:shd w:val="clear" w:color="auto" w:fill="auto"/>
            <w:vAlign w:val="center"/>
            <w:hideMark/>
          </w:tcPr>
          <w:p w14:paraId="2464A5BF"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HARPIC</w:t>
            </w:r>
          </w:p>
        </w:tc>
        <w:tc>
          <w:tcPr>
            <w:tcW w:w="1701" w:type="dxa"/>
            <w:tcBorders>
              <w:top w:val="nil"/>
              <w:left w:val="nil"/>
              <w:bottom w:val="single" w:sz="4" w:space="0" w:color="auto"/>
              <w:right w:val="single" w:sz="4" w:space="0" w:color="auto"/>
            </w:tcBorders>
            <w:shd w:val="clear" w:color="auto" w:fill="auto"/>
            <w:vAlign w:val="center"/>
            <w:hideMark/>
          </w:tcPr>
          <w:p w14:paraId="44374626"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Botella de 1 litro</w:t>
            </w:r>
          </w:p>
        </w:tc>
        <w:tc>
          <w:tcPr>
            <w:tcW w:w="1418" w:type="dxa"/>
            <w:tcBorders>
              <w:top w:val="nil"/>
              <w:left w:val="nil"/>
              <w:bottom w:val="single" w:sz="4" w:space="0" w:color="auto"/>
              <w:right w:val="single" w:sz="4" w:space="0" w:color="auto"/>
            </w:tcBorders>
            <w:shd w:val="clear" w:color="auto" w:fill="auto"/>
            <w:vAlign w:val="center"/>
            <w:hideMark/>
          </w:tcPr>
          <w:p w14:paraId="178AF304"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w:t>
            </w:r>
          </w:p>
        </w:tc>
      </w:tr>
      <w:tr w:rsidR="000F25C8" w:rsidRPr="00CD0517" w14:paraId="757FAB52" w14:textId="77777777" w:rsidTr="000F25C8">
        <w:trPr>
          <w:trHeight w:val="90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8063509"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46</w:t>
            </w:r>
          </w:p>
        </w:tc>
        <w:tc>
          <w:tcPr>
            <w:tcW w:w="2837" w:type="dxa"/>
            <w:tcBorders>
              <w:top w:val="nil"/>
              <w:left w:val="nil"/>
              <w:bottom w:val="single" w:sz="4" w:space="0" w:color="auto"/>
              <w:right w:val="single" w:sz="4" w:space="0" w:color="auto"/>
            </w:tcBorders>
            <w:shd w:val="clear" w:color="auto" w:fill="auto"/>
            <w:vAlign w:val="center"/>
            <w:hideMark/>
          </w:tcPr>
          <w:p w14:paraId="312D7ED3"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JALADOR DE ALUMINIO PARA AGUA DE 50 CM CON BASTON DE ALUMINIO DE 1.20 MT,</w:t>
            </w:r>
          </w:p>
        </w:tc>
        <w:tc>
          <w:tcPr>
            <w:tcW w:w="1130" w:type="dxa"/>
            <w:tcBorders>
              <w:top w:val="nil"/>
              <w:left w:val="nil"/>
              <w:bottom w:val="single" w:sz="4" w:space="0" w:color="auto"/>
              <w:right w:val="single" w:sz="4" w:space="0" w:color="auto"/>
            </w:tcBorders>
            <w:shd w:val="clear" w:color="auto" w:fill="auto"/>
            <w:vAlign w:val="center"/>
            <w:hideMark/>
          </w:tcPr>
          <w:p w14:paraId="3967355A"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47768939"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297B2D25"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w:t>
            </w:r>
          </w:p>
        </w:tc>
      </w:tr>
      <w:tr w:rsidR="000F25C8" w:rsidRPr="00CD0517" w14:paraId="0E6E0D93" w14:textId="77777777" w:rsidTr="000F25C8">
        <w:trPr>
          <w:trHeight w:val="90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DDC628C"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47</w:t>
            </w:r>
          </w:p>
        </w:tc>
        <w:tc>
          <w:tcPr>
            <w:tcW w:w="2837" w:type="dxa"/>
            <w:tcBorders>
              <w:top w:val="nil"/>
              <w:left w:val="nil"/>
              <w:bottom w:val="single" w:sz="4" w:space="0" w:color="auto"/>
              <w:right w:val="single" w:sz="4" w:space="0" w:color="auto"/>
            </w:tcBorders>
            <w:shd w:val="clear" w:color="auto" w:fill="auto"/>
            <w:vAlign w:val="center"/>
            <w:hideMark/>
          </w:tcPr>
          <w:p w14:paraId="4ABD7524"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JALADOR DE AGUA DE ALUMINIO PARA CRISTALES DE 35 CM,</w:t>
            </w:r>
          </w:p>
        </w:tc>
        <w:tc>
          <w:tcPr>
            <w:tcW w:w="1130" w:type="dxa"/>
            <w:tcBorders>
              <w:top w:val="nil"/>
              <w:left w:val="nil"/>
              <w:bottom w:val="single" w:sz="4" w:space="0" w:color="auto"/>
              <w:right w:val="single" w:sz="4" w:space="0" w:color="auto"/>
            </w:tcBorders>
            <w:shd w:val="clear" w:color="auto" w:fill="auto"/>
            <w:vAlign w:val="center"/>
            <w:hideMark/>
          </w:tcPr>
          <w:p w14:paraId="6143CF93"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017F3105"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07882E8A"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w:t>
            </w:r>
          </w:p>
        </w:tc>
      </w:tr>
      <w:tr w:rsidR="000F25C8" w:rsidRPr="00CD0517" w14:paraId="611F6AF9" w14:textId="77777777" w:rsidTr="000F25C8">
        <w:trPr>
          <w:trHeight w:val="120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F0B6A2D"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48</w:t>
            </w:r>
          </w:p>
        </w:tc>
        <w:tc>
          <w:tcPr>
            <w:tcW w:w="2837" w:type="dxa"/>
            <w:tcBorders>
              <w:top w:val="nil"/>
              <w:left w:val="nil"/>
              <w:bottom w:val="single" w:sz="4" w:space="0" w:color="auto"/>
              <w:right w:val="single" w:sz="4" w:space="0" w:color="auto"/>
            </w:tcBorders>
            <w:shd w:val="clear" w:color="auto" w:fill="auto"/>
            <w:vAlign w:val="center"/>
            <w:hideMark/>
          </w:tcPr>
          <w:p w14:paraId="63F51128"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CREMA ABRILLANTADORA PARA SUPERFICIES DE VINILO /TIPO ARMOR ALL, CON ENVASE PLASTICO, </w:t>
            </w:r>
          </w:p>
        </w:tc>
        <w:tc>
          <w:tcPr>
            <w:tcW w:w="1130" w:type="dxa"/>
            <w:tcBorders>
              <w:top w:val="nil"/>
              <w:left w:val="nil"/>
              <w:bottom w:val="single" w:sz="4" w:space="0" w:color="auto"/>
              <w:right w:val="single" w:sz="4" w:space="0" w:color="auto"/>
            </w:tcBorders>
            <w:shd w:val="clear" w:color="auto" w:fill="auto"/>
            <w:vAlign w:val="center"/>
            <w:hideMark/>
          </w:tcPr>
          <w:p w14:paraId="4BA014B1"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5746B4B3"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Bidón de 20 L</w:t>
            </w:r>
          </w:p>
        </w:tc>
        <w:tc>
          <w:tcPr>
            <w:tcW w:w="1418" w:type="dxa"/>
            <w:tcBorders>
              <w:top w:val="nil"/>
              <w:left w:val="nil"/>
              <w:bottom w:val="single" w:sz="4" w:space="0" w:color="auto"/>
              <w:right w:val="single" w:sz="4" w:space="0" w:color="auto"/>
            </w:tcBorders>
            <w:shd w:val="clear" w:color="auto" w:fill="auto"/>
            <w:vAlign w:val="center"/>
            <w:hideMark/>
          </w:tcPr>
          <w:p w14:paraId="4E8F0E2B"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w:t>
            </w:r>
          </w:p>
        </w:tc>
      </w:tr>
      <w:tr w:rsidR="000F25C8" w:rsidRPr="00CD0517" w14:paraId="4EF32A46" w14:textId="77777777" w:rsidTr="000F25C8">
        <w:trPr>
          <w:trHeight w:val="60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D57CD1E"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49</w:t>
            </w:r>
          </w:p>
        </w:tc>
        <w:tc>
          <w:tcPr>
            <w:tcW w:w="2837" w:type="dxa"/>
            <w:tcBorders>
              <w:top w:val="nil"/>
              <w:left w:val="nil"/>
              <w:bottom w:val="single" w:sz="4" w:space="0" w:color="auto"/>
              <w:right w:val="single" w:sz="4" w:space="0" w:color="auto"/>
            </w:tcBorders>
            <w:shd w:val="clear" w:color="auto" w:fill="auto"/>
            <w:vAlign w:val="center"/>
            <w:hideMark/>
          </w:tcPr>
          <w:p w14:paraId="7C64B8A2"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JALADOR DE AGUA DE 70 CM CON BASTON DE 1.35 MTS,</w:t>
            </w:r>
          </w:p>
        </w:tc>
        <w:tc>
          <w:tcPr>
            <w:tcW w:w="1130" w:type="dxa"/>
            <w:tcBorders>
              <w:top w:val="nil"/>
              <w:left w:val="nil"/>
              <w:bottom w:val="single" w:sz="4" w:space="0" w:color="auto"/>
              <w:right w:val="single" w:sz="4" w:space="0" w:color="auto"/>
            </w:tcBorders>
            <w:shd w:val="clear" w:color="auto" w:fill="auto"/>
            <w:vAlign w:val="center"/>
            <w:hideMark/>
          </w:tcPr>
          <w:p w14:paraId="3F0C1CA8"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4EB431F8"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71EDE83C"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w:t>
            </w:r>
          </w:p>
        </w:tc>
      </w:tr>
      <w:tr w:rsidR="000F25C8" w:rsidRPr="00CD0517" w14:paraId="4CDD6801" w14:textId="77777777" w:rsidTr="000F25C8">
        <w:trPr>
          <w:trHeight w:val="90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1A9AF98"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50</w:t>
            </w:r>
          </w:p>
        </w:tc>
        <w:tc>
          <w:tcPr>
            <w:tcW w:w="2837" w:type="dxa"/>
            <w:tcBorders>
              <w:top w:val="nil"/>
              <w:left w:val="nil"/>
              <w:bottom w:val="single" w:sz="4" w:space="0" w:color="auto"/>
              <w:right w:val="single" w:sz="4" w:space="0" w:color="auto"/>
            </w:tcBorders>
            <w:shd w:val="clear" w:color="auto" w:fill="auto"/>
            <w:vAlign w:val="center"/>
            <w:hideMark/>
          </w:tcPr>
          <w:p w14:paraId="45C25733"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LIMPIADOR DE  MUEBLES  SACUDIDOR EN AEROSOL, MARCA INDISTINTA</w:t>
            </w:r>
          </w:p>
        </w:tc>
        <w:tc>
          <w:tcPr>
            <w:tcW w:w="1130" w:type="dxa"/>
            <w:tcBorders>
              <w:top w:val="nil"/>
              <w:left w:val="nil"/>
              <w:bottom w:val="single" w:sz="4" w:space="0" w:color="auto"/>
              <w:right w:val="single" w:sz="4" w:space="0" w:color="auto"/>
            </w:tcBorders>
            <w:shd w:val="clear" w:color="auto" w:fill="auto"/>
            <w:vAlign w:val="center"/>
            <w:hideMark/>
          </w:tcPr>
          <w:p w14:paraId="4B981878"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24EF7E60"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Lata de 432 ml</w:t>
            </w:r>
          </w:p>
        </w:tc>
        <w:tc>
          <w:tcPr>
            <w:tcW w:w="1418" w:type="dxa"/>
            <w:tcBorders>
              <w:top w:val="nil"/>
              <w:left w:val="nil"/>
              <w:bottom w:val="single" w:sz="4" w:space="0" w:color="auto"/>
              <w:right w:val="single" w:sz="4" w:space="0" w:color="auto"/>
            </w:tcBorders>
            <w:shd w:val="clear" w:color="auto" w:fill="auto"/>
            <w:vAlign w:val="center"/>
            <w:hideMark/>
          </w:tcPr>
          <w:p w14:paraId="12CFE6FE"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20</w:t>
            </w:r>
          </w:p>
        </w:tc>
      </w:tr>
      <w:tr w:rsidR="000F25C8" w:rsidRPr="00CD0517" w14:paraId="43AEF1DF" w14:textId="77777777" w:rsidTr="000F25C8">
        <w:trPr>
          <w:trHeight w:val="60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4EBBE03"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51</w:t>
            </w:r>
          </w:p>
        </w:tc>
        <w:tc>
          <w:tcPr>
            <w:tcW w:w="2837" w:type="dxa"/>
            <w:tcBorders>
              <w:top w:val="nil"/>
              <w:left w:val="nil"/>
              <w:bottom w:val="single" w:sz="4" w:space="0" w:color="auto"/>
              <w:right w:val="single" w:sz="4" w:space="0" w:color="auto"/>
            </w:tcBorders>
            <w:shd w:val="clear" w:color="auto" w:fill="auto"/>
            <w:vAlign w:val="center"/>
            <w:hideMark/>
          </w:tcPr>
          <w:p w14:paraId="42E55627"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FUNDA SIMPLE REPUESTO PARA MOP DE 1.50 MTS, </w:t>
            </w:r>
          </w:p>
        </w:tc>
        <w:tc>
          <w:tcPr>
            <w:tcW w:w="1130" w:type="dxa"/>
            <w:tcBorders>
              <w:top w:val="nil"/>
              <w:left w:val="nil"/>
              <w:bottom w:val="single" w:sz="4" w:space="0" w:color="auto"/>
              <w:right w:val="single" w:sz="4" w:space="0" w:color="auto"/>
            </w:tcBorders>
            <w:shd w:val="clear" w:color="auto" w:fill="auto"/>
            <w:vAlign w:val="center"/>
            <w:hideMark/>
          </w:tcPr>
          <w:p w14:paraId="7326E092"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noWrap/>
            <w:vAlign w:val="center"/>
            <w:hideMark/>
          </w:tcPr>
          <w:p w14:paraId="3582290A"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5D6D42F7"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10</w:t>
            </w:r>
          </w:p>
        </w:tc>
      </w:tr>
      <w:tr w:rsidR="000F25C8" w:rsidRPr="00CD0517" w14:paraId="5DA0959B" w14:textId="77777777" w:rsidTr="000F25C8">
        <w:trPr>
          <w:trHeight w:val="60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981C052"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52</w:t>
            </w:r>
          </w:p>
        </w:tc>
        <w:tc>
          <w:tcPr>
            <w:tcW w:w="2837" w:type="dxa"/>
            <w:tcBorders>
              <w:top w:val="nil"/>
              <w:left w:val="nil"/>
              <w:bottom w:val="single" w:sz="4" w:space="0" w:color="auto"/>
              <w:right w:val="single" w:sz="4" w:space="0" w:color="auto"/>
            </w:tcBorders>
            <w:shd w:val="clear" w:color="auto" w:fill="auto"/>
            <w:vAlign w:val="center"/>
            <w:hideMark/>
          </w:tcPr>
          <w:p w14:paraId="71BBC820"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BASE METALICA PARA MOP DE 1.50 MTS, </w:t>
            </w:r>
          </w:p>
        </w:tc>
        <w:tc>
          <w:tcPr>
            <w:tcW w:w="1130" w:type="dxa"/>
            <w:tcBorders>
              <w:top w:val="nil"/>
              <w:left w:val="nil"/>
              <w:bottom w:val="single" w:sz="4" w:space="0" w:color="auto"/>
              <w:right w:val="single" w:sz="4" w:space="0" w:color="auto"/>
            </w:tcBorders>
            <w:shd w:val="clear" w:color="auto" w:fill="auto"/>
            <w:vAlign w:val="center"/>
            <w:hideMark/>
          </w:tcPr>
          <w:p w14:paraId="4BF9789F"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noWrap/>
            <w:vAlign w:val="center"/>
            <w:hideMark/>
          </w:tcPr>
          <w:p w14:paraId="3C95557C"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47FD5B33"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10</w:t>
            </w:r>
          </w:p>
        </w:tc>
      </w:tr>
      <w:tr w:rsidR="000F25C8" w:rsidRPr="00CD0517" w14:paraId="036FD75D" w14:textId="77777777" w:rsidTr="000F25C8">
        <w:trPr>
          <w:trHeight w:val="60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4985297"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lastRenderedPageBreak/>
              <w:t>53</w:t>
            </w:r>
          </w:p>
        </w:tc>
        <w:tc>
          <w:tcPr>
            <w:tcW w:w="2837" w:type="dxa"/>
            <w:tcBorders>
              <w:top w:val="nil"/>
              <w:left w:val="nil"/>
              <w:bottom w:val="single" w:sz="4" w:space="0" w:color="auto"/>
              <w:right w:val="single" w:sz="4" w:space="0" w:color="auto"/>
            </w:tcBorders>
            <w:shd w:val="clear" w:color="auto" w:fill="auto"/>
            <w:vAlign w:val="center"/>
            <w:hideMark/>
          </w:tcPr>
          <w:p w14:paraId="12A571A8"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DESPACHADOR DE CONO DE PAPEL P/AGUA No.108, </w:t>
            </w:r>
          </w:p>
        </w:tc>
        <w:tc>
          <w:tcPr>
            <w:tcW w:w="1130" w:type="dxa"/>
            <w:tcBorders>
              <w:top w:val="nil"/>
              <w:left w:val="nil"/>
              <w:bottom w:val="single" w:sz="4" w:space="0" w:color="auto"/>
              <w:right w:val="single" w:sz="4" w:space="0" w:color="auto"/>
            </w:tcBorders>
            <w:shd w:val="clear" w:color="auto" w:fill="auto"/>
            <w:vAlign w:val="center"/>
            <w:hideMark/>
          </w:tcPr>
          <w:p w14:paraId="7005E4D0"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noWrap/>
            <w:vAlign w:val="center"/>
            <w:hideMark/>
          </w:tcPr>
          <w:p w14:paraId="2D27F4E7"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70EB06C6" w14:textId="77777777" w:rsidR="000F25C8" w:rsidRPr="00CD0517" w:rsidRDefault="000F25C8"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w:t>
            </w:r>
          </w:p>
        </w:tc>
      </w:tr>
    </w:tbl>
    <w:p w14:paraId="4AAF61DF" w14:textId="1679979B" w:rsidR="00402095" w:rsidRDefault="00402095" w:rsidP="00402095">
      <w:pPr>
        <w:spacing w:after="0" w:line="240" w:lineRule="auto"/>
        <w:jc w:val="both"/>
        <w:rPr>
          <w:rFonts w:ascii="Arial" w:hAnsi="Arial" w:cs="Arial"/>
          <w:sz w:val="20"/>
          <w:szCs w:val="20"/>
        </w:rPr>
      </w:pPr>
    </w:p>
    <w:p w14:paraId="5D5E1622" w14:textId="58328271" w:rsidR="00A101BB" w:rsidRDefault="00A101BB" w:rsidP="00402095">
      <w:pPr>
        <w:spacing w:after="0" w:line="240" w:lineRule="auto"/>
        <w:jc w:val="both"/>
        <w:rPr>
          <w:rFonts w:ascii="Arial" w:hAnsi="Arial" w:cs="Arial"/>
          <w:sz w:val="20"/>
          <w:szCs w:val="20"/>
        </w:rPr>
      </w:pPr>
    </w:p>
    <w:p w14:paraId="454A8BBE" w14:textId="2A7F8263" w:rsidR="00402095" w:rsidRPr="0006513B" w:rsidRDefault="00402095" w:rsidP="00402095">
      <w:pPr>
        <w:pStyle w:val="xmsonormal"/>
        <w:numPr>
          <w:ilvl w:val="0"/>
          <w:numId w:val="72"/>
        </w:numPr>
        <w:jc w:val="both"/>
        <w:rPr>
          <w:rFonts w:ascii="Arial" w:hAnsi="Arial" w:cs="Arial"/>
          <w:sz w:val="20"/>
          <w:u w:val="single"/>
        </w:rPr>
      </w:pPr>
      <w:r w:rsidRPr="0006513B">
        <w:rPr>
          <w:rFonts w:ascii="Arial" w:hAnsi="Arial" w:cs="Arial"/>
          <w:b/>
          <w:bCs/>
          <w:sz w:val="20"/>
          <w:u w:val="single"/>
        </w:rPr>
        <w:t>SEGUNDA ENTREGA</w:t>
      </w:r>
      <w:r>
        <w:rPr>
          <w:rFonts w:ascii="Arial" w:hAnsi="Arial" w:cs="Arial"/>
          <w:b/>
          <w:bCs/>
          <w:sz w:val="20"/>
          <w:u w:val="single"/>
        </w:rPr>
        <w:t xml:space="preserve">, </w:t>
      </w:r>
      <w:r w:rsidR="00A101BB">
        <w:rPr>
          <w:rFonts w:ascii="Arial" w:hAnsi="Arial" w:cs="Arial"/>
          <w:b/>
          <w:bCs/>
          <w:sz w:val="20"/>
          <w:u w:val="single"/>
        </w:rPr>
        <w:t>JUNIO</w:t>
      </w:r>
      <w:r>
        <w:rPr>
          <w:rFonts w:ascii="Arial" w:hAnsi="Arial" w:cs="Arial"/>
          <w:b/>
          <w:bCs/>
          <w:sz w:val="20"/>
          <w:u w:val="single"/>
        </w:rPr>
        <w:t xml:space="preserve"> 2019</w:t>
      </w:r>
      <w:r w:rsidRPr="0006513B">
        <w:rPr>
          <w:rFonts w:ascii="Arial" w:hAnsi="Arial" w:cs="Arial"/>
          <w:b/>
          <w:bCs/>
          <w:sz w:val="20"/>
          <w:u w:val="single"/>
        </w:rPr>
        <w:t>:</w:t>
      </w:r>
    </w:p>
    <w:p w14:paraId="57DFC8CC" w14:textId="77777777" w:rsidR="00402095" w:rsidRDefault="00402095" w:rsidP="00402095">
      <w:pPr>
        <w:spacing w:after="0" w:line="240" w:lineRule="auto"/>
        <w:jc w:val="both"/>
        <w:rPr>
          <w:rFonts w:ascii="Arial" w:hAnsi="Arial" w:cs="Arial"/>
          <w:sz w:val="20"/>
          <w:szCs w:val="20"/>
        </w:rPr>
      </w:pPr>
    </w:p>
    <w:tbl>
      <w:tblPr>
        <w:tblW w:w="7650" w:type="dxa"/>
        <w:jc w:val="center"/>
        <w:tblCellMar>
          <w:left w:w="70" w:type="dxa"/>
          <w:right w:w="70" w:type="dxa"/>
        </w:tblCellMar>
        <w:tblLook w:val="04A0" w:firstRow="1" w:lastRow="0" w:firstColumn="1" w:lastColumn="0" w:noHBand="0" w:noVBand="1"/>
      </w:tblPr>
      <w:tblGrid>
        <w:gridCol w:w="988"/>
        <w:gridCol w:w="2409"/>
        <w:gridCol w:w="1134"/>
        <w:gridCol w:w="1701"/>
        <w:gridCol w:w="1418"/>
      </w:tblGrid>
      <w:tr w:rsidR="00882B4E" w:rsidRPr="00CD0517" w14:paraId="71F2E6CE" w14:textId="77777777" w:rsidTr="00F15CBF">
        <w:trPr>
          <w:trHeight w:val="510"/>
          <w:jc w:val="center"/>
        </w:trPr>
        <w:tc>
          <w:tcPr>
            <w:tcW w:w="9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A12A838" w14:textId="77777777" w:rsidR="00882B4E" w:rsidRPr="00A101BB" w:rsidRDefault="00882B4E" w:rsidP="00882B4E">
            <w:pPr>
              <w:spacing w:after="0" w:line="240" w:lineRule="auto"/>
              <w:jc w:val="center"/>
              <w:rPr>
                <w:rFonts w:ascii="Arial" w:eastAsia="Times New Roman" w:hAnsi="Arial" w:cs="Arial"/>
                <w:b/>
                <w:bCs/>
                <w:sz w:val="16"/>
                <w:szCs w:val="16"/>
                <w:lang w:eastAsia="es-MX"/>
              </w:rPr>
            </w:pPr>
            <w:r w:rsidRPr="00A101BB">
              <w:rPr>
                <w:rFonts w:ascii="Arial" w:eastAsia="Times New Roman" w:hAnsi="Arial" w:cs="Arial"/>
                <w:b/>
                <w:bCs/>
                <w:sz w:val="16"/>
                <w:szCs w:val="16"/>
                <w:lang w:eastAsia="es-MX"/>
              </w:rPr>
              <w:t xml:space="preserve">PARTIDA </w:t>
            </w:r>
          </w:p>
        </w:tc>
        <w:tc>
          <w:tcPr>
            <w:tcW w:w="2409"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08CC0FB7" w14:textId="67A90676" w:rsidR="00882B4E" w:rsidRPr="00A101BB" w:rsidRDefault="00882B4E" w:rsidP="00882B4E">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 xml:space="preserve">DESCRIPCIÓN DE LOS </w:t>
            </w:r>
            <w:r w:rsidRPr="00CB5B0F">
              <w:rPr>
                <w:rFonts w:ascii="Arial" w:eastAsia="Times New Roman" w:hAnsi="Arial" w:cs="Arial"/>
                <w:b/>
                <w:bCs/>
                <w:sz w:val="16"/>
                <w:szCs w:val="16"/>
                <w:lang w:eastAsia="es-MX"/>
              </w:rPr>
              <w:t>BIEN</w:t>
            </w:r>
            <w:r>
              <w:rPr>
                <w:rFonts w:ascii="Arial" w:eastAsia="Times New Roman" w:hAnsi="Arial" w:cs="Arial"/>
                <w:b/>
                <w:bCs/>
                <w:sz w:val="16"/>
                <w:szCs w:val="16"/>
                <w:lang w:eastAsia="es-MX"/>
              </w:rPr>
              <w:t>ES</w:t>
            </w:r>
          </w:p>
        </w:tc>
        <w:tc>
          <w:tcPr>
            <w:tcW w:w="113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178388C5" w14:textId="77777777" w:rsidR="00882B4E" w:rsidRPr="00A101BB" w:rsidRDefault="00882B4E" w:rsidP="00882B4E">
            <w:pPr>
              <w:spacing w:after="0" w:line="240" w:lineRule="auto"/>
              <w:jc w:val="center"/>
              <w:rPr>
                <w:rFonts w:ascii="Arial" w:eastAsia="Times New Roman" w:hAnsi="Arial" w:cs="Arial"/>
                <w:b/>
                <w:bCs/>
                <w:sz w:val="16"/>
                <w:szCs w:val="16"/>
                <w:lang w:eastAsia="es-MX"/>
              </w:rPr>
            </w:pPr>
            <w:r w:rsidRPr="00A101BB">
              <w:rPr>
                <w:rFonts w:ascii="Arial" w:eastAsia="Times New Roman" w:hAnsi="Arial" w:cs="Arial"/>
                <w:b/>
                <w:bCs/>
                <w:sz w:val="16"/>
                <w:szCs w:val="16"/>
                <w:lang w:eastAsia="es-MX"/>
              </w:rPr>
              <w:t>MARCA</w:t>
            </w:r>
          </w:p>
        </w:tc>
        <w:tc>
          <w:tcPr>
            <w:tcW w:w="1701"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2C22A444" w14:textId="77777777" w:rsidR="00882B4E" w:rsidRPr="00A101BB" w:rsidRDefault="00882B4E" w:rsidP="00882B4E">
            <w:pPr>
              <w:spacing w:after="0" w:line="240" w:lineRule="auto"/>
              <w:jc w:val="center"/>
              <w:rPr>
                <w:rFonts w:ascii="Arial" w:eastAsia="Times New Roman" w:hAnsi="Arial" w:cs="Arial"/>
                <w:b/>
                <w:bCs/>
                <w:sz w:val="16"/>
                <w:szCs w:val="16"/>
                <w:lang w:eastAsia="es-MX"/>
              </w:rPr>
            </w:pPr>
            <w:r w:rsidRPr="00A101BB">
              <w:rPr>
                <w:rFonts w:ascii="Arial" w:eastAsia="Times New Roman" w:hAnsi="Arial" w:cs="Arial"/>
                <w:b/>
                <w:bCs/>
                <w:sz w:val="16"/>
                <w:szCs w:val="16"/>
                <w:lang w:eastAsia="es-MX"/>
              </w:rPr>
              <w:t>PRESENTACION</w:t>
            </w:r>
          </w:p>
        </w:tc>
        <w:tc>
          <w:tcPr>
            <w:tcW w:w="1418"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8048F1B" w14:textId="56AB187E" w:rsidR="00882B4E" w:rsidRPr="00A101BB" w:rsidRDefault="00882B4E" w:rsidP="00882B4E">
            <w:pPr>
              <w:spacing w:after="0" w:line="240" w:lineRule="auto"/>
              <w:jc w:val="center"/>
              <w:rPr>
                <w:rFonts w:ascii="Arial" w:eastAsia="Times New Roman" w:hAnsi="Arial" w:cs="Arial"/>
                <w:b/>
                <w:bCs/>
                <w:sz w:val="16"/>
                <w:szCs w:val="16"/>
                <w:lang w:eastAsia="es-MX"/>
              </w:rPr>
            </w:pPr>
            <w:r w:rsidRPr="00A101BB">
              <w:rPr>
                <w:rFonts w:ascii="Arial" w:eastAsia="Times New Roman" w:hAnsi="Arial" w:cs="Arial"/>
                <w:b/>
                <w:bCs/>
                <w:sz w:val="16"/>
                <w:szCs w:val="16"/>
                <w:lang w:eastAsia="es-MX"/>
              </w:rPr>
              <w:t>JULIO</w:t>
            </w:r>
          </w:p>
        </w:tc>
      </w:tr>
      <w:tr w:rsidR="00A101BB" w:rsidRPr="00CD0517" w14:paraId="57C1C504" w14:textId="77777777" w:rsidTr="00F15CBF">
        <w:trPr>
          <w:trHeight w:val="9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E8D718A"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w:t>
            </w:r>
          </w:p>
        </w:tc>
        <w:tc>
          <w:tcPr>
            <w:tcW w:w="2409" w:type="dxa"/>
            <w:tcBorders>
              <w:top w:val="nil"/>
              <w:left w:val="nil"/>
              <w:bottom w:val="single" w:sz="4" w:space="0" w:color="auto"/>
              <w:right w:val="single" w:sz="4" w:space="0" w:color="auto"/>
            </w:tcBorders>
            <w:shd w:val="clear" w:color="auto" w:fill="auto"/>
            <w:vAlign w:val="center"/>
            <w:hideMark/>
          </w:tcPr>
          <w:p w14:paraId="6349629E"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AROMATIZANTE A GRANEL (LAVANDA) CON ENVASE PLASTICO.</w:t>
            </w:r>
          </w:p>
        </w:tc>
        <w:tc>
          <w:tcPr>
            <w:tcW w:w="1134" w:type="dxa"/>
            <w:tcBorders>
              <w:top w:val="nil"/>
              <w:left w:val="nil"/>
              <w:bottom w:val="single" w:sz="4" w:space="0" w:color="auto"/>
              <w:right w:val="single" w:sz="4" w:space="0" w:color="auto"/>
            </w:tcBorders>
            <w:shd w:val="clear" w:color="auto" w:fill="auto"/>
            <w:vAlign w:val="center"/>
            <w:hideMark/>
          </w:tcPr>
          <w:p w14:paraId="11593D0A"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278762DB"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Bidón de 20 L</w:t>
            </w:r>
          </w:p>
        </w:tc>
        <w:tc>
          <w:tcPr>
            <w:tcW w:w="1418" w:type="dxa"/>
            <w:tcBorders>
              <w:top w:val="nil"/>
              <w:left w:val="nil"/>
              <w:bottom w:val="single" w:sz="4" w:space="0" w:color="auto"/>
              <w:right w:val="single" w:sz="4" w:space="0" w:color="auto"/>
            </w:tcBorders>
            <w:shd w:val="clear" w:color="auto" w:fill="auto"/>
            <w:vAlign w:val="center"/>
            <w:hideMark/>
          </w:tcPr>
          <w:p w14:paraId="0FE82435"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90</w:t>
            </w:r>
          </w:p>
        </w:tc>
      </w:tr>
      <w:tr w:rsidR="00A101BB" w:rsidRPr="00CD0517" w14:paraId="7A481BFC" w14:textId="77777777" w:rsidTr="00F15CBF">
        <w:trPr>
          <w:trHeight w:val="6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FB01A65"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w:t>
            </w:r>
          </w:p>
        </w:tc>
        <w:tc>
          <w:tcPr>
            <w:tcW w:w="2409" w:type="dxa"/>
            <w:tcBorders>
              <w:top w:val="nil"/>
              <w:left w:val="nil"/>
              <w:bottom w:val="single" w:sz="4" w:space="0" w:color="auto"/>
              <w:right w:val="single" w:sz="4" w:space="0" w:color="auto"/>
            </w:tcBorders>
            <w:shd w:val="clear" w:color="auto" w:fill="auto"/>
            <w:vAlign w:val="center"/>
            <w:hideMark/>
          </w:tcPr>
          <w:p w14:paraId="61F17CC4"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BOLSA NEGRA DE 50 X 70CM, DE GROSOR ESTANDAR.</w:t>
            </w:r>
          </w:p>
        </w:tc>
        <w:tc>
          <w:tcPr>
            <w:tcW w:w="1134" w:type="dxa"/>
            <w:tcBorders>
              <w:top w:val="nil"/>
              <w:left w:val="nil"/>
              <w:bottom w:val="single" w:sz="4" w:space="0" w:color="auto"/>
              <w:right w:val="single" w:sz="4" w:space="0" w:color="auto"/>
            </w:tcBorders>
            <w:shd w:val="clear" w:color="auto" w:fill="auto"/>
            <w:vAlign w:val="center"/>
            <w:hideMark/>
          </w:tcPr>
          <w:p w14:paraId="084C5083"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72B954E1"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Bulto de 25Kg</w:t>
            </w:r>
          </w:p>
        </w:tc>
        <w:tc>
          <w:tcPr>
            <w:tcW w:w="1418" w:type="dxa"/>
            <w:tcBorders>
              <w:top w:val="nil"/>
              <w:left w:val="nil"/>
              <w:bottom w:val="single" w:sz="4" w:space="0" w:color="auto"/>
              <w:right w:val="single" w:sz="4" w:space="0" w:color="auto"/>
            </w:tcBorders>
            <w:shd w:val="clear" w:color="auto" w:fill="auto"/>
            <w:vAlign w:val="center"/>
            <w:hideMark/>
          </w:tcPr>
          <w:p w14:paraId="4AFA2AC8"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30</w:t>
            </w:r>
          </w:p>
        </w:tc>
      </w:tr>
      <w:tr w:rsidR="00A101BB" w:rsidRPr="00CD0517" w14:paraId="28DBF6D5" w14:textId="77777777" w:rsidTr="00F15CBF">
        <w:trPr>
          <w:trHeight w:val="6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B6690E0"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w:t>
            </w:r>
          </w:p>
        </w:tc>
        <w:tc>
          <w:tcPr>
            <w:tcW w:w="2409" w:type="dxa"/>
            <w:tcBorders>
              <w:top w:val="nil"/>
              <w:left w:val="nil"/>
              <w:bottom w:val="single" w:sz="4" w:space="0" w:color="auto"/>
              <w:right w:val="single" w:sz="4" w:space="0" w:color="auto"/>
            </w:tcBorders>
            <w:shd w:val="clear" w:color="auto" w:fill="auto"/>
            <w:vAlign w:val="center"/>
            <w:hideMark/>
          </w:tcPr>
          <w:p w14:paraId="68D0C4CD"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BOLSA NEGRA DE 70 X 90CM DE GROSOR ESTANDAR, </w:t>
            </w:r>
          </w:p>
        </w:tc>
        <w:tc>
          <w:tcPr>
            <w:tcW w:w="1134" w:type="dxa"/>
            <w:tcBorders>
              <w:top w:val="nil"/>
              <w:left w:val="nil"/>
              <w:bottom w:val="single" w:sz="4" w:space="0" w:color="auto"/>
              <w:right w:val="single" w:sz="4" w:space="0" w:color="auto"/>
            </w:tcBorders>
            <w:shd w:val="clear" w:color="auto" w:fill="auto"/>
            <w:vAlign w:val="center"/>
            <w:hideMark/>
          </w:tcPr>
          <w:p w14:paraId="2C1AEE1A"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202D1811"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Bulto de 25Kg</w:t>
            </w:r>
          </w:p>
        </w:tc>
        <w:tc>
          <w:tcPr>
            <w:tcW w:w="1418" w:type="dxa"/>
            <w:tcBorders>
              <w:top w:val="nil"/>
              <w:left w:val="nil"/>
              <w:bottom w:val="single" w:sz="4" w:space="0" w:color="auto"/>
              <w:right w:val="single" w:sz="4" w:space="0" w:color="auto"/>
            </w:tcBorders>
            <w:shd w:val="clear" w:color="auto" w:fill="auto"/>
            <w:vAlign w:val="center"/>
            <w:hideMark/>
          </w:tcPr>
          <w:p w14:paraId="7D00F5A0"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30</w:t>
            </w:r>
          </w:p>
        </w:tc>
      </w:tr>
      <w:tr w:rsidR="00A101BB" w:rsidRPr="00CD0517" w14:paraId="57B00D16" w14:textId="77777777" w:rsidTr="00F15CBF">
        <w:trPr>
          <w:trHeight w:val="6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9991F06"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w:t>
            </w:r>
          </w:p>
        </w:tc>
        <w:tc>
          <w:tcPr>
            <w:tcW w:w="2409" w:type="dxa"/>
            <w:tcBorders>
              <w:top w:val="nil"/>
              <w:left w:val="nil"/>
              <w:bottom w:val="single" w:sz="4" w:space="0" w:color="auto"/>
              <w:right w:val="single" w:sz="4" w:space="0" w:color="auto"/>
            </w:tcBorders>
            <w:shd w:val="clear" w:color="auto" w:fill="auto"/>
            <w:vAlign w:val="center"/>
            <w:hideMark/>
          </w:tcPr>
          <w:p w14:paraId="2247F443" w14:textId="77777777" w:rsidR="00A101BB" w:rsidRPr="00CD0517" w:rsidRDefault="00A101BB" w:rsidP="00A101BB">
            <w:pPr>
              <w:spacing w:after="0" w:line="240" w:lineRule="auto"/>
              <w:jc w:val="center"/>
              <w:rPr>
                <w:rFonts w:ascii="Arial" w:eastAsia="Times New Roman" w:hAnsi="Arial" w:cs="Arial"/>
                <w:sz w:val="16"/>
                <w:szCs w:val="16"/>
                <w:lang w:eastAsia="es-MX"/>
              </w:rPr>
            </w:pPr>
            <w:r w:rsidRPr="00CD0517">
              <w:rPr>
                <w:rFonts w:ascii="Arial" w:eastAsia="Times New Roman" w:hAnsi="Arial" w:cs="Arial"/>
                <w:sz w:val="16"/>
                <w:szCs w:val="16"/>
                <w:lang w:eastAsia="es-MX"/>
              </w:rPr>
              <w:t xml:space="preserve">BOLSA NEGRA JUMBO, DE GROSOR ESTANDAR, </w:t>
            </w:r>
          </w:p>
        </w:tc>
        <w:tc>
          <w:tcPr>
            <w:tcW w:w="1134" w:type="dxa"/>
            <w:tcBorders>
              <w:top w:val="nil"/>
              <w:left w:val="nil"/>
              <w:bottom w:val="single" w:sz="4" w:space="0" w:color="auto"/>
              <w:right w:val="single" w:sz="4" w:space="0" w:color="auto"/>
            </w:tcBorders>
            <w:shd w:val="clear" w:color="auto" w:fill="auto"/>
            <w:vAlign w:val="center"/>
            <w:hideMark/>
          </w:tcPr>
          <w:p w14:paraId="3D7261F7"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68252056"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Bulto de 25Kg</w:t>
            </w:r>
          </w:p>
        </w:tc>
        <w:tc>
          <w:tcPr>
            <w:tcW w:w="1418" w:type="dxa"/>
            <w:tcBorders>
              <w:top w:val="nil"/>
              <w:left w:val="nil"/>
              <w:bottom w:val="single" w:sz="4" w:space="0" w:color="auto"/>
              <w:right w:val="single" w:sz="4" w:space="0" w:color="auto"/>
            </w:tcBorders>
            <w:shd w:val="clear" w:color="auto" w:fill="auto"/>
            <w:vAlign w:val="center"/>
            <w:hideMark/>
          </w:tcPr>
          <w:p w14:paraId="73567AC0"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20</w:t>
            </w:r>
          </w:p>
        </w:tc>
      </w:tr>
      <w:tr w:rsidR="00A101BB" w:rsidRPr="00CD0517" w14:paraId="0B4B4E7E" w14:textId="77777777" w:rsidTr="00F15CBF">
        <w:trPr>
          <w:trHeight w:val="1035"/>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7F2F038"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w:t>
            </w:r>
          </w:p>
        </w:tc>
        <w:tc>
          <w:tcPr>
            <w:tcW w:w="2409" w:type="dxa"/>
            <w:tcBorders>
              <w:top w:val="nil"/>
              <w:left w:val="nil"/>
              <w:bottom w:val="single" w:sz="4" w:space="0" w:color="auto"/>
              <w:right w:val="single" w:sz="4" w:space="0" w:color="auto"/>
            </w:tcBorders>
            <w:shd w:val="clear" w:color="auto" w:fill="auto"/>
            <w:vAlign w:val="center"/>
            <w:hideMark/>
          </w:tcPr>
          <w:p w14:paraId="5DF6450C"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CLORO DESINFECTANTE A GRANEL, EN CONCENTRACIÓN DEL 6%, (CON ENVASE DE PLASTICO) </w:t>
            </w:r>
          </w:p>
        </w:tc>
        <w:tc>
          <w:tcPr>
            <w:tcW w:w="1134" w:type="dxa"/>
            <w:tcBorders>
              <w:top w:val="nil"/>
              <w:left w:val="nil"/>
              <w:bottom w:val="single" w:sz="4" w:space="0" w:color="auto"/>
              <w:right w:val="single" w:sz="4" w:space="0" w:color="auto"/>
            </w:tcBorders>
            <w:shd w:val="clear" w:color="auto" w:fill="auto"/>
            <w:vAlign w:val="center"/>
            <w:hideMark/>
          </w:tcPr>
          <w:p w14:paraId="4BC3B9BF"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2EB9ACCE"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Bidón de 20 L</w:t>
            </w:r>
          </w:p>
        </w:tc>
        <w:tc>
          <w:tcPr>
            <w:tcW w:w="1418" w:type="dxa"/>
            <w:tcBorders>
              <w:top w:val="nil"/>
              <w:left w:val="nil"/>
              <w:bottom w:val="single" w:sz="4" w:space="0" w:color="auto"/>
              <w:right w:val="single" w:sz="4" w:space="0" w:color="auto"/>
            </w:tcBorders>
            <w:shd w:val="clear" w:color="auto" w:fill="auto"/>
            <w:vAlign w:val="center"/>
            <w:hideMark/>
          </w:tcPr>
          <w:p w14:paraId="24271B34"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80</w:t>
            </w:r>
          </w:p>
        </w:tc>
      </w:tr>
      <w:tr w:rsidR="00A101BB" w:rsidRPr="00CD0517" w14:paraId="451738BE" w14:textId="77777777" w:rsidTr="00F15CBF">
        <w:trPr>
          <w:trHeight w:val="83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30EFEE1"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6</w:t>
            </w:r>
          </w:p>
        </w:tc>
        <w:tc>
          <w:tcPr>
            <w:tcW w:w="2409" w:type="dxa"/>
            <w:tcBorders>
              <w:top w:val="nil"/>
              <w:left w:val="nil"/>
              <w:bottom w:val="single" w:sz="4" w:space="0" w:color="auto"/>
              <w:right w:val="single" w:sz="4" w:space="0" w:color="auto"/>
            </w:tcBorders>
            <w:shd w:val="clear" w:color="auto" w:fill="auto"/>
            <w:vAlign w:val="center"/>
            <w:hideMark/>
          </w:tcPr>
          <w:p w14:paraId="5154E60A"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CONO DE PAPEL PARA AGUA #108, </w:t>
            </w:r>
          </w:p>
        </w:tc>
        <w:tc>
          <w:tcPr>
            <w:tcW w:w="1134" w:type="dxa"/>
            <w:tcBorders>
              <w:top w:val="nil"/>
              <w:left w:val="nil"/>
              <w:bottom w:val="single" w:sz="4" w:space="0" w:color="auto"/>
              <w:right w:val="single" w:sz="4" w:space="0" w:color="auto"/>
            </w:tcBorders>
            <w:shd w:val="clear" w:color="auto" w:fill="auto"/>
            <w:vAlign w:val="center"/>
            <w:hideMark/>
          </w:tcPr>
          <w:p w14:paraId="4109E17A"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331BE8FA"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Caja con 20 paquetes con  250 pzas cada uno</w:t>
            </w:r>
          </w:p>
        </w:tc>
        <w:tc>
          <w:tcPr>
            <w:tcW w:w="1418" w:type="dxa"/>
            <w:tcBorders>
              <w:top w:val="nil"/>
              <w:left w:val="nil"/>
              <w:bottom w:val="single" w:sz="4" w:space="0" w:color="auto"/>
              <w:right w:val="single" w:sz="4" w:space="0" w:color="auto"/>
            </w:tcBorders>
            <w:shd w:val="clear" w:color="auto" w:fill="auto"/>
            <w:vAlign w:val="center"/>
            <w:hideMark/>
          </w:tcPr>
          <w:p w14:paraId="50C588A0"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20</w:t>
            </w:r>
          </w:p>
        </w:tc>
      </w:tr>
      <w:tr w:rsidR="00A101BB" w:rsidRPr="00CD0517" w14:paraId="1AA74CBA" w14:textId="77777777" w:rsidTr="00F15CBF">
        <w:trPr>
          <w:trHeight w:val="693"/>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6E8A9F7"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7</w:t>
            </w:r>
          </w:p>
        </w:tc>
        <w:tc>
          <w:tcPr>
            <w:tcW w:w="2409" w:type="dxa"/>
            <w:tcBorders>
              <w:top w:val="nil"/>
              <w:left w:val="nil"/>
              <w:bottom w:val="single" w:sz="4" w:space="0" w:color="auto"/>
              <w:right w:val="single" w:sz="4" w:space="0" w:color="auto"/>
            </w:tcBorders>
            <w:shd w:val="clear" w:color="auto" w:fill="auto"/>
            <w:vAlign w:val="center"/>
            <w:hideMark/>
          </w:tcPr>
          <w:p w14:paraId="46CD3382"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 CUBETA  DE PLASTICO  CON  ASA METALICA  # 12 CAPACIDAD 10 LT, </w:t>
            </w:r>
          </w:p>
        </w:tc>
        <w:tc>
          <w:tcPr>
            <w:tcW w:w="1134" w:type="dxa"/>
            <w:tcBorders>
              <w:top w:val="nil"/>
              <w:left w:val="nil"/>
              <w:bottom w:val="single" w:sz="4" w:space="0" w:color="auto"/>
              <w:right w:val="single" w:sz="4" w:space="0" w:color="auto"/>
            </w:tcBorders>
            <w:shd w:val="clear" w:color="auto" w:fill="auto"/>
            <w:vAlign w:val="center"/>
            <w:hideMark/>
          </w:tcPr>
          <w:p w14:paraId="493DE6B5"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66C8777B"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339C9FB2"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20</w:t>
            </w:r>
          </w:p>
        </w:tc>
      </w:tr>
      <w:tr w:rsidR="00A101BB" w:rsidRPr="00CD0517" w14:paraId="5A634C7C" w14:textId="77777777" w:rsidTr="00F15CBF">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F3745FA"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8</w:t>
            </w:r>
          </w:p>
        </w:tc>
        <w:tc>
          <w:tcPr>
            <w:tcW w:w="2409" w:type="dxa"/>
            <w:tcBorders>
              <w:top w:val="nil"/>
              <w:left w:val="nil"/>
              <w:bottom w:val="single" w:sz="4" w:space="0" w:color="auto"/>
              <w:right w:val="single" w:sz="4" w:space="0" w:color="auto"/>
            </w:tcBorders>
            <w:shd w:val="clear" w:color="auto" w:fill="auto"/>
            <w:vAlign w:val="center"/>
            <w:hideMark/>
          </w:tcPr>
          <w:p w14:paraId="26844976"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DETERGENTE EN POLVO, </w:t>
            </w:r>
          </w:p>
        </w:tc>
        <w:tc>
          <w:tcPr>
            <w:tcW w:w="1134" w:type="dxa"/>
            <w:tcBorders>
              <w:top w:val="nil"/>
              <w:left w:val="nil"/>
              <w:bottom w:val="single" w:sz="4" w:space="0" w:color="auto"/>
              <w:right w:val="single" w:sz="4" w:space="0" w:color="auto"/>
            </w:tcBorders>
            <w:shd w:val="clear" w:color="auto" w:fill="auto"/>
            <w:vAlign w:val="center"/>
            <w:hideMark/>
          </w:tcPr>
          <w:p w14:paraId="3C02EBD7"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571E64E1"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Bolsa 10 KG</w:t>
            </w:r>
          </w:p>
        </w:tc>
        <w:tc>
          <w:tcPr>
            <w:tcW w:w="1418" w:type="dxa"/>
            <w:tcBorders>
              <w:top w:val="nil"/>
              <w:left w:val="nil"/>
              <w:bottom w:val="single" w:sz="4" w:space="0" w:color="auto"/>
              <w:right w:val="single" w:sz="4" w:space="0" w:color="auto"/>
            </w:tcBorders>
            <w:shd w:val="clear" w:color="auto" w:fill="auto"/>
            <w:vAlign w:val="center"/>
            <w:hideMark/>
          </w:tcPr>
          <w:p w14:paraId="4410FA68"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8</w:t>
            </w:r>
          </w:p>
        </w:tc>
      </w:tr>
      <w:tr w:rsidR="00A101BB" w:rsidRPr="00CD0517" w14:paraId="2731772C" w14:textId="77777777" w:rsidTr="00F15CBF">
        <w:trPr>
          <w:trHeight w:val="6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E7A0FAF"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9</w:t>
            </w:r>
          </w:p>
        </w:tc>
        <w:tc>
          <w:tcPr>
            <w:tcW w:w="2409" w:type="dxa"/>
            <w:tcBorders>
              <w:top w:val="nil"/>
              <w:left w:val="nil"/>
              <w:bottom w:val="single" w:sz="4" w:space="0" w:color="auto"/>
              <w:right w:val="single" w:sz="4" w:space="0" w:color="auto"/>
            </w:tcBorders>
            <w:shd w:val="clear" w:color="auto" w:fill="auto"/>
            <w:vAlign w:val="center"/>
            <w:hideMark/>
          </w:tcPr>
          <w:p w14:paraId="1BB86FDD"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DESPACHADOR DE TOALLA EN ROLLO, MODELO 92259 </w:t>
            </w:r>
          </w:p>
        </w:tc>
        <w:tc>
          <w:tcPr>
            <w:tcW w:w="1134" w:type="dxa"/>
            <w:tcBorders>
              <w:top w:val="nil"/>
              <w:left w:val="nil"/>
              <w:bottom w:val="single" w:sz="4" w:space="0" w:color="auto"/>
              <w:right w:val="single" w:sz="4" w:space="0" w:color="auto"/>
            </w:tcBorders>
            <w:shd w:val="clear" w:color="auto" w:fill="auto"/>
            <w:vAlign w:val="center"/>
            <w:hideMark/>
          </w:tcPr>
          <w:p w14:paraId="0DA8291C"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KIMBERLY-CLARK</w:t>
            </w:r>
          </w:p>
        </w:tc>
        <w:tc>
          <w:tcPr>
            <w:tcW w:w="1701" w:type="dxa"/>
            <w:tcBorders>
              <w:top w:val="nil"/>
              <w:left w:val="nil"/>
              <w:bottom w:val="single" w:sz="4" w:space="0" w:color="auto"/>
              <w:right w:val="single" w:sz="4" w:space="0" w:color="auto"/>
            </w:tcBorders>
            <w:shd w:val="clear" w:color="auto" w:fill="auto"/>
            <w:vAlign w:val="center"/>
            <w:hideMark/>
          </w:tcPr>
          <w:p w14:paraId="073DD704"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6A6E5EA3"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w:t>
            </w:r>
          </w:p>
        </w:tc>
      </w:tr>
      <w:tr w:rsidR="00A101BB" w:rsidRPr="00CD0517" w14:paraId="607F2347" w14:textId="77777777" w:rsidTr="00F15CBF">
        <w:trPr>
          <w:trHeight w:val="631"/>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FB5924D"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10</w:t>
            </w:r>
          </w:p>
        </w:tc>
        <w:tc>
          <w:tcPr>
            <w:tcW w:w="2409" w:type="dxa"/>
            <w:tcBorders>
              <w:top w:val="nil"/>
              <w:left w:val="nil"/>
              <w:bottom w:val="single" w:sz="4" w:space="0" w:color="auto"/>
              <w:right w:val="single" w:sz="4" w:space="0" w:color="auto"/>
            </w:tcBorders>
            <w:shd w:val="clear" w:color="auto" w:fill="auto"/>
            <w:vAlign w:val="center"/>
            <w:hideMark/>
          </w:tcPr>
          <w:p w14:paraId="63BA5A1B"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TAPETE PARA MINGITORIO ANTISALPICADURAS AROMA INDISTINTO</w:t>
            </w:r>
          </w:p>
        </w:tc>
        <w:tc>
          <w:tcPr>
            <w:tcW w:w="1134" w:type="dxa"/>
            <w:tcBorders>
              <w:top w:val="nil"/>
              <w:left w:val="nil"/>
              <w:bottom w:val="single" w:sz="4" w:space="0" w:color="auto"/>
              <w:right w:val="single" w:sz="4" w:space="0" w:color="auto"/>
            </w:tcBorders>
            <w:shd w:val="clear" w:color="auto" w:fill="auto"/>
            <w:vAlign w:val="center"/>
            <w:hideMark/>
          </w:tcPr>
          <w:p w14:paraId="7F1F983E"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7A208BF0"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4DA57B7C"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90</w:t>
            </w:r>
          </w:p>
        </w:tc>
      </w:tr>
      <w:tr w:rsidR="00A101BB" w:rsidRPr="00CD0517" w14:paraId="694A6E88" w14:textId="77777777" w:rsidTr="00F15CBF">
        <w:trPr>
          <w:trHeight w:val="6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87955D4"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11</w:t>
            </w:r>
          </w:p>
        </w:tc>
        <w:tc>
          <w:tcPr>
            <w:tcW w:w="2409" w:type="dxa"/>
            <w:tcBorders>
              <w:top w:val="nil"/>
              <w:left w:val="nil"/>
              <w:bottom w:val="single" w:sz="4" w:space="0" w:color="auto"/>
              <w:right w:val="single" w:sz="4" w:space="0" w:color="auto"/>
            </w:tcBorders>
            <w:shd w:val="clear" w:color="auto" w:fill="auto"/>
            <w:vAlign w:val="center"/>
            <w:hideMark/>
          </w:tcPr>
          <w:p w14:paraId="31DE633C"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DESPACHADOR DE PAPEL HIGIENICO, MODELO 94202, </w:t>
            </w:r>
          </w:p>
        </w:tc>
        <w:tc>
          <w:tcPr>
            <w:tcW w:w="1134" w:type="dxa"/>
            <w:tcBorders>
              <w:top w:val="nil"/>
              <w:left w:val="nil"/>
              <w:bottom w:val="single" w:sz="4" w:space="0" w:color="auto"/>
              <w:right w:val="single" w:sz="4" w:space="0" w:color="auto"/>
            </w:tcBorders>
            <w:shd w:val="clear" w:color="auto" w:fill="auto"/>
            <w:vAlign w:val="center"/>
            <w:hideMark/>
          </w:tcPr>
          <w:p w14:paraId="3B91B7A2"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KIMBERLY-CLARK</w:t>
            </w:r>
          </w:p>
        </w:tc>
        <w:tc>
          <w:tcPr>
            <w:tcW w:w="1701" w:type="dxa"/>
            <w:tcBorders>
              <w:top w:val="nil"/>
              <w:left w:val="nil"/>
              <w:bottom w:val="single" w:sz="4" w:space="0" w:color="auto"/>
              <w:right w:val="single" w:sz="4" w:space="0" w:color="auto"/>
            </w:tcBorders>
            <w:shd w:val="clear" w:color="auto" w:fill="auto"/>
            <w:vAlign w:val="center"/>
            <w:hideMark/>
          </w:tcPr>
          <w:p w14:paraId="603E9C97"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5D0A256B"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w:t>
            </w:r>
          </w:p>
        </w:tc>
      </w:tr>
      <w:tr w:rsidR="00A101BB" w:rsidRPr="00CD0517" w14:paraId="7CABCC50" w14:textId="77777777" w:rsidTr="00F15CBF">
        <w:trPr>
          <w:trHeight w:val="15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77F507D"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12</w:t>
            </w:r>
          </w:p>
        </w:tc>
        <w:tc>
          <w:tcPr>
            <w:tcW w:w="2409" w:type="dxa"/>
            <w:tcBorders>
              <w:top w:val="nil"/>
              <w:left w:val="nil"/>
              <w:bottom w:val="single" w:sz="4" w:space="0" w:color="auto"/>
              <w:right w:val="single" w:sz="4" w:space="0" w:color="auto"/>
            </w:tcBorders>
            <w:shd w:val="clear" w:color="auto" w:fill="auto"/>
            <w:vAlign w:val="center"/>
            <w:hideMark/>
          </w:tcPr>
          <w:p w14:paraId="1A3FB9A2" w14:textId="77777777" w:rsidR="00A101BB" w:rsidRPr="00CD0517" w:rsidRDefault="00A101BB" w:rsidP="00A101BB">
            <w:pPr>
              <w:spacing w:after="0" w:line="240" w:lineRule="auto"/>
              <w:jc w:val="center"/>
              <w:rPr>
                <w:rFonts w:ascii="Arial" w:eastAsia="Times New Roman" w:hAnsi="Arial" w:cs="Arial"/>
                <w:color w:val="0D0D0D"/>
                <w:sz w:val="16"/>
                <w:szCs w:val="16"/>
                <w:lang w:eastAsia="es-MX"/>
              </w:rPr>
            </w:pPr>
            <w:r w:rsidRPr="00CD0517">
              <w:rPr>
                <w:rFonts w:ascii="Arial" w:eastAsia="Times New Roman" w:hAnsi="Arial" w:cs="Arial"/>
                <w:color w:val="0D0D0D"/>
                <w:sz w:val="16"/>
                <w:szCs w:val="16"/>
                <w:lang w:eastAsia="es-MX"/>
              </w:rPr>
              <w:t xml:space="preserve">DISPENSADOR PARA JABON O GEL A GRANEL, PARA COLOCACIÓN EN MURO, COLOR HUMO, PARA 1LT, CLAVE 94236, </w:t>
            </w:r>
          </w:p>
        </w:tc>
        <w:tc>
          <w:tcPr>
            <w:tcW w:w="1134" w:type="dxa"/>
            <w:tcBorders>
              <w:top w:val="nil"/>
              <w:left w:val="nil"/>
              <w:bottom w:val="single" w:sz="4" w:space="0" w:color="auto"/>
              <w:right w:val="single" w:sz="4" w:space="0" w:color="auto"/>
            </w:tcBorders>
            <w:shd w:val="clear" w:color="auto" w:fill="auto"/>
            <w:vAlign w:val="center"/>
            <w:hideMark/>
          </w:tcPr>
          <w:p w14:paraId="19C136BF" w14:textId="77777777" w:rsidR="00A101BB" w:rsidRPr="00CD0517" w:rsidRDefault="00A101BB" w:rsidP="00A101BB">
            <w:pPr>
              <w:spacing w:after="0" w:line="240" w:lineRule="auto"/>
              <w:jc w:val="center"/>
              <w:rPr>
                <w:rFonts w:ascii="Arial" w:eastAsia="Times New Roman" w:hAnsi="Arial" w:cs="Arial"/>
                <w:color w:val="0D0D0D"/>
                <w:sz w:val="16"/>
                <w:szCs w:val="16"/>
                <w:lang w:eastAsia="es-MX"/>
              </w:rPr>
            </w:pPr>
            <w:r w:rsidRPr="00CD0517">
              <w:rPr>
                <w:rFonts w:ascii="Arial" w:eastAsia="Times New Roman" w:hAnsi="Arial" w:cs="Arial"/>
                <w:color w:val="0D0D0D"/>
                <w:sz w:val="16"/>
                <w:szCs w:val="16"/>
                <w:lang w:eastAsia="es-MX"/>
              </w:rPr>
              <w:t>KIMBERLY-CLARK</w:t>
            </w:r>
          </w:p>
        </w:tc>
        <w:tc>
          <w:tcPr>
            <w:tcW w:w="1701" w:type="dxa"/>
            <w:tcBorders>
              <w:top w:val="nil"/>
              <w:left w:val="nil"/>
              <w:bottom w:val="single" w:sz="4" w:space="0" w:color="auto"/>
              <w:right w:val="single" w:sz="4" w:space="0" w:color="auto"/>
            </w:tcBorders>
            <w:shd w:val="clear" w:color="auto" w:fill="auto"/>
            <w:vAlign w:val="center"/>
            <w:hideMark/>
          </w:tcPr>
          <w:p w14:paraId="245E0E63"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475AAD01"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10</w:t>
            </w:r>
          </w:p>
        </w:tc>
      </w:tr>
      <w:tr w:rsidR="00A101BB" w:rsidRPr="00CD0517" w14:paraId="1C6A127F" w14:textId="77777777" w:rsidTr="00F15CBF">
        <w:trPr>
          <w:trHeight w:val="191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5CA07CE"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lastRenderedPageBreak/>
              <w:t>13</w:t>
            </w:r>
          </w:p>
        </w:tc>
        <w:tc>
          <w:tcPr>
            <w:tcW w:w="2409" w:type="dxa"/>
            <w:tcBorders>
              <w:top w:val="nil"/>
              <w:left w:val="nil"/>
              <w:bottom w:val="single" w:sz="4" w:space="0" w:color="auto"/>
              <w:right w:val="single" w:sz="4" w:space="0" w:color="auto"/>
            </w:tcBorders>
            <w:shd w:val="clear" w:color="auto" w:fill="auto"/>
            <w:vAlign w:val="center"/>
            <w:hideMark/>
          </w:tcPr>
          <w:p w14:paraId="129A55A9" w14:textId="77777777" w:rsidR="00A101BB" w:rsidRPr="00CD0517" w:rsidRDefault="00A101BB" w:rsidP="00A101BB">
            <w:pPr>
              <w:spacing w:after="0" w:line="240" w:lineRule="auto"/>
              <w:jc w:val="center"/>
              <w:rPr>
                <w:rFonts w:ascii="Arial" w:eastAsia="Times New Roman" w:hAnsi="Arial" w:cs="Arial"/>
                <w:color w:val="0D0D0D"/>
                <w:sz w:val="16"/>
                <w:szCs w:val="16"/>
                <w:lang w:eastAsia="es-MX"/>
              </w:rPr>
            </w:pPr>
            <w:r w:rsidRPr="00CD0517">
              <w:rPr>
                <w:rFonts w:ascii="Arial" w:eastAsia="Times New Roman" w:hAnsi="Arial" w:cs="Arial"/>
                <w:color w:val="0D0D0D"/>
                <w:sz w:val="16"/>
                <w:szCs w:val="16"/>
                <w:lang w:eastAsia="es-MX"/>
              </w:rPr>
              <w:t>ESCOBA PLASTICA PARA EXTERIORES, CON MANGO DE MADERA SUSTENTABLE BARNIZADO O FORRADA DE PLASTICO, FORMA DE LA ESCOBA ALARGADA, CERDAS DE PLASTICO APROXIMADAMENTE LAS CERDAS MIDEN ENTRE 30 Y 45CM,</w:t>
            </w:r>
          </w:p>
        </w:tc>
        <w:tc>
          <w:tcPr>
            <w:tcW w:w="1134" w:type="dxa"/>
            <w:tcBorders>
              <w:top w:val="nil"/>
              <w:left w:val="nil"/>
              <w:bottom w:val="single" w:sz="4" w:space="0" w:color="auto"/>
              <w:right w:val="single" w:sz="4" w:space="0" w:color="auto"/>
            </w:tcBorders>
            <w:shd w:val="clear" w:color="auto" w:fill="auto"/>
            <w:vAlign w:val="center"/>
            <w:hideMark/>
          </w:tcPr>
          <w:p w14:paraId="45D4F67B" w14:textId="77777777" w:rsidR="00A101BB" w:rsidRPr="00CD0517" w:rsidRDefault="00A101BB" w:rsidP="00A101BB">
            <w:pPr>
              <w:spacing w:after="0" w:line="240" w:lineRule="auto"/>
              <w:jc w:val="center"/>
              <w:rPr>
                <w:rFonts w:ascii="Arial" w:eastAsia="Times New Roman" w:hAnsi="Arial" w:cs="Arial"/>
                <w:color w:val="0D0D0D"/>
                <w:sz w:val="16"/>
                <w:szCs w:val="16"/>
                <w:lang w:eastAsia="es-MX"/>
              </w:rPr>
            </w:pPr>
            <w:r w:rsidRPr="00CD0517">
              <w:rPr>
                <w:rFonts w:ascii="Arial" w:eastAsia="Times New Roman" w:hAnsi="Arial" w:cs="Arial"/>
                <w:color w:val="0D0D0D"/>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1600AE78"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3331E6A5"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20</w:t>
            </w:r>
          </w:p>
        </w:tc>
      </w:tr>
      <w:tr w:rsidR="00A101BB" w:rsidRPr="00CD0517" w14:paraId="0601B545" w14:textId="77777777" w:rsidTr="00F15CBF">
        <w:trPr>
          <w:trHeight w:val="206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C5461B6"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14</w:t>
            </w:r>
          </w:p>
        </w:tc>
        <w:tc>
          <w:tcPr>
            <w:tcW w:w="2409" w:type="dxa"/>
            <w:tcBorders>
              <w:top w:val="nil"/>
              <w:left w:val="nil"/>
              <w:bottom w:val="single" w:sz="4" w:space="0" w:color="auto"/>
              <w:right w:val="single" w:sz="4" w:space="0" w:color="auto"/>
            </w:tcBorders>
            <w:shd w:val="clear" w:color="auto" w:fill="auto"/>
            <w:vAlign w:val="center"/>
            <w:hideMark/>
          </w:tcPr>
          <w:p w14:paraId="3C355936"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ESCOBA PLASTICA PARA INTERIORES TIPO ITALIANO,  CON MANGO DE MADERA SUSTENTABLE BARNIZADO O FORRADA DE PLASTICO,CON FIBRA SUAVE DE PET REDONDA Y DELGADA CON SISTEMA DE FIJACION DE ENGRAPADO DURA-LOCK,CON BASE DE PEAD , MODELO 010044 , </w:t>
            </w:r>
          </w:p>
        </w:tc>
        <w:tc>
          <w:tcPr>
            <w:tcW w:w="1134" w:type="dxa"/>
            <w:tcBorders>
              <w:top w:val="nil"/>
              <w:left w:val="nil"/>
              <w:bottom w:val="single" w:sz="4" w:space="0" w:color="auto"/>
              <w:right w:val="single" w:sz="4" w:space="0" w:color="auto"/>
            </w:tcBorders>
            <w:shd w:val="clear" w:color="auto" w:fill="auto"/>
            <w:vAlign w:val="center"/>
            <w:hideMark/>
          </w:tcPr>
          <w:p w14:paraId="65AC3B24"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BARRE BARRE</w:t>
            </w:r>
          </w:p>
        </w:tc>
        <w:tc>
          <w:tcPr>
            <w:tcW w:w="1701" w:type="dxa"/>
            <w:tcBorders>
              <w:top w:val="nil"/>
              <w:left w:val="nil"/>
              <w:bottom w:val="single" w:sz="4" w:space="0" w:color="auto"/>
              <w:right w:val="single" w:sz="4" w:space="0" w:color="auto"/>
            </w:tcBorders>
            <w:shd w:val="clear" w:color="auto" w:fill="auto"/>
            <w:vAlign w:val="center"/>
            <w:hideMark/>
          </w:tcPr>
          <w:p w14:paraId="1B65BBB5"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28DECA40"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40</w:t>
            </w:r>
          </w:p>
        </w:tc>
      </w:tr>
      <w:tr w:rsidR="00A101BB" w:rsidRPr="00CD0517" w14:paraId="62339804" w14:textId="77777777" w:rsidTr="00F15CBF">
        <w:trPr>
          <w:trHeight w:val="6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A93DE81"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15</w:t>
            </w:r>
          </w:p>
        </w:tc>
        <w:tc>
          <w:tcPr>
            <w:tcW w:w="2409" w:type="dxa"/>
            <w:tcBorders>
              <w:top w:val="nil"/>
              <w:left w:val="nil"/>
              <w:bottom w:val="single" w:sz="4" w:space="0" w:color="auto"/>
              <w:right w:val="single" w:sz="4" w:space="0" w:color="auto"/>
            </w:tcBorders>
            <w:shd w:val="clear" w:color="auto" w:fill="auto"/>
            <w:vAlign w:val="center"/>
            <w:hideMark/>
          </w:tcPr>
          <w:p w14:paraId="65CBA472"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CEPILLO PARA WC BOLA PERICO CON BASE, </w:t>
            </w:r>
          </w:p>
        </w:tc>
        <w:tc>
          <w:tcPr>
            <w:tcW w:w="1134" w:type="dxa"/>
            <w:tcBorders>
              <w:top w:val="nil"/>
              <w:left w:val="nil"/>
              <w:bottom w:val="single" w:sz="4" w:space="0" w:color="auto"/>
              <w:right w:val="single" w:sz="4" w:space="0" w:color="auto"/>
            </w:tcBorders>
            <w:shd w:val="clear" w:color="auto" w:fill="auto"/>
            <w:vAlign w:val="center"/>
            <w:hideMark/>
          </w:tcPr>
          <w:p w14:paraId="5070A259"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0C11109E"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05B7408A"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30</w:t>
            </w:r>
          </w:p>
        </w:tc>
      </w:tr>
      <w:tr w:rsidR="00A101BB" w:rsidRPr="00CD0517" w14:paraId="7524CCE9" w14:textId="77777777" w:rsidTr="00F15CBF">
        <w:trPr>
          <w:trHeight w:val="6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05BBFE5"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16</w:t>
            </w:r>
          </w:p>
        </w:tc>
        <w:tc>
          <w:tcPr>
            <w:tcW w:w="2409" w:type="dxa"/>
            <w:tcBorders>
              <w:top w:val="nil"/>
              <w:left w:val="nil"/>
              <w:bottom w:val="single" w:sz="4" w:space="0" w:color="auto"/>
              <w:right w:val="single" w:sz="4" w:space="0" w:color="auto"/>
            </w:tcBorders>
            <w:shd w:val="clear" w:color="auto" w:fill="auto"/>
            <w:vAlign w:val="center"/>
            <w:hideMark/>
          </w:tcPr>
          <w:p w14:paraId="0ADDAA5B"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FIBRA VERDE, P-96, MARCA 3M</w:t>
            </w:r>
          </w:p>
        </w:tc>
        <w:tc>
          <w:tcPr>
            <w:tcW w:w="1134" w:type="dxa"/>
            <w:tcBorders>
              <w:top w:val="nil"/>
              <w:left w:val="nil"/>
              <w:bottom w:val="single" w:sz="4" w:space="0" w:color="auto"/>
              <w:right w:val="single" w:sz="4" w:space="0" w:color="auto"/>
            </w:tcBorders>
            <w:shd w:val="clear" w:color="auto" w:fill="auto"/>
            <w:vAlign w:val="center"/>
            <w:hideMark/>
          </w:tcPr>
          <w:p w14:paraId="74DD29C4"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3M</w:t>
            </w:r>
          </w:p>
        </w:tc>
        <w:tc>
          <w:tcPr>
            <w:tcW w:w="1701" w:type="dxa"/>
            <w:tcBorders>
              <w:top w:val="nil"/>
              <w:left w:val="nil"/>
              <w:bottom w:val="single" w:sz="4" w:space="0" w:color="auto"/>
              <w:right w:val="single" w:sz="4" w:space="0" w:color="auto"/>
            </w:tcBorders>
            <w:shd w:val="clear" w:color="auto" w:fill="auto"/>
            <w:vAlign w:val="center"/>
            <w:hideMark/>
          </w:tcPr>
          <w:p w14:paraId="639833B2"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6104184B"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80</w:t>
            </w:r>
          </w:p>
        </w:tc>
      </w:tr>
      <w:tr w:rsidR="00A101BB" w:rsidRPr="00CD0517" w14:paraId="38623449" w14:textId="77777777" w:rsidTr="00F15CBF">
        <w:trPr>
          <w:trHeight w:val="6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FD5F46B"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17</w:t>
            </w:r>
          </w:p>
        </w:tc>
        <w:tc>
          <w:tcPr>
            <w:tcW w:w="2409" w:type="dxa"/>
            <w:tcBorders>
              <w:top w:val="nil"/>
              <w:left w:val="nil"/>
              <w:bottom w:val="single" w:sz="4" w:space="0" w:color="auto"/>
              <w:right w:val="single" w:sz="4" w:space="0" w:color="auto"/>
            </w:tcBorders>
            <w:shd w:val="clear" w:color="auto" w:fill="auto"/>
            <w:vAlign w:val="center"/>
            <w:hideMark/>
          </w:tcPr>
          <w:p w14:paraId="6E0E6464"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FIBRA VERDE CON ESPONJA, P-94, MARCA 3M</w:t>
            </w:r>
          </w:p>
        </w:tc>
        <w:tc>
          <w:tcPr>
            <w:tcW w:w="1134" w:type="dxa"/>
            <w:tcBorders>
              <w:top w:val="nil"/>
              <w:left w:val="nil"/>
              <w:bottom w:val="single" w:sz="4" w:space="0" w:color="auto"/>
              <w:right w:val="single" w:sz="4" w:space="0" w:color="auto"/>
            </w:tcBorders>
            <w:shd w:val="clear" w:color="auto" w:fill="auto"/>
            <w:vAlign w:val="center"/>
            <w:hideMark/>
          </w:tcPr>
          <w:p w14:paraId="392E4105"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3M</w:t>
            </w:r>
          </w:p>
        </w:tc>
        <w:tc>
          <w:tcPr>
            <w:tcW w:w="1701" w:type="dxa"/>
            <w:tcBorders>
              <w:top w:val="nil"/>
              <w:left w:val="nil"/>
              <w:bottom w:val="single" w:sz="4" w:space="0" w:color="auto"/>
              <w:right w:val="single" w:sz="4" w:space="0" w:color="auto"/>
            </w:tcBorders>
            <w:shd w:val="clear" w:color="auto" w:fill="auto"/>
            <w:vAlign w:val="center"/>
            <w:hideMark/>
          </w:tcPr>
          <w:p w14:paraId="3E813DD9"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7F2E9049"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80</w:t>
            </w:r>
          </w:p>
        </w:tc>
      </w:tr>
      <w:tr w:rsidR="00A101BB" w:rsidRPr="00CD0517" w14:paraId="07106A96" w14:textId="77777777" w:rsidTr="00F15CBF">
        <w:trPr>
          <w:trHeight w:val="9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A7CA06C"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18</w:t>
            </w:r>
          </w:p>
        </w:tc>
        <w:tc>
          <w:tcPr>
            <w:tcW w:w="2409" w:type="dxa"/>
            <w:tcBorders>
              <w:top w:val="nil"/>
              <w:left w:val="nil"/>
              <w:bottom w:val="single" w:sz="4" w:space="0" w:color="auto"/>
              <w:right w:val="single" w:sz="4" w:space="0" w:color="auto"/>
            </w:tcBorders>
            <w:shd w:val="clear" w:color="auto" w:fill="auto"/>
            <w:vAlign w:val="center"/>
            <w:hideMark/>
          </w:tcPr>
          <w:p w14:paraId="0A232927"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FRANELA DE MICROFIBRA, COLOR Y MARCA INDISTINTO, MEDIDA ESTANDAR</w:t>
            </w:r>
          </w:p>
        </w:tc>
        <w:tc>
          <w:tcPr>
            <w:tcW w:w="1134" w:type="dxa"/>
            <w:tcBorders>
              <w:top w:val="nil"/>
              <w:left w:val="nil"/>
              <w:bottom w:val="single" w:sz="4" w:space="0" w:color="auto"/>
              <w:right w:val="single" w:sz="4" w:space="0" w:color="auto"/>
            </w:tcBorders>
            <w:shd w:val="clear" w:color="auto" w:fill="auto"/>
            <w:vAlign w:val="center"/>
            <w:hideMark/>
          </w:tcPr>
          <w:p w14:paraId="01EE6F73"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33363DAF"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42E9312D"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90</w:t>
            </w:r>
          </w:p>
        </w:tc>
      </w:tr>
      <w:tr w:rsidR="00A101BB" w:rsidRPr="00CD0517" w14:paraId="1E69F50E" w14:textId="77777777" w:rsidTr="00F15CBF">
        <w:trPr>
          <w:trHeight w:val="6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BD5AACD"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19</w:t>
            </w:r>
          </w:p>
        </w:tc>
        <w:tc>
          <w:tcPr>
            <w:tcW w:w="2409" w:type="dxa"/>
            <w:tcBorders>
              <w:top w:val="nil"/>
              <w:left w:val="nil"/>
              <w:bottom w:val="single" w:sz="4" w:space="0" w:color="auto"/>
              <w:right w:val="single" w:sz="4" w:space="0" w:color="auto"/>
            </w:tcBorders>
            <w:shd w:val="clear" w:color="auto" w:fill="auto"/>
            <w:vAlign w:val="center"/>
            <w:hideMark/>
          </w:tcPr>
          <w:p w14:paraId="6F0637B0"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FUNDA DE REPUESTO PARA MOPS DE 60 CM, </w:t>
            </w:r>
          </w:p>
        </w:tc>
        <w:tc>
          <w:tcPr>
            <w:tcW w:w="1134" w:type="dxa"/>
            <w:tcBorders>
              <w:top w:val="nil"/>
              <w:left w:val="nil"/>
              <w:bottom w:val="single" w:sz="4" w:space="0" w:color="auto"/>
              <w:right w:val="single" w:sz="4" w:space="0" w:color="auto"/>
            </w:tcBorders>
            <w:shd w:val="clear" w:color="auto" w:fill="auto"/>
            <w:vAlign w:val="center"/>
            <w:hideMark/>
          </w:tcPr>
          <w:p w14:paraId="5C934423"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18A9CD75"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453BB3B5"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60</w:t>
            </w:r>
          </w:p>
        </w:tc>
      </w:tr>
      <w:tr w:rsidR="00A101BB" w:rsidRPr="00CD0517" w14:paraId="2924FF4E" w14:textId="77777777" w:rsidTr="00F15CBF">
        <w:trPr>
          <w:trHeight w:val="761"/>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1EAECCE"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20</w:t>
            </w:r>
          </w:p>
        </w:tc>
        <w:tc>
          <w:tcPr>
            <w:tcW w:w="2409" w:type="dxa"/>
            <w:tcBorders>
              <w:top w:val="nil"/>
              <w:left w:val="nil"/>
              <w:bottom w:val="single" w:sz="4" w:space="0" w:color="auto"/>
              <w:right w:val="single" w:sz="4" w:space="0" w:color="auto"/>
            </w:tcBorders>
            <w:shd w:val="clear" w:color="auto" w:fill="auto"/>
            <w:vAlign w:val="center"/>
            <w:hideMark/>
          </w:tcPr>
          <w:p w14:paraId="0C8B890F"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GEL ANTIBACTERIAL A GRANEL, </w:t>
            </w:r>
          </w:p>
        </w:tc>
        <w:tc>
          <w:tcPr>
            <w:tcW w:w="1134" w:type="dxa"/>
            <w:tcBorders>
              <w:top w:val="nil"/>
              <w:left w:val="nil"/>
              <w:bottom w:val="single" w:sz="4" w:space="0" w:color="auto"/>
              <w:right w:val="single" w:sz="4" w:space="0" w:color="auto"/>
            </w:tcBorders>
            <w:shd w:val="clear" w:color="auto" w:fill="auto"/>
            <w:vAlign w:val="center"/>
            <w:hideMark/>
          </w:tcPr>
          <w:p w14:paraId="6015BF57"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3D5A63F7"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Botella de  un 1Lt con despachador</w:t>
            </w:r>
          </w:p>
        </w:tc>
        <w:tc>
          <w:tcPr>
            <w:tcW w:w="1418" w:type="dxa"/>
            <w:tcBorders>
              <w:top w:val="nil"/>
              <w:left w:val="nil"/>
              <w:bottom w:val="single" w:sz="4" w:space="0" w:color="auto"/>
              <w:right w:val="single" w:sz="4" w:space="0" w:color="auto"/>
            </w:tcBorders>
            <w:shd w:val="clear" w:color="auto" w:fill="auto"/>
            <w:vAlign w:val="center"/>
            <w:hideMark/>
          </w:tcPr>
          <w:p w14:paraId="4FB9E222"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50</w:t>
            </w:r>
          </w:p>
        </w:tc>
      </w:tr>
      <w:tr w:rsidR="00A101BB" w:rsidRPr="00CD0517" w14:paraId="79DCEE76" w14:textId="77777777" w:rsidTr="00F15CBF">
        <w:trPr>
          <w:trHeight w:val="843"/>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B631BB8"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21</w:t>
            </w:r>
          </w:p>
        </w:tc>
        <w:tc>
          <w:tcPr>
            <w:tcW w:w="2409" w:type="dxa"/>
            <w:tcBorders>
              <w:top w:val="nil"/>
              <w:left w:val="nil"/>
              <w:bottom w:val="single" w:sz="4" w:space="0" w:color="auto"/>
              <w:right w:val="single" w:sz="4" w:space="0" w:color="auto"/>
            </w:tcBorders>
            <w:shd w:val="clear" w:color="auto" w:fill="auto"/>
            <w:vAlign w:val="center"/>
            <w:hideMark/>
          </w:tcPr>
          <w:p w14:paraId="742B2726"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GUANTES DE LATEX BAJO EL CODO, PARA USO DOMESTICO TALLA CHICA,COLOR ROJO, </w:t>
            </w:r>
          </w:p>
        </w:tc>
        <w:tc>
          <w:tcPr>
            <w:tcW w:w="1134" w:type="dxa"/>
            <w:tcBorders>
              <w:top w:val="nil"/>
              <w:left w:val="nil"/>
              <w:bottom w:val="single" w:sz="4" w:space="0" w:color="auto"/>
              <w:right w:val="single" w:sz="4" w:space="0" w:color="auto"/>
            </w:tcBorders>
            <w:shd w:val="clear" w:color="auto" w:fill="auto"/>
            <w:vAlign w:val="center"/>
            <w:hideMark/>
          </w:tcPr>
          <w:p w14:paraId="3689DDAF"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620A463C"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Bolsa con un par</w:t>
            </w:r>
          </w:p>
        </w:tc>
        <w:tc>
          <w:tcPr>
            <w:tcW w:w="1418" w:type="dxa"/>
            <w:tcBorders>
              <w:top w:val="nil"/>
              <w:left w:val="nil"/>
              <w:bottom w:val="single" w:sz="4" w:space="0" w:color="auto"/>
              <w:right w:val="single" w:sz="4" w:space="0" w:color="auto"/>
            </w:tcBorders>
            <w:shd w:val="clear" w:color="auto" w:fill="auto"/>
            <w:vAlign w:val="center"/>
            <w:hideMark/>
          </w:tcPr>
          <w:p w14:paraId="3F354676"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50</w:t>
            </w:r>
          </w:p>
        </w:tc>
      </w:tr>
      <w:tr w:rsidR="00A101BB" w:rsidRPr="00CD0517" w14:paraId="1FF89EEF" w14:textId="77777777" w:rsidTr="00F15CBF">
        <w:trPr>
          <w:trHeight w:val="841"/>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BB51DA7"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22</w:t>
            </w:r>
          </w:p>
        </w:tc>
        <w:tc>
          <w:tcPr>
            <w:tcW w:w="2409" w:type="dxa"/>
            <w:tcBorders>
              <w:top w:val="nil"/>
              <w:left w:val="nil"/>
              <w:bottom w:val="single" w:sz="4" w:space="0" w:color="auto"/>
              <w:right w:val="single" w:sz="4" w:space="0" w:color="auto"/>
            </w:tcBorders>
            <w:shd w:val="clear" w:color="auto" w:fill="auto"/>
            <w:vAlign w:val="center"/>
            <w:hideMark/>
          </w:tcPr>
          <w:p w14:paraId="5E3F6203"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GUANTES DE LATEX BAJO EL CODO, PARA USO DOMESTICO TALLA MEDIANA,COLOR ROJO,</w:t>
            </w:r>
          </w:p>
        </w:tc>
        <w:tc>
          <w:tcPr>
            <w:tcW w:w="1134" w:type="dxa"/>
            <w:tcBorders>
              <w:top w:val="nil"/>
              <w:left w:val="nil"/>
              <w:bottom w:val="single" w:sz="4" w:space="0" w:color="auto"/>
              <w:right w:val="single" w:sz="4" w:space="0" w:color="auto"/>
            </w:tcBorders>
            <w:shd w:val="clear" w:color="auto" w:fill="auto"/>
            <w:vAlign w:val="center"/>
            <w:hideMark/>
          </w:tcPr>
          <w:p w14:paraId="409FFED5"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550000E0"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Bolsa con un par</w:t>
            </w:r>
          </w:p>
        </w:tc>
        <w:tc>
          <w:tcPr>
            <w:tcW w:w="1418" w:type="dxa"/>
            <w:tcBorders>
              <w:top w:val="nil"/>
              <w:left w:val="nil"/>
              <w:bottom w:val="single" w:sz="4" w:space="0" w:color="auto"/>
              <w:right w:val="single" w:sz="4" w:space="0" w:color="auto"/>
            </w:tcBorders>
            <w:shd w:val="clear" w:color="auto" w:fill="auto"/>
            <w:vAlign w:val="center"/>
            <w:hideMark/>
          </w:tcPr>
          <w:p w14:paraId="7C2E86DC"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50</w:t>
            </w:r>
          </w:p>
        </w:tc>
      </w:tr>
      <w:tr w:rsidR="00A101BB" w:rsidRPr="00CD0517" w14:paraId="41537573" w14:textId="77777777" w:rsidTr="00F15CBF">
        <w:trPr>
          <w:trHeight w:val="839"/>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FF5F7CA"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23</w:t>
            </w:r>
          </w:p>
        </w:tc>
        <w:tc>
          <w:tcPr>
            <w:tcW w:w="2409" w:type="dxa"/>
            <w:tcBorders>
              <w:top w:val="nil"/>
              <w:left w:val="nil"/>
              <w:bottom w:val="single" w:sz="4" w:space="0" w:color="auto"/>
              <w:right w:val="single" w:sz="4" w:space="0" w:color="auto"/>
            </w:tcBorders>
            <w:shd w:val="clear" w:color="auto" w:fill="auto"/>
            <w:vAlign w:val="center"/>
            <w:hideMark/>
          </w:tcPr>
          <w:p w14:paraId="3A2FC65E"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GUANTES DE LATEX BAJO EL CODO, PARA USO DOMESTICO TALLA GRANDE, COLOR ROJO, </w:t>
            </w:r>
          </w:p>
        </w:tc>
        <w:tc>
          <w:tcPr>
            <w:tcW w:w="1134" w:type="dxa"/>
            <w:tcBorders>
              <w:top w:val="nil"/>
              <w:left w:val="nil"/>
              <w:bottom w:val="single" w:sz="4" w:space="0" w:color="auto"/>
              <w:right w:val="single" w:sz="4" w:space="0" w:color="auto"/>
            </w:tcBorders>
            <w:shd w:val="clear" w:color="auto" w:fill="auto"/>
            <w:vAlign w:val="center"/>
            <w:hideMark/>
          </w:tcPr>
          <w:p w14:paraId="55D9D0A6"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20265B9B"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Bolsa con un par</w:t>
            </w:r>
          </w:p>
        </w:tc>
        <w:tc>
          <w:tcPr>
            <w:tcW w:w="1418" w:type="dxa"/>
            <w:tcBorders>
              <w:top w:val="nil"/>
              <w:left w:val="nil"/>
              <w:bottom w:val="single" w:sz="4" w:space="0" w:color="auto"/>
              <w:right w:val="single" w:sz="4" w:space="0" w:color="auto"/>
            </w:tcBorders>
            <w:shd w:val="clear" w:color="auto" w:fill="auto"/>
            <w:vAlign w:val="center"/>
            <w:hideMark/>
          </w:tcPr>
          <w:p w14:paraId="7A9500FA"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50</w:t>
            </w:r>
          </w:p>
        </w:tc>
      </w:tr>
      <w:tr w:rsidR="00A101BB" w:rsidRPr="00CD0517" w14:paraId="73E54A79" w14:textId="77777777" w:rsidTr="00F15CBF">
        <w:trPr>
          <w:trHeight w:val="71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9CD95B8"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24</w:t>
            </w:r>
          </w:p>
        </w:tc>
        <w:tc>
          <w:tcPr>
            <w:tcW w:w="2409" w:type="dxa"/>
            <w:tcBorders>
              <w:top w:val="nil"/>
              <w:left w:val="nil"/>
              <w:bottom w:val="single" w:sz="4" w:space="0" w:color="auto"/>
              <w:right w:val="single" w:sz="4" w:space="0" w:color="auto"/>
            </w:tcBorders>
            <w:shd w:val="clear" w:color="auto" w:fill="auto"/>
            <w:vAlign w:val="center"/>
            <w:hideMark/>
          </w:tcPr>
          <w:p w14:paraId="1EF57EA0"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JABON LIQUIDO PARA MANOS A GRANEL FLORAL,  CON ENVASE PLASTICO, </w:t>
            </w:r>
          </w:p>
        </w:tc>
        <w:tc>
          <w:tcPr>
            <w:tcW w:w="1134" w:type="dxa"/>
            <w:tcBorders>
              <w:top w:val="nil"/>
              <w:left w:val="nil"/>
              <w:bottom w:val="single" w:sz="4" w:space="0" w:color="auto"/>
              <w:right w:val="single" w:sz="4" w:space="0" w:color="auto"/>
            </w:tcBorders>
            <w:shd w:val="clear" w:color="auto" w:fill="auto"/>
            <w:vAlign w:val="center"/>
            <w:hideMark/>
          </w:tcPr>
          <w:p w14:paraId="4B077E3D"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7982DA40"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Bidón de 20 L</w:t>
            </w:r>
          </w:p>
        </w:tc>
        <w:tc>
          <w:tcPr>
            <w:tcW w:w="1418" w:type="dxa"/>
            <w:tcBorders>
              <w:top w:val="nil"/>
              <w:left w:val="nil"/>
              <w:bottom w:val="single" w:sz="4" w:space="0" w:color="auto"/>
              <w:right w:val="single" w:sz="4" w:space="0" w:color="auto"/>
            </w:tcBorders>
            <w:shd w:val="clear" w:color="auto" w:fill="auto"/>
            <w:vAlign w:val="center"/>
            <w:hideMark/>
          </w:tcPr>
          <w:p w14:paraId="2BFBBF43"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15</w:t>
            </w:r>
          </w:p>
        </w:tc>
      </w:tr>
      <w:tr w:rsidR="00A101BB" w:rsidRPr="00CD0517" w14:paraId="1EC51146" w14:textId="77777777" w:rsidTr="00F15CBF">
        <w:trPr>
          <w:trHeight w:val="833"/>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E66FBB1"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25</w:t>
            </w:r>
          </w:p>
        </w:tc>
        <w:tc>
          <w:tcPr>
            <w:tcW w:w="2409" w:type="dxa"/>
            <w:tcBorders>
              <w:top w:val="nil"/>
              <w:left w:val="nil"/>
              <w:bottom w:val="single" w:sz="4" w:space="0" w:color="auto"/>
              <w:right w:val="single" w:sz="4" w:space="0" w:color="auto"/>
            </w:tcBorders>
            <w:shd w:val="clear" w:color="auto" w:fill="auto"/>
            <w:vAlign w:val="center"/>
            <w:hideMark/>
          </w:tcPr>
          <w:p w14:paraId="0FD29955"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JABON LIQUIDO PARA CRISTALES A GRANEL, CON ENVASE PLASTICO, </w:t>
            </w:r>
          </w:p>
        </w:tc>
        <w:tc>
          <w:tcPr>
            <w:tcW w:w="1134" w:type="dxa"/>
            <w:tcBorders>
              <w:top w:val="nil"/>
              <w:left w:val="nil"/>
              <w:bottom w:val="single" w:sz="4" w:space="0" w:color="auto"/>
              <w:right w:val="single" w:sz="4" w:space="0" w:color="auto"/>
            </w:tcBorders>
            <w:shd w:val="clear" w:color="auto" w:fill="auto"/>
            <w:vAlign w:val="center"/>
            <w:hideMark/>
          </w:tcPr>
          <w:p w14:paraId="1D51182A"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4B18C545"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Bidón de 20 L</w:t>
            </w:r>
          </w:p>
        </w:tc>
        <w:tc>
          <w:tcPr>
            <w:tcW w:w="1418" w:type="dxa"/>
            <w:tcBorders>
              <w:top w:val="nil"/>
              <w:left w:val="nil"/>
              <w:bottom w:val="single" w:sz="4" w:space="0" w:color="auto"/>
              <w:right w:val="single" w:sz="4" w:space="0" w:color="auto"/>
            </w:tcBorders>
            <w:shd w:val="clear" w:color="auto" w:fill="auto"/>
            <w:vAlign w:val="center"/>
            <w:hideMark/>
          </w:tcPr>
          <w:p w14:paraId="1054C2E2"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15</w:t>
            </w:r>
          </w:p>
        </w:tc>
      </w:tr>
      <w:tr w:rsidR="00A101BB" w:rsidRPr="00CD0517" w14:paraId="44867570" w14:textId="77777777" w:rsidTr="00F15CBF">
        <w:trPr>
          <w:trHeight w:val="9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934749D"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lastRenderedPageBreak/>
              <w:t>26</w:t>
            </w:r>
          </w:p>
        </w:tc>
        <w:tc>
          <w:tcPr>
            <w:tcW w:w="2409" w:type="dxa"/>
            <w:tcBorders>
              <w:top w:val="nil"/>
              <w:left w:val="nil"/>
              <w:bottom w:val="single" w:sz="4" w:space="0" w:color="auto"/>
              <w:right w:val="single" w:sz="4" w:space="0" w:color="auto"/>
            </w:tcBorders>
            <w:shd w:val="clear" w:color="auto" w:fill="auto"/>
            <w:vAlign w:val="center"/>
            <w:hideMark/>
          </w:tcPr>
          <w:p w14:paraId="3C6A57C5"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JABON LIQUIDO PARA VEHICULOS A GRANEL, CON ENVASE PLASTICO, </w:t>
            </w:r>
          </w:p>
        </w:tc>
        <w:tc>
          <w:tcPr>
            <w:tcW w:w="1134" w:type="dxa"/>
            <w:tcBorders>
              <w:top w:val="nil"/>
              <w:left w:val="nil"/>
              <w:bottom w:val="single" w:sz="4" w:space="0" w:color="auto"/>
              <w:right w:val="single" w:sz="4" w:space="0" w:color="auto"/>
            </w:tcBorders>
            <w:shd w:val="clear" w:color="auto" w:fill="auto"/>
            <w:vAlign w:val="center"/>
            <w:hideMark/>
          </w:tcPr>
          <w:p w14:paraId="56B5E4E6"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1B1B3E92"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Bidón de 20 L</w:t>
            </w:r>
          </w:p>
        </w:tc>
        <w:tc>
          <w:tcPr>
            <w:tcW w:w="1418" w:type="dxa"/>
            <w:tcBorders>
              <w:top w:val="nil"/>
              <w:left w:val="nil"/>
              <w:bottom w:val="single" w:sz="4" w:space="0" w:color="auto"/>
              <w:right w:val="single" w:sz="4" w:space="0" w:color="auto"/>
            </w:tcBorders>
            <w:shd w:val="clear" w:color="auto" w:fill="auto"/>
            <w:vAlign w:val="center"/>
            <w:hideMark/>
          </w:tcPr>
          <w:p w14:paraId="7F3C39E8"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6</w:t>
            </w:r>
          </w:p>
        </w:tc>
      </w:tr>
      <w:tr w:rsidR="00A101BB" w:rsidRPr="00CD0517" w14:paraId="5F1B5FEB" w14:textId="77777777" w:rsidTr="00F15CBF">
        <w:trPr>
          <w:trHeight w:val="12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55422C6"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27</w:t>
            </w:r>
          </w:p>
        </w:tc>
        <w:tc>
          <w:tcPr>
            <w:tcW w:w="2409" w:type="dxa"/>
            <w:tcBorders>
              <w:top w:val="nil"/>
              <w:left w:val="nil"/>
              <w:bottom w:val="single" w:sz="4" w:space="0" w:color="auto"/>
              <w:right w:val="single" w:sz="4" w:space="0" w:color="auto"/>
            </w:tcBorders>
            <w:shd w:val="clear" w:color="auto" w:fill="auto"/>
            <w:vAlign w:val="center"/>
            <w:hideMark/>
          </w:tcPr>
          <w:p w14:paraId="37C70502"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LIMPIADOR Y ABRILLANTADOR  PARA ACERO INOXIDABLE EN AEROSOL, </w:t>
            </w:r>
          </w:p>
        </w:tc>
        <w:tc>
          <w:tcPr>
            <w:tcW w:w="1134" w:type="dxa"/>
            <w:tcBorders>
              <w:top w:val="nil"/>
              <w:left w:val="nil"/>
              <w:bottom w:val="single" w:sz="4" w:space="0" w:color="auto"/>
              <w:right w:val="single" w:sz="4" w:space="0" w:color="auto"/>
            </w:tcBorders>
            <w:shd w:val="clear" w:color="auto" w:fill="auto"/>
            <w:vAlign w:val="center"/>
            <w:hideMark/>
          </w:tcPr>
          <w:p w14:paraId="6917F9F6"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3M</w:t>
            </w:r>
          </w:p>
        </w:tc>
        <w:tc>
          <w:tcPr>
            <w:tcW w:w="1701" w:type="dxa"/>
            <w:tcBorders>
              <w:top w:val="nil"/>
              <w:left w:val="nil"/>
              <w:bottom w:val="single" w:sz="4" w:space="0" w:color="auto"/>
              <w:right w:val="single" w:sz="4" w:space="0" w:color="auto"/>
            </w:tcBorders>
            <w:shd w:val="clear" w:color="auto" w:fill="auto"/>
            <w:vAlign w:val="center"/>
            <w:hideMark/>
          </w:tcPr>
          <w:p w14:paraId="57DD4335"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Lata  de 600 grs</w:t>
            </w:r>
          </w:p>
        </w:tc>
        <w:tc>
          <w:tcPr>
            <w:tcW w:w="1418" w:type="dxa"/>
            <w:tcBorders>
              <w:top w:val="nil"/>
              <w:left w:val="nil"/>
              <w:bottom w:val="single" w:sz="4" w:space="0" w:color="auto"/>
              <w:right w:val="single" w:sz="4" w:space="0" w:color="auto"/>
            </w:tcBorders>
            <w:shd w:val="clear" w:color="auto" w:fill="auto"/>
            <w:vAlign w:val="center"/>
            <w:hideMark/>
          </w:tcPr>
          <w:p w14:paraId="5E683739"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30</w:t>
            </w:r>
          </w:p>
        </w:tc>
      </w:tr>
      <w:tr w:rsidR="00A101BB" w:rsidRPr="00CD0517" w14:paraId="4E44DDB0" w14:textId="77777777" w:rsidTr="00F15CBF">
        <w:trPr>
          <w:trHeight w:val="784"/>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83BAEE3"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28</w:t>
            </w:r>
          </w:p>
        </w:tc>
        <w:tc>
          <w:tcPr>
            <w:tcW w:w="2409" w:type="dxa"/>
            <w:tcBorders>
              <w:top w:val="nil"/>
              <w:left w:val="nil"/>
              <w:bottom w:val="single" w:sz="4" w:space="0" w:color="auto"/>
              <w:right w:val="single" w:sz="4" w:space="0" w:color="auto"/>
            </w:tcBorders>
            <w:shd w:val="clear" w:color="auto" w:fill="auto"/>
            <w:vAlign w:val="center"/>
            <w:hideMark/>
          </w:tcPr>
          <w:p w14:paraId="64B0FF3F"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LIMPIADOR MULTIUSOS AROMA PINO (TIPO PINOL), A GRANEL (CON ENVASE DE PLASTICO), </w:t>
            </w:r>
          </w:p>
        </w:tc>
        <w:tc>
          <w:tcPr>
            <w:tcW w:w="1134" w:type="dxa"/>
            <w:tcBorders>
              <w:top w:val="nil"/>
              <w:left w:val="nil"/>
              <w:bottom w:val="single" w:sz="4" w:space="0" w:color="auto"/>
              <w:right w:val="single" w:sz="4" w:space="0" w:color="auto"/>
            </w:tcBorders>
            <w:shd w:val="clear" w:color="auto" w:fill="auto"/>
            <w:vAlign w:val="center"/>
            <w:hideMark/>
          </w:tcPr>
          <w:p w14:paraId="753D0A58"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41C2D8D7"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Bidón de 20 L</w:t>
            </w:r>
          </w:p>
        </w:tc>
        <w:tc>
          <w:tcPr>
            <w:tcW w:w="1418" w:type="dxa"/>
            <w:tcBorders>
              <w:top w:val="nil"/>
              <w:left w:val="nil"/>
              <w:bottom w:val="single" w:sz="4" w:space="0" w:color="auto"/>
              <w:right w:val="single" w:sz="4" w:space="0" w:color="auto"/>
            </w:tcBorders>
            <w:shd w:val="clear" w:color="auto" w:fill="auto"/>
            <w:vAlign w:val="center"/>
            <w:hideMark/>
          </w:tcPr>
          <w:p w14:paraId="6B058825"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60</w:t>
            </w:r>
          </w:p>
        </w:tc>
      </w:tr>
      <w:tr w:rsidR="00A101BB" w:rsidRPr="00CD0517" w14:paraId="0790E5CF" w14:textId="77777777" w:rsidTr="00F15CBF">
        <w:trPr>
          <w:trHeight w:val="6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2F998A8"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29</w:t>
            </w:r>
          </w:p>
        </w:tc>
        <w:tc>
          <w:tcPr>
            <w:tcW w:w="2409" w:type="dxa"/>
            <w:tcBorders>
              <w:top w:val="nil"/>
              <w:left w:val="nil"/>
              <w:bottom w:val="single" w:sz="4" w:space="0" w:color="auto"/>
              <w:right w:val="single" w:sz="4" w:space="0" w:color="auto"/>
            </w:tcBorders>
            <w:shd w:val="clear" w:color="auto" w:fill="auto"/>
            <w:vAlign w:val="center"/>
            <w:hideMark/>
          </w:tcPr>
          <w:p w14:paraId="7C623833"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PAPEL HIGIENICO,  DE 200M X 9CM </w:t>
            </w:r>
          </w:p>
        </w:tc>
        <w:tc>
          <w:tcPr>
            <w:tcW w:w="1134" w:type="dxa"/>
            <w:tcBorders>
              <w:top w:val="nil"/>
              <w:left w:val="nil"/>
              <w:bottom w:val="single" w:sz="4" w:space="0" w:color="auto"/>
              <w:right w:val="single" w:sz="4" w:space="0" w:color="auto"/>
            </w:tcBorders>
            <w:shd w:val="clear" w:color="auto" w:fill="auto"/>
            <w:vAlign w:val="center"/>
            <w:hideMark/>
          </w:tcPr>
          <w:p w14:paraId="5F12EE31"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7448BCC4"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Caja con 12 Bobinas</w:t>
            </w:r>
          </w:p>
        </w:tc>
        <w:tc>
          <w:tcPr>
            <w:tcW w:w="1418" w:type="dxa"/>
            <w:tcBorders>
              <w:top w:val="nil"/>
              <w:left w:val="nil"/>
              <w:bottom w:val="single" w:sz="4" w:space="0" w:color="auto"/>
              <w:right w:val="single" w:sz="4" w:space="0" w:color="auto"/>
            </w:tcBorders>
            <w:shd w:val="clear" w:color="auto" w:fill="auto"/>
            <w:vAlign w:val="center"/>
            <w:hideMark/>
          </w:tcPr>
          <w:p w14:paraId="257EABC8"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100</w:t>
            </w:r>
          </w:p>
        </w:tc>
      </w:tr>
      <w:tr w:rsidR="00A101BB" w:rsidRPr="00CD0517" w14:paraId="5787B5B4" w14:textId="77777777" w:rsidTr="00F15CBF">
        <w:trPr>
          <w:trHeight w:val="819"/>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CCCFAFB"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30</w:t>
            </w:r>
          </w:p>
        </w:tc>
        <w:tc>
          <w:tcPr>
            <w:tcW w:w="2409" w:type="dxa"/>
            <w:tcBorders>
              <w:top w:val="nil"/>
              <w:left w:val="nil"/>
              <w:bottom w:val="single" w:sz="4" w:space="0" w:color="auto"/>
              <w:right w:val="single" w:sz="4" w:space="0" w:color="auto"/>
            </w:tcBorders>
            <w:shd w:val="clear" w:color="auto" w:fill="auto"/>
            <w:vAlign w:val="center"/>
            <w:hideMark/>
          </w:tcPr>
          <w:p w14:paraId="3EC565A5"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PASTILLA DESODORANTE, DE 60 GRAMOS, PARA SANITARIOS, </w:t>
            </w:r>
          </w:p>
        </w:tc>
        <w:tc>
          <w:tcPr>
            <w:tcW w:w="1134" w:type="dxa"/>
            <w:tcBorders>
              <w:top w:val="nil"/>
              <w:left w:val="nil"/>
              <w:bottom w:val="single" w:sz="4" w:space="0" w:color="auto"/>
              <w:right w:val="single" w:sz="4" w:space="0" w:color="auto"/>
            </w:tcBorders>
            <w:shd w:val="clear" w:color="auto" w:fill="auto"/>
            <w:vAlign w:val="center"/>
            <w:hideMark/>
          </w:tcPr>
          <w:p w14:paraId="35D94B73"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6C3052D1"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14E6062D"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1500</w:t>
            </w:r>
          </w:p>
        </w:tc>
      </w:tr>
      <w:tr w:rsidR="00A101BB" w:rsidRPr="00CD0517" w14:paraId="7A3740F3" w14:textId="77777777" w:rsidTr="00F15CBF">
        <w:trPr>
          <w:trHeight w:val="843"/>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C528D91"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31</w:t>
            </w:r>
          </w:p>
        </w:tc>
        <w:tc>
          <w:tcPr>
            <w:tcW w:w="2409" w:type="dxa"/>
            <w:tcBorders>
              <w:top w:val="nil"/>
              <w:left w:val="nil"/>
              <w:bottom w:val="single" w:sz="4" w:space="0" w:color="auto"/>
              <w:right w:val="single" w:sz="4" w:space="0" w:color="auto"/>
            </w:tcBorders>
            <w:shd w:val="clear" w:color="auto" w:fill="auto"/>
            <w:vAlign w:val="center"/>
            <w:hideMark/>
          </w:tcPr>
          <w:p w14:paraId="560D989D"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PORTATOALLAS INTERDOBLADAS DE PARED,COLOR HUMO,CLAVE 92260, </w:t>
            </w:r>
          </w:p>
        </w:tc>
        <w:tc>
          <w:tcPr>
            <w:tcW w:w="1134" w:type="dxa"/>
            <w:tcBorders>
              <w:top w:val="nil"/>
              <w:left w:val="nil"/>
              <w:bottom w:val="single" w:sz="4" w:space="0" w:color="auto"/>
              <w:right w:val="single" w:sz="4" w:space="0" w:color="auto"/>
            </w:tcBorders>
            <w:shd w:val="clear" w:color="auto" w:fill="auto"/>
            <w:vAlign w:val="center"/>
            <w:hideMark/>
          </w:tcPr>
          <w:p w14:paraId="62A4ADED"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KIMBERLY-CLARK</w:t>
            </w:r>
          </w:p>
        </w:tc>
        <w:tc>
          <w:tcPr>
            <w:tcW w:w="1701" w:type="dxa"/>
            <w:tcBorders>
              <w:top w:val="nil"/>
              <w:left w:val="nil"/>
              <w:bottom w:val="single" w:sz="4" w:space="0" w:color="auto"/>
              <w:right w:val="single" w:sz="4" w:space="0" w:color="auto"/>
            </w:tcBorders>
            <w:shd w:val="clear" w:color="auto" w:fill="auto"/>
            <w:vAlign w:val="center"/>
            <w:hideMark/>
          </w:tcPr>
          <w:p w14:paraId="62B156B4"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48583006"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10</w:t>
            </w:r>
          </w:p>
        </w:tc>
      </w:tr>
      <w:tr w:rsidR="00A101BB" w:rsidRPr="00CD0517" w14:paraId="09256BA5" w14:textId="77777777" w:rsidTr="00F15CBF">
        <w:trPr>
          <w:trHeight w:val="969"/>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4C3A443"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32</w:t>
            </w:r>
          </w:p>
        </w:tc>
        <w:tc>
          <w:tcPr>
            <w:tcW w:w="2409" w:type="dxa"/>
            <w:tcBorders>
              <w:top w:val="nil"/>
              <w:left w:val="nil"/>
              <w:bottom w:val="single" w:sz="4" w:space="0" w:color="auto"/>
              <w:right w:val="single" w:sz="4" w:space="0" w:color="auto"/>
            </w:tcBorders>
            <w:shd w:val="clear" w:color="auto" w:fill="auto"/>
            <w:vAlign w:val="center"/>
            <w:hideMark/>
          </w:tcPr>
          <w:p w14:paraId="50816D17"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RECOGEDOR DE USO DOMESTICO BASTON PLASTICO,MEDIDA ESTANDAR </w:t>
            </w:r>
          </w:p>
        </w:tc>
        <w:tc>
          <w:tcPr>
            <w:tcW w:w="1134" w:type="dxa"/>
            <w:tcBorders>
              <w:top w:val="nil"/>
              <w:left w:val="nil"/>
              <w:bottom w:val="single" w:sz="4" w:space="0" w:color="auto"/>
              <w:right w:val="single" w:sz="4" w:space="0" w:color="auto"/>
            </w:tcBorders>
            <w:shd w:val="clear" w:color="auto" w:fill="auto"/>
            <w:vAlign w:val="center"/>
            <w:hideMark/>
          </w:tcPr>
          <w:p w14:paraId="1042E187"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70D2A72C"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5C64267D"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w:t>
            </w:r>
          </w:p>
        </w:tc>
      </w:tr>
      <w:tr w:rsidR="00A101BB" w:rsidRPr="00CD0517" w14:paraId="5DBE1AFF" w14:textId="77777777" w:rsidTr="00F15CBF">
        <w:trPr>
          <w:trHeight w:val="6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B9F516F"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33</w:t>
            </w:r>
          </w:p>
        </w:tc>
        <w:tc>
          <w:tcPr>
            <w:tcW w:w="2409" w:type="dxa"/>
            <w:tcBorders>
              <w:top w:val="nil"/>
              <w:left w:val="nil"/>
              <w:bottom w:val="single" w:sz="4" w:space="0" w:color="auto"/>
              <w:right w:val="single" w:sz="4" w:space="0" w:color="auto"/>
            </w:tcBorders>
            <w:shd w:val="clear" w:color="auto" w:fill="auto"/>
            <w:vAlign w:val="center"/>
            <w:hideMark/>
          </w:tcPr>
          <w:p w14:paraId="2A040DE1"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SARRICIDA A GRANEL (CON ENVASE ), </w:t>
            </w:r>
          </w:p>
        </w:tc>
        <w:tc>
          <w:tcPr>
            <w:tcW w:w="1134" w:type="dxa"/>
            <w:tcBorders>
              <w:top w:val="nil"/>
              <w:left w:val="nil"/>
              <w:bottom w:val="single" w:sz="4" w:space="0" w:color="auto"/>
              <w:right w:val="single" w:sz="4" w:space="0" w:color="auto"/>
            </w:tcBorders>
            <w:shd w:val="clear" w:color="auto" w:fill="auto"/>
            <w:vAlign w:val="center"/>
            <w:hideMark/>
          </w:tcPr>
          <w:p w14:paraId="789542A2"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112A2F26"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Bidón de 20 L</w:t>
            </w:r>
          </w:p>
        </w:tc>
        <w:tc>
          <w:tcPr>
            <w:tcW w:w="1418" w:type="dxa"/>
            <w:tcBorders>
              <w:top w:val="nil"/>
              <w:left w:val="nil"/>
              <w:bottom w:val="single" w:sz="4" w:space="0" w:color="auto"/>
              <w:right w:val="single" w:sz="4" w:space="0" w:color="auto"/>
            </w:tcBorders>
            <w:shd w:val="clear" w:color="auto" w:fill="auto"/>
            <w:vAlign w:val="center"/>
            <w:hideMark/>
          </w:tcPr>
          <w:p w14:paraId="1A5F86AB"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8</w:t>
            </w:r>
          </w:p>
        </w:tc>
      </w:tr>
      <w:tr w:rsidR="00A101BB" w:rsidRPr="00CD0517" w14:paraId="5FEE3E4F" w14:textId="77777777" w:rsidTr="00F15CBF">
        <w:trPr>
          <w:trHeight w:val="6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11E9069"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34</w:t>
            </w:r>
          </w:p>
        </w:tc>
        <w:tc>
          <w:tcPr>
            <w:tcW w:w="2409" w:type="dxa"/>
            <w:tcBorders>
              <w:top w:val="nil"/>
              <w:left w:val="nil"/>
              <w:bottom w:val="single" w:sz="4" w:space="0" w:color="auto"/>
              <w:right w:val="single" w:sz="4" w:space="0" w:color="auto"/>
            </w:tcBorders>
            <w:shd w:val="clear" w:color="auto" w:fill="auto"/>
            <w:vAlign w:val="center"/>
            <w:hideMark/>
          </w:tcPr>
          <w:p w14:paraId="6C96FBEF"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TOALLA EN ROLLO PARA MANOS, DE 180M X 19.5CM, </w:t>
            </w:r>
          </w:p>
        </w:tc>
        <w:tc>
          <w:tcPr>
            <w:tcW w:w="1134" w:type="dxa"/>
            <w:tcBorders>
              <w:top w:val="nil"/>
              <w:left w:val="nil"/>
              <w:bottom w:val="single" w:sz="4" w:space="0" w:color="auto"/>
              <w:right w:val="single" w:sz="4" w:space="0" w:color="auto"/>
            </w:tcBorders>
            <w:shd w:val="clear" w:color="auto" w:fill="auto"/>
            <w:vAlign w:val="center"/>
            <w:hideMark/>
          </w:tcPr>
          <w:p w14:paraId="774C0053"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39B55DC6"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Caja con 6 Bobinas</w:t>
            </w:r>
          </w:p>
        </w:tc>
        <w:tc>
          <w:tcPr>
            <w:tcW w:w="1418" w:type="dxa"/>
            <w:tcBorders>
              <w:top w:val="nil"/>
              <w:left w:val="nil"/>
              <w:bottom w:val="single" w:sz="4" w:space="0" w:color="auto"/>
              <w:right w:val="single" w:sz="4" w:space="0" w:color="auto"/>
            </w:tcBorders>
            <w:shd w:val="clear" w:color="auto" w:fill="auto"/>
            <w:vAlign w:val="center"/>
            <w:hideMark/>
          </w:tcPr>
          <w:p w14:paraId="7DDB44E0"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100</w:t>
            </w:r>
          </w:p>
        </w:tc>
      </w:tr>
      <w:tr w:rsidR="00A101BB" w:rsidRPr="00CD0517" w14:paraId="2673CA88" w14:textId="77777777" w:rsidTr="00F15CBF">
        <w:trPr>
          <w:trHeight w:val="1042"/>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1D93D22"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35</w:t>
            </w:r>
          </w:p>
        </w:tc>
        <w:tc>
          <w:tcPr>
            <w:tcW w:w="2409" w:type="dxa"/>
            <w:tcBorders>
              <w:top w:val="nil"/>
              <w:left w:val="nil"/>
              <w:bottom w:val="single" w:sz="4" w:space="0" w:color="auto"/>
              <w:right w:val="single" w:sz="4" w:space="0" w:color="auto"/>
            </w:tcBorders>
            <w:shd w:val="clear" w:color="auto" w:fill="auto"/>
            <w:vAlign w:val="center"/>
            <w:hideMark/>
          </w:tcPr>
          <w:p w14:paraId="160B126D"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TOALLA INTERDOBLADA USO MULTIPLE DE PAPEL DE 24,0 X 21,0 CM  ( LARGO X ANCHO) C/U, </w:t>
            </w:r>
          </w:p>
        </w:tc>
        <w:tc>
          <w:tcPr>
            <w:tcW w:w="1134" w:type="dxa"/>
            <w:tcBorders>
              <w:top w:val="nil"/>
              <w:left w:val="nil"/>
              <w:bottom w:val="single" w:sz="4" w:space="0" w:color="auto"/>
              <w:right w:val="single" w:sz="4" w:space="0" w:color="auto"/>
            </w:tcBorders>
            <w:shd w:val="clear" w:color="auto" w:fill="auto"/>
            <w:vAlign w:val="center"/>
            <w:hideMark/>
          </w:tcPr>
          <w:p w14:paraId="41CEA79B"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3000AE24"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Caja con 12 Fajitas  con 250 pzas cada una</w:t>
            </w:r>
          </w:p>
        </w:tc>
        <w:tc>
          <w:tcPr>
            <w:tcW w:w="1418" w:type="dxa"/>
            <w:tcBorders>
              <w:top w:val="nil"/>
              <w:left w:val="nil"/>
              <w:bottom w:val="single" w:sz="4" w:space="0" w:color="auto"/>
              <w:right w:val="single" w:sz="4" w:space="0" w:color="auto"/>
            </w:tcBorders>
            <w:shd w:val="clear" w:color="auto" w:fill="auto"/>
            <w:vAlign w:val="center"/>
            <w:hideMark/>
          </w:tcPr>
          <w:p w14:paraId="252563D6"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100</w:t>
            </w:r>
          </w:p>
        </w:tc>
      </w:tr>
      <w:tr w:rsidR="00A101BB" w:rsidRPr="00CD0517" w14:paraId="33A14737" w14:textId="77777777" w:rsidTr="00F15CBF">
        <w:trPr>
          <w:trHeight w:val="845"/>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32D8951"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36</w:t>
            </w:r>
          </w:p>
        </w:tc>
        <w:tc>
          <w:tcPr>
            <w:tcW w:w="2409" w:type="dxa"/>
            <w:tcBorders>
              <w:top w:val="nil"/>
              <w:left w:val="nil"/>
              <w:bottom w:val="single" w:sz="4" w:space="0" w:color="auto"/>
              <w:right w:val="single" w:sz="4" w:space="0" w:color="auto"/>
            </w:tcBorders>
            <w:shd w:val="clear" w:color="auto" w:fill="auto"/>
            <w:vAlign w:val="center"/>
            <w:hideMark/>
          </w:tcPr>
          <w:p w14:paraId="44F9ADF6"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ROLLO DE FRANELA DE ALGODÓN COLOR Y MARCA INDISTINTO,  DE  50 M X 50 CM</w:t>
            </w:r>
          </w:p>
        </w:tc>
        <w:tc>
          <w:tcPr>
            <w:tcW w:w="1134" w:type="dxa"/>
            <w:tcBorders>
              <w:top w:val="nil"/>
              <w:left w:val="nil"/>
              <w:bottom w:val="single" w:sz="4" w:space="0" w:color="auto"/>
              <w:right w:val="single" w:sz="4" w:space="0" w:color="auto"/>
            </w:tcBorders>
            <w:shd w:val="clear" w:color="auto" w:fill="auto"/>
            <w:vAlign w:val="center"/>
            <w:hideMark/>
          </w:tcPr>
          <w:p w14:paraId="39937F6C"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6A8C2FE4"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1F163FFB"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w:t>
            </w:r>
          </w:p>
        </w:tc>
      </w:tr>
      <w:tr w:rsidR="00A101BB" w:rsidRPr="00CD0517" w14:paraId="2F7F4C10" w14:textId="77777777" w:rsidTr="00F15CBF">
        <w:trPr>
          <w:trHeight w:val="1113"/>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D35EA50"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37</w:t>
            </w:r>
          </w:p>
        </w:tc>
        <w:tc>
          <w:tcPr>
            <w:tcW w:w="2409" w:type="dxa"/>
            <w:tcBorders>
              <w:top w:val="nil"/>
              <w:left w:val="nil"/>
              <w:bottom w:val="single" w:sz="4" w:space="0" w:color="auto"/>
              <w:right w:val="single" w:sz="4" w:space="0" w:color="auto"/>
            </w:tcBorders>
            <w:shd w:val="clear" w:color="auto" w:fill="auto"/>
            <w:vAlign w:val="center"/>
            <w:hideMark/>
          </w:tcPr>
          <w:p w14:paraId="286AD708"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TRAPEADOR DE ALGODÓN MEDIANO USO RUDO, CON MANGO DE MADERA SUSTENTABLE BARNIZADO O FORRADA DE PLASTICO, </w:t>
            </w:r>
          </w:p>
        </w:tc>
        <w:tc>
          <w:tcPr>
            <w:tcW w:w="1134" w:type="dxa"/>
            <w:tcBorders>
              <w:top w:val="nil"/>
              <w:left w:val="nil"/>
              <w:bottom w:val="single" w:sz="4" w:space="0" w:color="auto"/>
              <w:right w:val="single" w:sz="4" w:space="0" w:color="auto"/>
            </w:tcBorders>
            <w:shd w:val="clear" w:color="auto" w:fill="auto"/>
            <w:vAlign w:val="center"/>
            <w:hideMark/>
          </w:tcPr>
          <w:p w14:paraId="25C80AD3"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06540DFB"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61A91B0A"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100</w:t>
            </w:r>
          </w:p>
        </w:tc>
      </w:tr>
      <w:tr w:rsidR="00A101BB" w:rsidRPr="00CD0517" w14:paraId="727DD56D" w14:textId="77777777" w:rsidTr="00F15CBF">
        <w:trPr>
          <w:trHeight w:val="9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195DE33"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38</w:t>
            </w:r>
          </w:p>
        </w:tc>
        <w:tc>
          <w:tcPr>
            <w:tcW w:w="2409" w:type="dxa"/>
            <w:tcBorders>
              <w:top w:val="nil"/>
              <w:left w:val="nil"/>
              <w:bottom w:val="single" w:sz="4" w:space="0" w:color="auto"/>
              <w:right w:val="single" w:sz="4" w:space="0" w:color="auto"/>
            </w:tcBorders>
            <w:shd w:val="clear" w:color="auto" w:fill="auto"/>
            <w:vAlign w:val="center"/>
            <w:hideMark/>
          </w:tcPr>
          <w:p w14:paraId="2D7A22F2"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CEPILLO CRISTAL DE LECHUGUILLA, ESTANDAR DE MADERA, </w:t>
            </w:r>
          </w:p>
        </w:tc>
        <w:tc>
          <w:tcPr>
            <w:tcW w:w="1134" w:type="dxa"/>
            <w:tcBorders>
              <w:top w:val="nil"/>
              <w:left w:val="nil"/>
              <w:bottom w:val="single" w:sz="4" w:space="0" w:color="auto"/>
              <w:right w:val="single" w:sz="4" w:space="0" w:color="auto"/>
            </w:tcBorders>
            <w:shd w:val="clear" w:color="auto" w:fill="auto"/>
            <w:vAlign w:val="center"/>
            <w:hideMark/>
          </w:tcPr>
          <w:p w14:paraId="419B5E47"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007CA4C3"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48C96D95"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10</w:t>
            </w:r>
          </w:p>
        </w:tc>
      </w:tr>
      <w:tr w:rsidR="00A101BB" w:rsidRPr="00CD0517" w14:paraId="1A5FD0F6" w14:textId="77777777" w:rsidTr="00F15CBF">
        <w:trPr>
          <w:trHeight w:val="645"/>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071BC45"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39</w:t>
            </w:r>
          </w:p>
        </w:tc>
        <w:tc>
          <w:tcPr>
            <w:tcW w:w="2409" w:type="dxa"/>
            <w:tcBorders>
              <w:top w:val="nil"/>
              <w:left w:val="nil"/>
              <w:bottom w:val="single" w:sz="4" w:space="0" w:color="auto"/>
              <w:right w:val="single" w:sz="4" w:space="0" w:color="auto"/>
            </w:tcBorders>
            <w:shd w:val="clear" w:color="auto" w:fill="auto"/>
            <w:vAlign w:val="center"/>
            <w:hideMark/>
          </w:tcPr>
          <w:p w14:paraId="06507EB5"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DESTAPA CAÑOS  PLASTICO CON PALO DE MADERA CHICO, </w:t>
            </w:r>
          </w:p>
        </w:tc>
        <w:tc>
          <w:tcPr>
            <w:tcW w:w="1134" w:type="dxa"/>
            <w:tcBorders>
              <w:top w:val="nil"/>
              <w:left w:val="nil"/>
              <w:bottom w:val="single" w:sz="4" w:space="0" w:color="auto"/>
              <w:right w:val="single" w:sz="4" w:space="0" w:color="auto"/>
            </w:tcBorders>
            <w:shd w:val="clear" w:color="auto" w:fill="auto"/>
            <w:vAlign w:val="center"/>
            <w:hideMark/>
          </w:tcPr>
          <w:p w14:paraId="59199ED9"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46EFD468"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79B470FF"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10</w:t>
            </w:r>
          </w:p>
        </w:tc>
      </w:tr>
      <w:tr w:rsidR="00A101BB" w:rsidRPr="00CD0517" w14:paraId="3F73C2F0" w14:textId="77777777" w:rsidTr="00F15CBF">
        <w:trPr>
          <w:trHeight w:val="69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8E03D9D"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lastRenderedPageBreak/>
              <w:t>40</w:t>
            </w:r>
          </w:p>
        </w:tc>
        <w:tc>
          <w:tcPr>
            <w:tcW w:w="2409" w:type="dxa"/>
            <w:tcBorders>
              <w:top w:val="nil"/>
              <w:left w:val="nil"/>
              <w:bottom w:val="single" w:sz="4" w:space="0" w:color="auto"/>
              <w:right w:val="single" w:sz="4" w:space="0" w:color="auto"/>
            </w:tcBorders>
            <w:shd w:val="clear" w:color="auto" w:fill="auto"/>
            <w:vAlign w:val="center"/>
            <w:hideMark/>
          </w:tcPr>
          <w:p w14:paraId="7DA89E7A"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JABON LIQUIDO PARA TRASTES , CON ENVASE PLASTICO, </w:t>
            </w:r>
          </w:p>
        </w:tc>
        <w:tc>
          <w:tcPr>
            <w:tcW w:w="1134" w:type="dxa"/>
            <w:tcBorders>
              <w:top w:val="nil"/>
              <w:left w:val="nil"/>
              <w:bottom w:val="single" w:sz="4" w:space="0" w:color="auto"/>
              <w:right w:val="single" w:sz="4" w:space="0" w:color="auto"/>
            </w:tcBorders>
            <w:shd w:val="clear" w:color="auto" w:fill="auto"/>
            <w:vAlign w:val="center"/>
            <w:hideMark/>
          </w:tcPr>
          <w:p w14:paraId="48D4A47B"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20B6EDC2"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Bidón de 20 L</w:t>
            </w:r>
          </w:p>
        </w:tc>
        <w:tc>
          <w:tcPr>
            <w:tcW w:w="1418" w:type="dxa"/>
            <w:tcBorders>
              <w:top w:val="nil"/>
              <w:left w:val="nil"/>
              <w:bottom w:val="single" w:sz="4" w:space="0" w:color="auto"/>
              <w:right w:val="single" w:sz="4" w:space="0" w:color="auto"/>
            </w:tcBorders>
            <w:shd w:val="clear" w:color="auto" w:fill="auto"/>
            <w:vAlign w:val="center"/>
            <w:hideMark/>
          </w:tcPr>
          <w:p w14:paraId="24CBF49C"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10</w:t>
            </w:r>
          </w:p>
        </w:tc>
      </w:tr>
      <w:tr w:rsidR="00A101BB" w:rsidRPr="00CD0517" w14:paraId="1328FA34" w14:textId="77777777" w:rsidTr="00F15CBF">
        <w:trPr>
          <w:trHeight w:val="6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70A48DA"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41</w:t>
            </w:r>
          </w:p>
        </w:tc>
        <w:tc>
          <w:tcPr>
            <w:tcW w:w="2409" w:type="dxa"/>
            <w:tcBorders>
              <w:top w:val="nil"/>
              <w:left w:val="nil"/>
              <w:bottom w:val="single" w:sz="4" w:space="0" w:color="auto"/>
              <w:right w:val="single" w:sz="4" w:space="0" w:color="auto"/>
            </w:tcBorders>
            <w:shd w:val="clear" w:color="auto" w:fill="auto"/>
            <w:vAlign w:val="center"/>
            <w:hideMark/>
          </w:tcPr>
          <w:p w14:paraId="4099C0F7"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JALADOR PARA VIDRIOS CON ESPONJA DE MANO 20 CM, </w:t>
            </w:r>
          </w:p>
        </w:tc>
        <w:tc>
          <w:tcPr>
            <w:tcW w:w="1134" w:type="dxa"/>
            <w:tcBorders>
              <w:top w:val="nil"/>
              <w:left w:val="nil"/>
              <w:bottom w:val="single" w:sz="4" w:space="0" w:color="auto"/>
              <w:right w:val="single" w:sz="4" w:space="0" w:color="auto"/>
            </w:tcBorders>
            <w:shd w:val="clear" w:color="auto" w:fill="auto"/>
            <w:vAlign w:val="center"/>
            <w:hideMark/>
          </w:tcPr>
          <w:p w14:paraId="658CA18A"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5F1E14DB"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2012FAB7"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10</w:t>
            </w:r>
          </w:p>
        </w:tc>
      </w:tr>
      <w:tr w:rsidR="00A101BB" w:rsidRPr="00CD0517" w14:paraId="229D4A2A" w14:textId="77777777" w:rsidTr="00F15CBF">
        <w:trPr>
          <w:trHeight w:val="9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6134774"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42</w:t>
            </w:r>
          </w:p>
        </w:tc>
        <w:tc>
          <w:tcPr>
            <w:tcW w:w="2409" w:type="dxa"/>
            <w:tcBorders>
              <w:top w:val="nil"/>
              <w:left w:val="nil"/>
              <w:bottom w:val="single" w:sz="4" w:space="0" w:color="auto"/>
              <w:right w:val="single" w:sz="4" w:space="0" w:color="auto"/>
            </w:tcBorders>
            <w:shd w:val="clear" w:color="auto" w:fill="auto"/>
            <w:vAlign w:val="center"/>
            <w:hideMark/>
          </w:tcPr>
          <w:p w14:paraId="4CA8E736"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ATOMIZADOR DE PLASTICO CON CAPACIDAD DE   1 LT, USO RUDO, </w:t>
            </w:r>
          </w:p>
        </w:tc>
        <w:tc>
          <w:tcPr>
            <w:tcW w:w="1134" w:type="dxa"/>
            <w:tcBorders>
              <w:top w:val="nil"/>
              <w:left w:val="nil"/>
              <w:bottom w:val="single" w:sz="4" w:space="0" w:color="auto"/>
              <w:right w:val="single" w:sz="4" w:space="0" w:color="auto"/>
            </w:tcBorders>
            <w:shd w:val="clear" w:color="auto" w:fill="auto"/>
            <w:vAlign w:val="center"/>
            <w:hideMark/>
          </w:tcPr>
          <w:p w14:paraId="06BAD3B2"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4857F54F"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716AA087"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40</w:t>
            </w:r>
          </w:p>
        </w:tc>
      </w:tr>
      <w:tr w:rsidR="00A101BB" w:rsidRPr="00CD0517" w14:paraId="2CFA4117" w14:textId="77777777" w:rsidTr="00F15CBF">
        <w:trPr>
          <w:trHeight w:val="6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732EF20"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43</w:t>
            </w:r>
          </w:p>
        </w:tc>
        <w:tc>
          <w:tcPr>
            <w:tcW w:w="2409" w:type="dxa"/>
            <w:tcBorders>
              <w:top w:val="nil"/>
              <w:left w:val="nil"/>
              <w:bottom w:val="single" w:sz="4" w:space="0" w:color="auto"/>
              <w:right w:val="single" w:sz="4" w:space="0" w:color="auto"/>
            </w:tcBorders>
            <w:shd w:val="clear" w:color="auto" w:fill="auto"/>
            <w:vAlign w:val="center"/>
            <w:hideMark/>
          </w:tcPr>
          <w:p w14:paraId="480C4523"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PLUMERO DE MANO SINTETICO CHICO, </w:t>
            </w:r>
          </w:p>
        </w:tc>
        <w:tc>
          <w:tcPr>
            <w:tcW w:w="1134" w:type="dxa"/>
            <w:tcBorders>
              <w:top w:val="nil"/>
              <w:left w:val="nil"/>
              <w:bottom w:val="single" w:sz="4" w:space="0" w:color="auto"/>
              <w:right w:val="single" w:sz="4" w:space="0" w:color="auto"/>
            </w:tcBorders>
            <w:shd w:val="clear" w:color="auto" w:fill="auto"/>
            <w:vAlign w:val="center"/>
            <w:hideMark/>
          </w:tcPr>
          <w:p w14:paraId="19C5377E"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3DEEA634"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076AF308"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w:t>
            </w:r>
          </w:p>
        </w:tc>
      </w:tr>
      <w:tr w:rsidR="00A101BB" w:rsidRPr="00CD0517" w14:paraId="735C7F6F" w14:textId="77777777" w:rsidTr="00F15CBF">
        <w:trPr>
          <w:trHeight w:val="622"/>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79FD843"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44</w:t>
            </w:r>
          </w:p>
        </w:tc>
        <w:tc>
          <w:tcPr>
            <w:tcW w:w="2409" w:type="dxa"/>
            <w:tcBorders>
              <w:top w:val="nil"/>
              <w:left w:val="nil"/>
              <w:bottom w:val="single" w:sz="4" w:space="0" w:color="auto"/>
              <w:right w:val="single" w:sz="4" w:space="0" w:color="auto"/>
            </w:tcBorders>
            <w:shd w:val="clear" w:color="auto" w:fill="auto"/>
            <w:vAlign w:val="center"/>
            <w:hideMark/>
          </w:tcPr>
          <w:p w14:paraId="6A385210"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DESENGRASANTE MULTIUSOS, CON ENVASE PLASTICO, </w:t>
            </w:r>
          </w:p>
        </w:tc>
        <w:tc>
          <w:tcPr>
            <w:tcW w:w="1134" w:type="dxa"/>
            <w:tcBorders>
              <w:top w:val="nil"/>
              <w:left w:val="nil"/>
              <w:bottom w:val="single" w:sz="4" w:space="0" w:color="auto"/>
              <w:right w:val="single" w:sz="4" w:space="0" w:color="auto"/>
            </w:tcBorders>
            <w:shd w:val="clear" w:color="auto" w:fill="auto"/>
            <w:vAlign w:val="center"/>
            <w:hideMark/>
          </w:tcPr>
          <w:p w14:paraId="0DB113D8"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5D530BC0"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Bidón de 20 L</w:t>
            </w:r>
          </w:p>
        </w:tc>
        <w:tc>
          <w:tcPr>
            <w:tcW w:w="1418" w:type="dxa"/>
            <w:tcBorders>
              <w:top w:val="nil"/>
              <w:left w:val="nil"/>
              <w:bottom w:val="single" w:sz="4" w:space="0" w:color="auto"/>
              <w:right w:val="single" w:sz="4" w:space="0" w:color="auto"/>
            </w:tcBorders>
            <w:shd w:val="clear" w:color="auto" w:fill="auto"/>
            <w:vAlign w:val="center"/>
            <w:hideMark/>
          </w:tcPr>
          <w:p w14:paraId="55F6AD20"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w:t>
            </w:r>
          </w:p>
        </w:tc>
      </w:tr>
      <w:tr w:rsidR="00A101BB" w:rsidRPr="00CD0517" w14:paraId="41AA7F2D" w14:textId="77777777" w:rsidTr="00F15CBF">
        <w:trPr>
          <w:trHeight w:val="6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E91CB39"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45</w:t>
            </w:r>
          </w:p>
        </w:tc>
        <w:tc>
          <w:tcPr>
            <w:tcW w:w="2409" w:type="dxa"/>
            <w:tcBorders>
              <w:top w:val="nil"/>
              <w:left w:val="nil"/>
              <w:bottom w:val="single" w:sz="4" w:space="0" w:color="auto"/>
              <w:right w:val="single" w:sz="4" w:space="0" w:color="auto"/>
            </w:tcBorders>
            <w:shd w:val="clear" w:color="auto" w:fill="auto"/>
            <w:vAlign w:val="center"/>
            <w:hideMark/>
          </w:tcPr>
          <w:p w14:paraId="7A2E13F5"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DESTAPA CAÑOS  LIQUIDO, </w:t>
            </w:r>
          </w:p>
        </w:tc>
        <w:tc>
          <w:tcPr>
            <w:tcW w:w="1134" w:type="dxa"/>
            <w:tcBorders>
              <w:top w:val="nil"/>
              <w:left w:val="nil"/>
              <w:bottom w:val="single" w:sz="4" w:space="0" w:color="auto"/>
              <w:right w:val="single" w:sz="4" w:space="0" w:color="auto"/>
            </w:tcBorders>
            <w:shd w:val="clear" w:color="auto" w:fill="auto"/>
            <w:vAlign w:val="center"/>
            <w:hideMark/>
          </w:tcPr>
          <w:p w14:paraId="54C09E6E"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HARPIC</w:t>
            </w:r>
          </w:p>
        </w:tc>
        <w:tc>
          <w:tcPr>
            <w:tcW w:w="1701" w:type="dxa"/>
            <w:tcBorders>
              <w:top w:val="nil"/>
              <w:left w:val="nil"/>
              <w:bottom w:val="single" w:sz="4" w:space="0" w:color="auto"/>
              <w:right w:val="single" w:sz="4" w:space="0" w:color="auto"/>
            </w:tcBorders>
            <w:shd w:val="clear" w:color="auto" w:fill="auto"/>
            <w:vAlign w:val="center"/>
            <w:hideMark/>
          </w:tcPr>
          <w:p w14:paraId="7C8AC8AF"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Botella de 1 litro</w:t>
            </w:r>
          </w:p>
        </w:tc>
        <w:tc>
          <w:tcPr>
            <w:tcW w:w="1418" w:type="dxa"/>
            <w:tcBorders>
              <w:top w:val="nil"/>
              <w:left w:val="nil"/>
              <w:bottom w:val="single" w:sz="4" w:space="0" w:color="auto"/>
              <w:right w:val="single" w:sz="4" w:space="0" w:color="auto"/>
            </w:tcBorders>
            <w:shd w:val="clear" w:color="auto" w:fill="auto"/>
            <w:vAlign w:val="center"/>
            <w:hideMark/>
          </w:tcPr>
          <w:p w14:paraId="7341E2E6"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20</w:t>
            </w:r>
          </w:p>
        </w:tc>
      </w:tr>
      <w:tr w:rsidR="00A101BB" w:rsidRPr="00CD0517" w14:paraId="09FF00CC" w14:textId="77777777" w:rsidTr="00F15CBF">
        <w:trPr>
          <w:trHeight w:val="64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4DDB14C"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46</w:t>
            </w:r>
          </w:p>
        </w:tc>
        <w:tc>
          <w:tcPr>
            <w:tcW w:w="2409" w:type="dxa"/>
            <w:tcBorders>
              <w:top w:val="nil"/>
              <w:left w:val="nil"/>
              <w:bottom w:val="single" w:sz="4" w:space="0" w:color="auto"/>
              <w:right w:val="single" w:sz="4" w:space="0" w:color="auto"/>
            </w:tcBorders>
            <w:shd w:val="clear" w:color="auto" w:fill="auto"/>
            <w:vAlign w:val="center"/>
            <w:hideMark/>
          </w:tcPr>
          <w:p w14:paraId="07E7832F"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JALADOR DE ALUMINIO PARA AGUA DE 50 CM CON BASTON DE ALUMINIO DE 1.20 MT,</w:t>
            </w:r>
          </w:p>
        </w:tc>
        <w:tc>
          <w:tcPr>
            <w:tcW w:w="1134" w:type="dxa"/>
            <w:tcBorders>
              <w:top w:val="nil"/>
              <w:left w:val="nil"/>
              <w:bottom w:val="single" w:sz="4" w:space="0" w:color="auto"/>
              <w:right w:val="single" w:sz="4" w:space="0" w:color="auto"/>
            </w:tcBorders>
            <w:shd w:val="clear" w:color="auto" w:fill="auto"/>
            <w:vAlign w:val="center"/>
            <w:hideMark/>
          </w:tcPr>
          <w:p w14:paraId="57A05BFE"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3DF608C6"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22BB642E"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10</w:t>
            </w:r>
          </w:p>
        </w:tc>
      </w:tr>
      <w:tr w:rsidR="00A101BB" w:rsidRPr="00CD0517" w14:paraId="7392BF8E" w14:textId="77777777" w:rsidTr="00F15CBF">
        <w:trPr>
          <w:trHeight w:val="706"/>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6CE3B8C"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47</w:t>
            </w:r>
          </w:p>
        </w:tc>
        <w:tc>
          <w:tcPr>
            <w:tcW w:w="2409" w:type="dxa"/>
            <w:tcBorders>
              <w:top w:val="nil"/>
              <w:left w:val="nil"/>
              <w:bottom w:val="single" w:sz="4" w:space="0" w:color="auto"/>
              <w:right w:val="single" w:sz="4" w:space="0" w:color="auto"/>
            </w:tcBorders>
            <w:shd w:val="clear" w:color="auto" w:fill="auto"/>
            <w:vAlign w:val="center"/>
            <w:hideMark/>
          </w:tcPr>
          <w:p w14:paraId="00CF2E7F"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JALADOR DE AGUA DE ALUMINIO PARA CRISTALES DE 35 CM,</w:t>
            </w:r>
          </w:p>
        </w:tc>
        <w:tc>
          <w:tcPr>
            <w:tcW w:w="1134" w:type="dxa"/>
            <w:tcBorders>
              <w:top w:val="nil"/>
              <w:left w:val="nil"/>
              <w:bottom w:val="single" w:sz="4" w:space="0" w:color="auto"/>
              <w:right w:val="single" w:sz="4" w:space="0" w:color="auto"/>
            </w:tcBorders>
            <w:shd w:val="clear" w:color="auto" w:fill="auto"/>
            <w:vAlign w:val="center"/>
            <w:hideMark/>
          </w:tcPr>
          <w:p w14:paraId="2737804D"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1741CC5D"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5249C837"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w:t>
            </w:r>
          </w:p>
        </w:tc>
      </w:tr>
      <w:tr w:rsidR="00A101BB" w:rsidRPr="00CD0517" w14:paraId="5E20A1C2" w14:textId="77777777" w:rsidTr="00F15CBF">
        <w:trPr>
          <w:trHeight w:val="985"/>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FCB9D60"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48</w:t>
            </w:r>
          </w:p>
        </w:tc>
        <w:tc>
          <w:tcPr>
            <w:tcW w:w="2409" w:type="dxa"/>
            <w:tcBorders>
              <w:top w:val="nil"/>
              <w:left w:val="nil"/>
              <w:bottom w:val="single" w:sz="4" w:space="0" w:color="auto"/>
              <w:right w:val="single" w:sz="4" w:space="0" w:color="auto"/>
            </w:tcBorders>
            <w:shd w:val="clear" w:color="auto" w:fill="auto"/>
            <w:vAlign w:val="center"/>
            <w:hideMark/>
          </w:tcPr>
          <w:p w14:paraId="21615035"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CREMA ABRILLANTADORA PARA SUPERFICIES DE VINILO /TIPO ARMOR ALL, CON ENVASE PLASTICO, </w:t>
            </w:r>
          </w:p>
        </w:tc>
        <w:tc>
          <w:tcPr>
            <w:tcW w:w="1134" w:type="dxa"/>
            <w:tcBorders>
              <w:top w:val="nil"/>
              <w:left w:val="nil"/>
              <w:bottom w:val="single" w:sz="4" w:space="0" w:color="auto"/>
              <w:right w:val="single" w:sz="4" w:space="0" w:color="auto"/>
            </w:tcBorders>
            <w:shd w:val="clear" w:color="auto" w:fill="auto"/>
            <w:vAlign w:val="center"/>
            <w:hideMark/>
          </w:tcPr>
          <w:p w14:paraId="2D4EBD0C"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40B74D40"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Bidón de 20 L</w:t>
            </w:r>
          </w:p>
        </w:tc>
        <w:tc>
          <w:tcPr>
            <w:tcW w:w="1418" w:type="dxa"/>
            <w:tcBorders>
              <w:top w:val="nil"/>
              <w:left w:val="nil"/>
              <w:bottom w:val="single" w:sz="4" w:space="0" w:color="auto"/>
              <w:right w:val="single" w:sz="4" w:space="0" w:color="auto"/>
            </w:tcBorders>
            <w:shd w:val="clear" w:color="auto" w:fill="auto"/>
            <w:vAlign w:val="center"/>
            <w:hideMark/>
          </w:tcPr>
          <w:p w14:paraId="531B6C90"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10</w:t>
            </w:r>
          </w:p>
        </w:tc>
      </w:tr>
      <w:tr w:rsidR="00A101BB" w:rsidRPr="00CD0517" w14:paraId="087244C2" w14:textId="77777777" w:rsidTr="00F15CBF">
        <w:trPr>
          <w:trHeight w:val="6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4EA7A54"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49</w:t>
            </w:r>
          </w:p>
        </w:tc>
        <w:tc>
          <w:tcPr>
            <w:tcW w:w="2409" w:type="dxa"/>
            <w:tcBorders>
              <w:top w:val="nil"/>
              <w:left w:val="nil"/>
              <w:bottom w:val="single" w:sz="4" w:space="0" w:color="auto"/>
              <w:right w:val="single" w:sz="4" w:space="0" w:color="auto"/>
            </w:tcBorders>
            <w:shd w:val="clear" w:color="auto" w:fill="auto"/>
            <w:vAlign w:val="center"/>
            <w:hideMark/>
          </w:tcPr>
          <w:p w14:paraId="52639CBD"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JALADOR DE AGUA DE 70 CM CON BASTON DE 1.35 MTS,</w:t>
            </w:r>
          </w:p>
        </w:tc>
        <w:tc>
          <w:tcPr>
            <w:tcW w:w="1134" w:type="dxa"/>
            <w:tcBorders>
              <w:top w:val="nil"/>
              <w:left w:val="nil"/>
              <w:bottom w:val="single" w:sz="4" w:space="0" w:color="auto"/>
              <w:right w:val="single" w:sz="4" w:space="0" w:color="auto"/>
            </w:tcBorders>
            <w:shd w:val="clear" w:color="auto" w:fill="auto"/>
            <w:vAlign w:val="center"/>
            <w:hideMark/>
          </w:tcPr>
          <w:p w14:paraId="5280EFA7"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3776B036"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5F52D996"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7</w:t>
            </w:r>
          </w:p>
        </w:tc>
      </w:tr>
      <w:tr w:rsidR="00A101BB" w:rsidRPr="00CD0517" w14:paraId="6D64B9F2" w14:textId="77777777" w:rsidTr="00F15CBF">
        <w:trPr>
          <w:trHeight w:val="9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2C48438"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50</w:t>
            </w:r>
          </w:p>
        </w:tc>
        <w:tc>
          <w:tcPr>
            <w:tcW w:w="2409" w:type="dxa"/>
            <w:tcBorders>
              <w:top w:val="nil"/>
              <w:left w:val="nil"/>
              <w:bottom w:val="single" w:sz="4" w:space="0" w:color="auto"/>
              <w:right w:val="single" w:sz="4" w:space="0" w:color="auto"/>
            </w:tcBorders>
            <w:shd w:val="clear" w:color="auto" w:fill="auto"/>
            <w:vAlign w:val="center"/>
            <w:hideMark/>
          </w:tcPr>
          <w:p w14:paraId="68112598"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LIMPIADOR DE  MUEBLES  SACUDIDOR EN AEROSOL, MARCA INDISTINTA</w:t>
            </w:r>
          </w:p>
        </w:tc>
        <w:tc>
          <w:tcPr>
            <w:tcW w:w="1134" w:type="dxa"/>
            <w:tcBorders>
              <w:top w:val="nil"/>
              <w:left w:val="nil"/>
              <w:bottom w:val="single" w:sz="4" w:space="0" w:color="auto"/>
              <w:right w:val="single" w:sz="4" w:space="0" w:color="auto"/>
            </w:tcBorders>
            <w:shd w:val="clear" w:color="auto" w:fill="auto"/>
            <w:vAlign w:val="center"/>
            <w:hideMark/>
          </w:tcPr>
          <w:p w14:paraId="74DC1C78"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vAlign w:val="center"/>
            <w:hideMark/>
          </w:tcPr>
          <w:p w14:paraId="3B3D2925"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Lata de 432 ml</w:t>
            </w:r>
          </w:p>
        </w:tc>
        <w:tc>
          <w:tcPr>
            <w:tcW w:w="1418" w:type="dxa"/>
            <w:tcBorders>
              <w:top w:val="nil"/>
              <w:left w:val="nil"/>
              <w:bottom w:val="single" w:sz="4" w:space="0" w:color="auto"/>
              <w:right w:val="single" w:sz="4" w:space="0" w:color="auto"/>
            </w:tcBorders>
            <w:shd w:val="clear" w:color="auto" w:fill="auto"/>
            <w:vAlign w:val="center"/>
            <w:hideMark/>
          </w:tcPr>
          <w:p w14:paraId="34604C88"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70</w:t>
            </w:r>
          </w:p>
        </w:tc>
      </w:tr>
      <w:tr w:rsidR="00A101BB" w:rsidRPr="00CD0517" w14:paraId="5B39985F" w14:textId="77777777" w:rsidTr="00F15CBF">
        <w:trPr>
          <w:trHeight w:val="6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C3E7020"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51</w:t>
            </w:r>
          </w:p>
        </w:tc>
        <w:tc>
          <w:tcPr>
            <w:tcW w:w="2409" w:type="dxa"/>
            <w:tcBorders>
              <w:top w:val="nil"/>
              <w:left w:val="nil"/>
              <w:bottom w:val="single" w:sz="4" w:space="0" w:color="auto"/>
              <w:right w:val="single" w:sz="4" w:space="0" w:color="auto"/>
            </w:tcBorders>
            <w:shd w:val="clear" w:color="auto" w:fill="auto"/>
            <w:vAlign w:val="center"/>
            <w:hideMark/>
          </w:tcPr>
          <w:p w14:paraId="1260552B"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FUNDA SIMPLE REPUESTO PARA MOP DE 1.50 MTS, </w:t>
            </w:r>
          </w:p>
        </w:tc>
        <w:tc>
          <w:tcPr>
            <w:tcW w:w="1134" w:type="dxa"/>
            <w:tcBorders>
              <w:top w:val="nil"/>
              <w:left w:val="nil"/>
              <w:bottom w:val="single" w:sz="4" w:space="0" w:color="auto"/>
              <w:right w:val="single" w:sz="4" w:space="0" w:color="auto"/>
            </w:tcBorders>
            <w:shd w:val="clear" w:color="auto" w:fill="auto"/>
            <w:vAlign w:val="center"/>
            <w:hideMark/>
          </w:tcPr>
          <w:p w14:paraId="14B0086C"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noWrap/>
            <w:vAlign w:val="center"/>
            <w:hideMark/>
          </w:tcPr>
          <w:p w14:paraId="403FDABF"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6CB79E1C"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10</w:t>
            </w:r>
          </w:p>
        </w:tc>
      </w:tr>
      <w:tr w:rsidR="00A101BB" w:rsidRPr="00CD0517" w14:paraId="52872C87" w14:textId="77777777" w:rsidTr="00F15CBF">
        <w:trPr>
          <w:trHeight w:val="6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B976C9F"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52</w:t>
            </w:r>
          </w:p>
        </w:tc>
        <w:tc>
          <w:tcPr>
            <w:tcW w:w="2409" w:type="dxa"/>
            <w:tcBorders>
              <w:top w:val="nil"/>
              <w:left w:val="nil"/>
              <w:bottom w:val="single" w:sz="4" w:space="0" w:color="auto"/>
              <w:right w:val="single" w:sz="4" w:space="0" w:color="auto"/>
            </w:tcBorders>
            <w:shd w:val="clear" w:color="auto" w:fill="auto"/>
            <w:vAlign w:val="center"/>
            <w:hideMark/>
          </w:tcPr>
          <w:p w14:paraId="0B2EF020"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BASE METALICA PARA MOP DE 1.50 MTS, </w:t>
            </w:r>
          </w:p>
        </w:tc>
        <w:tc>
          <w:tcPr>
            <w:tcW w:w="1134" w:type="dxa"/>
            <w:tcBorders>
              <w:top w:val="nil"/>
              <w:left w:val="nil"/>
              <w:bottom w:val="single" w:sz="4" w:space="0" w:color="auto"/>
              <w:right w:val="single" w:sz="4" w:space="0" w:color="auto"/>
            </w:tcBorders>
            <w:shd w:val="clear" w:color="auto" w:fill="auto"/>
            <w:vAlign w:val="center"/>
            <w:hideMark/>
          </w:tcPr>
          <w:p w14:paraId="22BE9F5E"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noWrap/>
            <w:vAlign w:val="center"/>
            <w:hideMark/>
          </w:tcPr>
          <w:p w14:paraId="05F4A548"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15755D40"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15</w:t>
            </w:r>
          </w:p>
        </w:tc>
      </w:tr>
      <w:tr w:rsidR="00A101BB" w:rsidRPr="00CD0517" w14:paraId="1681888A" w14:textId="77777777" w:rsidTr="00F15CBF">
        <w:trPr>
          <w:trHeight w:val="6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6C40D70"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53</w:t>
            </w:r>
          </w:p>
        </w:tc>
        <w:tc>
          <w:tcPr>
            <w:tcW w:w="2409" w:type="dxa"/>
            <w:tcBorders>
              <w:top w:val="nil"/>
              <w:left w:val="nil"/>
              <w:bottom w:val="single" w:sz="4" w:space="0" w:color="auto"/>
              <w:right w:val="single" w:sz="4" w:space="0" w:color="auto"/>
            </w:tcBorders>
            <w:shd w:val="clear" w:color="auto" w:fill="auto"/>
            <w:vAlign w:val="center"/>
            <w:hideMark/>
          </w:tcPr>
          <w:p w14:paraId="4A4445B9"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DESPACHADOR DE CONO DE PAPEL P/AGUA No.108, </w:t>
            </w:r>
          </w:p>
        </w:tc>
        <w:tc>
          <w:tcPr>
            <w:tcW w:w="1134" w:type="dxa"/>
            <w:tcBorders>
              <w:top w:val="nil"/>
              <w:left w:val="nil"/>
              <w:bottom w:val="single" w:sz="4" w:space="0" w:color="auto"/>
              <w:right w:val="single" w:sz="4" w:space="0" w:color="auto"/>
            </w:tcBorders>
            <w:shd w:val="clear" w:color="auto" w:fill="auto"/>
            <w:vAlign w:val="center"/>
            <w:hideMark/>
          </w:tcPr>
          <w:p w14:paraId="3833A159"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701" w:type="dxa"/>
            <w:tcBorders>
              <w:top w:val="nil"/>
              <w:left w:val="nil"/>
              <w:bottom w:val="single" w:sz="4" w:space="0" w:color="auto"/>
              <w:right w:val="single" w:sz="4" w:space="0" w:color="auto"/>
            </w:tcBorders>
            <w:shd w:val="clear" w:color="auto" w:fill="auto"/>
            <w:noWrap/>
            <w:vAlign w:val="center"/>
            <w:hideMark/>
          </w:tcPr>
          <w:p w14:paraId="2FC1B6B0"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14:paraId="358A523C" w14:textId="77777777" w:rsidR="00A101BB" w:rsidRPr="00CD0517" w:rsidRDefault="00A101BB" w:rsidP="00A101BB">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w:t>
            </w:r>
          </w:p>
        </w:tc>
      </w:tr>
    </w:tbl>
    <w:p w14:paraId="3DBE7E0C" w14:textId="77777777" w:rsidR="00402095" w:rsidRDefault="00402095" w:rsidP="00402095">
      <w:pPr>
        <w:spacing w:after="0" w:line="240" w:lineRule="auto"/>
        <w:jc w:val="both"/>
        <w:rPr>
          <w:rFonts w:ascii="Arial" w:hAnsi="Arial" w:cs="Arial"/>
          <w:sz w:val="20"/>
          <w:szCs w:val="20"/>
        </w:rPr>
      </w:pPr>
    </w:p>
    <w:p w14:paraId="4FF66F0C" w14:textId="77777777" w:rsidR="00402095" w:rsidRPr="0006513B" w:rsidRDefault="00402095" w:rsidP="00402095">
      <w:pPr>
        <w:pStyle w:val="xmsonormal"/>
        <w:numPr>
          <w:ilvl w:val="0"/>
          <w:numId w:val="72"/>
        </w:numPr>
        <w:jc w:val="both"/>
        <w:rPr>
          <w:rFonts w:ascii="Arial" w:hAnsi="Arial" w:cs="Arial"/>
          <w:sz w:val="20"/>
          <w:u w:val="single"/>
        </w:rPr>
      </w:pPr>
      <w:r w:rsidRPr="0006513B">
        <w:rPr>
          <w:rFonts w:ascii="Arial" w:hAnsi="Arial" w:cs="Arial"/>
          <w:b/>
          <w:bCs/>
          <w:sz w:val="20"/>
          <w:u w:val="single"/>
        </w:rPr>
        <w:t>TERCERA ENTREGA</w:t>
      </w:r>
      <w:r>
        <w:rPr>
          <w:rFonts w:ascii="Arial" w:hAnsi="Arial" w:cs="Arial"/>
          <w:b/>
          <w:bCs/>
          <w:sz w:val="20"/>
          <w:u w:val="single"/>
        </w:rPr>
        <w:t>, AGOSTO 2019</w:t>
      </w:r>
      <w:r w:rsidRPr="0006513B">
        <w:rPr>
          <w:rFonts w:ascii="Arial" w:hAnsi="Arial" w:cs="Arial"/>
          <w:b/>
          <w:bCs/>
          <w:sz w:val="20"/>
          <w:u w:val="single"/>
        </w:rPr>
        <w:t>:</w:t>
      </w:r>
    </w:p>
    <w:p w14:paraId="3C0EED49" w14:textId="77777777" w:rsidR="00402095" w:rsidRDefault="00402095" w:rsidP="00402095">
      <w:pPr>
        <w:spacing w:after="0" w:line="240" w:lineRule="auto"/>
        <w:jc w:val="both"/>
        <w:rPr>
          <w:rFonts w:ascii="Arial" w:hAnsi="Arial" w:cs="Arial"/>
          <w:sz w:val="20"/>
          <w:szCs w:val="20"/>
        </w:rPr>
      </w:pPr>
    </w:p>
    <w:tbl>
      <w:tblPr>
        <w:tblW w:w="7796" w:type="dxa"/>
        <w:jc w:val="center"/>
        <w:tblCellMar>
          <w:left w:w="70" w:type="dxa"/>
          <w:right w:w="70" w:type="dxa"/>
        </w:tblCellMar>
        <w:tblLook w:val="04A0" w:firstRow="1" w:lastRow="0" w:firstColumn="1" w:lastColumn="0" w:noHBand="0" w:noVBand="1"/>
      </w:tblPr>
      <w:tblGrid>
        <w:gridCol w:w="852"/>
        <w:gridCol w:w="2687"/>
        <w:gridCol w:w="1111"/>
        <w:gridCol w:w="1417"/>
        <w:gridCol w:w="1729"/>
      </w:tblGrid>
      <w:tr w:rsidR="00CB5B0F" w:rsidRPr="00CD0517" w14:paraId="08453316" w14:textId="77777777" w:rsidTr="00F15CBF">
        <w:trPr>
          <w:trHeight w:val="510"/>
          <w:jc w:val="center"/>
        </w:trPr>
        <w:tc>
          <w:tcPr>
            <w:tcW w:w="8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C8E6D7D" w14:textId="77777777" w:rsidR="00CB5B0F" w:rsidRPr="00CB5B0F" w:rsidRDefault="00CB5B0F" w:rsidP="00D37404">
            <w:pPr>
              <w:spacing w:after="0" w:line="240" w:lineRule="auto"/>
              <w:jc w:val="center"/>
              <w:rPr>
                <w:rFonts w:ascii="Arial" w:eastAsia="Times New Roman" w:hAnsi="Arial" w:cs="Arial"/>
                <w:b/>
                <w:bCs/>
                <w:sz w:val="16"/>
                <w:szCs w:val="16"/>
                <w:lang w:eastAsia="es-MX"/>
              </w:rPr>
            </w:pPr>
            <w:r w:rsidRPr="00CB5B0F">
              <w:rPr>
                <w:rFonts w:ascii="Arial" w:eastAsia="Times New Roman" w:hAnsi="Arial" w:cs="Arial"/>
                <w:b/>
                <w:bCs/>
                <w:sz w:val="16"/>
                <w:szCs w:val="16"/>
                <w:lang w:eastAsia="es-MX"/>
              </w:rPr>
              <w:t xml:space="preserve">PARTIDA </w:t>
            </w:r>
          </w:p>
        </w:tc>
        <w:tc>
          <w:tcPr>
            <w:tcW w:w="2687"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2F0B4E52" w14:textId="649DE0F0" w:rsidR="00CB5B0F" w:rsidRPr="00CB5B0F" w:rsidRDefault="00882B4E" w:rsidP="00882B4E">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 xml:space="preserve">DESCRIPCIÓN DE LOS </w:t>
            </w:r>
            <w:r w:rsidR="00CB5B0F" w:rsidRPr="00CB5B0F">
              <w:rPr>
                <w:rFonts w:ascii="Arial" w:eastAsia="Times New Roman" w:hAnsi="Arial" w:cs="Arial"/>
                <w:b/>
                <w:bCs/>
                <w:sz w:val="16"/>
                <w:szCs w:val="16"/>
                <w:lang w:eastAsia="es-MX"/>
              </w:rPr>
              <w:t>BIEN</w:t>
            </w:r>
            <w:r>
              <w:rPr>
                <w:rFonts w:ascii="Arial" w:eastAsia="Times New Roman" w:hAnsi="Arial" w:cs="Arial"/>
                <w:b/>
                <w:bCs/>
                <w:sz w:val="16"/>
                <w:szCs w:val="16"/>
                <w:lang w:eastAsia="es-MX"/>
              </w:rPr>
              <w:t>ES</w:t>
            </w:r>
          </w:p>
        </w:tc>
        <w:tc>
          <w:tcPr>
            <w:tcW w:w="1111"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5FC867A5" w14:textId="77777777" w:rsidR="00CB5B0F" w:rsidRPr="00CB5B0F" w:rsidRDefault="00CB5B0F" w:rsidP="00D37404">
            <w:pPr>
              <w:spacing w:after="0" w:line="240" w:lineRule="auto"/>
              <w:jc w:val="center"/>
              <w:rPr>
                <w:rFonts w:ascii="Arial" w:eastAsia="Times New Roman" w:hAnsi="Arial" w:cs="Arial"/>
                <w:b/>
                <w:bCs/>
                <w:sz w:val="16"/>
                <w:szCs w:val="16"/>
                <w:lang w:eastAsia="es-MX"/>
              </w:rPr>
            </w:pPr>
            <w:r w:rsidRPr="00CB5B0F">
              <w:rPr>
                <w:rFonts w:ascii="Arial" w:eastAsia="Times New Roman" w:hAnsi="Arial" w:cs="Arial"/>
                <w:b/>
                <w:bCs/>
                <w:sz w:val="16"/>
                <w:szCs w:val="16"/>
                <w:lang w:eastAsia="es-MX"/>
              </w:rPr>
              <w:t>MARCA</w:t>
            </w:r>
          </w:p>
        </w:tc>
        <w:tc>
          <w:tcPr>
            <w:tcW w:w="1417"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263D0633" w14:textId="77777777" w:rsidR="00CB5B0F" w:rsidRPr="00CB5B0F" w:rsidRDefault="00CB5B0F" w:rsidP="00D37404">
            <w:pPr>
              <w:spacing w:after="0" w:line="240" w:lineRule="auto"/>
              <w:jc w:val="center"/>
              <w:rPr>
                <w:rFonts w:ascii="Arial" w:eastAsia="Times New Roman" w:hAnsi="Arial" w:cs="Arial"/>
                <w:b/>
                <w:bCs/>
                <w:sz w:val="16"/>
                <w:szCs w:val="16"/>
                <w:lang w:eastAsia="es-MX"/>
              </w:rPr>
            </w:pPr>
            <w:r w:rsidRPr="00CB5B0F">
              <w:rPr>
                <w:rFonts w:ascii="Arial" w:eastAsia="Times New Roman" w:hAnsi="Arial" w:cs="Arial"/>
                <w:b/>
                <w:bCs/>
                <w:sz w:val="16"/>
                <w:szCs w:val="16"/>
                <w:lang w:eastAsia="es-MX"/>
              </w:rPr>
              <w:t>PRESENTACION</w:t>
            </w:r>
          </w:p>
        </w:tc>
        <w:tc>
          <w:tcPr>
            <w:tcW w:w="1729"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0E23A387" w14:textId="3BEA024C" w:rsidR="00CB5B0F" w:rsidRPr="00CB5B0F" w:rsidRDefault="00CB5B0F" w:rsidP="00D37404">
            <w:pPr>
              <w:spacing w:after="0" w:line="240" w:lineRule="auto"/>
              <w:jc w:val="center"/>
              <w:rPr>
                <w:rFonts w:ascii="Arial" w:eastAsia="Times New Roman" w:hAnsi="Arial" w:cs="Arial"/>
                <w:b/>
                <w:bCs/>
                <w:sz w:val="16"/>
                <w:szCs w:val="16"/>
                <w:lang w:eastAsia="es-MX"/>
              </w:rPr>
            </w:pPr>
            <w:r w:rsidRPr="00CB5B0F">
              <w:rPr>
                <w:rFonts w:ascii="Arial" w:eastAsia="Times New Roman" w:hAnsi="Arial" w:cs="Arial"/>
                <w:b/>
                <w:bCs/>
                <w:sz w:val="16"/>
                <w:szCs w:val="16"/>
                <w:lang w:eastAsia="es-MX"/>
              </w:rPr>
              <w:t>BIENES A ENTREGAR EN AGOSTO</w:t>
            </w:r>
          </w:p>
        </w:tc>
      </w:tr>
      <w:tr w:rsidR="00CB5B0F" w:rsidRPr="00CD0517" w14:paraId="171B1F16" w14:textId="77777777" w:rsidTr="00F15CBF">
        <w:trPr>
          <w:trHeight w:val="668"/>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1C57994"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w:t>
            </w:r>
          </w:p>
        </w:tc>
        <w:tc>
          <w:tcPr>
            <w:tcW w:w="2687" w:type="dxa"/>
            <w:tcBorders>
              <w:top w:val="nil"/>
              <w:left w:val="nil"/>
              <w:bottom w:val="single" w:sz="4" w:space="0" w:color="auto"/>
              <w:right w:val="single" w:sz="4" w:space="0" w:color="auto"/>
            </w:tcBorders>
            <w:shd w:val="clear" w:color="auto" w:fill="auto"/>
            <w:vAlign w:val="center"/>
            <w:hideMark/>
          </w:tcPr>
          <w:p w14:paraId="6FD61182"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AROMATIZANTE A GRANEL (LAVANDA) CON ENVASE PLASTICO.</w:t>
            </w:r>
          </w:p>
        </w:tc>
        <w:tc>
          <w:tcPr>
            <w:tcW w:w="1111" w:type="dxa"/>
            <w:tcBorders>
              <w:top w:val="nil"/>
              <w:left w:val="nil"/>
              <w:bottom w:val="single" w:sz="4" w:space="0" w:color="auto"/>
              <w:right w:val="single" w:sz="4" w:space="0" w:color="auto"/>
            </w:tcBorders>
            <w:shd w:val="clear" w:color="auto" w:fill="auto"/>
            <w:vAlign w:val="center"/>
            <w:hideMark/>
          </w:tcPr>
          <w:p w14:paraId="026A93E7"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7" w:type="dxa"/>
            <w:tcBorders>
              <w:top w:val="nil"/>
              <w:left w:val="nil"/>
              <w:bottom w:val="single" w:sz="4" w:space="0" w:color="auto"/>
              <w:right w:val="single" w:sz="4" w:space="0" w:color="auto"/>
            </w:tcBorders>
            <w:shd w:val="clear" w:color="auto" w:fill="auto"/>
            <w:vAlign w:val="center"/>
            <w:hideMark/>
          </w:tcPr>
          <w:p w14:paraId="4DB8B924"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Bidón de 20 L</w:t>
            </w:r>
          </w:p>
        </w:tc>
        <w:tc>
          <w:tcPr>
            <w:tcW w:w="1729" w:type="dxa"/>
            <w:tcBorders>
              <w:top w:val="nil"/>
              <w:left w:val="nil"/>
              <w:bottom w:val="single" w:sz="4" w:space="0" w:color="auto"/>
              <w:right w:val="single" w:sz="4" w:space="0" w:color="auto"/>
            </w:tcBorders>
            <w:shd w:val="clear" w:color="auto" w:fill="auto"/>
            <w:vAlign w:val="center"/>
            <w:hideMark/>
          </w:tcPr>
          <w:p w14:paraId="42A38B13"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8</w:t>
            </w:r>
          </w:p>
        </w:tc>
      </w:tr>
      <w:tr w:rsidR="00CB5B0F" w:rsidRPr="00CD0517" w14:paraId="0E6C5D58" w14:textId="77777777" w:rsidTr="00F15CBF">
        <w:trPr>
          <w:trHeight w:val="60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68457E7"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lastRenderedPageBreak/>
              <w:t>2</w:t>
            </w:r>
          </w:p>
        </w:tc>
        <w:tc>
          <w:tcPr>
            <w:tcW w:w="2687" w:type="dxa"/>
            <w:tcBorders>
              <w:top w:val="nil"/>
              <w:left w:val="nil"/>
              <w:bottom w:val="single" w:sz="4" w:space="0" w:color="auto"/>
              <w:right w:val="single" w:sz="4" w:space="0" w:color="auto"/>
            </w:tcBorders>
            <w:shd w:val="clear" w:color="auto" w:fill="auto"/>
            <w:vAlign w:val="center"/>
            <w:hideMark/>
          </w:tcPr>
          <w:p w14:paraId="1E2CE248"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BOLSA NEGRA DE 50 X 70CM, DE GROSOR ESTANDAR.</w:t>
            </w:r>
          </w:p>
        </w:tc>
        <w:tc>
          <w:tcPr>
            <w:tcW w:w="1111" w:type="dxa"/>
            <w:tcBorders>
              <w:top w:val="nil"/>
              <w:left w:val="nil"/>
              <w:bottom w:val="single" w:sz="4" w:space="0" w:color="auto"/>
              <w:right w:val="single" w:sz="4" w:space="0" w:color="auto"/>
            </w:tcBorders>
            <w:shd w:val="clear" w:color="auto" w:fill="auto"/>
            <w:vAlign w:val="center"/>
            <w:hideMark/>
          </w:tcPr>
          <w:p w14:paraId="3AF1A1D3"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7" w:type="dxa"/>
            <w:tcBorders>
              <w:top w:val="nil"/>
              <w:left w:val="nil"/>
              <w:bottom w:val="single" w:sz="4" w:space="0" w:color="auto"/>
              <w:right w:val="single" w:sz="4" w:space="0" w:color="auto"/>
            </w:tcBorders>
            <w:shd w:val="clear" w:color="auto" w:fill="auto"/>
            <w:vAlign w:val="center"/>
            <w:hideMark/>
          </w:tcPr>
          <w:p w14:paraId="62D9E1EF"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Bulto de 25Kg</w:t>
            </w:r>
          </w:p>
        </w:tc>
        <w:tc>
          <w:tcPr>
            <w:tcW w:w="1729" w:type="dxa"/>
            <w:tcBorders>
              <w:top w:val="nil"/>
              <w:left w:val="nil"/>
              <w:bottom w:val="single" w:sz="4" w:space="0" w:color="auto"/>
              <w:right w:val="single" w:sz="4" w:space="0" w:color="auto"/>
            </w:tcBorders>
            <w:shd w:val="clear" w:color="auto" w:fill="auto"/>
            <w:vAlign w:val="center"/>
            <w:hideMark/>
          </w:tcPr>
          <w:p w14:paraId="5BBD7633"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w:t>
            </w:r>
          </w:p>
        </w:tc>
      </w:tr>
      <w:tr w:rsidR="00CB5B0F" w:rsidRPr="00CD0517" w14:paraId="4E662801" w14:textId="77777777" w:rsidTr="00F15CBF">
        <w:trPr>
          <w:trHeight w:val="60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E45B223"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w:t>
            </w:r>
          </w:p>
        </w:tc>
        <w:tc>
          <w:tcPr>
            <w:tcW w:w="2687" w:type="dxa"/>
            <w:tcBorders>
              <w:top w:val="nil"/>
              <w:left w:val="nil"/>
              <w:bottom w:val="single" w:sz="4" w:space="0" w:color="auto"/>
              <w:right w:val="single" w:sz="4" w:space="0" w:color="auto"/>
            </w:tcBorders>
            <w:shd w:val="clear" w:color="auto" w:fill="auto"/>
            <w:vAlign w:val="center"/>
            <w:hideMark/>
          </w:tcPr>
          <w:p w14:paraId="02CFD943"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BOLSA NEGRA DE 70 X 90CM DE GROSOR ESTANDAR, </w:t>
            </w:r>
          </w:p>
        </w:tc>
        <w:tc>
          <w:tcPr>
            <w:tcW w:w="1111" w:type="dxa"/>
            <w:tcBorders>
              <w:top w:val="nil"/>
              <w:left w:val="nil"/>
              <w:bottom w:val="single" w:sz="4" w:space="0" w:color="auto"/>
              <w:right w:val="single" w:sz="4" w:space="0" w:color="auto"/>
            </w:tcBorders>
            <w:shd w:val="clear" w:color="auto" w:fill="auto"/>
            <w:vAlign w:val="center"/>
            <w:hideMark/>
          </w:tcPr>
          <w:p w14:paraId="7ACE8C38"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7" w:type="dxa"/>
            <w:tcBorders>
              <w:top w:val="nil"/>
              <w:left w:val="nil"/>
              <w:bottom w:val="single" w:sz="4" w:space="0" w:color="auto"/>
              <w:right w:val="single" w:sz="4" w:space="0" w:color="auto"/>
            </w:tcBorders>
            <w:shd w:val="clear" w:color="auto" w:fill="auto"/>
            <w:vAlign w:val="center"/>
            <w:hideMark/>
          </w:tcPr>
          <w:p w14:paraId="60E638FB"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Bulto de 25Kg</w:t>
            </w:r>
          </w:p>
        </w:tc>
        <w:tc>
          <w:tcPr>
            <w:tcW w:w="1729" w:type="dxa"/>
            <w:tcBorders>
              <w:top w:val="nil"/>
              <w:left w:val="nil"/>
              <w:bottom w:val="single" w:sz="4" w:space="0" w:color="auto"/>
              <w:right w:val="single" w:sz="4" w:space="0" w:color="auto"/>
            </w:tcBorders>
            <w:shd w:val="clear" w:color="auto" w:fill="auto"/>
            <w:vAlign w:val="center"/>
            <w:hideMark/>
          </w:tcPr>
          <w:p w14:paraId="7B24D0AB"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9</w:t>
            </w:r>
          </w:p>
        </w:tc>
      </w:tr>
      <w:tr w:rsidR="00CB5B0F" w:rsidRPr="00CD0517" w14:paraId="3C30DF35" w14:textId="77777777" w:rsidTr="00F15CBF">
        <w:trPr>
          <w:trHeight w:val="60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019A02E"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w:t>
            </w:r>
          </w:p>
        </w:tc>
        <w:tc>
          <w:tcPr>
            <w:tcW w:w="2687" w:type="dxa"/>
            <w:tcBorders>
              <w:top w:val="nil"/>
              <w:left w:val="nil"/>
              <w:bottom w:val="single" w:sz="4" w:space="0" w:color="auto"/>
              <w:right w:val="single" w:sz="4" w:space="0" w:color="auto"/>
            </w:tcBorders>
            <w:shd w:val="clear" w:color="auto" w:fill="auto"/>
            <w:vAlign w:val="center"/>
            <w:hideMark/>
          </w:tcPr>
          <w:p w14:paraId="3222DB2E" w14:textId="77777777" w:rsidR="00CB5B0F" w:rsidRPr="00CD0517" w:rsidRDefault="00CB5B0F" w:rsidP="00D37404">
            <w:pPr>
              <w:spacing w:after="0" w:line="240" w:lineRule="auto"/>
              <w:jc w:val="center"/>
              <w:rPr>
                <w:rFonts w:ascii="Arial" w:eastAsia="Times New Roman" w:hAnsi="Arial" w:cs="Arial"/>
                <w:sz w:val="16"/>
                <w:szCs w:val="16"/>
                <w:lang w:eastAsia="es-MX"/>
              </w:rPr>
            </w:pPr>
            <w:r w:rsidRPr="00CD0517">
              <w:rPr>
                <w:rFonts w:ascii="Arial" w:eastAsia="Times New Roman" w:hAnsi="Arial" w:cs="Arial"/>
                <w:sz w:val="16"/>
                <w:szCs w:val="16"/>
                <w:lang w:eastAsia="es-MX"/>
              </w:rPr>
              <w:t xml:space="preserve">BOLSA NEGRA JUMBO, DE GROSOR ESTANDAR, </w:t>
            </w:r>
          </w:p>
        </w:tc>
        <w:tc>
          <w:tcPr>
            <w:tcW w:w="1111" w:type="dxa"/>
            <w:tcBorders>
              <w:top w:val="nil"/>
              <w:left w:val="nil"/>
              <w:bottom w:val="single" w:sz="4" w:space="0" w:color="auto"/>
              <w:right w:val="single" w:sz="4" w:space="0" w:color="auto"/>
            </w:tcBorders>
            <w:shd w:val="clear" w:color="auto" w:fill="auto"/>
            <w:vAlign w:val="center"/>
            <w:hideMark/>
          </w:tcPr>
          <w:p w14:paraId="7E3F3EB6"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7" w:type="dxa"/>
            <w:tcBorders>
              <w:top w:val="nil"/>
              <w:left w:val="nil"/>
              <w:bottom w:val="single" w:sz="4" w:space="0" w:color="auto"/>
              <w:right w:val="single" w:sz="4" w:space="0" w:color="auto"/>
            </w:tcBorders>
            <w:shd w:val="clear" w:color="auto" w:fill="auto"/>
            <w:vAlign w:val="center"/>
            <w:hideMark/>
          </w:tcPr>
          <w:p w14:paraId="5B55C580"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Bulto de 25Kg</w:t>
            </w:r>
          </w:p>
        </w:tc>
        <w:tc>
          <w:tcPr>
            <w:tcW w:w="1729" w:type="dxa"/>
            <w:tcBorders>
              <w:top w:val="nil"/>
              <w:left w:val="nil"/>
              <w:bottom w:val="single" w:sz="4" w:space="0" w:color="auto"/>
              <w:right w:val="single" w:sz="4" w:space="0" w:color="auto"/>
            </w:tcBorders>
            <w:shd w:val="clear" w:color="auto" w:fill="auto"/>
            <w:vAlign w:val="center"/>
            <w:hideMark/>
          </w:tcPr>
          <w:p w14:paraId="0486A33C"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10</w:t>
            </w:r>
          </w:p>
        </w:tc>
      </w:tr>
      <w:tr w:rsidR="00CB5B0F" w:rsidRPr="00CD0517" w14:paraId="10E1C465" w14:textId="77777777" w:rsidTr="00F15CBF">
        <w:trPr>
          <w:trHeight w:val="784"/>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9EFC6C0"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w:t>
            </w:r>
          </w:p>
        </w:tc>
        <w:tc>
          <w:tcPr>
            <w:tcW w:w="2687" w:type="dxa"/>
            <w:tcBorders>
              <w:top w:val="nil"/>
              <w:left w:val="nil"/>
              <w:bottom w:val="single" w:sz="4" w:space="0" w:color="auto"/>
              <w:right w:val="single" w:sz="4" w:space="0" w:color="auto"/>
            </w:tcBorders>
            <w:shd w:val="clear" w:color="auto" w:fill="auto"/>
            <w:vAlign w:val="center"/>
            <w:hideMark/>
          </w:tcPr>
          <w:p w14:paraId="3EA88D11"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CLORO DESINFECTANTE A GRANEL, EN CONCENTRACIÓN DEL 6%, (CON ENVASE DE PLASTICO) </w:t>
            </w:r>
          </w:p>
        </w:tc>
        <w:tc>
          <w:tcPr>
            <w:tcW w:w="1111" w:type="dxa"/>
            <w:tcBorders>
              <w:top w:val="nil"/>
              <w:left w:val="nil"/>
              <w:bottom w:val="single" w:sz="4" w:space="0" w:color="auto"/>
              <w:right w:val="single" w:sz="4" w:space="0" w:color="auto"/>
            </w:tcBorders>
            <w:shd w:val="clear" w:color="auto" w:fill="auto"/>
            <w:vAlign w:val="center"/>
            <w:hideMark/>
          </w:tcPr>
          <w:p w14:paraId="63388C6E"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7" w:type="dxa"/>
            <w:tcBorders>
              <w:top w:val="nil"/>
              <w:left w:val="nil"/>
              <w:bottom w:val="single" w:sz="4" w:space="0" w:color="auto"/>
              <w:right w:val="single" w:sz="4" w:space="0" w:color="auto"/>
            </w:tcBorders>
            <w:shd w:val="clear" w:color="auto" w:fill="auto"/>
            <w:vAlign w:val="center"/>
            <w:hideMark/>
          </w:tcPr>
          <w:p w14:paraId="0B704E34"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Bidón de 20 L</w:t>
            </w:r>
          </w:p>
        </w:tc>
        <w:tc>
          <w:tcPr>
            <w:tcW w:w="1729" w:type="dxa"/>
            <w:tcBorders>
              <w:top w:val="nil"/>
              <w:left w:val="nil"/>
              <w:bottom w:val="single" w:sz="4" w:space="0" w:color="auto"/>
              <w:right w:val="single" w:sz="4" w:space="0" w:color="auto"/>
            </w:tcBorders>
            <w:shd w:val="clear" w:color="auto" w:fill="auto"/>
            <w:vAlign w:val="center"/>
            <w:hideMark/>
          </w:tcPr>
          <w:p w14:paraId="6E74C621"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8</w:t>
            </w:r>
          </w:p>
        </w:tc>
      </w:tr>
      <w:tr w:rsidR="00CB5B0F" w:rsidRPr="00CD0517" w14:paraId="7E6C43B9" w14:textId="77777777" w:rsidTr="00F15CBF">
        <w:trPr>
          <w:trHeight w:val="926"/>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0381974"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6</w:t>
            </w:r>
          </w:p>
        </w:tc>
        <w:tc>
          <w:tcPr>
            <w:tcW w:w="2687" w:type="dxa"/>
            <w:tcBorders>
              <w:top w:val="nil"/>
              <w:left w:val="nil"/>
              <w:bottom w:val="single" w:sz="4" w:space="0" w:color="auto"/>
              <w:right w:val="single" w:sz="4" w:space="0" w:color="auto"/>
            </w:tcBorders>
            <w:shd w:val="clear" w:color="auto" w:fill="auto"/>
            <w:vAlign w:val="center"/>
            <w:hideMark/>
          </w:tcPr>
          <w:p w14:paraId="43354AE9"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CONO DE PAPEL PARA AGUA #108, </w:t>
            </w:r>
          </w:p>
        </w:tc>
        <w:tc>
          <w:tcPr>
            <w:tcW w:w="1111" w:type="dxa"/>
            <w:tcBorders>
              <w:top w:val="nil"/>
              <w:left w:val="nil"/>
              <w:bottom w:val="single" w:sz="4" w:space="0" w:color="auto"/>
              <w:right w:val="single" w:sz="4" w:space="0" w:color="auto"/>
            </w:tcBorders>
            <w:shd w:val="clear" w:color="auto" w:fill="auto"/>
            <w:vAlign w:val="center"/>
            <w:hideMark/>
          </w:tcPr>
          <w:p w14:paraId="6E87A954"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7" w:type="dxa"/>
            <w:tcBorders>
              <w:top w:val="nil"/>
              <w:left w:val="nil"/>
              <w:bottom w:val="single" w:sz="4" w:space="0" w:color="auto"/>
              <w:right w:val="single" w:sz="4" w:space="0" w:color="auto"/>
            </w:tcBorders>
            <w:shd w:val="clear" w:color="auto" w:fill="auto"/>
            <w:vAlign w:val="center"/>
            <w:hideMark/>
          </w:tcPr>
          <w:p w14:paraId="6577EFCD"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Caja con 20 paquetes con  250 pzas cada uno</w:t>
            </w:r>
          </w:p>
        </w:tc>
        <w:tc>
          <w:tcPr>
            <w:tcW w:w="1729" w:type="dxa"/>
            <w:tcBorders>
              <w:top w:val="nil"/>
              <w:left w:val="nil"/>
              <w:bottom w:val="single" w:sz="4" w:space="0" w:color="auto"/>
              <w:right w:val="single" w:sz="4" w:space="0" w:color="auto"/>
            </w:tcBorders>
            <w:shd w:val="clear" w:color="auto" w:fill="auto"/>
            <w:vAlign w:val="center"/>
            <w:hideMark/>
          </w:tcPr>
          <w:p w14:paraId="45378814"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8</w:t>
            </w:r>
          </w:p>
        </w:tc>
      </w:tr>
      <w:tr w:rsidR="00CB5B0F" w:rsidRPr="00CD0517" w14:paraId="2AC970CF" w14:textId="77777777" w:rsidTr="00F15CBF">
        <w:trPr>
          <w:trHeight w:val="90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A6F15F5"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7</w:t>
            </w:r>
          </w:p>
        </w:tc>
        <w:tc>
          <w:tcPr>
            <w:tcW w:w="2687" w:type="dxa"/>
            <w:tcBorders>
              <w:top w:val="nil"/>
              <w:left w:val="nil"/>
              <w:bottom w:val="single" w:sz="4" w:space="0" w:color="auto"/>
              <w:right w:val="single" w:sz="4" w:space="0" w:color="auto"/>
            </w:tcBorders>
            <w:shd w:val="clear" w:color="auto" w:fill="auto"/>
            <w:vAlign w:val="center"/>
            <w:hideMark/>
          </w:tcPr>
          <w:p w14:paraId="32AA1453"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 CUBETA  DE PLASTICO  CON  ASA METALICA  # 12 CAPACIDAD 10 LT, </w:t>
            </w:r>
          </w:p>
        </w:tc>
        <w:tc>
          <w:tcPr>
            <w:tcW w:w="1111" w:type="dxa"/>
            <w:tcBorders>
              <w:top w:val="nil"/>
              <w:left w:val="nil"/>
              <w:bottom w:val="single" w:sz="4" w:space="0" w:color="auto"/>
              <w:right w:val="single" w:sz="4" w:space="0" w:color="auto"/>
            </w:tcBorders>
            <w:shd w:val="clear" w:color="auto" w:fill="auto"/>
            <w:vAlign w:val="center"/>
            <w:hideMark/>
          </w:tcPr>
          <w:p w14:paraId="41DA7018"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7" w:type="dxa"/>
            <w:tcBorders>
              <w:top w:val="nil"/>
              <w:left w:val="nil"/>
              <w:bottom w:val="single" w:sz="4" w:space="0" w:color="auto"/>
              <w:right w:val="single" w:sz="4" w:space="0" w:color="auto"/>
            </w:tcBorders>
            <w:shd w:val="clear" w:color="auto" w:fill="auto"/>
            <w:vAlign w:val="center"/>
            <w:hideMark/>
          </w:tcPr>
          <w:p w14:paraId="740B2E8B"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729" w:type="dxa"/>
            <w:tcBorders>
              <w:top w:val="nil"/>
              <w:left w:val="nil"/>
              <w:bottom w:val="single" w:sz="4" w:space="0" w:color="auto"/>
              <w:right w:val="single" w:sz="4" w:space="0" w:color="auto"/>
            </w:tcBorders>
            <w:shd w:val="clear" w:color="auto" w:fill="auto"/>
            <w:vAlign w:val="center"/>
            <w:hideMark/>
          </w:tcPr>
          <w:p w14:paraId="6C0584ED"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8</w:t>
            </w:r>
          </w:p>
        </w:tc>
      </w:tr>
      <w:tr w:rsidR="00CB5B0F" w:rsidRPr="00CD0517" w14:paraId="1B8A8B4E" w14:textId="77777777" w:rsidTr="00F15CBF">
        <w:trPr>
          <w:trHeight w:val="30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CF980A8"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8</w:t>
            </w:r>
          </w:p>
        </w:tc>
        <w:tc>
          <w:tcPr>
            <w:tcW w:w="2687" w:type="dxa"/>
            <w:tcBorders>
              <w:top w:val="nil"/>
              <w:left w:val="nil"/>
              <w:bottom w:val="single" w:sz="4" w:space="0" w:color="auto"/>
              <w:right w:val="single" w:sz="4" w:space="0" w:color="auto"/>
            </w:tcBorders>
            <w:shd w:val="clear" w:color="auto" w:fill="auto"/>
            <w:vAlign w:val="center"/>
            <w:hideMark/>
          </w:tcPr>
          <w:p w14:paraId="5AC95D22"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DETERGENTE EN POLVO, </w:t>
            </w:r>
          </w:p>
        </w:tc>
        <w:tc>
          <w:tcPr>
            <w:tcW w:w="1111" w:type="dxa"/>
            <w:tcBorders>
              <w:top w:val="nil"/>
              <w:left w:val="nil"/>
              <w:bottom w:val="single" w:sz="4" w:space="0" w:color="auto"/>
              <w:right w:val="single" w:sz="4" w:space="0" w:color="auto"/>
            </w:tcBorders>
            <w:shd w:val="clear" w:color="auto" w:fill="auto"/>
            <w:vAlign w:val="center"/>
            <w:hideMark/>
          </w:tcPr>
          <w:p w14:paraId="7A06D2B7"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7" w:type="dxa"/>
            <w:tcBorders>
              <w:top w:val="nil"/>
              <w:left w:val="nil"/>
              <w:bottom w:val="single" w:sz="4" w:space="0" w:color="auto"/>
              <w:right w:val="single" w:sz="4" w:space="0" w:color="auto"/>
            </w:tcBorders>
            <w:shd w:val="clear" w:color="auto" w:fill="auto"/>
            <w:vAlign w:val="center"/>
            <w:hideMark/>
          </w:tcPr>
          <w:p w14:paraId="72CEAFDD"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Bolsa 10 KG</w:t>
            </w:r>
          </w:p>
        </w:tc>
        <w:tc>
          <w:tcPr>
            <w:tcW w:w="1729" w:type="dxa"/>
            <w:tcBorders>
              <w:top w:val="nil"/>
              <w:left w:val="nil"/>
              <w:bottom w:val="single" w:sz="4" w:space="0" w:color="auto"/>
              <w:right w:val="single" w:sz="4" w:space="0" w:color="auto"/>
            </w:tcBorders>
            <w:shd w:val="clear" w:color="auto" w:fill="auto"/>
            <w:vAlign w:val="center"/>
            <w:hideMark/>
          </w:tcPr>
          <w:p w14:paraId="7E3D9503"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w:t>
            </w:r>
          </w:p>
        </w:tc>
      </w:tr>
      <w:tr w:rsidR="00CB5B0F" w:rsidRPr="00CD0517" w14:paraId="5A7BA404" w14:textId="77777777" w:rsidTr="00F15CBF">
        <w:trPr>
          <w:trHeight w:val="60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D0EE283"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9</w:t>
            </w:r>
          </w:p>
        </w:tc>
        <w:tc>
          <w:tcPr>
            <w:tcW w:w="2687" w:type="dxa"/>
            <w:tcBorders>
              <w:top w:val="nil"/>
              <w:left w:val="nil"/>
              <w:bottom w:val="single" w:sz="4" w:space="0" w:color="auto"/>
              <w:right w:val="single" w:sz="4" w:space="0" w:color="auto"/>
            </w:tcBorders>
            <w:shd w:val="clear" w:color="auto" w:fill="auto"/>
            <w:vAlign w:val="center"/>
            <w:hideMark/>
          </w:tcPr>
          <w:p w14:paraId="2F1497C1"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DESPACHADOR DE TOALLA EN ROLLO, MODELO 92259 </w:t>
            </w:r>
          </w:p>
        </w:tc>
        <w:tc>
          <w:tcPr>
            <w:tcW w:w="1111" w:type="dxa"/>
            <w:tcBorders>
              <w:top w:val="nil"/>
              <w:left w:val="nil"/>
              <w:bottom w:val="single" w:sz="4" w:space="0" w:color="auto"/>
              <w:right w:val="single" w:sz="4" w:space="0" w:color="auto"/>
            </w:tcBorders>
            <w:shd w:val="clear" w:color="auto" w:fill="auto"/>
            <w:vAlign w:val="center"/>
            <w:hideMark/>
          </w:tcPr>
          <w:p w14:paraId="440E8AA0"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KIMBERLY-CLARK</w:t>
            </w:r>
          </w:p>
        </w:tc>
        <w:tc>
          <w:tcPr>
            <w:tcW w:w="1417" w:type="dxa"/>
            <w:tcBorders>
              <w:top w:val="nil"/>
              <w:left w:val="nil"/>
              <w:bottom w:val="single" w:sz="4" w:space="0" w:color="auto"/>
              <w:right w:val="single" w:sz="4" w:space="0" w:color="auto"/>
            </w:tcBorders>
            <w:shd w:val="clear" w:color="auto" w:fill="auto"/>
            <w:vAlign w:val="center"/>
            <w:hideMark/>
          </w:tcPr>
          <w:p w14:paraId="7CE8E8D9"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729" w:type="dxa"/>
            <w:tcBorders>
              <w:top w:val="nil"/>
              <w:left w:val="nil"/>
              <w:bottom w:val="single" w:sz="4" w:space="0" w:color="auto"/>
              <w:right w:val="single" w:sz="4" w:space="0" w:color="auto"/>
            </w:tcBorders>
            <w:shd w:val="clear" w:color="auto" w:fill="auto"/>
            <w:vAlign w:val="center"/>
            <w:hideMark/>
          </w:tcPr>
          <w:p w14:paraId="0E39CD0A"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w:t>
            </w:r>
          </w:p>
        </w:tc>
      </w:tr>
      <w:tr w:rsidR="00CB5B0F" w:rsidRPr="00CD0517" w14:paraId="4B8B662B" w14:textId="77777777" w:rsidTr="00F15CBF">
        <w:trPr>
          <w:trHeight w:val="723"/>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4500DCF"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10</w:t>
            </w:r>
          </w:p>
        </w:tc>
        <w:tc>
          <w:tcPr>
            <w:tcW w:w="2687" w:type="dxa"/>
            <w:tcBorders>
              <w:top w:val="nil"/>
              <w:left w:val="nil"/>
              <w:bottom w:val="single" w:sz="4" w:space="0" w:color="auto"/>
              <w:right w:val="single" w:sz="4" w:space="0" w:color="auto"/>
            </w:tcBorders>
            <w:shd w:val="clear" w:color="auto" w:fill="auto"/>
            <w:vAlign w:val="center"/>
            <w:hideMark/>
          </w:tcPr>
          <w:p w14:paraId="1E2EAEAB"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TAPETE PARA MINGITORIO ANTISALPICADURAS AROMA INDISTINTO</w:t>
            </w:r>
          </w:p>
        </w:tc>
        <w:tc>
          <w:tcPr>
            <w:tcW w:w="1111" w:type="dxa"/>
            <w:tcBorders>
              <w:top w:val="nil"/>
              <w:left w:val="nil"/>
              <w:bottom w:val="single" w:sz="4" w:space="0" w:color="auto"/>
              <w:right w:val="single" w:sz="4" w:space="0" w:color="auto"/>
            </w:tcBorders>
            <w:shd w:val="clear" w:color="auto" w:fill="auto"/>
            <w:vAlign w:val="center"/>
            <w:hideMark/>
          </w:tcPr>
          <w:p w14:paraId="7FEFA23F"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7" w:type="dxa"/>
            <w:tcBorders>
              <w:top w:val="nil"/>
              <w:left w:val="nil"/>
              <w:bottom w:val="single" w:sz="4" w:space="0" w:color="auto"/>
              <w:right w:val="single" w:sz="4" w:space="0" w:color="auto"/>
            </w:tcBorders>
            <w:shd w:val="clear" w:color="auto" w:fill="auto"/>
            <w:vAlign w:val="center"/>
            <w:hideMark/>
          </w:tcPr>
          <w:p w14:paraId="273039B5"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729" w:type="dxa"/>
            <w:tcBorders>
              <w:top w:val="nil"/>
              <w:left w:val="nil"/>
              <w:bottom w:val="single" w:sz="4" w:space="0" w:color="auto"/>
              <w:right w:val="single" w:sz="4" w:space="0" w:color="auto"/>
            </w:tcBorders>
            <w:shd w:val="clear" w:color="auto" w:fill="auto"/>
            <w:vAlign w:val="center"/>
            <w:hideMark/>
          </w:tcPr>
          <w:p w14:paraId="0022A11C"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20</w:t>
            </w:r>
          </w:p>
        </w:tc>
      </w:tr>
      <w:tr w:rsidR="00CB5B0F" w:rsidRPr="00CD0517" w14:paraId="66455890" w14:textId="77777777" w:rsidTr="00F15CBF">
        <w:trPr>
          <w:trHeight w:val="60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DDB65E6"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11</w:t>
            </w:r>
          </w:p>
        </w:tc>
        <w:tc>
          <w:tcPr>
            <w:tcW w:w="2687" w:type="dxa"/>
            <w:tcBorders>
              <w:top w:val="nil"/>
              <w:left w:val="nil"/>
              <w:bottom w:val="single" w:sz="4" w:space="0" w:color="auto"/>
              <w:right w:val="single" w:sz="4" w:space="0" w:color="auto"/>
            </w:tcBorders>
            <w:shd w:val="clear" w:color="auto" w:fill="auto"/>
            <w:vAlign w:val="center"/>
            <w:hideMark/>
          </w:tcPr>
          <w:p w14:paraId="24E10E76"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DESPACHADOR DE PAPEL HIGIENICO, MODELO 94202, </w:t>
            </w:r>
          </w:p>
        </w:tc>
        <w:tc>
          <w:tcPr>
            <w:tcW w:w="1111" w:type="dxa"/>
            <w:tcBorders>
              <w:top w:val="nil"/>
              <w:left w:val="nil"/>
              <w:bottom w:val="single" w:sz="4" w:space="0" w:color="auto"/>
              <w:right w:val="single" w:sz="4" w:space="0" w:color="auto"/>
            </w:tcBorders>
            <w:shd w:val="clear" w:color="auto" w:fill="auto"/>
            <w:vAlign w:val="center"/>
            <w:hideMark/>
          </w:tcPr>
          <w:p w14:paraId="68F4798A"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KIMBERLY-CLARK</w:t>
            </w:r>
          </w:p>
        </w:tc>
        <w:tc>
          <w:tcPr>
            <w:tcW w:w="1417" w:type="dxa"/>
            <w:tcBorders>
              <w:top w:val="nil"/>
              <w:left w:val="nil"/>
              <w:bottom w:val="single" w:sz="4" w:space="0" w:color="auto"/>
              <w:right w:val="single" w:sz="4" w:space="0" w:color="auto"/>
            </w:tcBorders>
            <w:shd w:val="clear" w:color="auto" w:fill="auto"/>
            <w:vAlign w:val="center"/>
            <w:hideMark/>
          </w:tcPr>
          <w:p w14:paraId="05E79793"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729" w:type="dxa"/>
            <w:tcBorders>
              <w:top w:val="nil"/>
              <w:left w:val="nil"/>
              <w:bottom w:val="single" w:sz="4" w:space="0" w:color="auto"/>
              <w:right w:val="single" w:sz="4" w:space="0" w:color="auto"/>
            </w:tcBorders>
            <w:shd w:val="clear" w:color="auto" w:fill="auto"/>
            <w:vAlign w:val="center"/>
            <w:hideMark/>
          </w:tcPr>
          <w:p w14:paraId="20AEA038"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w:t>
            </w:r>
          </w:p>
        </w:tc>
      </w:tr>
      <w:tr w:rsidR="00CB5B0F" w:rsidRPr="00CD0517" w14:paraId="58761F40" w14:textId="77777777" w:rsidTr="00F15CBF">
        <w:trPr>
          <w:trHeight w:val="799"/>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D636C73"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12</w:t>
            </w:r>
          </w:p>
        </w:tc>
        <w:tc>
          <w:tcPr>
            <w:tcW w:w="2687" w:type="dxa"/>
            <w:tcBorders>
              <w:top w:val="nil"/>
              <w:left w:val="nil"/>
              <w:bottom w:val="single" w:sz="4" w:space="0" w:color="auto"/>
              <w:right w:val="single" w:sz="4" w:space="0" w:color="auto"/>
            </w:tcBorders>
            <w:shd w:val="clear" w:color="auto" w:fill="auto"/>
            <w:vAlign w:val="center"/>
            <w:hideMark/>
          </w:tcPr>
          <w:p w14:paraId="3A442CFA" w14:textId="77777777" w:rsidR="00CB5B0F" w:rsidRPr="00CD0517" w:rsidRDefault="00CB5B0F" w:rsidP="00D37404">
            <w:pPr>
              <w:spacing w:after="0" w:line="240" w:lineRule="auto"/>
              <w:jc w:val="center"/>
              <w:rPr>
                <w:rFonts w:ascii="Arial" w:eastAsia="Times New Roman" w:hAnsi="Arial" w:cs="Arial"/>
                <w:color w:val="0D0D0D"/>
                <w:sz w:val="16"/>
                <w:szCs w:val="16"/>
                <w:lang w:eastAsia="es-MX"/>
              </w:rPr>
            </w:pPr>
            <w:r w:rsidRPr="00CD0517">
              <w:rPr>
                <w:rFonts w:ascii="Arial" w:eastAsia="Times New Roman" w:hAnsi="Arial" w:cs="Arial"/>
                <w:color w:val="0D0D0D"/>
                <w:sz w:val="16"/>
                <w:szCs w:val="16"/>
                <w:lang w:eastAsia="es-MX"/>
              </w:rPr>
              <w:t xml:space="preserve">DISPENSADOR PARA JABON O GEL A GRANEL, PARA COLOCACIÓN EN MURO, COLOR HUMO, PARA 1LT, CLAVE 94236, </w:t>
            </w:r>
          </w:p>
        </w:tc>
        <w:tc>
          <w:tcPr>
            <w:tcW w:w="1111" w:type="dxa"/>
            <w:tcBorders>
              <w:top w:val="nil"/>
              <w:left w:val="nil"/>
              <w:bottom w:val="single" w:sz="4" w:space="0" w:color="auto"/>
              <w:right w:val="single" w:sz="4" w:space="0" w:color="auto"/>
            </w:tcBorders>
            <w:shd w:val="clear" w:color="auto" w:fill="auto"/>
            <w:vAlign w:val="center"/>
            <w:hideMark/>
          </w:tcPr>
          <w:p w14:paraId="647E4B4F" w14:textId="77777777" w:rsidR="00CB5B0F" w:rsidRPr="00CD0517" w:rsidRDefault="00CB5B0F" w:rsidP="00D37404">
            <w:pPr>
              <w:spacing w:after="0" w:line="240" w:lineRule="auto"/>
              <w:jc w:val="center"/>
              <w:rPr>
                <w:rFonts w:ascii="Arial" w:eastAsia="Times New Roman" w:hAnsi="Arial" w:cs="Arial"/>
                <w:color w:val="0D0D0D"/>
                <w:sz w:val="16"/>
                <w:szCs w:val="16"/>
                <w:lang w:eastAsia="es-MX"/>
              </w:rPr>
            </w:pPr>
            <w:r w:rsidRPr="00CD0517">
              <w:rPr>
                <w:rFonts w:ascii="Arial" w:eastAsia="Times New Roman" w:hAnsi="Arial" w:cs="Arial"/>
                <w:color w:val="0D0D0D"/>
                <w:sz w:val="16"/>
                <w:szCs w:val="16"/>
                <w:lang w:eastAsia="es-MX"/>
              </w:rPr>
              <w:t>KIMBERLY-CLARK</w:t>
            </w:r>
          </w:p>
        </w:tc>
        <w:tc>
          <w:tcPr>
            <w:tcW w:w="1417" w:type="dxa"/>
            <w:tcBorders>
              <w:top w:val="nil"/>
              <w:left w:val="nil"/>
              <w:bottom w:val="single" w:sz="4" w:space="0" w:color="auto"/>
              <w:right w:val="single" w:sz="4" w:space="0" w:color="auto"/>
            </w:tcBorders>
            <w:shd w:val="clear" w:color="auto" w:fill="auto"/>
            <w:vAlign w:val="center"/>
            <w:hideMark/>
          </w:tcPr>
          <w:p w14:paraId="5C1C0365"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729" w:type="dxa"/>
            <w:tcBorders>
              <w:top w:val="nil"/>
              <w:left w:val="nil"/>
              <w:bottom w:val="single" w:sz="4" w:space="0" w:color="auto"/>
              <w:right w:val="single" w:sz="4" w:space="0" w:color="auto"/>
            </w:tcBorders>
            <w:shd w:val="clear" w:color="auto" w:fill="auto"/>
            <w:vAlign w:val="center"/>
            <w:hideMark/>
          </w:tcPr>
          <w:p w14:paraId="39BB1089"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w:t>
            </w:r>
          </w:p>
        </w:tc>
      </w:tr>
      <w:tr w:rsidR="00CB5B0F" w:rsidRPr="00CD0517" w14:paraId="22E27A62" w14:textId="77777777" w:rsidTr="00F15CBF">
        <w:trPr>
          <w:trHeight w:val="2115"/>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699BF07"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13</w:t>
            </w:r>
          </w:p>
        </w:tc>
        <w:tc>
          <w:tcPr>
            <w:tcW w:w="2687" w:type="dxa"/>
            <w:tcBorders>
              <w:top w:val="nil"/>
              <w:left w:val="nil"/>
              <w:bottom w:val="single" w:sz="4" w:space="0" w:color="auto"/>
              <w:right w:val="single" w:sz="4" w:space="0" w:color="auto"/>
            </w:tcBorders>
            <w:shd w:val="clear" w:color="auto" w:fill="auto"/>
            <w:vAlign w:val="center"/>
            <w:hideMark/>
          </w:tcPr>
          <w:p w14:paraId="13425526" w14:textId="77777777" w:rsidR="00CB5B0F" w:rsidRPr="00CD0517" w:rsidRDefault="00CB5B0F" w:rsidP="00D37404">
            <w:pPr>
              <w:spacing w:after="0" w:line="240" w:lineRule="auto"/>
              <w:jc w:val="center"/>
              <w:rPr>
                <w:rFonts w:ascii="Arial" w:eastAsia="Times New Roman" w:hAnsi="Arial" w:cs="Arial"/>
                <w:color w:val="0D0D0D"/>
                <w:sz w:val="16"/>
                <w:szCs w:val="16"/>
                <w:lang w:eastAsia="es-MX"/>
              </w:rPr>
            </w:pPr>
            <w:r w:rsidRPr="00CD0517">
              <w:rPr>
                <w:rFonts w:ascii="Arial" w:eastAsia="Times New Roman" w:hAnsi="Arial" w:cs="Arial"/>
                <w:color w:val="0D0D0D"/>
                <w:sz w:val="16"/>
                <w:szCs w:val="16"/>
                <w:lang w:eastAsia="es-MX"/>
              </w:rPr>
              <w:t>ESCOBA PLASTICA PARA EXTERIORES, CON MANGO DE MADERA SUSTENTABLE BARNIZADO O FORRADA DE PLASTICO, FORMA DE LA ESCOBA ALARGADA, CERDAS DE PLASTICO APROXIMADAMENTE LAS CERDAS MIDEN ENTRE 30 Y 45CM,</w:t>
            </w:r>
          </w:p>
        </w:tc>
        <w:tc>
          <w:tcPr>
            <w:tcW w:w="1111" w:type="dxa"/>
            <w:tcBorders>
              <w:top w:val="nil"/>
              <w:left w:val="nil"/>
              <w:bottom w:val="single" w:sz="4" w:space="0" w:color="auto"/>
              <w:right w:val="single" w:sz="4" w:space="0" w:color="auto"/>
            </w:tcBorders>
            <w:shd w:val="clear" w:color="auto" w:fill="auto"/>
            <w:vAlign w:val="center"/>
            <w:hideMark/>
          </w:tcPr>
          <w:p w14:paraId="72C951F7" w14:textId="77777777" w:rsidR="00CB5B0F" w:rsidRPr="00CD0517" w:rsidRDefault="00CB5B0F" w:rsidP="00D37404">
            <w:pPr>
              <w:spacing w:after="0" w:line="240" w:lineRule="auto"/>
              <w:jc w:val="center"/>
              <w:rPr>
                <w:rFonts w:ascii="Arial" w:eastAsia="Times New Roman" w:hAnsi="Arial" w:cs="Arial"/>
                <w:color w:val="0D0D0D"/>
                <w:sz w:val="16"/>
                <w:szCs w:val="16"/>
                <w:lang w:eastAsia="es-MX"/>
              </w:rPr>
            </w:pPr>
            <w:r w:rsidRPr="00CD0517">
              <w:rPr>
                <w:rFonts w:ascii="Arial" w:eastAsia="Times New Roman" w:hAnsi="Arial" w:cs="Arial"/>
                <w:color w:val="0D0D0D"/>
                <w:sz w:val="16"/>
                <w:szCs w:val="16"/>
                <w:lang w:eastAsia="es-MX"/>
              </w:rPr>
              <w:t xml:space="preserve">INDISTINTA </w:t>
            </w:r>
          </w:p>
        </w:tc>
        <w:tc>
          <w:tcPr>
            <w:tcW w:w="1417" w:type="dxa"/>
            <w:tcBorders>
              <w:top w:val="nil"/>
              <w:left w:val="nil"/>
              <w:bottom w:val="single" w:sz="4" w:space="0" w:color="auto"/>
              <w:right w:val="single" w:sz="4" w:space="0" w:color="auto"/>
            </w:tcBorders>
            <w:shd w:val="clear" w:color="auto" w:fill="auto"/>
            <w:vAlign w:val="center"/>
            <w:hideMark/>
          </w:tcPr>
          <w:p w14:paraId="305A75A8"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729" w:type="dxa"/>
            <w:tcBorders>
              <w:top w:val="nil"/>
              <w:left w:val="nil"/>
              <w:bottom w:val="single" w:sz="4" w:space="0" w:color="auto"/>
              <w:right w:val="single" w:sz="4" w:space="0" w:color="auto"/>
            </w:tcBorders>
            <w:shd w:val="clear" w:color="auto" w:fill="auto"/>
            <w:vAlign w:val="center"/>
            <w:hideMark/>
          </w:tcPr>
          <w:p w14:paraId="19606A80"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10</w:t>
            </w:r>
          </w:p>
        </w:tc>
      </w:tr>
      <w:tr w:rsidR="00CB5B0F" w:rsidRPr="00CD0517" w14:paraId="6F4859D7" w14:textId="77777777" w:rsidTr="00F15CBF">
        <w:trPr>
          <w:trHeight w:val="2117"/>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57DB8D2"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14</w:t>
            </w:r>
          </w:p>
        </w:tc>
        <w:tc>
          <w:tcPr>
            <w:tcW w:w="2687" w:type="dxa"/>
            <w:tcBorders>
              <w:top w:val="nil"/>
              <w:left w:val="nil"/>
              <w:bottom w:val="single" w:sz="4" w:space="0" w:color="auto"/>
              <w:right w:val="single" w:sz="4" w:space="0" w:color="auto"/>
            </w:tcBorders>
            <w:shd w:val="clear" w:color="auto" w:fill="auto"/>
            <w:vAlign w:val="center"/>
            <w:hideMark/>
          </w:tcPr>
          <w:p w14:paraId="23284B79"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ESCOBA PLASTICA PARA INTERIORES TIPO ITALIANO,  CON MANGO DE MADERA SUSTENTABLE BARNIZADO O FORRADA DE PLASTICO,CON FIBRA SUAVE DE PET REDONDA Y DELGADA CON SISTEMA DE FIJACION DE ENGRAPADO DURA-LOCK,CON BASE DE PEAD , MODELO 010044 , </w:t>
            </w:r>
          </w:p>
        </w:tc>
        <w:tc>
          <w:tcPr>
            <w:tcW w:w="1111" w:type="dxa"/>
            <w:tcBorders>
              <w:top w:val="nil"/>
              <w:left w:val="nil"/>
              <w:bottom w:val="single" w:sz="4" w:space="0" w:color="auto"/>
              <w:right w:val="single" w:sz="4" w:space="0" w:color="auto"/>
            </w:tcBorders>
            <w:shd w:val="clear" w:color="auto" w:fill="auto"/>
            <w:vAlign w:val="center"/>
            <w:hideMark/>
          </w:tcPr>
          <w:p w14:paraId="5BE42C1C"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BARRE BARRE</w:t>
            </w:r>
          </w:p>
        </w:tc>
        <w:tc>
          <w:tcPr>
            <w:tcW w:w="1417" w:type="dxa"/>
            <w:tcBorders>
              <w:top w:val="nil"/>
              <w:left w:val="nil"/>
              <w:bottom w:val="single" w:sz="4" w:space="0" w:color="auto"/>
              <w:right w:val="single" w:sz="4" w:space="0" w:color="auto"/>
            </w:tcBorders>
            <w:shd w:val="clear" w:color="auto" w:fill="auto"/>
            <w:vAlign w:val="center"/>
            <w:hideMark/>
          </w:tcPr>
          <w:p w14:paraId="5B7D0F21"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729" w:type="dxa"/>
            <w:tcBorders>
              <w:top w:val="nil"/>
              <w:left w:val="nil"/>
              <w:bottom w:val="single" w:sz="4" w:space="0" w:color="auto"/>
              <w:right w:val="single" w:sz="4" w:space="0" w:color="auto"/>
            </w:tcBorders>
            <w:shd w:val="clear" w:color="auto" w:fill="auto"/>
            <w:vAlign w:val="center"/>
            <w:hideMark/>
          </w:tcPr>
          <w:p w14:paraId="67BA4079"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10</w:t>
            </w:r>
          </w:p>
        </w:tc>
      </w:tr>
      <w:tr w:rsidR="00CB5B0F" w:rsidRPr="00CD0517" w14:paraId="2D975459" w14:textId="77777777" w:rsidTr="00F15CBF">
        <w:trPr>
          <w:trHeight w:val="60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5AB7EEC"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15</w:t>
            </w:r>
          </w:p>
        </w:tc>
        <w:tc>
          <w:tcPr>
            <w:tcW w:w="2687" w:type="dxa"/>
            <w:tcBorders>
              <w:top w:val="nil"/>
              <w:left w:val="nil"/>
              <w:bottom w:val="single" w:sz="4" w:space="0" w:color="auto"/>
              <w:right w:val="single" w:sz="4" w:space="0" w:color="auto"/>
            </w:tcBorders>
            <w:shd w:val="clear" w:color="auto" w:fill="auto"/>
            <w:vAlign w:val="center"/>
            <w:hideMark/>
          </w:tcPr>
          <w:p w14:paraId="5F30FA46"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CEPILLO PARA WC BOLA PERICO CON BASE, </w:t>
            </w:r>
          </w:p>
        </w:tc>
        <w:tc>
          <w:tcPr>
            <w:tcW w:w="1111" w:type="dxa"/>
            <w:tcBorders>
              <w:top w:val="nil"/>
              <w:left w:val="nil"/>
              <w:bottom w:val="single" w:sz="4" w:space="0" w:color="auto"/>
              <w:right w:val="single" w:sz="4" w:space="0" w:color="auto"/>
            </w:tcBorders>
            <w:shd w:val="clear" w:color="auto" w:fill="auto"/>
            <w:vAlign w:val="center"/>
            <w:hideMark/>
          </w:tcPr>
          <w:p w14:paraId="74FE47C3"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7" w:type="dxa"/>
            <w:tcBorders>
              <w:top w:val="nil"/>
              <w:left w:val="nil"/>
              <w:bottom w:val="single" w:sz="4" w:space="0" w:color="auto"/>
              <w:right w:val="single" w:sz="4" w:space="0" w:color="auto"/>
            </w:tcBorders>
            <w:shd w:val="clear" w:color="auto" w:fill="auto"/>
            <w:vAlign w:val="center"/>
            <w:hideMark/>
          </w:tcPr>
          <w:p w14:paraId="5A13F91A"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729" w:type="dxa"/>
            <w:tcBorders>
              <w:top w:val="nil"/>
              <w:left w:val="nil"/>
              <w:bottom w:val="single" w:sz="4" w:space="0" w:color="auto"/>
              <w:right w:val="single" w:sz="4" w:space="0" w:color="auto"/>
            </w:tcBorders>
            <w:shd w:val="clear" w:color="auto" w:fill="auto"/>
            <w:vAlign w:val="center"/>
            <w:hideMark/>
          </w:tcPr>
          <w:p w14:paraId="4B483EA0"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15</w:t>
            </w:r>
          </w:p>
        </w:tc>
      </w:tr>
      <w:tr w:rsidR="00CB5B0F" w:rsidRPr="00CD0517" w14:paraId="1E64AE15" w14:textId="77777777" w:rsidTr="00F15CBF">
        <w:trPr>
          <w:trHeight w:val="60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18B941B"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lastRenderedPageBreak/>
              <w:t>16</w:t>
            </w:r>
          </w:p>
        </w:tc>
        <w:tc>
          <w:tcPr>
            <w:tcW w:w="2687" w:type="dxa"/>
            <w:tcBorders>
              <w:top w:val="nil"/>
              <w:left w:val="nil"/>
              <w:bottom w:val="single" w:sz="4" w:space="0" w:color="auto"/>
              <w:right w:val="single" w:sz="4" w:space="0" w:color="auto"/>
            </w:tcBorders>
            <w:shd w:val="clear" w:color="auto" w:fill="auto"/>
            <w:vAlign w:val="center"/>
            <w:hideMark/>
          </w:tcPr>
          <w:p w14:paraId="02BD8503"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FIBRA VERDE, P-96, MARCA 3M</w:t>
            </w:r>
          </w:p>
        </w:tc>
        <w:tc>
          <w:tcPr>
            <w:tcW w:w="1111" w:type="dxa"/>
            <w:tcBorders>
              <w:top w:val="nil"/>
              <w:left w:val="nil"/>
              <w:bottom w:val="single" w:sz="4" w:space="0" w:color="auto"/>
              <w:right w:val="single" w:sz="4" w:space="0" w:color="auto"/>
            </w:tcBorders>
            <w:shd w:val="clear" w:color="auto" w:fill="auto"/>
            <w:vAlign w:val="center"/>
            <w:hideMark/>
          </w:tcPr>
          <w:p w14:paraId="3BA47638"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3M</w:t>
            </w:r>
          </w:p>
        </w:tc>
        <w:tc>
          <w:tcPr>
            <w:tcW w:w="1417" w:type="dxa"/>
            <w:tcBorders>
              <w:top w:val="nil"/>
              <w:left w:val="nil"/>
              <w:bottom w:val="single" w:sz="4" w:space="0" w:color="auto"/>
              <w:right w:val="single" w:sz="4" w:space="0" w:color="auto"/>
            </w:tcBorders>
            <w:shd w:val="clear" w:color="auto" w:fill="auto"/>
            <w:vAlign w:val="center"/>
            <w:hideMark/>
          </w:tcPr>
          <w:p w14:paraId="2F5809AE"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729" w:type="dxa"/>
            <w:tcBorders>
              <w:top w:val="nil"/>
              <w:left w:val="nil"/>
              <w:bottom w:val="single" w:sz="4" w:space="0" w:color="auto"/>
              <w:right w:val="single" w:sz="4" w:space="0" w:color="auto"/>
            </w:tcBorders>
            <w:shd w:val="clear" w:color="auto" w:fill="auto"/>
            <w:vAlign w:val="center"/>
            <w:hideMark/>
          </w:tcPr>
          <w:p w14:paraId="5F781FB1"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15</w:t>
            </w:r>
          </w:p>
        </w:tc>
      </w:tr>
      <w:tr w:rsidR="00CB5B0F" w:rsidRPr="00CD0517" w14:paraId="0BBDCD51" w14:textId="77777777" w:rsidTr="00F15CBF">
        <w:trPr>
          <w:trHeight w:val="60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7771ADF"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17</w:t>
            </w:r>
          </w:p>
        </w:tc>
        <w:tc>
          <w:tcPr>
            <w:tcW w:w="2687" w:type="dxa"/>
            <w:tcBorders>
              <w:top w:val="nil"/>
              <w:left w:val="nil"/>
              <w:bottom w:val="single" w:sz="4" w:space="0" w:color="auto"/>
              <w:right w:val="single" w:sz="4" w:space="0" w:color="auto"/>
            </w:tcBorders>
            <w:shd w:val="clear" w:color="auto" w:fill="auto"/>
            <w:vAlign w:val="center"/>
            <w:hideMark/>
          </w:tcPr>
          <w:p w14:paraId="4F4E9C2D"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FIBRA VERDE CON ESPONJA, P-94, MARCA 3M</w:t>
            </w:r>
          </w:p>
        </w:tc>
        <w:tc>
          <w:tcPr>
            <w:tcW w:w="1111" w:type="dxa"/>
            <w:tcBorders>
              <w:top w:val="nil"/>
              <w:left w:val="nil"/>
              <w:bottom w:val="single" w:sz="4" w:space="0" w:color="auto"/>
              <w:right w:val="single" w:sz="4" w:space="0" w:color="auto"/>
            </w:tcBorders>
            <w:shd w:val="clear" w:color="auto" w:fill="auto"/>
            <w:vAlign w:val="center"/>
            <w:hideMark/>
          </w:tcPr>
          <w:p w14:paraId="15CA48E9"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3M</w:t>
            </w:r>
          </w:p>
        </w:tc>
        <w:tc>
          <w:tcPr>
            <w:tcW w:w="1417" w:type="dxa"/>
            <w:tcBorders>
              <w:top w:val="nil"/>
              <w:left w:val="nil"/>
              <w:bottom w:val="single" w:sz="4" w:space="0" w:color="auto"/>
              <w:right w:val="single" w:sz="4" w:space="0" w:color="auto"/>
            </w:tcBorders>
            <w:shd w:val="clear" w:color="auto" w:fill="auto"/>
            <w:vAlign w:val="center"/>
            <w:hideMark/>
          </w:tcPr>
          <w:p w14:paraId="0C5BCEF7"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729" w:type="dxa"/>
            <w:tcBorders>
              <w:top w:val="nil"/>
              <w:left w:val="nil"/>
              <w:bottom w:val="single" w:sz="4" w:space="0" w:color="auto"/>
              <w:right w:val="single" w:sz="4" w:space="0" w:color="auto"/>
            </w:tcBorders>
            <w:shd w:val="clear" w:color="auto" w:fill="auto"/>
            <w:vAlign w:val="center"/>
            <w:hideMark/>
          </w:tcPr>
          <w:p w14:paraId="391F95AD"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20</w:t>
            </w:r>
          </w:p>
        </w:tc>
      </w:tr>
      <w:tr w:rsidR="00CB5B0F" w:rsidRPr="00CD0517" w14:paraId="7F857210" w14:textId="77777777" w:rsidTr="00F15CBF">
        <w:trPr>
          <w:trHeight w:val="90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B7A4A23"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18</w:t>
            </w:r>
          </w:p>
        </w:tc>
        <w:tc>
          <w:tcPr>
            <w:tcW w:w="2687" w:type="dxa"/>
            <w:tcBorders>
              <w:top w:val="nil"/>
              <w:left w:val="nil"/>
              <w:bottom w:val="single" w:sz="4" w:space="0" w:color="auto"/>
              <w:right w:val="single" w:sz="4" w:space="0" w:color="auto"/>
            </w:tcBorders>
            <w:shd w:val="clear" w:color="auto" w:fill="auto"/>
            <w:vAlign w:val="center"/>
            <w:hideMark/>
          </w:tcPr>
          <w:p w14:paraId="6D7ACC8C"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FRANELA DE MICROFIBRA, COLOR Y MARCA INDISTINTO, MEDIDA ESTANDAR</w:t>
            </w:r>
          </w:p>
        </w:tc>
        <w:tc>
          <w:tcPr>
            <w:tcW w:w="1111" w:type="dxa"/>
            <w:tcBorders>
              <w:top w:val="nil"/>
              <w:left w:val="nil"/>
              <w:bottom w:val="single" w:sz="4" w:space="0" w:color="auto"/>
              <w:right w:val="single" w:sz="4" w:space="0" w:color="auto"/>
            </w:tcBorders>
            <w:shd w:val="clear" w:color="auto" w:fill="auto"/>
            <w:vAlign w:val="center"/>
            <w:hideMark/>
          </w:tcPr>
          <w:p w14:paraId="1B05FAAB"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7" w:type="dxa"/>
            <w:tcBorders>
              <w:top w:val="nil"/>
              <w:left w:val="nil"/>
              <w:bottom w:val="single" w:sz="4" w:space="0" w:color="auto"/>
              <w:right w:val="single" w:sz="4" w:space="0" w:color="auto"/>
            </w:tcBorders>
            <w:shd w:val="clear" w:color="auto" w:fill="auto"/>
            <w:vAlign w:val="center"/>
            <w:hideMark/>
          </w:tcPr>
          <w:p w14:paraId="4F6E2380"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729" w:type="dxa"/>
            <w:tcBorders>
              <w:top w:val="nil"/>
              <w:left w:val="nil"/>
              <w:bottom w:val="single" w:sz="4" w:space="0" w:color="auto"/>
              <w:right w:val="single" w:sz="4" w:space="0" w:color="auto"/>
            </w:tcBorders>
            <w:shd w:val="clear" w:color="auto" w:fill="auto"/>
            <w:vAlign w:val="center"/>
            <w:hideMark/>
          </w:tcPr>
          <w:p w14:paraId="4F54B3E0"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30</w:t>
            </w:r>
          </w:p>
        </w:tc>
      </w:tr>
      <w:tr w:rsidR="00CB5B0F" w:rsidRPr="00CD0517" w14:paraId="41115F4F" w14:textId="77777777" w:rsidTr="00F15CBF">
        <w:trPr>
          <w:trHeight w:val="60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D75B9E9"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19</w:t>
            </w:r>
          </w:p>
        </w:tc>
        <w:tc>
          <w:tcPr>
            <w:tcW w:w="2687" w:type="dxa"/>
            <w:tcBorders>
              <w:top w:val="nil"/>
              <w:left w:val="nil"/>
              <w:bottom w:val="single" w:sz="4" w:space="0" w:color="auto"/>
              <w:right w:val="single" w:sz="4" w:space="0" w:color="auto"/>
            </w:tcBorders>
            <w:shd w:val="clear" w:color="auto" w:fill="auto"/>
            <w:vAlign w:val="center"/>
            <w:hideMark/>
          </w:tcPr>
          <w:p w14:paraId="686A0146"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FUNDA DE REPUESTO PARA MOPS DE 60 CM, </w:t>
            </w:r>
          </w:p>
        </w:tc>
        <w:tc>
          <w:tcPr>
            <w:tcW w:w="1111" w:type="dxa"/>
            <w:tcBorders>
              <w:top w:val="nil"/>
              <w:left w:val="nil"/>
              <w:bottom w:val="single" w:sz="4" w:space="0" w:color="auto"/>
              <w:right w:val="single" w:sz="4" w:space="0" w:color="auto"/>
            </w:tcBorders>
            <w:shd w:val="clear" w:color="auto" w:fill="auto"/>
            <w:vAlign w:val="center"/>
            <w:hideMark/>
          </w:tcPr>
          <w:p w14:paraId="45BFCE45"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7" w:type="dxa"/>
            <w:tcBorders>
              <w:top w:val="nil"/>
              <w:left w:val="nil"/>
              <w:bottom w:val="single" w:sz="4" w:space="0" w:color="auto"/>
              <w:right w:val="single" w:sz="4" w:space="0" w:color="auto"/>
            </w:tcBorders>
            <w:shd w:val="clear" w:color="auto" w:fill="auto"/>
            <w:vAlign w:val="center"/>
            <w:hideMark/>
          </w:tcPr>
          <w:p w14:paraId="6A58FFDC"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729" w:type="dxa"/>
            <w:tcBorders>
              <w:top w:val="nil"/>
              <w:left w:val="nil"/>
              <w:bottom w:val="single" w:sz="4" w:space="0" w:color="auto"/>
              <w:right w:val="single" w:sz="4" w:space="0" w:color="auto"/>
            </w:tcBorders>
            <w:shd w:val="clear" w:color="auto" w:fill="auto"/>
            <w:vAlign w:val="center"/>
            <w:hideMark/>
          </w:tcPr>
          <w:p w14:paraId="735C901B"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30</w:t>
            </w:r>
          </w:p>
        </w:tc>
      </w:tr>
      <w:tr w:rsidR="00CB5B0F" w:rsidRPr="00CD0517" w14:paraId="42CDBE3E" w14:textId="77777777" w:rsidTr="00F15CBF">
        <w:trPr>
          <w:trHeight w:val="764"/>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2822B25"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20</w:t>
            </w:r>
          </w:p>
        </w:tc>
        <w:tc>
          <w:tcPr>
            <w:tcW w:w="2687" w:type="dxa"/>
            <w:tcBorders>
              <w:top w:val="nil"/>
              <w:left w:val="nil"/>
              <w:bottom w:val="single" w:sz="4" w:space="0" w:color="auto"/>
              <w:right w:val="single" w:sz="4" w:space="0" w:color="auto"/>
            </w:tcBorders>
            <w:shd w:val="clear" w:color="auto" w:fill="auto"/>
            <w:vAlign w:val="center"/>
            <w:hideMark/>
          </w:tcPr>
          <w:p w14:paraId="66BE154A"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GEL ANTIBACTERIAL A GRANEL, </w:t>
            </w:r>
          </w:p>
        </w:tc>
        <w:tc>
          <w:tcPr>
            <w:tcW w:w="1111" w:type="dxa"/>
            <w:tcBorders>
              <w:top w:val="nil"/>
              <w:left w:val="nil"/>
              <w:bottom w:val="single" w:sz="4" w:space="0" w:color="auto"/>
              <w:right w:val="single" w:sz="4" w:space="0" w:color="auto"/>
            </w:tcBorders>
            <w:shd w:val="clear" w:color="auto" w:fill="auto"/>
            <w:vAlign w:val="center"/>
            <w:hideMark/>
          </w:tcPr>
          <w:p w14:paraId="25439279"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7" w:type="dxa"/>
            <w:tcBorders>
              <w:top w:val="nil"/>
              <w:left w:val="nil"/>
              <w:bottom w:val="single" w:sz="4" w:space="0" w:color="auto"/>
              <w:right w:val="single" w:sz="4" w:space="0" w:color="auto"/>
            </w:tcBorders>
            <w:shd w:val="clear" w:color="auto" w:fill="auto"/>
            <w:vAlign w:val="center"/>
            <w:hideMark/>
          </w:tcPr>
          <w:p w14:paraId="2C56F696"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Botella de  un 1Lt con despachador</w:t>
            </w:r>
          </w:p>
        </w:tc>
        <w:tc>
          <w:tcPr>
            <w:tcW w:w="1729" w:type="dxa"/>
            <w:tcBorders>
              <w:top w:val="nil"/>
              <w:left w:val="nil"/>
              <w:bottom w:val="single" w:sz="4" w:space="0" w:color="auto"/>
              <w:right w:val="single" w:sz="4" w:space="0" w:color="auto"/>
            </w:tcBorders>
            <w:shd w:val="clear" w:color="auto" w:fill="auto"/>
            <w:vAlign w:val="center"/>
            <w:hideMark/>
          </w:tcPr>
          <w:p w14:paraId="1F3EAF09"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20</w:t>
            </w:r>
          </w:p>
        </w:tc>
      </w:tr>
      <w:tr w:rsidR="00CB5B0F" w:rsidRPr="00CD0517" w14:paraId="23EB50C4" w14:textId="77777777" w:rsidTr="00F15CBF">
        <w:trPr>
          <w:trHeight w:val="832"/>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A081F6C"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21</w:t>
            </w:r>
          </w:p>
        </w:tc>
        <w:tc>
          <w:tcPr>
            <w:tcW w:w="2687" w:type="dxa"/>
            <w:tcBorders>
              <w:top w:val="nil"/>
              <w:left w:val="nil"/>
              <w:bottom w:val="single" w:sz="4" w:space="0" w:color="auto"/>
              <w:right w:val="single" w:sz="4" w:space="0" w:color="auto"/>
            </w:tcBorders>
            <w:shd w:val="clear" w:color="auto" w:fill="auto"/>
            <w:vAlign w:val="center"/>
            <w:hideMark/>
          </w:tcPr>
          <w:p w14:paraId="54AA5656"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GUANTES DE LATEX BAJO EL CODO, PARA USO DOMESTICO TALLA CHICA,COLOR ROJO, </w:t>
            </w:r>
          </w:p>
        </w:tc>
        <w:tc>
          <w:tcPr>
            <w:tcW w:w="1111" w:type="dxa"/>
            <w:tcBorders>
              <w:top w:val="nil"/>
              <w:left w:val="nil"/>
              <w:bottom w:val="single" w:sz="4" w:space="0" w:color="auto"/>
              <w:right w:val="single" w:sz="4" w:space="0" w:color="auto"/>
            </w:tcBorders>
            <w:shd w:val="clear" w:color="auto" w:fill="auto"/>
            <w:vAlign w:val="center"/>
            <w:hideMark/>
          </w:tcPr>
          <w:p w14:paraId="25BF14DC"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7" w:type="dxa"/>
            <w:tcBorders>
              <w:top w:val="nil"/>
              <w:left w:val="nil"/>
              <w:bottom w:val="single" w:sz="4" w:space="0" w:color="auto"/>
              <w:right w:val="single" w:sz="4" w:space="0" w:color="auto"/>
            </w:tcBorders>
            <w:shd w:val="clear" w:color="auto" w:fill="auto"/>
            <w:vAlign w:val="center"/>
            <w:hideMark/>
          </w:tcPr>
          <w:p w14:paraId="2E8FF9D0"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Bolsa con un par</w:t>
            </w:r>
          </w:p>
        </w:tc>
        <w:tc>
          <w:tcPr>
            <w:tcW w:w="1729" w:type="dxa"/>
            <w:tcBorders>
              <w:top w:val="nil"/>
              <w:left w:val="nil"/>
              <w:bottom w:val="single" w:sz="4" w:space="0" w:color="auto"/>
              <w:right w:val="single" w:sz="4" w:space="0" w:color="auto"/>
            </w:tcBorders>
            <w:shd w:val="clear" w:color="auto" w:fill="auto"/>
            <w:vAlign w:val="center"/>
            <w:hideMark/>
          </w:tcPr>
          <w:p w14:paraId="646F7BC0"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40</w:t>
            </w:r>
          </w:p>
        </w:tc>
      </w:tr>
      <w:tr w:rsidR="00CB5B0F" w:rsidRPr="00CD0517" w14:paraId="77752978" w14:textId="77777777" w:rsidTr="00F15CBF">
        <w:trPr>
          <w:trHeight w:val="701"/>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58624C8"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22</w:t>
            </w:r>
          </w:p>
        </w:tc>
        <w:tc>
          <w:tcPr>
            <w:tcW w:w="2687" w:type="dxa"/>
            <w:tcBorders>
              <w:top w:val="nil"/>
              <w:left w:val="nil"/>
              <w:bottom w:val="single" w:sz="4" w:space="0" w:color="auto"/>
              <w:right w:val="single" w:sz="4" w:space="0" w:color="auto"/>
            </w:tcBorders>
            <w:shd w:val="clear" w:color="auto" w:fill="auto"/>
            <w:vAlign w:val="center"/>
            <w:hideMark/>
          </w:tcPr>
          <w:p w14:paraId="563DBB43"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GUANTES DE LATEX BAJO EL CODO, PARA USO DOMESTICO TALLA MEDIANA,COLOR ROJO,</w:t>
            </w:r>
          </w:p>
        </w:tc>
        <w:tc>
          <w:tcPr>
            <w:tcW w:w="1111" w:type="dxa"/>
            <w:tcBorders>
              <w:top w:val="nil"/>
              <w:left w:val="nil"/>
              <w:bottom w:val="single" w:sz="4" w:space="0" w:color="auto"/>
              <w:right w:val="single" w:sz="4" w:space="0" w:color="auto"/>
            </w:tcBorders>
            <w:shd w:val="clear" w:color="auto" w:fill="auto"/>
            <w:vAlign w:val="center"/>
            <w:hideMark/>
          </w:tcPr>
          <w:p w14:paraId="1945D26F"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7" w:type="dxa"/>
            <w:tcBorders>
              <w:top w:val="nil"/>
              <w:left w:val="nil"/>
              <w:bottom w:val="single" w:sz="4" w:space="0" w:color="auto"/>
              <w:right w:val="single" w:sz="4" w:space="0" w:color="auto"/>
            </w:tcBorders>
            <w:shd w:val="clear" w:color="auto" w:fill="auto"/>
            <w:vAlign w:val="center"/>
            <w:hideMark/>
          </w:tcPr>
          <w:p w14:paraId="26A69EAE"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Bolsa con un par</w:t>
            </w:r>
          </w:p>
        </w:tc>
        <w:tc>
          <w:tcPr>
            <w:tcW w:w="1729" w:type="dxa"/>
            <w:tcBorders>
              <w:top w:val="nil"/>
              <w:left w:val="nil"/>
              <w:bottom w:val="single" w:sz="4" w:space="0" w:color="auto"/>
              <w:right w:val="single" w:sz="4" w:space="0" w:color="auto"/>
            </w:tcBorders>
            <w:shd w:val="clear" w:color="auto" w:fill="auto"/>
            <w:vAlign w:val="center"/>
            <w:hideMark/>
          </w:tcPr>
          <w:p w14:paraId="61222F15"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40</w:t>
            </w:r>
          </w:p>
        </w:tc>
      </w:tr>
      <w:tr w:rsidR="00CB5B0F" w:rsidRPr="00CD0517" w14:paraId="4E217CB2" w14:textId="77777777" w:rsidTr="00F15CBF">
        <w:trPr>
          <w:trHeight w:val="839"/>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4C4CF90"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23</w:t>
            </w:r>
          </w:p>
        </w:tc>
        <w:tc>
          <w:tcPr>
            <w:tcW w:w="2687" w:type="dxa"/>
            <w:tcBorders>
              <w:top w:val="nil"/>
              <w:left w:val="nil"/>
              <w:bottom w:val="single" w:sz="4" w:space="0" w:color="auto"/>
              <w:right w:val="single" w:sz="4" w:space="0" w:color="auto"/>
            </w:tcBorders>
            <w:shd w:val="clear" w:color="auto" w:fill="auto"/>
            <w:vAlign w:val="center"/>
            <w:hideMark/>
          </w:tcPr>
          <w:p w14:paraId="6D5BA199"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GUANTES DE LATEX BAJO EL CODO, PARA USO DOMESTICO TALLA GRANDE, COLOR ROJO, </w:t>
            </w:r>
          </w:p>
        </w:tc>
        <w:tc>
          <w:tcPr>
            <w:tcW w:w="1111" w:type="dxa"/>
            <w:tcBorders>
              <w:top w:val="nil"/>
              <w:left w:val="nil"/>
              <w:bottom w:val="single" w:sz="4" w:space="0" w:color="auto"/>
              <w:right w:val="single" w:sz="4" w:space="0" w:color="auto"/>
            </w:tcBorders>
            <w:shd w:val="clear" w:color="auto" w:fill="auto"/>
            <w:vAlign w:val="center"/>
            <w:hideMark/>
          </w:tcPr>
          <w:p w14:paraId="6F536610"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7" w:type="dxa"/>
            <w:tcBorders>
              <w:top w:val="nil"/>
              <w:left w:val="nil"/>
              <w:bottom w:val="single" w:sz="4" w:space="0" w:color="auto"/>
              <w:right w:val="single" w:sz="4" w:space="0" w:color="auto"/>
            </w:tcBorders>
            <w:shd w:val="clear" w:color="auto" w:fill="auto"/>
            <w:vAlign w:val="center"/>
            <w:hideMark/>
          </w:tcPr>
          <w:p w14:paraId="6D7F5AD6"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Bolsa con un par</w:t>
            </w:r>
          </w:p>
        </w:tc>
        <w:tc>
          <w:tcPr>
            <w:tcW w:w="1729" w:type="dxa"/>
            <w:tcBorders>
              <w:top w:val="nil"/>
              <w:left w:val="nil"/>
              <w:bottom w:val="single" w:sz="4" w:space="0" w:color="auto"/>
              <w:right w:val="single" w:sz="4" w:space="0" w:color="auto"/>
            </w:tcBorders>
            <w:shd w:val="clear" w:color="auto" w:fill="auto"/>
            <w:vAlign w:val="center"/>
            <w:hideMark/>
          </w:tcPr>
          <w:p w14:paraId="49CCBAA7"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30</w:t>
            </w:r>
          </w:p>
        </w:tc>
      </w:tr>
      <w:tr w:rsidR="00CB5B0F" w:rsidRPr="00CD0517" w14:paraId="6443A60A" w14:textId="77777777" w:rsidTr="00F15CBF">
        <w:trPr>
          <w:trHeight w:val="696"/>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5B9A54F"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24</w:t>
            </w:r>
          </w:p>
        </w:tc>
        <w:tc>
          <w:tcPr>
            <w:tcW w:w="2687" w:type="dxa"/>
            <w:tcBorders>
              <w:top w:val="nil"/>
              <w:left w:val="nil"/>
              <w:bottom w:val="single" w:sz="4" w:space="0" w:color="auto"/>
              <w:right w:val="single" w:sz="4" w:space="0" w:color="auto"/>
            </w:tcBorders>
            <w:shd w:val="clear" w:color="auto" w:fill="auto"/>
            <w:vAlign w:val="center"/>
            <w:hideMark/>
          </w:tcPr>
          <w:p w14:paraId="6E07B012"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JABON LIQUIDO PARA MANOS A GRANEL FLORAL,  CON ENVASE PLASTICO, </w:t>
            </w:r>
          </w:p>
        </w:tc>
        <w:tc>
          <w:tcPr>
            <w:tcW w:w="1111" w:type="dxa"/>
            <w:tcBorders>
              <w:top w:val="nil"/>
              <w:left w:val="nil"/>
              <w:bottom w:val="single" w:sz="4" w:space="0" w:color="auto"/>
              <w:right w:val="single" w:sz="4" w:space="0" w:color="auto"/>
            </w:tcBorders>
            <w:shd w:val="clear" w:color="auto" w:fill="auto"/>
            <w:vAlign w:val="center"/>
            <w:hideMark/>
          </w:tcPr>
          <w:p w14:paraId="37FAA3CB"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7" w:type="dxa"/>
            <w:tcBorders>
              <w:top w:val="nil"/>
              <w:left w:val="nil"/>
              <w:bottom w:val="single" w:sz="4" w:space="0" w:color="auto"/>
              <w:right w:val="single" w:sz="4" w:space="0" w:color="auto"/>
            </w:tcBorders>
            <w:shd w:val="clear" w:color="auto" w:fill="auto"/>
            <w:vAlign w:val="center"/>
            <w:hideMark/>
          </w:tcPr>
          <w:p w14:paraId="256A62F6"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Bidón de 20 L</w:t>
            </w:r>
          </w:p>
        </w:tc>
        <w:tc>
          <w:tcPr>
            <w:tcW w:w="1729" w:type="dxa"/>
            <w:tcBorders>
              <w:top w:val="nil"/>
              <w:left w:val="nil"/>
              <w:bottom w:val="single" w:sz="4" w:space="0" w:color="auto"/>
              <w:right w:val="single" w:sz="4" w:space="0" w:color="auto"/>
            </w:tcBorders>
            <w:shd w:val="clear" w:color="auto" w:fill="auto"/>
            <w:vAlign w:val="center"/>
            <w:hideMark/>
          </w:tcPr>
          <w:p w14:paraId="7D634464"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15</w:t>
            </w:r>
          </w:p>
        </w:tc>
      </w:tr>
      <w:tr w:rsidR="00CB5B0F" w:rsidRPr="00CD0517" w14:paraId="0592F2D0" w14:textId="77777777" w:rsidTr="00F15CBF">
        <w:trPr>
          <w:trHeight w:val="705"/>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245B543"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25</w:t>
            </w:r>
          </w:p>
        </w:tc>
        <w:tc>
          <w:tcPr>
            <w:tcW w:w="2687" w:type="dxa"/>
            <w:tcBorders>
              <w:top w:val="nil"/>
              <w:left w:val="nil"/>
              <w:bottom w:val="single" w:sz="4" w:space="0" w:color="auto"/>
              <w:right w:val="single" w:sz="4" w:space="0" w:color="auto"/>
            </w:tcBorders>
            <w:shd w:val="clear" w:color="auto" w:fill="auto"/>
            <w:vAlign w:val="center"/>
            <w:hideMark/>
          </w:tcPr>
          <w:p w14:paraId="174786D6"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JABON LIQUIDO PARA CRISTALES A GRANEL, CON ENVASE PLASTICO, </w:t>
            </w:r>
          </w:p>
        </w:tc>
        <w:tc>
          <w:tcPr>
            <w:tcW w:w="1111" w:type="dxa"/>
            <w:tcBorders>
              <w:top w:val="nil"/>
              <w:left w:val="nil"/>
              <w:bottom w:val="single" w:sz="4" w:space="0" w:color="auto"/>
              <w:right w:val="single" w:sz="4" w:space="0" w:color="auto"/>
            </w:tcBorders>
            <w:shd w:val="clear" w:color="auto" w:fill="auto"/>
            <w:vAlign w:val="center"/>
            <w:hideMark/>
          </w:tcPr>
          <w:p w14:paraId="2E0C7BC3"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7" w:type="dxa"/>
            <w:tcBorders>
              <w:top w:val="nil"/>
              <w:left w:val="nil"/>
              <w:bottom w:val="single" w:sz="4" w:space="0" w:color="auto"/>
              <w:right w:val="single" w:sz="4" w:space="0" w:color="auto"/>
            </w:tcBorders>
            <w:shd w:val="clear" w:color="auto" w:fill="auto"/>
            <w:vAlign w:val="center"/>
            <w:hideMark/>
          </w:tcPr>
          <w:p w14:paraId="2FF4AE46"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Bidón de 20 L</w:t>
            </w:r>
          </w:p>
        </w:tc>
        <w:tc>
          <w:tcPr>
            <w:tcW w:w="1729" w:type="dxa"/>
            <w:tcBorders>
              <w:top w:val="nil"/>
              <w:left w:val="nil"/>
              <w:bottom w:val="single" w:sz="4" w:space="0" w:color="auto"/>
              <w:right w:val="single" w:sz="4" w:space="0" w:color="auto"/>
            </w:tcBorders>
            <w:shd w:val="clear" w:color="auto" w:fill="auto"/>
            <w:vAlign w:val="center"/>
            <w:hideMark/>
          </w:tcPr>
          <w:p w14:paraId="58CE8361"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w:t>
            </w:r>
          </w:p>
        </w:tc>
      </w:tr>
      <w:tr w:rsidR="00CB5B0F" w:rsidRPr="00CD0517" w14:paraId="5BE4E54A" w14:textId="77777777" w:rsidTr="00F15CBF">
        <w:trPr>
          <w:trHeight w:val="79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179CF7B"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26</w:t>
            </w:r>
          </w:p>
        </w:tc>
        <w:tc>
          <w:tcPr>
            <w:tcW w:w="2687" w:type="dxa"/>
            <w:tcBorders>
              <w:top w:val="nil"/>
              <w:left w:val="nil"/>
              <w:bottom w:val="single" w:sz="4" w:space="0" w:color="auto"/>
              <w:right w:val="single" w:sz="4" w:space="0" w:color="auto"/>
            </w:tcBorders>
            <w:shd w:val="clear" w:color="auto" w:fill="auto"/>
            <w:vAlign w:val="center"/>
            <w:hideMark/>
          </w:tcPr>
          <w:p w14:paraId="69198B2E"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JABON LIQUIDO PARA VEHICULOS A GRANEL, CON ENVASE PLASTICO, </w:t>
            </w:r>
          </w:p>
        </w:tc>
        <w:tc>
          <w:tcPr>
            <w:tcW w:w="1111" w:type="dxa"/>
            <w:tcBorders>
              <w:top w:val="nil"/>
              <w:left w:val="nil"/>
              <w:bottom w:val="single" w:sz="4" w:space="0" w:color="auto"/>
              <w:right w:val="single" w:sz="4" w:space="0" w:color="auto"/>
            </w:tcBorders>
            <w:shd w:val="clear" w:color="auto" w:fill="auto"/>
            <w:vAlign w:val="center"/>
            <w:hideMark/>
          </w:tcPr>
          <w:p w14:paraId="13FD5A53"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7" w:type="dxa"/>
            <w:tcBorders>
              <w:top w:val="nil"/>
              <w:left w:val="nil"/>
              <w:bottom w:val="single" w:sz="4" w:space="0" w:color="auto"/>
              <w:right w:val="single" w:sz="4" w:space="0" w:color="auto"/>
            </w:tcBorders>
            <w:shd w:val="clear" w:color="auto" w:fill="auto"/>
            <w:vAlign w:val="center"/>
            <w:hideMark/>
          </w:tcPr>
          <w:p w14:paraId="797EEA3B"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Bidón de 20 L</w:t>
            </w:r>
          </w:p>
        </w:tc>
        <w:tc>
          <w:tcPr>
            <w:tcW w:w="1729" w:type="dxa"/>
            <w:tcBorders>
              <w:top w:val="nil"/>
              <w:left w:val="nil"/>
              <w:bottom w:val="single" w:sz="4" w:space="0" w:color="auto"/>
              <w:right w:val="single" w:sz="4" w:space="0" w:color="auto"/>
            </w:tcBorders>
            <w:shd w:val="clear" w:color="auto" w:fill="auto"/>
            <w:vAlign w:val="center"/>
            <w:hideMark/>
          </w:tcPr>
          <w:p w14:paraId="14ECCF99"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6</w:t>
            </w:r>
          </w:p>
        </w:tc>
      </w:tr>
      <w:tr w:rsidR="00CB5B0F" w:rsidRPr="00CD0517" w14:paraId="4CA659BC" w14:textId="77777777" w:rsidTr="00F15CBF">
        <w:trPr>
          <w:trHeight w:val="742"/>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73D3760"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27</w:t>
            </w:r>
          </w:p>
        </w:tc>
        <w:tc>
          <w:tcPr>
            <w:tcW w:w="2687" w:type="dxa"/>
            <w:tcBorders>
              <w:top w:val="nil"/>
              <w:left w:val="nil"/>
              <w:bottom w:val="single" w:sz="4" w:space="0" w:color="auto"/>
              <w:right w:val="single" w:sz="4" w:space="0" w:color="auto"/>
            </w:tcBorders>
            <w:shd w:val="clear" w:color="auto" w:fill="auto"/>
            <w:vAlign w:val="center"/>
            <w:hideMark/>
          </w:tcPr>
          <w:p w14:paraId="02824282"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LIMPIADOR Y ABRILLANTADOR  PARA ACERO INOXIDABLE EN AEROSOL, </w:t>
            </w:r>
          </w:p>
        </w:tc>
        <w:tc>
          <w:tcPr>
            <w:tcW w:w="1111" w:type="dxa"/>
            <w:tcBorders>
              <w:top w:val="nil"/>
              <w:left w:val="nil"/>
              <w:bottom w:val="single" w:sz="4" w:space="0" w:color="auto"/>
              <w:right w:val="single" w:sz="4" w:space="0" w:color="auto"/>
            </w:tcBorders>
            <w:shd w:val="clear" w:color="auto" w:fill="auto"/>
            <w:vAlign w:val="center"/>
            <w:hideMark/>
          </w:tcPr>
          <w:p w14:paraId="5A3E269A"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3M</w:t>
            </w:r>
          </w:p>
        </w:tc>
        <w:tc>
          <w:tcPr>
            <w:tcW w:w="1417" w:type="dxa"/>
            <w:tcBorders>
              <w:top w:val="nil"/>
              <w:left w:val="nil"/>
              <w:bottom w:val="single" w:sz="4" w:space="0" w:color="auto"/>
              <w:right w:val="single" w:sz="4" w:space="0" w:color="auto"/>
            </w:tcBorders>
            <w:shd w:val="clear" w:color="auto" w:fill="auto"/>
            <w:vAlign w:val="center"/>
            <w:hideMark/>
          </w:tcPr>
          <w:p w14:paraId="1D5BD6B0"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Lata  de 600 grs</w:t>
            </w:r>
          </w:p>
        </w:tc>
        <w:tc>
          <w:tcPr>
            <w:tcW w:w="1729" w:type="dxa"/>
            <w:tcBorders>
              <w:top w:val="nil"/>
              <w:left w:val="nil"/>
              <w:bottom w:val="single" w:sz="4" w:space="0" w:color="auto"/>
              <w:right w:val="single" w:sz="4" w:space="0" w:color="auto"/>
            </w:tcBorders>
            <w:shd w:val="clear" w:color="auto" w:fill="auto"/>
            <w:vAlign w:val="center"/>
            <w:hideMark/>
          </w:tcPr>
          <w:p w14:paraId="6747E844"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15</w:t>
            </w:r>
          </w:p>
        </w:tc>
      </w:tr>
      <w:tr w:rsidR="00CB5B0F" w:rsidRPr="00CD0517" w14:paraId="192116A6" w14:textId="77777777" w:rsidTr="00F15CBF">
        <w:trPr>
          <w:trHeight w:val="695"/>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4CD63C1"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28</w:t>
            </w:r>
          </w:p>
        </w:tc>
        <w:tc>
          <w:tcPr>
            <w:tcW w:w="2687" w:type="dxa"/>
            <w:tcBorders>
              <w:top w:val="nil"/>
              <w:left w:val="nil"/>
              <w:bottom w:val="single" w:sz="4" w:space="0" w:color="auto"/>
              <w:right w:val="single" w:sz="4" w:space="0" w:color="auto"/>
            </w:tcBorders>
            <w:shd w:val="clear" w:color="auto" w:fill="auto"/>
            <w:vAlign w:val="center"/>
            <w:hideMark/>
          </w:tcPr>
          <w:p w14:paraId="7678B083"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LIMPIADOR MULTIUSOS AROMA PINO (TIPO PINOL), A GRANEL (CON ENVASE DE PLASTICO), </w:t>
            </w:r>
          </w:p>
        </w:tc>
        <w:tc>
          <w:tcPr>
            <w:tcW w:w="1111" w:type="dxa"/>
            <w:tcBorders>
              <w:top w:val="nil"/>
              <w:left w:val="nil"/>
              <w:bottom w:val="single" w:sz="4" w:space="0" w:color="auto"/>
              <w:right w:val="single" w:sz="4" w:space="0" w:color="auto"/>
            </w:tcBorders>
            <w:shd w:val="clear" w:color="auto" w:fill="auto"/>
            <w:vAlign w:val="center"/>
            <w:hideMark/>
          </w:tcPr>
          <w:p w14:paraId="0F1883C9"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7" w:type="dxa"/>
            <w:tcBorders>
              <w:top w:val="nil"/>
              <w:left w:val="nil"/>
              <w:bottom w:val="single" w:sz="4" w:space="0" w:color="auto"/>
              <w:right w:val="single" w:sz="4" w:space="0" w:color="auto"/>
            </w:tcBorders>
            <w:shd w:val="clear" w:color="auto" w:fill="auto"/>
            <w:vAlign w:val="center"/>
            <w:hideMark/>
          </w:tcPr>
          <w:p w14:paraId="3A84629A"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Bidón de 20 L</w:t>
            </w:r>
          </w:p>
        </w:tc>
        <w:tc>
          <w:tcPr>
            <w:tcW w:w="1729" w:type="dxa"/>
            <w:tcBorders>
              <w:top w:val="nil"/>
              <w:left w:val="nil"/>
              <w:bottom w:val="single" w:sz="4" w:space="0" w:color="auto"/>
              <w:right w:val="single" w:sz="4" w:space="0" w:color="auto"/>
            </w:tcBorders>
            <w:shd w:val="clear" w:color="auto" w:fill="auto"/>
            <w:vAlign w:val="center"/>
            <w:hideMark/>
          </w:tcPr>
          <w:p w14:paraId="03C78AB6"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15</w:t>
            </w:r>
          </w:p>
        </w:tc>
      </w:tr>
      <w:tr w:rsidR="00CB5B0F" w:rsidRPr="00CD0517" w14:paraId="4118AFE5" w14:textId="77777777" w:rsidTr="00F15CBF">
        <w:trPr>
          <w:trHeight w:val="60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56EB06E"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29</w:t>
            </w:r>
          </w:p>
        </w:tc>
        <w:tc>
          <w:tcPr>
            <w:tcW w:w="2687" w:type="dxa"/>
            <w:tcBorders>
              <w:top w:val="nil"/>
              <w:left w:val="nil"/>
              <w:bottom w:val="single" w:sz="4" w:space="0" w:color="auto"/>
              <w:right w:val="single" w:sz="4" w:space="0" w:color="auto"/>
            </w:tcBorders>
            <w:shd w:val="clear" w:color="auto" w:fill="auto"/>
            <w:vAlign w:val="center"/>
            <w:hideMark/>
          </w:tcPr>
          <w:p w14:paraId="22732270"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PAPEL HIGIENICO,  DE 200M X 9CM </w:t>
            </w:r>
          </w:p>
        </w:tc>
        <w:tc>
          <w:tcPr>
            <w:tcW w:w="1111" w:type="dxa"/>
            <w:tcBorders>
              <w:top w:val="nil"/>
              <w:left w:val="nil"/>
              <w:bottom w:val="single" w:sz="4" w:space="0" w:color="auto"/>
              <w:right w:val="single" w:sz="4" w:space="0" w:color="auto"/>
            </w:tcBorders>
            <w:shd w:val="clear" w:color="auto" w:fill="auto"/>
            <w:vAlign w:val="center"/>
            <w:hideMark/>
          </w:tcPr>
          <w:p w14:paraId="35FCD830"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7" w:type="dxa"/>
            <w:tcBorders>
              <w:top w:val="nil"/>
              <w:left w:val="nil"/>
              <w:bottom w:val="single" w:sz="4" w:space="0" w:color="auto"/>
              <w:right w:val="single" w:sz="4" w:space="0" w:color="auto"/>
            </w:tcBorders>
            <w:shd w:val="clear" w:color="auto" w:fill="auto"/>
            <w:vAlign w:val="center"/>
            <w:hideMark/>
          </w:tcPr>
          <w:p w14:paraId="3FFE7770"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Caja con 12 Bobinas</w:t>
            </w:r>
          </w:p>
        </w:tc>
        <w:tc>
          <w:tcPr>
            <w:tcW w:w="1729" w:type="dxa"/>
            <w:tcBorders>
              <w:top w:val="nil"/>
              <w:left w:val="nil"/>
              <w:bottom w:val="single" w:sz="4" w:space="0" w:color="auto"/>
              <w:right w:val="single" w:sz="4" w:space="0" w:color="auto"/>
            </w:tcBorders>
            <w:shd w:val="clear" w:color="auto" w:fill="auto"/>
            <w:vAlign w:val="center"/>
            <w:hideMark/>
          </w:tcPr>
          <w:p w14:paraId="2038E0E7"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40</w:t>
            </w:r>
          </w:p>
        </w:tc>
      </w:tr>
      <w:tr w:rsidR="00CB5B0F" w:rsidRPr="00CD0517" w14:paraId="2284B839" w14:textId="77777777" w:rsidTr="00F15CBF">
        <w:trPr>
          <w:trHeight w:val="657"/>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B20C3F3"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30</w:t>
            </w:r>
          </w:p>
        </w:tc>
        <w:tc>
          <w:tcPr>
            <w:tcW w:w="2687" w:type="dxa"/>
            <w:tcBorders>
              <w:top w:val="nil"/>
              <w:left w:val="nil"/>
              <w:bottom w:val="single" w:sz="4" w:space="0" w:color="auto"/>
              <w:right w:val="single" w:sz="4" w:space="0" w:color="auto"/>
            </w:tcBorders>
            <w:shd w:val="clear" w:color="auto" w:fill="auto"/>
            <w:vAlign w:val="center"/>
            <w:hideMark/>
          </w:tcPr>
          <w:p w14:paraId="630A205C"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PASTILLA DESODORANTE, DE 60 GRAMOS, PARA SANITARIOS, </w:t>
            </w:r>
          </w:p>
        </w:tc>
        <w:tc>
          <w:tcPr>
            <w:tcW w:w="1111" w:type="dxa"/>
            <w:tcBorders>
              <w:top w:val="nil"/>
              <w:left w:val="nil"/>
              <w:bottom w:val="single" w:sz="4" w:space="0" w:color="auto"/>
              <w:right w:val="single" w:sz="4" w:space="0" w:color="auto"/>
            </w:tcBorders>
            <w:shd w:val="clear" w:color="auto" w:fill="auto"/>
            <w:vAlign w:val="center"/>
            <w:hideMark/>
          </w:tcPr>
          <w:p w14:paraId="16885698"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7" w:type="dxa"/>
            <w:tcBorders>
              <w:top w:val="nil"/>
              <w:left w:val="nil"/>
              <w:bottom w:val="single" w:sz="4" w:space="0" w:color="auto"/>
              <w:right w:val="single" w:sz="4" w:space="0" w:color="auto"/>
            </w:tcBorders>
            <w:shd w:val="clear" w:color="auto" w:fill="auto"/>
            <w:vAlign w:val="center"/>
            <w:hideMark/>
          </w:tcPr>
          <w:p w14:paraId="076ED1A6"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729" w:type="dxa"/>
            <w:tcBorders>
              <w:top w:val="nil"/>
              <w:left w:val="nil"/>
              <w:bottom w:val="single" w:sz="4" w:space="0" w:color="auto"/>
              <w:right w:val="single" w:sz="4" w:space="0" w:color="auto"/>
            </w:tcBorders>
            <w:shd w:val="clear" w:color="auto" w:fill="auto"/>
            <w:vAlign w:val="center"/>
            <w:hideMark/>
          </w:tcPr>
          <w:p w14:paraId="416D8B45"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800</w:t>
            </w:r>
          </w:p>
        </w:tc>
      </w:tr>
      <w:tr w:rsidR="00CB5B0F" w:rsidRPr="00CD0517" w14:paraId="698550CE" w14:textId="77777777" w:rsidTr="00F15CBF">
        <w:trPr>
          <w:trHeight w:val="852"/>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89C3A99"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31</w:t>
            </w:r>
          </w:p>
        </w:tc>
        <w:tc>
          <w:tcPr>
            <w:tcW w:w="2687" w:type="dxa"/>
            <w:tcBorders>
              <w:top w:val="nil"/>
              <w:left w:val="nil"/>
              <w:bottom w:val="single" w:sz="4" w:space="0" w:color="auto"/>
              <w:right w:val="single" w:sz="4" w:space="0" w:color="auto"/>
            </w:tcBorders>
            <w:shd w:val="clear" w:color="auto" w:fill="auto"/>
            <w:vAlign w:val="center"/>
            <w:hideMark/>
          </w:tcPr>
          <w:p w14:paraId="7C80DBE4"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PORTATOALLAS INTERDOBLADAS DE PARED,COLOR HUMO,CLAVE 92260, </w:t>
            </w:r>
          </w:p>
        </w:tc>
        <w:tc>
          <w:tcPr>
            <w:tcW w:w="1111" w:type="dxa"/>
            <w:tcBorders>
              <w:top w:val="nil"/>
              <w:left w:val="nil"/>
              <w:bottom w:val="single" w:sz="4" w:space="0" w:color="auto"/>
              <w:right w:val="single" w:sz="4" w:space="0" w:color="auto"/>
            </w:tcBorders>
            <w:shd w:val="clear" w:color="auto" w:fill="auto"/>
            <w:vAlign w:val="center"/>
            <w:hideMark/>
          </w:tcPr>
          <w:p w14:paraId="7680B1A3"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KIMBERLY-CLARK</w:t>
            </w:r>
          </w:p>
        </w:tc>
        <w:tc>
          <w:tcPr>
            <w:tcW w:w="1417" w:type="dxa"/>
            <w:tcBorders>
              <w:top w:val="nil"/>
              <w:left w:val="nil"/>
              <w:bottom w:val="single" w:sz="4" w:space="0" w:color="auto"/>
              <w:right w:val="single" w:sz="4" w:space="0" w:color="auto"/>
            </w:tcBorders>
            <w:shd w:val="clear" w:color="auto" w:fill="auto"/>
            <w:vAlign w:val="center"/>
            <w:hideMark/>
          </w:tcPr>
          <w:p w14:paraId="422BA523"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729" w:type="dxa"/>
            <w:tcBorders>
              <w:top w:val="nil"/>
              <w:left w:val="nil"/>
              <w:bottom w:val="single" w:sz="4" w:space="0" w:color="auto"/>
              <w:right w:val="single" w:sz="4" w:space="0" w:color="auto"/>
            </w:tcBorders>
            <w:shd w:val="clear" w:color="auto" w:fill="auto"/>
            <w:vAlign w:val="center"/>
            <w:hideMark/>
          </w:tcPr>
          <w:p w14:paraId="1F6B1159"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10</w:t>
            </w:r>
          </w:p>
        </w:tc>
      </w:tr>
      <w:tr w:rsidR="00CB5B0F" w:rsidRPr="00CD0517" w14:paraId="674F71F2" w14:textId="77777777" w:rsidTr="00F15CBF">
        <w:trPr>
          <w:trHeight w:val="693"/>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A79E7FF"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lastRenderedPageBreak/>
              <w:t>32</w:t>
            </w:r>
          </w:p>
        </w:tc>
        <w:tc>
          <w:tcPr>
            <w:tcW w:w="2687" w:type="dxa"/>
            <w:tcBorders>
              <w:top w:val="nil"/>
              <w:left w:val="nil"/>
              <w:bottom w:val="single" w:sz="4" w:space="0" w:color="auto"/>
              <w:right w:val="single" w:sz="4" w:space="0" w:color="auto"/>
            </w:tcBorders>
            <w:shd w:val="clear" w:color="auto" w:fill="auto"/>
            <w:vAlign w:val="center"/>
            <w:hideMark/>
          </w:tcPr>
          <w:p w14:paraId="71C5F075"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RECOGEDOR DE USO DOMESTICO BASTON PLASTICO,MEDIDA ESTANDAR </w:t>
            </w:r>
          </w:p>
        </w:tc>
        <w:tc>
          <w:tcPr>
            <w:tcW w:w="1111" w:type="dxa"/>
            <w:tcBorders>
              <w:top w:val="nil"/>
              <w:left w:val="nil"/>
              <w:bottom w:val="single" w:sz="4" w:space="0" w:color="auto"/>
              <w:right w:val="single" w:sz="4" w:space="0" w:color="auto"/>
            </w:tcBorders>
            <w:shd w:val="clear" w:color="auto" w:fill="auto"/>
            <w:vAlign w:val="center"/>
            <w:hideMark/>
          </w:tcPr>
          <w:p w14:paraId="51A6BC01"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7" w:type="dxa"/>
            <w:tcBorders>
              <w:top w:val="nil"/>
              <w:left w:val="nil"/>
              <w:bottom w:val="single" w:sz="4" w:space="0" w:color="auto"/>
              <w:right w:val="single" w:sz="4" w:space="0" w:color="auto"/>
            </w:tcBorders>
            <w:shd w:val="clear" w:color="auto" w:fill="auto"/>
            <w:vAlign w:val="center"/>
            <w:hideMark/>
          </w:tcPr>
          <w:p w14:paraId="048743D0"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729" w:type="dxa"/>
            <w:tcBorders>
              <w:top w:val="nil"/>
              <w:left w:val="nil"/>
              <w:bottom w:val="single" w:sz="4" w:space="0" w:color="auto"/>
              <w:right w:val="single" w:sz="4" w:space="0" w:color="auto"/>
            </w:tcBorders>
            <w:shd w:val="clear" w:color="auto" w:fill="auto"/>
            <w:vAlign w:val="center"/>
            <w:hideMark/>
          </w:tcPr>
          <w:p w14:paraId="5441470C"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10</w:t>
            </w:r>
          </w:p>
        </w:tc>
      </w:tr>
      <w:tr w:rsidR="00CB5B0F" w:rsidRPr="00CD0517" w14:paraId="142957FA" w14:textId="77777777" w:rsidTr="00F15CBF">
        <w:trPr>
          <w:trHeight w:val="60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DD341E7"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33</w:t>
            </w:r>
          </w:p>
        </w:tc>
        <w:tc>
          <w:tcPr>
            <w:tcW w:w="2687" w:type="dxa"/>
            <w:tcBorders>
              <w:top w:val="nil"/>
              <w:left w:val="nil"/>
              <w:bottom w:val="single" w:sz="4" w:space="0" w:color="auto"/>
              <w:right w:val="single" w:sz="4" w:space="0" w:color="auto"/>
            </w:tcBorders>
            <w:shd w:val="clear" w:color="auto" w:fill="auto"/>
            <w:vAlign w:val="center"/>
            <w:hideMark/>
          </w:tcPr>
          <w:p w14:paraId="5C9437D2"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SARRICIDA A GRANEL (CON ENVASE ), </w:t>
            </w:r>
          </w:p>
        </w:tc>
        <w:tc>
          <w:tcPr>
            <w:tcW w:w="1111" w:type="dxa"/>
            <w:tcBorders>
              <w:top w:val="nil"/>
              <w:left w:val="nil"/>
              <w:bottom w:val="single" w:sz="4" w:space="0" w:color="auto"/>
              <w:right w:val="single" w:sz="4" w:space="0" w:color="auto"/>
            </w:tcBorders>
            <w:shd w:val="clear" w:color="auto" w:fill="auto"/>
            <w:vAlign w:val="center"/>
            <w:hideMark/>
          </w:tcPr>
          <w:p w14:paraId="3D2E6BB3"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7" w:type="dxa"/>
            <w:tcBorders>
              <w:top w:val="nil"/>
              <w:left w:val="nil"/>
              <w:bottom w:val="single" w:sz="4" w:space="0" w:color="auto"/>
              <w:right w:val="single" w:sz="4" w:space="0" w:color="auto"/>
            </w:tcBorders>
            <w:shd w:val="clear" w:color="auto" w:fill="auto"/>
            <w:vAlign w:val="center"/>
            <w:hideMark/>
          </w:tcPr>
          <w:p w14:paraId="38E687E5"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Bidón de 20 L</w:t>
            </w:r>
          </w:p>
        </w:tc>
        <w:tc>
          <w:tcPr>
            <w:tcW w:w="1729" w:type="dxa"/>
            <w:tcBorders>
              <w:top w:val="nil"/>
              <w:left w:val="nil"/>
              <w:bottom w:val="single" w:sz="4" w:space="0" w:color="auto"/>
              <w:right w:val="single" w:sz="4" w:space="0" w:color="auto"/>
            </w:tcBorders>
            <w:shd w:val="clear" w:color="auto" w:fill="auto"/>
            <w:vAlign w:val="center"/>
            <w:hideMark/>
          </w:tcPr>
          <w:p w14:paraId="7EF83C2C"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w:t>
            </w:r>
          </w:p>
        </w:tc>
      </w:tr>
      <w:tr w:rsidR="00CB5B0F" w:rsidRPr="00CD0517" w14:paraId="33FE77C2" w14:textId="77777777" w:rsidTr="00F15CBF">
        <w:trPr>
          <w:trHeight w:val="60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120CC31"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34</w:t>
            </w:r>
          </w:p>
        </w:tc>
        <w:tc>
          <w:tcPr>
            <w:tcW w:w="2687" w:type="dxa"/>
            <w:tcBorders>
              <w:top w:val="nil"/>
              <w:left w:val="nil"/>
              <w:bottom w:val="single" w:sz="4" w:space="0" w:color="auto"/>
              <w:right w:val="single" w:sz="4" w:space="0" w:color="auto"/>
            </w:tcBorders>
            <w:shd w:val="clear" w:color="auto" w:fill="auto"/>
            <w:vAlign w:val="center"/>
            <w:hideMark/>
          </w:tcPr>
          <w:p w14:paraId="32463A62"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TOALLA EN ROLLO PARA MANOS, DE 180M X 19.5CM, </w:t>
            </w:r>
          </w:p>
        </w:tc>
        <w:tc>
          <w:tcPr>
            <w:tcW w:w="1111" w:type="dxa"/>
            <w:tcBorders>
              <w:top w:val="nil"/>
              <w:left w:val="nil"/>
              <w:bottom w:val="single" w:sz="4" w:space="0" w:color="auto"/>
              <w:right w:val="single" w:sz="4" w:space="0" w:color="auto"/>
            </w:tcBorders>
            <w:shd w:val="clear" w:color="auto" w:fill="auto"/>
            <w:vAlign w:val="center"/>
            <w:hideMark/>
          </w:tcPr>
          <w:p w14:paraId="4B3A9F7D"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7" w:type="dxa"/>
            <w:tcBorders>
              <w:top w:val="nil"/>
              <w:left w:val="nil"/>
              <w:bottom w:val="single" w:sz="4" w:space="0" w:color="auto"/>
              <w:right w:val="single" w:sz="4" w:space="0" w:color="auto"/>
            </w:tcBorders>
            <w:shd w:val="clear" w:color="auto" w:fill="auto"/>
            <w:vAlign w:val="center"/>
            <w:hideMark/>
          </w:tcPr>
          <w:p w14:paraId="230548BE"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Caja con 6 Bobinas</w:t>
            </w:r>
          </w:p>
        </w:tc>
        <w:tc>
          <w:tcPr>
            <w:tcW w:w="1729" w:type="dxa"/>
            <w:tcBorders>
              <w:top w:val="nil"/>
              <w:left w:val="nil"/>
              <w:bottom w:val="single" w:sz="4" w:space="0" w:color="auto"/>
              <w:right w:val="single" w:sz="4" w:space="0" w:color="auto"/>
            </w:tcBorders>
            <w:shd w:val="clear" w:color="auto" w:fill="auto"/>
            <w:vAlign w:val="center"/>
            <w:hideMark/>
          </w:tcPr>
          <w:p w14:paraId="1CC45BB2"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100</w:t>
            </w:r>
          </w:p>
        </w:tc>
      </w:tr>
      <w:tr w:rsidR="00CB5B0F" w:rsidRPr="00CD0517" w14:paraId="31FF7486" w14:textId="77777777" w:rsidTr="00F15CBF">
        <w:trPr>
          <w:trHeight w:val="784"/>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4451AE1"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35</w:t>
            </w:r>
          </w:p>
        </w:tc>
        <w:tc>
          <w:tcPr>
            <w:tcW w:w="2687" w:type="dxa"/>
            <w:tcBorders>
              <w:top w:val="nil"/>
              <w:left w:val="nil"/>
              <w:bottom w:val="single" w:sz="4" w:space="0" w:color="auto"/>
              <w:right w:val="single" w:sz="4" w:space="0" w:color="auto"/>
            </w:tcBorders>
            <w:shd w:val="clear" w:color="auto" w:fill="auto"/>
            <w:vAlign w:val="center"/>
            <w:hideMark/>
          </w:tcPr>
          <w:p w14:paraId="2A24F591"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TOALLA INTERDOBLADA USO MULTIPLE DE PAPEL DE 24,0 X 21,0 CM  ( LARGO X ANCHO) C/U, </w:t>
            </w:r>
          </w:p>
        </w:tc>
        <w:tc>
          <w:tcPr>
            <w:tcW w:w="1111" w:type="dxa"/>
            <w:tcBorders>
              <w:top w:val="nil"/>
              <w:left w:val="nil"/>
              <w:bottom w:val="single" w:sz="4" w:space="0" w:color="auto"/>
              <w:right w:val="single" w:sz="4" w:space="0" w:color="auto"/>
            </w:tcBorders>
            <w:shd w:val="clear" w:color="auto" w:fill="auto"/>
            <w:vAlign w:val="center"/>
            <w:hideMark/>
          </w:tcPr>
          <w:p w14:paraId="66ED8E9F"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7" w:type="dxa"/>
            <w:tcBorders>
              <w:top w:val="nil"/>
              <w:left w:val="nil"/>
              <w:bottom w:val="single" w:sz="4" w:space="0" w:color="auto"/>
              <w:right w:val="single" w:sz="4" w:space="0" w:color="auto"/>
            </w:tcBorders>
            <w:shd w:val="clear" w:color="auto" w:fill="auto"/>
            <w:vAlign w:val="center"/>
            <w:hideMark/>
          </w:tcPr>
          <w:p w14:paraId="42854686"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Caja con 12 Fajitas  con 250 pzas cada una</w:t>
            </w:r>
          </w:p>
        </w:tc>
        <w:tc>
          <w:tcPr>
            <w:tcW w:w="1729" w:type="dxa"/>
            <w:tcBorders>
              <w:top w:val="nil"/>
              <w:left w:val="nil"/>
              <w:bottom w:val="single" w:sz="4" w:space="0" w:color="auto"/>
              <w:right w:val="single" w:sz="4" w:space="0" w:color="auto"/>
            </w:tcBorders>
            <w:shd w:val="clear" w:color="auto" w:fill="auto"/>
            <w:vAlign w:val="center"/>
            <w:hideMark/>
          </w:tcPr>
          <w:p w14:paraId="0DEF5794"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20</w:t>
            </w:r>
          </w:p>
        </w:tc>
      </w:tr>
      <w:tr w:rsidR="00CB5B0F" w:rsidRPr="00CD0517" w14:paraId="11953A65" w14:textId="77777777" w:rsidTr="00F15CBF">
        <w:trPr>
          <w:trHeight w:val="926"/>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0261584"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37</w:t>
            </w:r>
          </w:p>
        </w:tc>
        <w:tc>
          <w:tcPr>
            <w:tcW w:w="2687" w:type="dxa"/>
            <w:tcBorders>
              <w:top w:val="nil"/>
              <w:left w:val="nil"/>
              <w:bottom w:val="single" w:sz="4" w:space="0" w:color="auto"/>
              <w:right w:val="single" w:sz="4" w:space="0" w:color="auto"/>
            </w:tcBorders>
            <w:shd w:val="clear" w:color="auto" w:fill="auto"/>
            <w:vAlign w:val="center"/>
            <w:hideMark/>
          </w:tcPr>
          <w:p w14:paraId="401444D1"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TRAPEADOR DE ALGODÓN MEDIANO USO RUDO, CON MANGO DE MADERA SUSTENTABLE BARNIZADO O FORRADA DE PLASTICO, </w:t>
            </w:r>
          </w:p>
        </w:tc>
        <w:tc>
          <w:tcPr>
            <w:tcW w:w="1111" w:type="dxa"/>
            <w:tcBorders>
              <w:top w:val="nil"/>
              <w:left w:val="nil"/>
              <w:bottom w:val="single" w:sz="4" w:space="0" w:color="auto"/>
              <w:right w:val="single" w:sz="4" w:space="0" w:color="auto"/>
            </w:tcBorders>
            <w:shd w:val="clear" w:color="auto" w:fill="auto"/>
            <w:vAlign w:val="center"/>
            <w:hideMark/>
          </w:tcPr>
          <w:p w14:paraId="64A0D3ED"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7" w:type="dxa"/>
            <w:tcBorders>
              <w:top w:val="nil"/>
              <w:left w:val="nil"/>
              <w:bottom w:val="single" w:sz="4" w:space="0" w:color="auto"/>
              <w:right w:val="single" w:sz="4" w:space="0" w:color="auto"/>
            </w:tcBorders>
            <w:shd w:val="clear" w:color="auto" w:fill="auto"/>
            <w:vAlign w:val="center"/>
            <w:hideMark/>
          </w:tcPr>
          <w:p w14:paraId="08EF0850"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729" w:type="dxa"/>
            <w:tcBorders>
              <w:top w:val="nil"/>
              <w:left w:val="nil"/>
              <w:bottom w:val="single" w:sz="4" w:space="0" w:color="auto"/>
              <w:right w:val="single" w:sz="4" w:space="0" w:color="auto"/>
            </w:tcBorders>
            <w:shd w:val="clear" w:color="auto" w:fill="auto"/>
            <w:vAlign w:val="center"/>
            <w:hideMark/>
          </w:tcPr>
          <w:p w14:paraId="551E970A"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70</w:t>
            </w:r>
          </w:p>
        </w:tc>
      </w:tr>
      <w:tr w:rsidR="00CB5B0F" w:rsidRPr="00CD0517" w14:paraId="484BC444" w14:textId="77777777" w:rsidTr="00F15CBF">
        <w:trPr>
          <w:trHeight w:val="713"/>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4EDED6A"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38</w:t>
            </w:r>
          </w:p>
        </w:tc>
        <w:tc>
          <w:tcPr>
            <w:tcW w:w="2687" w:type="dxa"/>
            <w:tcBorders>
              <w:top w:val="nil"/>
              <w:left w:val="nil"/>
              <w:bottom w:val="single" w:sz="4" w:space="0" w:color="auto"/>
              <w:right w:val="single" w:sz="4" w:space="0" w:color="auto"/>
            </w:tcBorders>
            <w:shd w:val="clear" w:color="auto" w:fill="auto"/>
            <w:vAlign w:val="center"/>
            <w:hideMark/>
          </w:tcPr>
          <w:p w14:paraId="56B9C23D"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CEPILLO CRISTAL DE LECHUGUILLA, ESTANDAR DE MADERA, </w:t>
            </w:r>
          </w:p>
        </w:tc>
        <w:tc>
          <w:tcPr>
            <w:tcW w:w="1111" w:type="dxa"/>
            <w:tcBorders>
              <w:top w:val="nil"/>
              <w:left w:val="nil"/>
              <w:bottom w:val="single" w:sz="4" w:space="0" w:color="auto"/>
              <w:right w:val="single" w:sz="4" w:space="0" w:color="auto"/>
            </w:tcBorders>
            <w:shd w:val="clear" w:color="auto" w:fill="auto"/>
            <w:vAlign w:val="center"/>
            <w:hideMark/>
          </w:tcPr>
          <w:p w14:paraId="2F5D89FC"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7" w:type="dxa"/>
            <w:tcBorders>
              <w:top w:val="nil"/>
              <w:left w:val="nil"/>
              <w:bottom w:val="single" w:sz="4" w:space="0" w:color="auto"/>
              <w:right w:val="single" w:sz="4" w:space="0" w:color="auto"/>
            </w:tcBorders>
            <w:shd w:val="clear" w:color="auto" w:fill="auto"/>
            <w:vAlign w:val="center"/>
            <w:hideMark/>
          </w:tcPr>
          <w:p w14:paraId="32834AA3"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729" w:type="dxa"/>
            <w:tcBorders>
              <w:top w:val="nil"/>
              <w:left w:val="nil"/>
              <w:bottom w:val="single" w:sz="4" w:space="0" w:color="auto"/>
              <w:right w:val="single" w:sz="4" w:space="0" w:color="auto"/>
            </w:tcBorders>
            <w:shd w:val="clear" w:color="auto" w:fill="auto"/>
            <w:vAlign w:val="center"/>
            <w:hideMark/>
          </w:tcPr>
          <w:p w14:paraId="71D30AA1"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10</w:t>
            </w:r>
          </w:p>
        </w:tc>
      </w:tr>
      <w:tr w:rsidR="00CB5B0F" w:rsidRPr="00CD0517" w14:paraId="14119EDA" w14:textId="77777777" w:rsidTr="00F15CBF">
        <w:trPr>
          <w:trHeight w:val="694"/>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DB52F42"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39</w:t>
            </w:r>
          </w:p>
        </w:tc>
        <w:tc>
          <w:tcPr>
            <w:tcW w:w="2687" w:type="dxa"/>
            <w:tcBorders>
              <w:top w:val="nil"/>
              <w:left w:val="nil"/>
              <w:bottom w:val="single" w:sz="4" w:space="0" w:color="auto"/>
              <w:right w:val="single" w:sz="4" w:space="0" w:color="auto"/>
            </w:tcBorders>
            <w:shd w:val="clear" w:color="auto" w:fill="auto"/>
            <w:vAlign w:val="center"/>
            <w:hideMark/>
          </w:tcPr>
          <w:p w14:paraId="4AE2C68D"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DESTAPA CAÑOS  PLASTICO CON PALO DE MADERA CHICO, </w:t>
            </w:r>
          </w:p>
        </w:tc>
        <w:tc>
          <w:tcPr>
            <w:tcW w:w="1111" w:type="dxa"/>
            <w:tcBorders>
              <w:top w:val="nil"/>
              <w:left w:val="nil"/>
              <w:bottom w:val="single" w:sz="4" w:space="0" w:color="auto"/>
              <w:right w:val="single" w:sz="4" w:space="0" w:color="auto"/>
            </w:tcBorders>
            <w:shd w:val="clear" w:color="auto" w:fill="auto"/>
            <w:vAlign w:val="center"/>
            <w:hideMark/>
          </w:tcPr>
          <w:p w14:paraId="78E7E550"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7" w:type="dxa"/>
            <w:tcBorders>
              <w:top w:val="nil"/>
              <w:left w:val="nil"/>
              <w:bottom w:val="single" w:sz="4" w:space="0" w:color="auto"/>
              <w:right w:val="single" w:sz="4" w:space="0" w:color="auto"/>
            </w:tcBorders>
            <w:shd w:val="clear" w:color="auto" w:fill="auto"/>
            <w:vAlign w:val="center"/>
            <w:hideMark/>
          </w:tcPr>
          <w:p w14:paraId="735522F3"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729" w:type="dxa"/>
            <w:tcBorders>
              <w:top w:val="nil"/>
              <w:left w:val="nil"/>
              <w:bottom w:val="single" w:sz="4" w:space="0" w:color="auto"/>
              <w:right w:val="single" w:sz="4" w:space="0" w:color="auto"/>
            </w:tcBorders>
            <w:shd w:val="clear" w:color="auto" w:fill="auto"/>
            <w:vAlign w:val="center"/>
            <w:hideMark/>
          </w:tcPr>
          <w:p w14:paraId="242AABE8"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10</w:t>
            </w:r>
          </w:p>
        </w:tc>
      </w:tr>
      <w:tr w:rsidR="00CB5B0F" w:rsidRPr="00CD0517" w14:paraId="02046E4F" w14:textId="77777777" w:rsidTr="00F15CBF">
        <w:trPr>
          <w:trHeight w:val="561"/>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307D42F"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40</w:t>
            </w:r>
          </w:p>
        </w:tc>
        <w:tc>
          <w:tcPr>
            <w:tcW w:w="2687" w:type="dxa"/>
            <w:tcBorders>
              <w:top w:val="nil"/>
              <w:left w:val="nil"/>
              <w:bottom w:val="single" w:sz="4" w:space="0" w:color="auto"/>
              <w:right w:val="single" w:sz="4" w:space="0" w:color="auto"/>
            </w:tcBorders>
            <w:shd w:val="clear" w:color="auto" w:fill="auto"/>
            <w:vAlign w:val="center"/>
            <w:hideMark/>
          </w:tcPr>
          <w:p w14:paraId="5E63D162"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JABON LIQUIDO PARA TRASTES , CON ENVASE PLASTICO, </w:t>
            </w:r>
          </w:p>
        </w:tc>
        <w:tc>
          <w:tcPr>
            <w:tcW w:w="1111" w:type="dxa"/>
            <w:tcBorders>
              <w:top w:val="nil"/>
              <w:left w:val="nil"/>
              <w:bottom w:val="single" w:sz="4" w:space="0" w:color="auto"/>
              <w:right w:val="single" w:sz="4" w:space="0" w:color="auto"/>
            </w:tcBorders>
            <w:shd w:val="clear" w:color="auto" w:fill="auto"/>
            <w:vAlign w:val="center"/>
            <w:hideMark/>
          </w:tcPr>
          <w:p w14:paraId="3664934B"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7" w:type="dxa"/>
            <w:tcBorders>
              <w:top w:val="nil"/>
              <w:left w:val="nil"/>
              <w:bottom w:val="single" w:sz="4" w:space="0" w:color="auto"/>
              <w:right w:val="single" w:sz="4" w:space="0" w:color="auto"/>
            </w:tcBorders>
            <w:shd w:val="clear" w:color="auto" w:fill="auto"/>
            <w:vAlign w:val="center"/>
            <w:hideMark/>
          </w:tcPr>
          <w:p w14:paraId="4B7363EF"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Bidón de 20 L</w:t>
            </w:r>
          </w:p>
        </w:tc>
        <w:tc>
          <w:tcPr>
            <w:tcW w:w="1729" w:type="dxa"/>
            <w:tcBorders>
              <w:top w:val="nil"/>
              <w:left w:val="nil"/>
              <w:bottom w:val="single" w:sz="4" w:space="0" w:color="auto"/>
              <w:right w:val="single" w:sz="4" w:space="0" w:color="auto"/>
            </w:tcBorders>
            <w:shd w:val="clear" w:color="auto" w:fill="auto"/>
            <w:vAlign w:val="center"/>
            <w:hideMark/>
          </w:tcPr>
          <w:p w14:paraId="24CDB0CD"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10</w:t>
            </w:r>
          </w:p>
        </w:tc>
      </w:tr>
      <w:tr w:rsidR="00CB5B0F" w:rsidRPr="00CD0517" w14:paraId="14E0D746" w14:textId="77777777" w:rsidTr="00F15CBF">
        <w:trPr>
          <w:trHeight w:val="60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F088B43"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41</w:t>
            </w:r>
          </w:p>
        </w:tc>
        <w:tc>
          <w:tcPr>
            <w:tcW w:w="2687" w:type="dxa"/>
            <w:tcBorders>
              <w:top w:val="nil"/>
              <w:left w:val="nil"/>
              <w:bottom w:val="single" w:sz="4" w:space="0" w:color="auto"/>
              <w:right w:val="single" w:sz="4" w:space="0" w:color="auto"/>
            </w:tcBorders>
            <w:shd w:val="clear" w:color="auto" w:fill="auto"/>
            <w:vAlign w:val="center"/>
            <w:hideMark/>
          </w:tcPr>
          <w:p w14:paraId="05D37CE3"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JALADOR PARA VIDRIOS CON ESPONJA DE MANO 20 CM, </w:t>
            </w:r>
          </w:p>
        </w:tc>
        <w:tc>
          <w:tcPr>
            <w:tcW w:w="1111" w:type="dxa"/>
            <w:tcBorders>
              <w:top w:val="nil"/>
              <w:left w:val="nil"/>
              <w:bottom w:val="single" w:sz="4" w:space="0" w:color="auto"/>
              <w:right w:val="single" w:sz="4" w:space="0" w:color="auto"/>
            </w:tcBorders>
            <w:shd w:val="clear" w:color="auto" w:fill="auto"/>
            <w:vAlign w:val="center"/>
            <w:hideMark/>
          </w:tcPr>
          <w:p w14:paraId="1D6AB81B"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7" w:type="dxa"/>
            <w:tcBorders>
              <w:top w:val="nil"/>
              <w:left w:val="nil"/>
              <w:bottom w:val="single" w:sz="4" w:space="0" w:color="auto"/>
              <w:right w:val="single" w:sz="4" w:space="0" w:color="auto"/>
            </w:tcBorders>
            <w:shd w:val="clear" w:color="auto" w:fill="auto"/>
            <w:vAlign w:val="center"/>
            <w:hideMark/>
          </w:tcPr>
          <w:p w14:paraId="22259AA9"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729" w:type="dxa"/>
            <w:tcBorders>
              <w:top w:val="nil"/>
              <w:left w:val="nil"/>
              <w:bottom w:val="single" w:sz="4" w:space="0" w:color="auto"/>
              <w:right w:val="single" w:sz="4" w:space="0" w:color="auto"/>
            </w:tcBorders>
            <w:shd w:val="clear" w:color="auto" w:fill="auto"/>
            <w:vAlign w:val="center"/>
            <w:hideMark/>
          </w:tcPr>
          <w:p w14:paraId="17AAF760"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w:t>
            </w:r>
          </w:p>
        </w:tc>
      </w:tr>
      <w:tr w:rsidR="00CB5B0F" w:rsidRPr="00CD0517" w14:paraId="5709E650" w14:textId="77777777" w:rsidTr="00F15CBF">
        <w:trPr>
          <w:trHeight w:val="791"/>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0AF5127"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42</w:t>
            </w:r>
          </w:p>
        </w:tc>
        <w:tc>
          <w:tcPr>
            <w:tcW w:w="2687" w:type="dxa"/>
            <w:tcBorders>
              <w:top w:val="nil"/>
              <w:left w:val="nil"/>
              <w:bottom w:val="single" w:sz="4" w:space="0" w:color="auto"/>
              <w:right w:val="single" w:sz="4" w:space="0" w:color="auto"/>
            </w:tcBorders>
            <w:shd w:val="clear" w:color="auto" w:fill="auto"/>
            <w:vAlign w:val="center"/>
            <w:hideMark/>
          </w:tcPr>
          <w:p w14:paraId="30C90BE7"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ATOMIZADOR DE PLASTICO CON CAPACIDAD DE   1 LT, USO RUDO, </w:t>
            </w:r>
          </w:p>
        </w:tc>
        <w:tc>
          <w:tcPr>
            <w:tcW w:w="1111" w:type="dxa"/>
            <w:tcBorders>
              <w:top w:val="nil"/>
              <w:left w:val="nil"/>
              <w:bottom w:val="single" w:sz="4" w:space="0" w:color="auto"/>
              <w:right w:val="single" w:sz="4" w:space="0" w:color="auto"/>
            </w:tcBorders>
            <w:shd w:val="clear" w:color="auto" w:fill="auto"/>
            <w:vAlign w:val="center"/>
            <w:hideMark/>
          </w:tcPr>
          <w:p w14:paraId="2BDA6261"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7" w:type="dxa"/>
            <w:tcBorders>
              <w:top w:val="nil"/>
              <w:left w:val="nil"/>
              <w:bottom w:val="single" w:sz="4" w:space="0" w:color="auto"/>
              <w:right w:val="single" w:sz="4" w:space="0" w:color="auto"/>
            </w:tcBorders>
            <w:shd w:val="clear" w:color="auto" w:fill="auto"/>
            <w:vAlign w:val="center"/>
            <w:hideMark/>
          </w:tcPr>
          <w:p w14:paraId="73FCE552"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729" w:type="dxa"/>
            <w:tcBorders>
              <w:top w:val="nil"/>
              <w:left w:val="nil"/>
              <w:bottom w:val="single" w:sz="4" w:space="0" w:color="auto"/>
              <w:right w:val="single" w:sz="4" w:space="0" w:color="auto"/>
            </w:tcBorders>
            <w:shd w:val="clear" w:color="auto" w:fill="auto"/>
            <w:vAlign w:val="center"/>
            <w:hideMark/>
          </w:tcPr>
          <w:p w14:paraId="47F682EF"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10</w:t>
            </w:r>
          </w:p>
        </w:tc>
      </w:tr>
      <w:tr w:rsidR="00CB5B0F" w:rsidRPr="00CD0517" w14:paraId="0DB1E01F" w14:textId="77777777" w:rsidTr="00F15CBF">
        <w:trPr>
          <w:trHeight w:val="60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1D55C96"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43</w:t>
            </w:r>
          </w:p>
        </w:tc>
        <w:tc>
          <w:tcPr>
            <w:tcW w:w="2687" w:type="dxa"/>
            <w:tcBorders>
              <w:top w:val="nil"/>
              <w:left w:val="nil"/>
              <w:bottom w:val="single" w:sz="4" w:space="0" w:color="auto"/>
              <w:right w:val="single" w:sz="4" w:space="0" w:color="auto"/>
            </w:tcBorders>
            <w:shd w:val="clear" w:color="auto" w:fill="auto"/>
            <w:vAlign w:val="center"/>
            <w:hideMark/>
          </w:tcPr>
          <w:p w14:paraId="614DB1F1"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PLUMERO DE MANO SINTETICO CHICO, </w:t>
            </w:r>
          </w:p>
        </w:tc>
        <w:tc>
          <w:tcPr>
            <w:tcW w:w="1111" w:type="dxa"/>
            <w:tcBorders>
              <w:top w:val="nil"/>
              <w:left w:val="nil"/>
              <w:bottom w:val="single" w:sz="4" w:space="0" w:color="auto"/>
              <w:right w:val="single" w:sz="4" w:space="0" w:color="auto"/>
            </w:tcBorders>
            <w:shd w:val="clear" w:color="auto" w:fill="auto"/>
            <w:vAlign w:val="center"/>
            <w:hideMark/>
          </w:tcPr>
          <w:p w14:paraId="7CB06761"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7" w:type="dxa"/>
            <w:tcBorders>
              <w:top w:val="nil"/>
              <w:left w:val="nil"/>
              <w:bottom w:val="single" w:sz="4" w:space="0" w:color="auto"/>
              <w:right w:val="single" w:sz="4" w:space="0" w:color="auto"/>
            </w:tcBorders>
            <w:shd w:val="clear" w:color="auto" w:fill="auto"/>
            <w:vAlign w:val="center"/>
            <w:hideMark/>
          </w:tcPr>
          <w:p w14:paraId="167AE59C"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729" w:type="dxa"/>
            <w:tcBorders>
              <w:top w:val="nil"/>
              <w:left w:val="nil"/>
              <w:bottom w:val="single" w:sz="4" w:space="0" w:color="auto"/>
              <w:right w:val="single" w:sz="4" w:space="0" w:color="auto"/>
            </w:tcBorders>
            <w:shd w:val="clear" w:color="auto" w:fill="auto"/>
            <w:vAlign w:val="center"/>
            <w:hideMark/>
          </w:tcPr>
          <w:p w14:paraId="03C73E68"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w:t>
            </w:r>
          </w:p>
        </w:tc>
      </w:tr>
      <w:tr w:rsidR="00CB5B0F" w:rsidRPr="00CD0517" w14:paraId="73B568D9" w14:textId="77777777" w:rsidTr="00F15CBF">
        <w:trPr>
          <w:trHeight w:val="655"/>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BEFAB8C"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44</w:t>
            </w:r>
          </w:p>
        </w:tc>
        <w:tc>
          <w:tcPr>
            <w:tcW w:w="2687" w:type="dxa"/>
            <w:tcBorders>
              <w:top w:val="nil"/>
              <w:left w:val="nil"/>
              <w:bottom w:val="single" w:sz="4" w:space="0" w:color="auto"/>
              <w:right w:val="single" w:sz="4" w:space="0" w:color="auto"/>
            </w:tcBorders>
            <w:shd w:val="clear" w:color="auto" w:fill="auto"/>
            <w:vAlign w:val="center"/>
            <w:hideMark/>
          </w:tcPr>
          <w:p w14:paraId="34951318"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DESENGRASANTE MULTIUSOS, CON ENVASE PLASTICO, </w:t>
            </w:r>
          </w:p>
        </w:tc>
        <w:tc>
          <w:tcPr>
            <w:tcW w:w="1111" w:type="dxa"/>
            <w:tcBorders>
              <w:top w:val="nil"/>
              <w:left w:val="nil"/>
              <w:bottom w:val="single" w:sz="4" w:space="0" w:color="auto"/>
              <w:right w:val="single" w:sz="4" w:space="0" w:color="auto"/>
            </w:tcBorders>
            <w:shd w:val="clear" w:color="auto" w:fill="auto"/>
            <w:vAlign w:val="center"/>
            <w:hideMark/>
          </w:tcPr>
          <w:p w14:paraId="560A55A9"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7" w:type="dxa"/>
            <w:tcBorders>
              <w:top w:val="nil"/>
              <w:left w:val="nil"/>
              <w:bottom w:val="single" w:sz="4" w:space="0" w:color="auto"/>
              <w:right w:val="single" w:sz="4" w:space="0" w:color="auto"/>
            </w:tcBorders>
            <w:shd w:val="clear" w:color="auto" w:fill="auto"/>
            <w:vAlign w:val="center"/>
            <w:hideMark/>
          </w:tcPr>
          <w:p w14:paraId="65851B58"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Bidón de 20 L</w:t>
            </w:r>
          </w:p>
        </w:tc>
        <w:tc>
          <w:tcPr>
            <w:tcW w:w="1729" w:type="dxa"/>
            <w:tcBorders>
              <w:top w:val="nil"/>
              <w:left w:val="nil"/>
              <w:bottom w:val="single" w:sz="4" w:space="0" w:color="auto"/>
              <w:right w:val="single" w:sz="4" w:space="0" w:color="auto"/>
            </w:tcBorders>
            <w:shd w:val="clear" w:color="auto" w:fill="auto"/>
            <w:vAlign w:val="center"/>
            <w:hideMark/>
          </w:tcPr>
          <w:p w14:paraId="3E76EED6"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w:t>
            </w:r>
          </w:p>
        </w:tc>
      </w:tr>
      <w:tr w:rsidR="00CB5B0F" w:rsidRPr="00CD0517" w14:paraId="6FBC2617" w14:textId="77777777" w:rsidTr="00F15CBF">
        <w:trPr>
          <w:trHeight w:val="566"/>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1843642"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45</w:t>
            </w:r>
          </w:p>
        </w:tc>
        <w:tc>
          <w:tcPr>
            <w:tcW w:w="2687" w:type="dxa"/>
            <w:tcBorders>
              <w:top w:val="nil"/>
              <w:left w:val="nil"/>
              <w:bottom w:val="single" w:sz="4" w:space="0" w:color="auto"/>
              <w:right w:val="single" w:sz="4" w:space="0" w:color="auto"/>
            </w:tcBorders>
            <w:shd w:val="clear" w:color="auto" w:fill="auto"/>
            <w:vAlign w:val="center"/>
            <w:hideMark/>
          </w:tcPr>
          <w:p w14:paraId="18224B56"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DESTAPA CAÑOS  LIQUIDO, </w:t>
            </w:r>
          </w:p>
        </w:tc>
        <w:tc>
          <w:tcPr>
            <w:tcW w:w="1111" w:type="dxa"/>
            <w:tcBorders>
              <w:top w:val="nil"/>
              <w:left w:val="nil"/>
              <w:bottom w:val="single" w:sz="4" w:space="0" w:color="auto"/>
              <w:right w:val="single" w:sz="4" w:space="0" w:color="auto"/>
            </w:tcBorders>
            <w:shd w:val="clear" w:color="auto" w:fill="auto"/>
            <w:vAlign w:val="center"/>
            <w:hideMark/>
          </w:tcPr>
          <w:p w14:paraId="76B0CF0C"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HARPIC</w:t>
            </w:r>
          </w:p>
        </w:tc>
        <w:tc>
          <w:tcPr>
            <w:tcW w:w="1417" w:type="dxa"/>
            <w:tcBorders>
              <w:top w:val="nil"/>
              <w:left w:val="nil"/>
              <w:bottom w:val="single" w:sz="4" w:space="0" w:color="auto"/>
              <w:right w:val="single" w:sz="4" w:space="0" w:color="auto"/>
            </w:tcBorders>
            <w:shd w:val="clear" w:color="auto" w:fill="auto"/>
            <w:vAlign w:val="center"/>
            <w:hideMark/>
          </w:tcPr>
          <w:p w14:paraId="7803F106"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Botella de 1 litro</w:t>
            </w:r>
          </w:p>
        </w:tc>
        <w:tc>
          <w:tcPr>
            <w:tcW w:w="1729" w:type="dxa"/>
            <w:tcBorders>
              <w:top w:val="nil"/>
              <w:left w:val="nil"/>
              <w:bottom w:val="single" w:sz="4" w:space="0" w:color="auto"/>
              <w:right w:val="single" w:sz="4" w:space="0" w:color="auto"/>
            </w:tcBorders>
            <w:shd w:val="clear" w:color="auto" w:fill="auto"/>
            <w:vAlign w:val="center"/>
            <w:hideMark/>
          </w:tcPr>
          <w:p w14:paraId="4A426226"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15</w:t>
            </w:r>
          </w:p>
        </w:tc>
      </w:tr>
      <w:tr w:rsidR="00CB5B0F" w:rsidRPr="00CD0517" w14:paraId="60FE4649" w14:textId="77777777" w:rsidTr="00F15CBF">
        <w:trPr>
          <w:trHeight w:val="843"/>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00E3BD7"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46</w:t>
            </w:r>
          </w:p>
        </w:tc>
        <w:tc>
          <w:tcPr>
            <w:tcW w:w="2687" w:type="dxa"/>
            <w:tcBorders>
              <w:top w:val="nil"/>
              <w:left w:val="nil"/>
              <w:bottom w:val="single" w:sz="4" w:space="0" w:color="auto"/>
              <w:right w:val="single" w:sz="4" w:space="0" w:color="auto"/>
            </w:tcBorders>
            <w:shd w:val="clear" w:color="auto" w:fill="auto"/>
            <w:vAlign w:val="center"/>
            <w:hideMark/>
          </w:tcPr>
          <w:p w14:paraId="5D1A67C4"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JALADOR DE ALUMINIO PARA AGUA DE 50 CM CON BASTON DE ALUMINIO DE 1.20 MT,</w:t>
            </w:r>
          </w:p>
        </w:tc>
        <w:tc>
          <w:tcPr>
            <w:tcW w:w="1111" w:type="dxa"/>
            <w:tcBorders>
              <w:top w:val="nil"/>
              <w:left w:val="nil"/>
              <w:bottom w:val="single" w:sz="4" w:space="0" w:color="auto"/>
              <w:right w:val="single" w:sz="4" w:space="0" w:color="auto"/>
            </w:tcBorders>
            <w:shd w:val="clear" w:color="auto" w:fill="auto"/>
            <w:vAlign w:val="center"/>
            <w:hideMark/>
          </w:tcPr>
          <w:p w14:paraId="590BC10A"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7" w:type="dxa"/>
            <w:tcBorders>
              <w:top w:val="nil"/>
              <w:left w:val="nil"/>
              <w:bottom w:val="single" w:sz="4" w:space="0" w:color="auto"/>
              <w:right w:val="single" w:sz="4" w:space="0" w:color="auto"/>
            </w:tcBorders>
            <w:shd w:val="clear" w:color="auto" w:fill="auto"/>
            <w:vAlign w:val="center"/>
            <w:hideMark/>
          </w:tcPr>
          <w:p w14:paraId="32F9799F"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729" w:type="dxa"/>
            <w:tcBorders>
              <w:top w:val="nil"/>
              <w:left w:val="nil"/>
              <w:bottom w:val="single" w:sz="4" w:space="0" w:color="auto"/>
              <w:right w:val="single" w:sz="4" w:space="0" w:color="auto"/>
            </w:tcBorders>
            <w:shd w:val="clear" w:color="auto" w:fill="auto"/>
            <w:vAlign w:val="center"/>
            <w:hideMark/>
          </w:tcPr>
          <w:p w14:paraId="27BB8C33"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8</w:t>
            </w:r>
          </w:p>
        </w:tc>
      </w:tr>
      <w:tr w:rsidR="00CB5B0F" w:rsidRPr="00CD0517" w14:paraId="4F331208" w14:textId="77777777" w:rsidTr="00F15CBF">
        <w:trPr>
          <w:trHeight w:val="70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5DB3C7C"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47</w:t>
            </w:r>
          </w:p>
        </w:tc>
        <w:tc>
          <w:tcPr>
            <w:tcW w:w="2687" w:type="dxa"/>
            <w:tcBorders>
              <w:top w:val="nil"/>
              <w:left w:val="nil"/>
              <w:bottom w:val="single" w:sz="4" w:space="0" w:color="auto"/>
              <w:right w:val="single" w:sz="4" w:space="0" w:color="auto"/>
            </w:tcBorders>
            <w:shd w:val="clear" w:color="auto" w:fill="auto"/>
            <w:vAlign w:val="center"/>
            <w:hideMark/>
          </w:tcPr>
          <w:p w14:paraId="16AC0BFC"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JALADOR DE AGUA DE ALUMINIO PARA CRISTALES DE 35 CM,</w:t>
            </w:r>
          </w:p>
        </w:tc>
        <w:tc>
          <w:tcPr>
            <w:tcW w:w="1111" w:type="dxa"/>
            <w:tcBorders>
              <w:top w:val="nil"/>
              <w:left w:val="nil"/>
              <w:bottom w:val="single" w:sz="4" w:space="0" w:color="auto"/>
              <w:right w:val="single" w:sz="4" w:space="0" w:color="auto"/>
            </w:tcBorders>
            <w:shd w:val="clear" w:color="auto" w:fill="auto"/>
            <w:vAlign w:val="center"/>
            <w:hideMark/>
          </w:tcPr>
          <w:p w14:paraId="61547918"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7" w:type="dxa"/>
            <w:tcBorders>
              <w:top w:val="nil"/>
              <w:left w:val="nil"/>
              <w:bottom w:val="single" w:sz="4" w:space="0" w:color="auto"/>
              <w:right w:val="single" w:sz="4" w:space="0" w:color="auto"/>
            </w:tcBorders>
            <w:shd w:val="clear" w:color="auto" w:fill="auto"/>
            <w:vAlign w:val="center"/>
            <w:hideMark/>
          </w:tcPr>
          <w:p w14:paraId="00B6708E"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729" w:type="dxa"/>
            <w:tcBorders>
              <w:top w:val="nil"/>
              <w:left w:val="nil"/>
              <w:bottom w:val="single" w:sz="4" w:space="0" w:color="auto"/>
              <w:right w:val="single" w:sz="4" w:space="0" w:color="auto"/>
            </w:tcBorders>
            <w:shd w:val="clear" w:color="auto" w:fill="auto"/>
            <w:vAlign w:val="center"/>
            <w:hideMark/>
          </w:tcPr>
          <w:p w14:paraId="72089B19"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w:t>
            </w:r>
          </w:p>
        </w:tc>
      </w:tr>
      <w:tr w:rsidR="00CB5B0F" w:rsidRPr="00CD0517" w14:paraId="61E86800" w14:textId="77777777" w:rsidTr="00F15CBF">
        <w:trPr>
          <w:trHeight w:val="60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5479D56"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49</w:t>
            </w:r>
          </w:p>
        </w:tc>
        <w:tc>
          <w:tcPr>
            <w:tcW w:w="2687" w:type="dxa"/>
            <w:tcBorders>
              <w:top w:val="nil"/>
              <w:left w:val="nil"/>
              <w:bottom w:val="single" w:sz="4" w:space="0" w:color="auto"/>
              <w:right w:val="single" w:sz="4" w:space="0" w:color="auto"/>
            </w:tcBorders>
            <w:shd w:val="clear" w:color="auto" w:fill="auto"/>
            <w:vAlign w:val="center"/>
            <w:hideMark/>
          </w:tcPr>
          <w:p w14:paraId="576BE3AD"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JALADOR DE AGUA DE 70 CM CON BASTON DE 1.35 MTS,</w:t>
            </w:r>
          </w:p>
        </w:tc>
        <w:tc>
          <w:tcPr>
            <w:tcW w:w="1111" w:type="dxa"/>
            <w:tcBorders>
              <w:top w:val="nil"/>
              <w:left w:val="nil"/>
              <w:bottom w:val="single" w:sz="4" w:space="0" w:color="auto"/>
              <w:right w:val="single" w:sz="4" w:space="0" w:color="auto"/>
            </w:tcBorders>
            <w:shd w:val="clear" w:color="auto" w:fill="auto"/>
            <w:vAlign w:val="center"/>
            <w:hideMark/>
          </w:tcPr>
          <w:p w14:paraId="610A525D"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7" w:type="dxa"/>
            <w:tcBorders>
              <w:top w:val="nil"/>
              <w:left w:val="nil"/>
              <w:bottom w:val="single" w:sz="4" w:space="0" w:color="auto"/>
              <w:right w:val="single" w:sz="4" w:space="0" w:color="auto"/>
            </w:tcBorders>
            <w:shd w:val="clear" w:color="auto" w:fill="auto"/>
            <w:vAlign w:val="center"/>
            <w:hideMark/>
          </w:tcPr>
          <w:p w14:paraId="6406B6EA"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729" w:type="dxa"/>
            <w:tcBorders>
              <w:top w:val="nil"/>
              <w:left w:val="nil"/>
              <w:bottom w:val="single" w:sz="4" w:space="0" w:color="auto"/>
              <w:right w:val="single" w:sz="4" w:space="0" w:color="auto"/>
            </w:tcBorders>
            <w:shd w:val="clear" w:color="auto" w:fill="auto"/>
            <w:vAlign w:val="center"/>
            <w:hideMark/>
          </w:tcPr>
          <w:p w14:paraId="70A415E2"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8</w:t>
            </w:r>
          </w:p>
        </w:tc>
      </w:tr>
      <w:tr w:rsidR="00CB5B0F" w:rsidRPr="00CD0517" w14:paraId="684766E6" w14:textId="77777777" w:rsidTr="00F15CBF">
        <w:trPr>
          <w:trHeight w:val="60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BEAAD3B"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53</w:t>
            </w:r>
          </w:p>
        </w:tc>
        <w:tc>
          <w:tcPr>
            <w:tcW w:w="2687" w:type="dxa"/>
            <w:tcBorders>
              <w:top w:val="nil"/>
              <w:left w:val="nil"/>
              <w:bottom w:val="single" w:sz="4" w:space="0" w:color="auto"/>
              <w:right w:val="single" w:sz="4" w:space="0" w:color="auto"/>
            </w:tcBorders>
            <w:shd w:val="clear" w:color="auto" w:fill="auto"/>
            <w:vAlign w:val="center"/>
            <w:hideMark/>
          </w:tcPr>
          <w:p w14:paraId="6504731E"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DESPACHADOR DE CONO DE PAPEL P/AGUA No.108, </w:t>
            </w:r>
          </w:p>
        </w:tc>
        <w:tc>
          <w:tcPr>
            <w:tcW w:w="1111" w:type="dxa"/>
            <w:tcBorders>
              <w:top w:val="nil"/>
              <w:left w:val="nil"/>
              <w:bottom w:val="single" w:sz="4" w:space="0" w:color="auto"/>
              <w:right w:val="single" w:sz="4" w:space="0" w:color="auto"/>
            </w:tcBorders>
            <w:shd w:val="clear" w:color="auto" w:fill="auto"/>
            <w:vAlign w:val="center"/>
            <w:hideMark/>
          </w:tcPr>
          <w:p w14:paraId="76C1390F"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7" w:type="dxa"/>
            <w:tcBorders>
              <w:top w:val="nil"/>
              <w:left w:val="nil"/>
              <w:bottom w:val="single" w:sz="4" w:space="0" w:color="auto"/>
              <w:right w:val="single" w:sz="4" w:space="0" w:color="auto"/>
            </w:tcBorders>
            <w:shd w:val="clear" w:color="auto" w:fill="auto"/>
            <w:noWrap/>
            <w:vAlign w:val="center"/>
            <w:hideMark/>
          </w:tcPr>
          <w:p w14:paraId="6DB6FB9E"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729" w:type="dxa"/>
            <w:tcBorders>
              <w:top w:val="nil"/>
              <w:left w:val="nil"/>
              <w:bottom w:val="single" w:sz="4" w:space="0" w:color="auto"/>
              <w:right w:val="single" w:sz="4" w:space="0" w:color="auto"/>
            </w:tcBorders>
            <w:shd w:val="clear" w:color="auto" w:fill="auto"/>
            <w:vAlign w:val="center"/>
            <w:hideMark/>
          </w:tcPr>
          <w:p w14:paraId="1FDFD051" w14:textId="77777777" w:rsidR="00CB5B0F" w:rsidRPr="00CD0517" w:rsidRDefault="00CB5B0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w:t>
            </w:r>
          </w:p>
        </w:tc>
      </w:tr>
    </w:tbl>
    <w:p w14:paraId="3ACBE218" w14:textId="77777777" w:rsidR="00402095" w:rsidRDefault="00402095" w:rsidP="00402095">
      <w:pPr>
        <w:spacing w:after="0" w:line="240" w:lineRule="auto"/>
        <w:jc w:val="both"/>
        <w:rPr>
          <w:rFonts w:ascii="Arial" w:hAnsi="Arial" w:cs="Arial"/>
          <w:sz w:val="20"/>
          <w:szCs w:val="20"/>
        </w:rPr>
      </w:pPr>
    </w:p>
    <w:p w14:paraId="3AAD8B36" w14:textId="4D128770" w:rsidR="00402095" w:rsidRPr="0006513B" w:rsidRDefault="00402095" w:rsidP="00402095">
      <w:pPr>
        <w:pStyle w:val="xmsonormal"/>
        <w:numPr>
          <w:ilvl w:val="0"/>
          <w:numId w:val="72"/>
        </w:numPr>
        <w:jc w:val="both"/>
        <w:rPr>
          <w:rFonts w:ascii="Arial" w:hAnsi="Arial" w:cs="Arial"/>
          <w:sz w:val="20"/>
          <w:u w:val="single"/>
        </w:rPr>
      </w:pPr>
      <w:r w:rsidRPr="0006513B">
        <w:rPr>
          <w:rFonts w:ascii="Arial" w:hAnsi="Arial" w:cs="Arial"/>
          <w:b/>
          <w:bCs/>
          <w:sz w:val="20"/>
          <w:u w:val="single"/>
        </w:rPr>
        <w:t>CUARTA</w:t>
      </w:r>
      <w:r>
        <w:rPr>
          <w:rFonts w:ascii="Arial" w:hAnsi="Arial" w:cs="Arial"/>
          <w:b/>
          <w:bCs/>
          <w:sz w:val="20"/>
          <w:u w:val="single"/>
        </w:rPr>
        <w:t xml:space="preserve"> </w:t>
      </w:r>
      <w:r w:rsidRPr="0006513B">
        <w:rPr>
          <w:rFonts w:ascii="Arial" w:hAnsi="Arial" w:cs="Arial"/>
          <w:b/>
          <w:bCs/>
          <w:sz w:val="20"/>
          <w:u w:val="single"/>
        </w:rPr>
        <w:t>ENTREGA</w:t>
      </w:r>
      <w:r w:rsidR="00F15CBF">
        <w:rPr>
          <w:rFonts w:ascii="Arial" w:hAnsi="Arial" w:cs="Arial"/>
          <w:b/>
          <w:bCs/>
          <w:sz w:val="20"/>
          <w:u w:val="single"/>
        </w:rPr>
        <w:t>, OCTUBRE 2019</w:t>
      </w:r>
      <w:r w:rsidRPr="0006513B">
        <w:rPr>
          <w:rFonts w:ascii="Arial" w:hAnsi="Arial" w:cs="Arial"/>
          <w:b/>
          <w:bCs/>
          <w:sz w:val="20"/>
          <w:u w:val="single"/>
        </w:rPr>
        <w:t>:</w:t>
      </w:r>
      <w:r w:rsidR="00F15CBF">
        <w:rPr>
          <w:rFonts w:ascii="Arial" w:hAnsi="Arial" w:cs="Arial"/>
          <w:b/>
          <w:bCs/>
          <w:sz w:val="20"/>
          <w:u w:val="single"/>
        </w:rPr>
        <w:t xml:space="preserve"> </w:t>
      </w:r>
    </w:p>
    <w:p w14:paraId="2EC25DF3" w14:textId="77777777" w:rsidR="00402095" w:rsidRDefault="00402095" w:rsidP="00402095">
      <w:pPr>
        <w:spacing w:after="0" w:line="240" w:lineRule="auto"/>
        <w:jc w:val="both"/>
        <w:rPr>
          <w:rFonts w:ascii="Arial" w:hAnsi="Arial" w:cs="Arial"/>
          <w:sz w:val="20"/>
          <w:szCs w:val="20"/>
        </w:rPr>
      </w:pPr>
    </w:p>
    <w:tbl>
      <w:tblPr>
        <w:tblW w:w="8227" w:type="dxa"/>
        <w:jc w:val="center"/>
        <w:tblCellMar>
          <w:left w:w="70" w:type="dxa"/>
          <w:right w:w="70" w:type="dxa"/>
        </w:tblCellMar>
        <w:tblLook w:val="04A0" w:firstRow="1" w:lastRow="0" w:firstColumn="1" w:lastColumn="0" w:noHBand="0" w:noVBand="1"/>
      </w:tblPr>
      <w:tblGrid>
        <w:gridCol w:w="852"/>
        <w:gridCol w:w="2524"/>
        <w:gridCol w:w="1526"/>
        <w:gridCol w:w="1412"/>
        <w:gridCol w:w="1913"/>
      </w:tblGrid>
      <w:tr w:rsidR="00882B4E" w:rsidRPr="00CD0517" w14:paraId="4CA2D203" w14:textId="77777777" w:rsidTr="00882B4E">
        <w:trPr>
          <w:trHeight w:val="510"/>
          <w:jc w:val="center"/>
        </w:trPr>
        <w:tc>
          <w:tcPr>
            <w:tcW w:w="8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E8F8C3F" w14:textId="77777777" w:rsidR="00882B4E" w:rsidRPr="00882B4E" w:rsidRDefault="00882B4E" w:rsidP="00882B4E">
            <w:pPr>
              <w:spacing w:after="0" w:line="240" w:lineRule="auto"/>
              <w:jc w:val="center"/>
              <w:rPr>
                <w:rFonts w:ascii="Arial" w:eastAsia="Times New Roman" w:hAnsi="Arial" w:cs="Arial"/>
                <w:b/>
                <w:bCs/>
                <w:sz w:val="16"/>
                <w:szCs w:val="16"/>
                <w:lang w:eastAsia="es-MX"/>
              </w:rPr>
            </w:pPr>
            <w:r w:rsidRPr="00882B4E">
              <w:rPr>
                <w:rFonts w:ascii="Arial" w:eastAsia="Times New Roman" w:hAnsi="Arial" w:cs="Arial"/>
                <w:b/>
                <w:bCs/>
                <w:sz w:val="16"/>
                <w:szCs w:val="16"/>
                <w:lang w:eastAsia="es-MX"/>
              </w:rPr>
              <w:lastRenderedPageBreak/>
              <w:t xml:space="preserve">PARTIDA </w:t>
            </w:r>
          </w:p>
        </w:tc>
        <w:tc>
          <w:tcPr>
            <w:tcW w:w="252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54041797" w14:textId="163EE088" w:rsidR="00882B4E" w:rsidRPr="00882B4E" w:rsidRDefault="00882B4E" w:rsidP="00882B4E">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 xml:space="preserve">DESCRIPCIÓN DE LOS </w:t>
            </w:r>
            <w:r w:rsidRPr="00CB5B0F">
              <w:rPr>
                <w:rFonts w:ascii="Arial" w:eastAsia="Times New Roman" w:hAnsi="Arial" w:cs="Arial"/>
                <w:b/>
                <w:bCs/>
                <w:sz w:val="16"/>
                <w:szCs w:val="16"/>
                <w:lang w:eastAsia="es-MX"/>
              </w:rPr>
              <w:t>BIEN</w:t>
            </w:r>
            <w:r>
              <w:rPr>
                <w:rFonts w:ascii="Arial" w:eastAsia="Times New Roman" w:hAnsi="Arial" w:cs="Arial"/>
                <w:b/>
                <w:bCs/>
                <w:sz w:val="16"/>
                <w:szCs w:val="16"/>
                <w:lang w:eastAsia="es-MX"/>
              </w:rPr>
              <w:t>ES</w:t>
            </w:r>
          </w:p>
        </w:tc>
        <w:tc>
          <w:tcPr>
            <w:tcW w:w="1526"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3C09D95E" w14:textId="77777777" w:rsidR="00882B4E" w:rsidRPr="00882B4E" w:rsidRDefault="00882B4E" w:rsidP="00882B4E">
            <w:pPr>
              <w:spacing w:after="0" w:line="240" w:lineRule="auto"/>
              <w:jc w:val="center"/>
              <w:rPr>
                <w:rFonts w:ascii="Arial" w:eastAsia="Times New Roman" w:hAnsi="Arial" w:cs="Arial"/>
                <w:b/>
                <w:bCs/>
                <w:sz w:val="16"/>
                <w:szCs w:val="16"/>
                <w:lang w:eastAsia="es-MX"/>
              </w:rPr>
            </w:pPr>
            <w:r w:rsidRPr="00882B4E">
              <w:rPr>
                <w:rFonts w:ascii="Arial" w:eastAsia="Times New Roman" w:hAnsi="Arial" w:cs="Arial"/>
                <w:b/>
                <w:bCs/>
                <w:sz w:val="16"/>
                <w:szCs w:val="16"/>
                <w:lang w:eastAsia="es-MX"/>
              </w:rPr>
              <w:t>MARCA</w:t>
            </w:r>
          </w:p>
        </w:tc>
        <w:tc>
          <w:tcPr>
            <w:tcW w:w="1412"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0E4B8FF" w14:textId="77777777" w:rsidR="00882B4E" w:rsidRPr="00882B4E" w:rsidRDefault="00882B4E" w:rsidP="00882B4E">
            <w:pPr>
              <w:spacing w:after="0" w:line="240" w:lineRule="auto"/>
              <w:jc w:val="center"/>
              <w:rPr>
                <w:rFonts w:ascii="Arial" w:eastAsia="Times New Roman" w:hAnsi="Arial" w:cs="Arial"/>
                <w:b/>
                <w:bCs/>
                <w:sz w:val="16"/>
                <w:szCs w:val="16"/>
                <w:lang w:eastAsia="es-MX"/>
              </w:rPr>
            </w:pPr>
            <w:r w:rsidRPr="00882B4E">
              <w:rPr>
                <w:rFonts w:ascii="Arial" w:eastAsia="Times New Roman" w:hAnsi="Arial" w:cs="Arial"/>
                <w:b/>
                <w:bCs/>
                <w:sz w:val="16"/>
                <w:szCs w:val="16"/>
                <w:lang w:eastAsia="es-MX"/>
              </w:rPr>
              <w:t>PRESENTACION</w:t>
            </w:r>
          </w:p>
        </w:tc>
        <w:tc>
          <w:tcPr>
            <w:tcW w:w="1913"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19A0446" w14:textId="4D493813" w:rsidR="00882B4E" w:rsidRPr="00882B4E" w:rsidRDefault="00882B4E" w:rsidP="00882B4E">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 xml:space="preserve">BIENES A ENTREGAR EN </w:t>
            </w:r>
            <w:r w:rsidRPr="00882B4E">
              <w:rPr>
                <w:rFonts w:ascii="Arial" w:eastAsia="Times New Roman" w:hAnsi="Arial" w:cs="Arial"/>
                <w:b/>
                <w:bCs/>
                <w:sz w:val="16"/>
                <w:szCs w:val="16"/>
                <w:lang w:eastAsia="es-MX"/>
              </w:rPr>
              <w:t>OCTUBRE</w:t>
            </w:r>
          </w:p>
        </w:tc>
      </w:tr>
      <w:tr w:rsidR="00882B4E" w:rsidRPr="00CD0517" w14:paraId="2595338A" w14:textId="77777777" w:rsidTr="00882B4E">
        <w:trPr>
          <w:trHeight w:val="659"/>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D5F9C1A"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6</w:t>
            </w:r>
          </w:p>
        </w:tc>
        <w:tc>
          <w:tcPr>
            <w:tcW w:w="2524" w:type="dxa"/>
            <w:tcBorders>
              <w:top w:val="nil"/>
              <w:left w:val="nil"/>
              <w:bottom w:val="single" w:sz="4" w:space="0" w:color="auto"/>
              <w:right w:val="single" w:sz="4" w:space="0" w:color="auto"/>
            </w:tcBorders>
            <w:shd w:val="clear" w:color="auto" w:fill="auto"/>
            <w:vAlign w:val="center"/>
            <w:hideMark/>
          </w:tcPr>
          <w:p w14:paraId="77F45135"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CONO DE PAPEL PARA AGUA #108, </w:t>
            </w:r>
          </w:p>
        </w:tc>
        <w:tc>
          <w:tcPr>
            <w:tcW w:w="1526" w:type="dxa"/>
            <w:tcBorders>
              <w:top w:val="nil"/>
              <w:left w:val="nil"/>
              <w:bottom w:val="single" w:sz="4" w:space="0" w:color="auto"/>
              <w:right w:val="single" w:sz="4" w:space="0" w:color="auto"/>
            </w:tcBorders>
            <w:shd w:val="clear" w:color="auto" w:fill="auto"/>
            <w:vAlign w:val="center"/>
            <w:hideMark/>
          </w:tcPr>
          <w:p w14:paraId="72DC4E32"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2" w:type="dxa"/>
            <w:tcBorders>
              <w:top w:val="nil"/>
              <w:left w:val="nil"/>
              <w:bottom w:val="single" w:sz="4" w:space="0" w:color="auto"/>
              <w:right w:val="single" w:sz="4" w:space="0" w:color="auto"/>
            </w:tcBorders>
            <w:shd w:val="clear" w:color="auto" w:fill="auto"/>
            <w:vAlign w:val="center"/>
            <w:hideMark/>
          </w:tcPr>
          <w:p w14:paraId="08B0BC65"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Caja con 20 paquetes con  250 pzas cada uno</w:t>
            </w:r>
          </w:p>
        </w:tc>
        <w:tc>
          <w:tcPr>
            <w:tcW w:w="1913" w:type="dxa"/>
            <w:tcBorders>
              <w:top w:val="nil"/>
              <w:left w:val="nil"/>
              <w:bottom w:val="single" w:sz="4" w:space="0" w:color="auto"/>
              <w:right w:val="single" w:sz="4" w:space="0" w:color="auto"/>
            </w:tcBorders>
            <w:shd w:val="clear" w:color="auto" w:fill="auto"/>
            <w:vAlign w:val="center"/>
            <w:hideMark/>
          </w:tcPr>
          <w:p w14:paraId="7F381547"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7</w:t>
            </w:r>
          </w:p>
        </w:tc>
      </w:tr>
      <w:tr w:rsidR="00882B4E" w:rsidRPr="00CD0517" w14:paraId="36DA96F9" w14:textId="77777777" w:rsidTr="00882B4E">
        <w:trPr>
          <w:trHeight w:val="90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7E6FA97"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7</w:t>
            </w:r>
          </w:p>
        </w:tc>
        <w:tc>
          <w:tcPr>
            <w:tcW w:w="2524" w:type="dxa"/>
            <w:tcBorders>
              <w:top w:val="nil"/>
              <w:left w:val="nil"/>
              <w:bottom w:val="single" w:sz="4" w:space="0" w:color="auto"/>
              <w:right w:val="single" w:sz="4" w:space="0" w:color="auto"/>
            </w:tcBorders>
            <w:shd w:val="clear" w:color="auto" w:fill="auto"/>
            <w:vAlign w:val="center"/>
            <w:hideMark/>
          </w:tcPr>
          <w:p w14:paraId="23285B4F"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 CUBETA  DE PLASTICO  CON  ASA METALICA  # 12 CAPACIDAD 10 LT, </w:t>
            </w:r>
          </w:p>
        </w:tc>
        <w:tc>
          <w:tcPr>
            <w:tcW w:w="1526" w:type="dxa"/>
            <w:tcBorders>
              <w:top w:val="nil"/>
              <w:left w:val="nil"/>
              <w:bottom w:val="single" w:sz="4" w:space="0" w:color="auto"/>
              <w:right w:val="single" w:sz="4" w:space="0" w:color="auto"/>
            </w:tcBorders>
            <w:shd w:val="clear" w:color="auto" w:fill="auto"/>
            <w:vAlign w:val="center"/>
            <w:hideMark/>
          </w:tcPr>
          <w:p w14:paraId="5E43A11E"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2" w:type="dxa"/>
            <w:tcBorders>
              <w:top w:val="nil"/>
              <w:left w:val="nil"/>
              <w:bottom w:val="single" w:sz="4" w:space="0" w:color="auto"/>
              <w:right w:val="single" w:sz="4" w:space="0" w:color="auto"/>
            </w:tcBorders>
            <w:shd w:val="clear" w:color="auto" w:fill="auto"/>
            <w:vAlign w:val="center"/>
            <w:hideMark/>
          </w:tcPr>
          <w:p w14:paraId="6388D74F"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913" w:type="dxa"/>
            <w:tcBorders>
              <w:top w:val="nil"/>
              <w:left w:val="nil"/>
              <w:bottom w:val="single" w:sz="4" w:space="0" w:color="auto"/>
              <w:right w:val="single" w:sz="4" w:space="0" w:color="auto"/>
            </w:tcBorders>
            <w:shd w:val="clear" w:color="auto" w:fill="auto"/>
            <w:vAlign w:val="center"/>
            <w:hideMark/>
          </w:tcPr>
          <w:p w14:paraId="13B8E29F"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w:t>
            </w:r>
          </w:p>
        </w:tc>
      </w:tr>
      <w:tr w:rsidR="00882B4E" w:rsidRPr="00CD0517" w14:paraId="2CC4820B" w14:textId="77777777" w:rsidTr="00882B4E">
        <w:trPr>
          <w:trHeight w:val="784"/>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ADEA48C"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10</w:t>
            </w:r>
          </w:p>
        </w:tc>
        <w:tc>
          <w:tcPr>
            <w:tcW w:w="2524" w:type="dxa"/>
            <w:tcBorders>
              <w:top w:val="nil"/>
              <w:left w:val="nil"/>
              <w:bottom w:val="single" w:sz="4" w:space="0" w:color="auto"/>
              <w:right w:val="single" w:sz="4" w:space="0" w:color="auto"/>
            </w:tcBorders>
            <w:shd w:val="clear" w:color="auto" w:fill="auto"/>
            <w:vAlign w:val="center"/>
            <w:hideMark/>
          </w:tcPr>
          <w:p w14:paraId="4A5B83BF"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TAPETE PARA MINGITORIO ANTISALPICADURAS AROMA INDISTINTO</w:t>
            </w:r>
          </w:p>
        </w:tc>
        <w:tc>
          <w:tcPr>
            <w:tcW w:w="1526" w:type="dxa"/>
            <w:tcBorders>
              <w:top w:val="nil"/>
              <w:left w:val="nil"/>
              <w:bottom w:val="single" w:sz="4" w:space="0" w:color="auto"/>
              <w:right w:val="single" w:sz="4" w:space="0" w:color="auto"/>
            </w:tcBorders>
            <w:shd w:val="clear" w:color="auto" w:fill="auto"/>
            <w:vAlign w:val="center"/>
            <w:hideMark/>
          </w:tcPr>
          <w:p w14:paraId="33DA1E03"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2" w:type="dxa"/>
            <w:tcBorders>
              <w:top w:val="nil"/>
              <w:left w:val="nil"/>
              <w:bottom w:val="single" w:sz="4" w:space="0" w:color="auto"/>
              <w:right w:val="single" w:sz="4" w:space="0" w:color="auto"/>
            </w:tcBorders>
            <w:shd w:val="clear" w:color="auto" w:fill="auto"/>
            <w:vAlign w:val="center"/>
            <w:hideMark/>
          </w:tcPr>
          <w:p w14:paraId="51BE3AF2"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913" w:type="dxa"/>
            <w:tcBorders>
              <w:top w:val="nil"/>
              <w:left w:val="nil"/>
              <w:bottom w:val="single" w:sz="4" w:space="0" w:color="auto"/>
              <w:right w:val="single" w:sz="4" w:space="0" w:color="auto"/>
            </w:tcBorders>
            <w:shd w:val="clear" w:color="auto" w:fill="auto"/>
            <w:vAlign w:val="center"/>
            <w:hideMark/>
          </w:tcPr>
          <w:p w14:paraId="09E8384C"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124</w:t>
            </w:r>
          </w:p>
        </w:tc>
      </w:tr>
      <w:tr w:rsidR="00882B4E" w:rsidRPr="00CD0517" w14:paraId="0733A87A" w14:textId="77777777" w:rsidTr="00882B4E">
        <w:trPr>
          <w:trHeight w:val="115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9BDAFF3"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12</w:t>
            </w:r>
          </w:p>
        </w:tc>
        <w:tc>
          <w:tcPr>
            <w:tcW w:w="2524" w:type="dxa"/>
            <w:tcBorders>
              <w:top w:val="nil"/>
              <w:left w:val="nil"/>
              <w:bottom w:val="single" w:sz="4" w:space="0" w:color="auto"/>
              <w:right w:val="single" w:sz="4" w:space="0" w:color="auto"/>
            </w:tcBorders>
            <w:shd w:val="clear" w:color="auto" w:fill="auto"/>
            <w:vAlign w:val="center"/>
            <w:hideMark/>
          </w:tcPr>
          <w:p w14:paraId="4D13A97C" w14:textId="77777777" w:rsidR="00882B4E" w:rsidRPr="00CD0517" w:rsidRDefault="00882B4E" w:rsidP="00D37404">
            <w:pPr>
              <w:spacing w:after="0" w:line="240" w:lineRule="auto"/>
              <w:jc w:val="center"/>
              <w:rPr>
                <w:rFonts w:ascii="Arial" w:eastAsia="Times New Roman" w:hAnsi="Arial" w:cs="Arial"/>
                <w:color w:val="0D0D0D"/>
                <w:sz w:val="16"/>
                <w:szCs w:val="16"/>
                <w:lang w:eastAsia="es-MX"/>
              </w:rPr>
            </w:pPr>
            <w:r w:rsidRPr="00CD0517">
              <w:rPr>
                <w:rFonts w:ascii="Arial" w:eastAsia="Times New Roman" w:hAnsi="Arial" w:cs="Arial"/>
                <w:color w:val="0D0D0D"/>
                <w:sz w:val="16"/>
                <w:szCs w:val="16"/>
                <w:lang w:eastAsia="es-MX"/>
              </w:rPr>
              <w:t xml:space="preserve">DISPENSADOR PARA JABON O GEL A GRANEL, PARA COLOCACIÓN EN MURO, COLOR HUMO, PARA 1LT, CLAVE 94236, </w:t>
            </w:r>
          </w:p>
        </w:tc>
        <w:tc>
          <w:tcPr>
            <w:tcW w:w="1526" w:type="dxa"/>
            <w:tcBorders>
              <w:top w:val="nil"/>
              <w:left w:val="nil"/>
              <w:bottom w:val="single" w:sz="4" w:space="0" w:color="auto"/>
              <w:right w:val="single" w:sz="4" w:space="0" w:color="auto"/>
            </w:tcBorders>
            <w:shd w:val="clear" w:color="auto" w:fill="auto"/>
            <w:vAlign w:val="center"/>
            <w:hideMark/>
          </w:tcPr>
          <w:p w14:paraId="0659DA55" w14:textId="77777777" w:rsidR="00882B4E" w:rsidRPr="00CD0517" w:rsidRDefault="00882B4E" w:rsidP="00D37404">
            <w:pPr>
              <w:spacing w:after="0" w:line="240" w:lineRule="auto"/>
              <w:jc w:val="center"/>
              <w:rPr>
                <w:rFonts w:ascii="Arial" w:eastAsia="Times New Roman" w:hAnsi="Arial" w:cs="Arial"/>
                <w:color w:val="0D0D0D"/>
                <w:sz w:val="16"/>
                <w:szCs w:val="16"/>
                <w:lang w:eastAsia="es-MX"/>
              </w:rPr>
            </w:pPr>
            <w:r w:rsidRPr="00CD0517">
              <w:rPr>
                <w:rFonts w:ascii="Arial" w:eastAsia="Times New Roman" w:hAnsi="Arial" w:cs="Arial"/>
                <w:color w:val="0D0D0D"/>
                <w:sz w:val="16"/>
                <w:szCs w:val="16"/>
                <w:lang w:eastAsia="es-MX"/>
              </w:rPr>
              <w:t>KIMBERLY-CLARK</w:t>
            </w:r>
          </w:p>
        </w:tc>
        <w:tc>
          <w:tcPr>
            <w:tcW w:w="1412" w:type="dxa"/>
            <w:tcBorders>
              <w:top w:val="nil"/>
              <w:left w:val="nil"/>
              <w:bottom w:val="single" w:sz="4" w:space="0" w:color="auto"/>
              <w:right w:val="single" w:sz="4" w:space="0" w:color="auto"/>
            </w:tcBorders>
            <w:shd w:val="clear" w:color="auto" w:fill="auto"/>
            <w:vAlign w:val="center"/>
            <w:hideMark/>
          </w:tcPr>
          <w:p w14:paraId="4019B204"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913" w:type="dxa"/>
            <w:tcBorders>
              <w:top w:val="nil"/>
              <w:left w:val="nil"/>
              <w:bottom w:val="single" w:sz="4" w:space="0" w:color="auto"/>
              <w:right w:val="single" w:sz="4" w:space="0" w:color="auto"/>
            </w:tcBorders>
            <w:shd w:val="clear" w:color="auto" w:fill="auto"/>
            <w:vAlign w:val="center"/>
            <w:hideMark/>
          </w:tcPr>
          <w:p w14:paraId="34CF13B4"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10</w:t>
            </w:r>
          </w:p>
        </w:tc>
      </w:tr>
      <w:tr w:rsidR="00882B4E" w:rsidRPr="00CD0517" w14:paraId="39A14367" w14:textId="77777777" w:rsidTr="00882B4E">
        <w:trPr>
          <w:trHeight w:val="2101"/>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3D2F9C1"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13</w:t>
            </w:r>
          </w:p>
        </w:tc>
        <w:tc>
          <w:tcPr>
            <w:tcW w:w="2524" w:type="dxa"/>
            <w:tcBorders>
              <w:top w:val="nil"/>
              <w:left w:val="nil"/>
              <w:bottom w:val="single" w:sz="4" w:space="0" w:color="auto"/>
              <w:right w:val="single" w:sz="4" w:space="0" w:color="auto"/>
            </w:tcBorders>
            <w:shd w:val="clear" w:color="auto" w:fill="auto"/>
            <w:vAlign w:val="center"/>
            <w:hideMark/>
          </w:tcPr>
          <w:p w14:paraId="2FC44C1D" w14:textId="77777777" w:rsidR="00882B4E" w:rsidRPr="00CD0517" w:rsidRDefault="00882B4E" w:rsidP="00D37404">
            <w:pPr>
              <w:spacing w:after="0" w:line="240" w:lineRule="auto"/>
              <w:jc w:val="center"/>
              <w:rPr>
                <w:rFonts w:ascii="Arial" w:eastAsia="Times New Roman" w:hAnsi="Arial" w:cs="Arial"/>
                <w:color w:val="0D0D0D"/>
                <w:sz w:val="16"/>
                <w:szCs w:val="16"/>
                <w:lang w:eastAsia="es-MX"/>
              </w:rPr>
            </w:pPr>
            <w:r w:rsidRPr="00CD0517">
              <w:rPr>
                <w:rFonts w:ascii="Arial" w:eastAsia="Times New Roman" w:hAnsi="Arial" w:cs="Arial"/>
                <w:color w:val="0D0D0D"/>
                <w:sz w:val="16"/>
                <w:szCs w:val="16"/>
                <w:lang w:eastAsia="es-MX"/>
              </w:rPr>
              <w:t>ESCOBA PLASTICA PARA EXTERIORES, CON MANGO DE MADERA SUSTENTABLE BARNIZADO O FORRADA DE PLASTICO, FORMA DE LA ESCOBA ALARGADA, CERDAS DE PLASTICO APROXIMADAMENTE LAS CERDAS MIDEN ENTRE 30 Y 45CM,</w:t>
            </w:r>
          </w:p>
        </w:tc>
        <w:tc>
          <w:tcPr>
            <w:tcW w:w="1526" w:type="dxa"/>
            <w:tcBorders>
              <w:top w:val="nil"/>
              <w:left w:val="nil"/>
              <w:bottom w:val="single" w:sz="4" w:space="0" w:color="auto"/>
              <w:right w:val="single" w:sz="4" w:space="0" w:color="auto"/>
            </w:tcBorders>
            <w:shd w:val="clear" w:color="auto" w:fill="auto"/>
            <w:vAlign w:val="center"/>
            <w:hideMark/>
          </w:tcPr>
          <w:p w14:paraId="18A8B6B3" w14:textId="77777777" w:rsidR="00882B4E" w:rsidRPr="00CD0517" w:rsidRDefault="00882B4E" w:rsidP="00D37404">
            <w:pPr>
              <w:spacing w:after="0" w:line="240" w:lineRule="auto"/>
              <w:jc w:val="center"/>
              <w:rPr>
                <w:rFonts w:ascii="Arial" w:eastAsia="Times New Roman" w:hAnsi="Arial" w:cs="Arial"/>
                <w:color w:val="0D0D0D"/>
                <w:sz w:val="16"/>
                <w:szCs w:val="16"/>
                <w:lang w:eastAsia="es-MX"/>
              </w:rPr>
            </w:pPr>
            <w:r w:rsidRPr="00CD0517">
              <w:rPr>
                <w:rFonts w:ascii="Arial" w:eastAsia="Times New Roman" w:hAnsi="Arial" w:cs="Arial"/>
                <w:color w:val="0D0D0D"/>
                <w:sz w:val="16"/>
                <w:szCs w:val="16"/>
                <w:lang w:eastAsia="es-MX"/>
              </w:rPr>
              <w:t xml:space="preserve">INDISTINTA </w:t>
            </w:r>
          </w:p>
        </w:tc>
        <w:tc>
          <w:tcPr>
            <w:tcW w:w="1412" w:type="dxa"/>
            <w:tcBorders>
              <w:top w:val="nil"/>
              <w:left w:val="nil"/>
              <w:bottom w:val="single" w:sz="4" w:space="0" w:color="auto"/>
              <w:right w:val="single" w:sz="4" w:space="0" w:color="auto"/>
            </w:tcBorders>
            <w:shd w:val="clear" w:color="auto" w:fill="auto"/>
            <w:vAlign w:val="center"/>
            <w:hideMark/>
          </w:tcPr>
          <w:p w14:paraId="1B75B36B"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913" w:type="dxa"/>
            <w:tcBorders>
              <w:top w:val="nil"/>
              <w:left w:val="nil"/>
              <w:bottom w:val="single" w:sz="4" w:space="0" w:color="auto"/>
              <w:right w:val="single" w:sz="4" w:space="0" w:color="auto"/>
            </w:tcBorders>
            <w:shd w:val="clear" w:color="auto" w:fill="auto"/>
            <w:vAlign w:val="center"/>
            <w:hideMark/>
          </w:tcPr>
          <w:p w14:paraId="0D70C0CD"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10</w:t>
            </w:r>
          </w:p>
        </w:tc>
      </w:tr>
      <w:tr w:rsidR="00882B4E" w:rsidRPr="00CD0517" w14:paraId="2AC2BD9E" w14:textId="77777777" w:rsidTr="00882B4E">
        <w:trPr>
          <w:trHeight w:val="2272"/>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AA39278"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14</w:t>
            </w:r>
          </w:p>
        </w:tc>
        <w:tc>
          <w:tcPr>
            <w:tcW w:w="2524" w:type="dxa"/>
            <w:tcBorders>
              <w:top w:val="nil"/>
              <w:left w:val="nil"/>
              <w:bottom w:val="single" w:sz="4" w:space="0" w:color="auto"/>
              <w:right w:val="single" w:sz="4" w:space="0" w:color="auto"/>
            </w:tcBorders>
            <w:shd w:val="clear" w:color="auto" w:fill="auto"/>
            <w:vAlign w:val="center"/>
            <w:hideMark/>
          </w:tcPr>
          <w:p w14:paraId="7036ED71"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ESCOBA PLASTICA PARA INTERIORES TIPO ITALIANO,  CON MANGO DE MADERA SUSTENTABLE BARNIZADO O FORRADA DE PLASTICO,CON FIBRA SUAVE DE PET REDONDA Y DELGADA CON SISTEMA DE FIJACION DE ENGRAPADO DURA-LOCK,CON BASE DE PEAD , MODELO 010044 , </w:t>
            </w:r>
          </w:p>
        </w:tc>
        <w:tc>
          <w:tcPr>
            <w:tcW w:w="1526" w:type="dxa"/>
            <w:tcBorders>
              <w:top w:val="nil"/>
              <w:left w:val="nil"/>
              <w:bottom w:val="single" w:sz="4" w:space="0" w:color="auto"/>
              <w:right w:val="single" w:sz="4" w:space="0" w:color="auto"/>
            </w:tcBorders>
            <w:shd w:val="clear" w:color="auto" w:fill="auto"/>
            <w:vAlign w:val="center"/>
            <w:hideMark/>
          </w:tcPr>
          <w:p w14:paraId="063FFEF7"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BARRE BARRE</w:t>
            </w:r>
          </w:p>
        </w:tc>
        <w:tc>
          <w:tcPr>
            <w:tcW w:w="1412" w:type="dxa"/>
            <w:tcBorders>
              <w:top w:val="nil"/>
              <w:left w:val="nil"/>
              <w:bottom w:val="single" w:sz="4" w:space="0" w:color="auto"/>
              <w:right w:val="single" w:sz="4" w:space="0" w:color="auto"/>
            </w:tcBorders>
            <w:shd w:val="clear" w:color="auto" w:fill="auto"/>
            <w:vAlign w:val="center"/>
            <w:hideMark/>
          </w:tcPr>
          <w:p w14:paraId="60250765"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913" w:type="dxa"/>
            <w:tcBorders>
              <w:top w:val="nil"/>
              <w:left w:val="nil"/>
              <w:bottom w:val="single" w:sz="4" w:space="0" w:color="auto"/>
              <w:right w:val="single" w:sz="4" w:space="0" w:color="auto"/>
            </w:tcBorders>
            <w:shd w:val="clear" w:color="auto" w:fill="auto"/>
            <w:vAlign w:val="center"/>
            <w:hideMark/>
          </w:tcPr>
          <w:p w14:paraId="07999A57"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10</w:t>
            </w:r>
          </w:p>
        </w:tc>
      </w:tr>
      <w:tr w:rsidR="00882B4E" w:rsidRPr="00CD0517" w14:paraId="7EB9CF42" w14:textId="77777777" w:rsidTr="00882B4E">
        <w:trPr>
          <w:trHeight w:val="60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BF13137"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15</w:t>
            </w:r>
          </w:p>
        </w:tc>
        <w:tc>
          <w:tcPr>
            <w:tcW w:w="2524" w:type="dxa"/>
            <w:tcBorders>
              <w:top w:val="nil"/>
              <w:left w:val="nil"/>
              <w:bottom w:val="single" w:sz="4" w:space="0" w:color="auto"/>
              <w:right w:val="single" w:sz="4" w:space="0" w:color="auto"/>
            </w:tcBorders>
            <w:shd w:val="clear" w:color="auto" w:fill="auto"/>
            <w:vAlign w:val="center"/>
            <w:hideMark/>
          </w:tcPr>
          <w:p w14:paraId="3EF9C427"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CEPILLO PARA WC BOLA PERICO CON BASE, </w:t>
            </w:r>
          </w:p>
        </w:tc>
        <w:tc>
          <w:tcPr>
            <w:tcW w:w="1526" w:type="dxa"/>
            <w:tcBorders>
              <w:top w:val="nil"/>
              <w:left w:val="nil"/>
              <w:bottom w:val="single" w:sz="4" w:space="0" w:color="auto"/>
              <w:right w:val="single" w:sz="4" w:space="0" w:color="auto"/>
            </w:tcBorders>
            <w:shd w:val="clear" w:color="auto" w:fill="auto"/>
            <w:vAlign w:val="center"/>
            <w:hideMark/>
          </w:tcPr>
          <w:p w14:paraId="0EE6D65A"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2" w:type="dxa"/>
            <w:tcBorders>
              <w:top w:val="nil"/>
              <w:left w:val="nil"/>
              <w:bottom w:val="single" w:sz="4" w:space="0" w:color="auto"/>
              <w:right w:val="single" w:sz="4" w:space="0" w:color="auto"/>
            </w:tcBorders>
            <w:shd w:val="clear" w:color="auto" w:fill="auto"/>
            <w:vAlign w:val="center"/>
            <w:hideMark/>
          </w:tcPr>
          <w:p w14:paraId="48B9E76D"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913" w:type="dxa"/>
            <w:tcBorders>
              <w:top w:val="nil"/>
              <w:left w:val="nil"/>
              <w:bottom w:val="single" w:sz="4" w:space="0" w:color="auto"/>
              <w:right w:val="single" w:sz="4" w:space="0" w:color="auto"/>
            </w:tcBorders>
            <w:shd w:val="clear" w:color="auto" w:fill="auto"/>
            <w:vAlign w:val="center"/>
            <w:hideMark/>
          </w:tcPr>
          <w:p w14:paraId="1EF02B4C"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6</w:t>
            </w:r>
          </w:p>
        </w:tc>
      </w:tr>
      <w:tr w:rsidR="00882B4E" w:rsidRPr="00CD0517" w14:paraId="066066D1" w14:textId="77777777" w:rsidTr="00882B4E">
        <w:trPr>
          <w:trHeight w:val="60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9511036"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16</w:t>
            </w:r>
          </w:p>
        </w:tc>
        <w:tc>
          <w:tcPr>
            <w:tcW w:w="2524" w:type="dxa"/>
            <w:tcBorders>
              <w:top w:val="nil"/>
              <w:left w:val="nil"/>
              <w:bottom w:val="single" w:sz="4" w:space="0" w:color="auto"/>
              <w:right w:val="single" w:sz="4" w:space="0" w:color="auto"/>
            </w:tcBorders>
            <w:shd w:val="clear" w:color="auto" w:fill="auto"/>
            <w:vAlign w:val="center"/>
            <w:hideMark/>
          </w:tcPr>
          <w:p w14:paraId="75E7BD8F"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FIBRA VERDE, P-96, MARCA 3M</w:t>
            </w:r>
          </w:p>
        </w:tc>
        <w:tc>
          <w:tcPr>
            <w:tcW w:w="1526" w:type="dxa"/>
            <w:tcBorders>
              <w:top w:val="nil"/>
              <w:left w:val="nil"/>
              <w:bottom w:val="single" w:sz="4" w:space="0" w:color="auto"/>
              <w:right w:val="single" w:sz="4" w:space="0" w:color="auto"/>
            </w:tcBorders>
            <w:shd w:val="clear" w:color="auto" w:fill="auto"/>
            <w:vAlign w:val="center"/>
            <w:hideMark/>
          </w:tcPr>
          <w:p w14:paraId="565FFDE6"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3M</w:t>
            </w:r>
          </w:p>
        </w:tc>
        <w:tc>
          <w:tcPr>
            <w:tcW w:w="1412" w:type="dxa"/>
            <w:tcBorders>
              <w:top w:val="nil"/>
              <w:left w:val="nil"/>
              <w:bottom w:val="single" w:sz="4" w:space="0" w:color="auto"/>
              <w:right w:val="single" w:sz="4" w:space="0" w:color="auto"/>
            </w:tcBorders>
            <w:shd w:val="clear" w:color="auto" w:fill="auto"/>
            <w:vAlign w:val="center"/>
            <w:hideMark/>
          </w:tcPr>
          <w:p w14:paraId="3B9C5093"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913" w:type="dxa"/>
            <w:tcBorders>
              <w:top w:val="nil"/>
              <w:left w:val="nil"/>
              <w:bottom w:val="single" w:sz="4" w:space="0" w:color="auto"/>
              <w:right w:val="single" w:sz="4" w:space="0" w:color="auto"/>
            </w:tcBorders>
            <w:shd w:val="clear" w:color="auto" w:fill="auto"/>
            <w:vAlign w:val="center"/>
            <w:hideMark/>
          </w:tcPr>
          <w:p w14:paraId="76CBE014"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45</w:t>
            </w:r>
          </w:p>
        </w:tc>
      </w:tr>
      <w:tr w:rsidR="00882B4E" w:rsidRPr="00CD0517" w14:paraId="387DAD02" w14:textId="77777777" w:rsidTr="00882B4E">
        <w:trPr>
          <w:trHeight w:val="60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B5503AB"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17</w:t>
            </w:r>
          </w:p>
        </w:tc>
        <w:tc>
          <w:tcPr>
            <w:tcW w:w="2524" w:type="dxa"/>
            <w:tcBorders>
              <w:top w:val="nil"/>
              <w:left w:val="nil"/>
              <w:bottom w:val="single" w:sz="4" w:space="0" w:color="auto"/>
              <w:right w:val="single" w:sz="4" w:space="0" w:color="auto"/>
            </w:tcBorders>
            <w:shd w:val="clear" w:color="auto" w:fill="auto"/>
            <w:vAlign w:val="center"/>
            <w:hideMark/>
          </w:tcPr>
          <w:p w14:paraId="477A8340"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FIBRA VERDE CON ESPONJA, P-94, MARCA 3M</w:t>
            </w:r>
          </w:p>
        </w:tc>
        <w:tc>
          <w:tcPr>
            <w:tcW w:w="1526" w:type="dxa"/>
            <w:tcBorders>
              <w:top w:val="nil"/>
              <w:left w:val="nil"/>
              <w:bottom w:val="single" w:sz="4" w:space="0" w:color="auto"/>
              <w:right w:val="single" w:sz="4" w:space="0" w:color="auto"/>
            </w:tcBorders>
            <w:shd w:val="clear" w:color="auto" w:fill="auto"/>
            <w:vAlign w:val="center"/>
            <w:hideMark/>
          </w:tcPr>
          <w:p w14:paraId="4209F6B5"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3M</w:t>
            </w:r>
          </w:p>
        </w:tc>
        <w:tc>
          <w:tcPr>
            <w:tcW w:w="1412" w:type="dxa"/>
            <w:tcBorders>
              <w:top w:val="nil"/>
              <w:left w:val="nil"/>
              <w:bottom w:val="single" w:sz="4" w:space="0" w:color="auto"/>
              <w:right w:val="single" w:sz="4" w:space="0" w:color="auto"/>
            </w:tcBorders>
            <w:shd w:val="clear" w:color="auto" w:fill="auto"/>
            <w:vAlign w:val="center"/>
            <w:hideMark/>
          </w:tcPr>
          <w:p w14:paraId="134A4A09"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913" w:type="dxa"/>
            <w:tcBorders>
              <w:top w:val="nil"/>
              <w:left w:val="nil"/>
              <w:bottom w:val="single" w:sz="4" w:space="0" w:color="auto"/>
              <w:right w:val="single" w:sz="4" w:space="0" w:color="auto"/>
            </w:tcBorders>
            <w:shd w:val="clear" w:color="auto" w:fill="auto"/>
            <w:vAlign w:val="center"/>
            <w:hideMark/>
          </w:tcPr>
          <w:p w14:paraId="2406EB4D"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40</w:t>
            </w:r>
          </w:p>
        </w:tc>
      </w:tr>
      <w:tr w:rsidR="00882B4E" w:rsidRPr="00CD0517" w14:paraId="6BDDA19C" w14:textId="77777777" w:rsidTr="00882B4E">
        <w:trPr>
          <w:trHeight w:val="90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862FCDE"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18</w:t>
            </w:r>
          </w:p>
        </w:tc>
        <w:tc>
          <w:tcPr>
            <w:tcW w:w="2524" w:type="dxa"/>
            <w:tcBorders>
              <w:top w:val="nil"/>
              <w:left w:val="nil"/>
              <w:bottom w:val="single" w:sz="4" w:space="0" w:color="auto"/>
              <w:right w:val="single" w:sz="4" w:space="0" w:color="auto"/>
            </w:tcBorders>
            <w:shd w:val="clear" w:color="auto" w:fill="auto"/>
            <w:vAlign w:val="center"/>
            <w:hideMark/>
          </w:tcPr>
          <w:p w14:paraId="188BB402"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FRANELA DE MICROFIBRA, COLOR Y MARCA INDISTINTO, MEDIDA ESTANDAR</w:t>
            </w:r>
          </w:p>
        </w:tc>
        <w:tc>
          <w:tcPr>
            <w:tcW w:w="1526" w:type="dxa"/>
            <w:tcBorders>
              <w:top w:val="nil"/>
              <w:left w:val="nil"/>
              <w:bottom w:val="single" w:sz="4" w:space="0" w:color="auto"/>
              <w:right w:val="single" w:sz="4" w:space="0" w:color="auto"/>
            </w:tcBorders>
            <w:shd w:val="clear" w:color="auto" w:fill="auto"/>
            <w:vAlign w:val="center"/>
            <w:hideMark/>
          </w:tcPr>
          <w:p w14:paraId="42855EA8"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2" w:type="dxa"/>
            <w:tcBorders>
              <w:top w:val="nil"/>
              <w:left w:val="nil"/>
              <w:bottom w:val="single" w:sz="4" w:space="0" w:color="auto"/>
              <w:right w:val="single" w:sz="4" w:space="0" w:color="auto"/>
            </w:tcBorders>
            <w:shd w:val="clear" w:color="auto" w:fill="auto"/>
            <w:vAlign w:val="center"/>
            <w:hideMark/>
          </w:tcPr>
          <w:p w14:paraId="118D3A23"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913" w:type="dxa"/>
            <w:tcBorders>
              <w:top w:val="nil"/>
              <w:left w:val="nil"/>
              <w:bottom w:val="single" w:sz="4" w:space="0" w:color="auto"/>
              <w:right w:val="single" w:sz="4" w:space="0" w:color="auto"/>
            </w:tcBorders>
            <w:shd w:val="clear" w:color="auto" w:fill="auto"/>
            <w:vAlign w:val="center"/>
            <w:hideMark/>
          </w:tcPr>
          <w:p w14:paraId="71FC01CA"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134</w:t>
            </w:r>
          </w:p>
        </w:tc>
      </w:tr>
      <w:tr w:rsidR="00882B4E" w:rsidRPr="00CD0517" w14:paraId="1FDF6412" w14:textId="77777777" w:rsidTr="00882B4E">
        <w:trPr>
          <w:trHeight w:val="60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08DC7FF"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19</w:t>
            </w:r>
          </w:p>
        </w:tc>
        <w:tc>
          <w:tcPr>
            <w:tcW w:w="2524" w:type="dxa"/>
            <w:tcBorders>
              <w:top w:val="nil"/>
              <w:left w:val="nil"/>
              <w:bottom w:val="single" w:sz="4" w:space="0" w:color="auto"/>
              <w:right w:val="single" w:sz="4" w:space="0" w:color="auto"/>
            </w:tcBorders>
            <w:shd w:val="clear" w:color="auto" w:fill="auto"/>
            <w:vAlign w:val="center"/>
            <w:hideMark/>
          </w:tcPr>
          <w:p w14:paraId="4A3E51E2"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FUNDA DE REPUESTO PARA MOPS DE 60 CM, </w:t>
            </w:r>
          </w:p>
        </w:tc>
        <w:tc>
          <w:tcPr>
            <w:tcW w:w="1526" w:type="dxa"/>
            <w:tcBorders>
              <w:top w:val="nil"/>
              <w:left w:val="nil"/>
              <w:bottom w:val="single" w:sz="4" w:space="0" w:color="auto"/>
              <w:right w:val="single" w:sz="4" w:space="0" w:color="auto"/>
            </w:tcBorders>
            <w:shd w:val="clear" w:color="auto" w:fill="auto"/>
            <w:vAlign w:val="center"/>
            <w:hideMark/>
          </w:tcPr>
          <w:p w14:paraId="53D8398C"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2" w:type="dxa"/>
            <w:tcBorders>
              <w:top w:val="nil"/>
              <w:left w:val="nil"/>
              <w:bottom w:val="single" w:sz="4" w:space="0" w:color="auto"/>
              <w:right w:val="single" w:sz="4" w:space="0" w:color="auto"/>
            </w:tcBorders>
            <w:shd w:val="clear" w:color="auto" w:fill="auto"/>
            <w:vAlign w:val="center"/>
            <w:hideMark/>
          </w:tcPr>
          <w:p w14:paraId="29247FA9"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913" w:type="dxa"/>
            <w:tcBorders>
              <w:top w:val="nil"/>
              <w:left w:val="nil"/>
              <w:bottom w:val="single" w:sz="4" w:space="0" w:color="auto"/>
              <w:right w:val="single" w:sz="4" w:space="0" w:color="auto"/>
            </w:tcBorders>
            <w:shd w:val="clear" w:color="auto" w:fill="auto"/>
            <w:vAlign w:val="center"/>
            <w:hideMark/>
          </w:tcPr>
          <w:p w14:paraId="78423B07"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55</w:t>
            </w:r>
          </w:p>
        </w:tc>
      </w:tr>
      <w:tr w:rsidR="00882B4E" w:rsidRPr="00CD0517" w14:paraId="36355FFF" w14:textId="77777777" w:rsidTr="00882B4E">
        <w:trPr>
          <w:trHeight w:val="595"/>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80EC900"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lastRenderedPageBreak/>
              <w:t>20</w:t>
            </w:r>
          </w:p>
        </w:tc>
        <w:tc>
          <w:tcPr>
            <w:tcW w:w="2524" w:type="dxa"/>
            <w:tcBorders>
              <w:top w:val="nil"/>
              <w:left w:val="nil"/>
              <w:bottom w:val="single" w:sz="4" w:space="0" w:color="auto"/>
              <w:right w:val="single" w:sz="4" w:space="0" w:color="auto"/>
            </w:tcBorders>
            <w:shd w:val="clear" w:color="auto" w:fill="auto"/>
            <w:vAlign w:val="center"/>
            <w:hideMark/>
          </w:tcPr>
          <w:p w14:paraId="4A41E342"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GEL ANTIBACTERIAL A GRANEL, </w:t>
            </w:r>
          </w:p>
        </w:tc>
        <w:tc>
          <w:tcPr>
            <w:tcW w:w="1526" w:type="dxa"/>
            <w:tcBorders>
              <w:top w:val="nil"/>
              <w:left w:val="nil"/>
              <w:bottom w:val="single" w:sz="4" w:space="0" w:color="auto"/>
              <w:right w:val="single" w:sz="4" w:space="0" w:color="auto"/>
            </w:tcBorders>
            <w:shd w:val="clear" w:color="auto" w:fill="auto"/>
            <w:vAlign w:val="center"/>
            <w:hideMark/>
          </w:tcPr>
          <w:p w14:paraId="5CB84825"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2" w:type="dxa"/>
            <w:tcBorders>
              <w:top w:val="nil"/>
              <w:left w:val="nil"/>
              <w:bottom w:val="single" w:sz="4" w:space="0" w:color="auto"/>
              <w:right w:val="single" w:sz="4" w:space="0" w:color="auto"/>
            </w:tcBorders>
            <w:shd w:val="clear" w:color="auto" w:fill="auto"/>
            <w:vAlign w:val="center"/>
            <w:hideMark/>
          </w:tcPr>
          <w:p w14:paraId="24B4A63C"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Botella de  un 1Lt con despachador</w:t>
            </w:r>
          </w:p>
        </w:tc>
        <w:tc>
          <w:tcPr>
            <w:tcW w:w="1913" w:type="dxa"/>
            <w:tcBorders>
              <w:top w:val="nil"/>
              <w:left w:val="nil"/>
              <w:bottom w:val="single" w:sz="4" w:space="0" w:color="auto"/>
              <w:right w:val="single" w:sz="4" w:space="0" w:color="auto"/>
            </w:tcBorders>
            <w:shd w:val="clear" w:color="auto" w:fill="auto"/>
            <w:vAlign w:val="center"/>
            <w:hideMark/>
          </w:tcPr>
          <w:p w14:paraId="415A09C3"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14</w:t>
            </w:r>
          </w:p>
        </w:tc>
      </w:tr>
      <w:tr w:rsidR="00882B4E" w:rsidRPr="00CD0517" w14:paraId="61B1091F" w14:textId="77777777" w:rsidTr="00882B4E">
        <w:trPr>
          <w:trHeight w:val="120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8B09187"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21</w:t>
            </w:r>
          </w:p>
        </w:tc>
        <w:tc>
          <w:tcPr>
            <w:tcW w:w="2524" w:type="dxa"/>
            <w:tcBorders>
              <w:top w:val="nil"/>
              <w:left w:val="nil"/>
              <w:bottom w:val="single" w:sz="4" w:space="0" w:color="auto"/>
              <w:right w:val="single" w:sz="4" w:space="0" w:color="auto"/>
            </w:tcBorders>
            <w:shd w:val="clear" w:color="auto" w:fill="auto"/>
            <w:vAlign w:val="center"/>
            <w:hideMark/>
          </w:tcPr>
          <w:p w14:paraId="68CBC45A"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GUANTES DE LATEX BAJO EL CODO, PARA USO DOMESTICO TALLA CHICA,COLOR ROJO, </w:t>
            </w:r>
          </w:p>
        </w:tc>
        <w:tc>
          <w:tcPr>
            <w:tcW w:w="1526" w:type="dxa"/>
            <w:tcBorders>
              <w:top w:val="nil"/>
              <w:left w:val="nil"/>
              <w:bottom w:val="single" w:sz="4" w:space="0" w:color="auto"/>
              <w:right w:val="single" w:sz="4" w:space="0" w:color="auto"/>
            </w:tcBorders>
            <w:shd w:val="clear" w:color="auto" w:fill="auto"/>
            <w:vAlign w:val="center"/>
            <w:hideMark/>
          </w:tcPr>
          <w:p w14:paraId="6C38A881"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2" w:type="dxa"/>
            <w:tcBorders>
              <w:top w:val="nil"/>
              <w:left w:val="nil"/>
              <w:bottom w:val="single" w:sz="4" w:space="0" w:color="auto"/>
              <w:right w:val="single" w:sz="4" w:space="0" w:color="auto"/>
            </w:tcBorders>
            <w:shd w:val="clear" w:color="auto" w:fill="auto"/>
            <w:vAlign w:val="center"/>
            <w:hideMark/>
          </w:tcPr>
          <w:p w14:paraId="54A547B6"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Bolsa con un par</w:t>
            </w:r>
          </w:p>
        </w:tc>
        <w:tc>
          <w:tcPr>
            <w:tcW w:w="1913" w:type="dxa"/>
            <w:tcBorders>
              <w:top w:val="nil"/>
              <w:left w:val="nil"/>
              <w:bottom w:val="single" w:sz="4" w:space="0" w:color="auto"/>
              <w:right w:val="single" w:sz="4" w:space="0" w:color="auto"/>
            </w:tcBorders>
            <w:shd w:val="clear" w:color="auto" w:fill="auto"/>
            <w:vAlign w:val="center"/>
            <w:hideMark/>
          </w:tcPr>
          <w:p w14:paraId="63BCEBDA"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36</w:t>
            </w:r>
          </w:p>
        </w:tc>
      </w:tr>
      <w:tr w:rsidR="00882B4E" w:rsidRPr="00CD0517" w14:paraId="112D2995" w14:textId="77777777" w:rsidTr="00882B4E">
        <w:trPr>
          <w:trHeight w:val="926"/>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FB7DEEC"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22</w:t>
            </w:r>
          </w:p>
        </w:tc>
        <w:tc>
          <w:tcPr>
            <w:tcW w:w="2524" w:type="dxa"/>
            <w:tcBorders>
              <w:top w:val="nil"/>
              <w:left w:val="nil"/>
              <w:bottom w:val="single" w:sz="4" w:space="0" w:color="auto"/>
              <w:right w:val="single" w:sz="4" w:space="0" w:color="auto"/>
            </w:tcBorders>
            <w:shd w:val="clear" w:color="auto" w:fill="auto"/>
            <w:vAlign w:val="center"/>
            <w:hideMark/>
          </w:tcPr>
          <w:p w14:paraId="2BEFFCD2"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GUANTES DE LATEX BAJO EL CODO, PARA USO DOMESTICO TALLA MEDIANA,COLOR ROJO,</w:t>
            </w:r>
          </w:p>
        </w:tc>
        <w:tc>
          <w:tcPr>
            <w:tcW w:w="1526" w:type="dxa"/>
            <w:tcBorders>
              <w:top w:val="nil"/>
              <w:left w:val="nil"/>
              <w:bottom w:val="single" w:sz="4" w:space="0" w:color="auto"/>
              <w:right w:val="single" w:sz="4" w:space="0" w:color="auto"/>
            </w:tcBorders>
            <w:shd w:val="clear" w:color="auto" w:fill="auto"/>
            <w:vAlign w:val="center"/>
            <w:hideMark/>
          </w:tcPr>
          <w:p w14:paraId="30C2CC26"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2" w:type="dxa"/>
            <w:tcBorders>
              <w:top w:val="nil"/>
              <w:left w:val="nil"/>
              <w:bottom w:val="single" w:sz="4" w:space="0" w:color="auto"/>
              <w:right w:val="single" w:sz="4" w:space="0" w:color="auto"/>
            </w:tcBorders>
            <w:shd w:val="clear" w:color="auto" w:fill="auto"/>
            <w:vAlign w:val="center"/>
            <w:hideMark/>
          </w:tcPr>
          <w:p w14:paraId="3C1E88B3"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Bolsa con un par</w:t>
            </w:r>
          </w:p>
        </w:tc>
        <w:tc>
          <w:tcPr>
            <w:tcW w:w="1913" w:type="dxa"/>
            <w:tcBorders>
              <w:top w:val="nil"/>
              <w:left w:val="nil"/>
              <w:bottom w:val="single" w:sz="4" w:space="0" w:color="auto"/>
              <w:right w:val="single" w:sz="4" w:space="0" w:color="auto"/>
            </w:tcBorders>
            <w:shd w:val="clear" w:color="auto" w:fill="auto"/>
            <w:vAlign w:val="center"/>
            <w:hideMark/>
          </w:tcPr>
          <w:p w14:paraId="7A6F0C06"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36</w:t>
            </w:r>
          </w:p>
        </w:tc>
      </w:tr>
      <w:tr w:rsidR="00882B4E" w:rsidRPr="00CD0517" w14:paraId="1043B0C5" w14:textId="77777777" w:rsidTr="00882B4E">
        <w:trPr>
          <w:trHeight w:val="996"/>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CA10615"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23</w:t>
            </w:r>
          </w:p>
        </w:tc>
        <w:tc>
          <w:tcPr>
            <w:tcW w:w="2524" w:type="dxa"/>
            <w:tcBorders>
              <w:top w:val="nil"/>
              <w:left w:val="nil"/>
              <w:bottom w:val="single" w:sz="4" w:space="0" w:color="auto"/>
              <w:right w:val="single" w:sz="4" w:space="0" w:color="auto"/>
            </w:tcBorders>
            <w:shd w:val="clear" w:color="auto" w:fill="auto"/>
            <w:vAlign w:val="center"/>
            <w:hideMark/>
          </w:tcPr>
          <w:p w14:paraId="18731C03"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GUANTES DE LATEX BAJO EL CODO, PARA USO DOMESTICO TALLA GRANDE, COLOR ROJO, </w:t>
            </w:r>
          </w:p>
        </w:tc>
        <w:tc>
          <w:tcPr>
            <w:tcW w:w="1526" w:type="dxa"/>
            <w:tcBorders>
              <w:top w:val="nil"/>
              <w:left w:val="nil"/>
              <w:bottom w:val="single" w:sz="4" w:space="0" w:color="auto"/>
              <w:right w:val="single" w:sz="4" w:space="0" w:color="auto"/>
            </w:tcBorders>
            <w:shd w:val="clear" w:color="auto" w:fill="auto"/>
            <w:vAlign w:val="center"/>
            <w:hideMark/>
          </w:tcPr>
          <w:p w14:paraId="13066467"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2" w:type="dxa"/>
            <w:tcBorders>
              <w:top w:val="nil"/>
              <w:left w:val="nil"/>
              <w:bottom w:val="single" w:sz="4" w:space="0" w:color="auto"/>
              <w:right w:val="single" w:sz="4" w:space="0" w:color="auto"/>
            </w:tcBorders>
            <w:shd w:val="clear" w:color="auto" w:fill="auto"/>
            <w:vAlign w:val="center"/>
            <w:hideMark/>
          </w:tcPr>
          <w:p w14:paraId="77467791"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Bolsa con un par</w:t>
            </w:r>
          </w:p>
        </w:tc>
        <w:tc>
          <w:tcPr>
            <w:tcW w:w="1913" w:type="dxa"/>
            <w:tcBorders>
              <w:top w:val="nil"/>
              <w:left w:val="nil"/>
              <w:bottom w:val="single" w:sz="4" w:space="0" w:color="auto"/>
              <w:right w:val="single" w:sz="4" w:space="0" w:color="auto"/>
            </w:tcBorders>
            <w:shd w:val="clear" w:color="auto" w:fill="auto"/>
            <w:vAlign w:val="center"/>
            <w:hideMark/>
          </w:tcPr>
          <w:p w14:paraId="6565DFB3"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36</w:t>
            </w:r>
          </w:p>
        </w:tc>
      </w:tr>
      <w:tr w:rsidR="00882B4E" w:rsidRPr="00CD0517" w14:paraId="4CA296C7" w14:textId="77777777" w:rsidTr="00882B4E">
        <w:trPr>
          <w:trHeight w:val="698"/>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FE127C6"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24</w:t>
            </w:r>
          </w:p>
        </w:tc>
        <w:tc>
          <w:tcPr>
            <w:tcW w:w="2524" w:type="dxa"/>
            <w:tcBorders>
              <w:top w:val="nil"/>
              <w:left w:val="nil"/>
              <w:bottom w:val="single" w:sz="4" w:space="0" w:color="auto"/>
              <w:right w:val="single" w:sz="4" w:space="0" w:color="auto"/>
            </w:tcBorders>
            <w:shd w:val="clear" w:color="auto" w:fill="auto"/>
            <w:vAlign w:val="center"/>
            <w:hideMark/>
          </w:tcPr>
          <w:p w14:paraId="4BBF7EDE"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JABON LIQUIDO PARA MANOS A GRANEL FLORAL,  CON ENVASE PLASTICO, </w:t>
            </w:r>
          </w:p>
        </w:tc>
        <w:tc>
          <w:tcPr>
            <w:tcW w:w="1526" w:type="dxa"/>
            <w:tcBorders>
              <w:top w:val="nil"/>
              <w:left w:val="nil"/>
              <w:bottom w:val="single" w:sz="4" w:space="0" w:color="auto"/>
              <w:right w:val="single" w:sz="4" w:space="0" w:color="auto"/>
            </w:tcBorders>
            <w:shd w:val="clear" w:color="auto" w:fill="auto"/>
            <w:vAlign w:val="center"/>
            <w:hideMark/>
          </w:tcPr>
          <w:p w14:paraId="0C72DD5F"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2" w:type="dxa"/>
            <w:tcBorders>
              <w:top w:val="nil"/>
              <w:left w:val="nil"/>
              <w:bottom w:val="single" w:sz="4" w:space="0" w:color="auto"/>
              <w:right w:val="single" w:sz="4" w:space="0" w:color="auto"/>
            </w:tcBorders>
            <w:shd w:val="clear" w:color="auto" w:fill="auto"/>
            <w:vAlign w:val="center"/>
            <w:hideMark/>
          </w:tcPr>
          <w:p w14:paraId="2DA34D5F"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Bidón de 20 L</w:t>
            </w:r>
          </w:p>
        </w:tc>
        <w:tc>
          <w:tcPr>
            <w:tcW w:w="1913" w:type="dxa"/>
            <w:tcBorders>
              <w:top w:val="nil"/>
              <w:left w:val="nil"/>
              <w:bottom w:val="single" w:sz="4" w:space="0" w:color="auto"/>
              <w:right w:val="single" w:sz="4" w:space="0" w:color="auto"/>
            </w:tcBorders>
            <w:shd w:val="clear" w:color="auto" w:fill="auto"/>
            <w:vAlign w:val="center"/>
            <w:hideMark/>
          </w:tcPr>
          <w:p w14:paraId="6CDBF067"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16</w:t>
            </w:r>
          </w:p>
        </w:tc>
      </w:tr>
      <w:tr w:rsidR="00882B4E" w:rsidRPr="00CD0517" w14:paraId="661CE958" w14:textId="77777777" w:rsidTr="00882B4E">
        <w:trPr>
          <w:trHeight w:val="849"/>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47F37C6"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25</w:t>
            </w:r>
          </w:p>
        </w:tc>
        <w:tc>
          <w:tcPr>
            <w:tcW w:w="2524" w:type="dxa"/>
            <w:tcBorders>
              <w:top w:val="nil"/>
              <w:left w:val="nil"/>
              <w:bottom w:val="single" w:sz="4" w:space="0" w:color="auto"/>
              <w:right w:val="single" w:sz="4" w:space="0" w:color="auto"/>
            </w:tcBorders>
            <w:shd w:val="clear" w:color="auto" w:fill="auto"/>
            <w:vAlign w:val="center"/>
            <w:hideMark/>
          </w:tcPr>
          <w:p w14:paraId="6F8B547C"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JABON LIQUIDO PARA CRISTALES A GRANEL, CON ENVASE PLASTICO, </w:t>
            </w:r>
          </w:p>
        </w:tc>
        <w:tc>
          <w:tcPr>
            <w:tcW w:w="1526" w:type="dxa"/>
            <w:tcBorders>
              <w:top w:val="nil"/>
              <w:left w:val="nil"/>
              <w:bottom w:val="single" w:sz="4" w:space="0" w:color="auto"/>
              <w:right w:val="single" w:sz="4" w:space="0" w:color="auto"/>
            </w:tcBorders>
            <w:shd w:val="clear" w:color="auto" w:fill="auto"/>
            <w:vAlign w:val="center"/>
            <w:hideMark/>
          </w:tcPr>
          <w:p w14:paraId="4F3503AB"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2" w:type="dxa"/>
            <w:tcBorders>
              <w:top w:val="nil"/>
              <w:left w:val="nil"/>
              <w:bottom w:val="single" w:sz="4" w:space="0" w:color="auto"/>
              <w:right w:val="single" w:sz="4" w:space="0" w:color="auto"/>
            </w:tcBorders>
            <w:shd w:val="clear" w:color="auto" w:fill="auto"/>
            <w:vAlign w:val="center"/>
            <w:hideMark/>
          </w:tcPr>
          <w:p w14:paraId="3FDAA33E"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Bidón de 20 L</w:t>
            </w:r>
          </w:p>
        </w:tc>
        <w:tc>
          <w:tcPr>
            <w:tcW w:w="1913" w:type="dxa"/>
            <w:tcBorders>
              <w:top w:val="nil"/>
              <w:left w:val="nil"/>
              <w:bottom w:val="single" w:sz="4" w:space="0" w:color="auto"/>
              <w:right w:val="single" w:sz="4" w:space="0" w:color="auto"/>
            </w:tcBorders>
            <w:shd w:val="clear" w:color="auto" w:fill="auto"/>
            <w:vAlign w:val="center"/>
            <w:hideMark/>
          </w:tcPr>
          <w:p w14:paraId="41B55F7C"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w:t>
            </w:r>
          </w:p>
        </w:tc>
      </w:tr>
      <w:tr w:rsidR="00882B4E" w:rsidRPr="00CD0517" w14:paraId="6C3295BF" w14:textId="77777777" w:rsidTr="00882B4E">
        <w:trPr>
          <w:trHeight w:val="691"/>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E30B1E0"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26</w:t>
            </w:r>
          </w:p>
        </w:tc>
        <w:tc>
          <w:tcPr>
            <w:tcW w:w="2524" w:type="dxa"/>
            <w:tcBorders>
              <w:top w:val="nil"/>
              <w:left w:val="nil"/>
              <w:bottom w:val="single" w:sz="4" w:space="0" w:color="auto"/>
              <w:right w:val="single" w:sz="4" w:space="0" w:color="auto"/>
            </w:tcBorders>
            <w:shd w:val="clear" w:color="auto" w:fill="auto"/>
            <w:vAlign w:val="center"/>
            <w:hideMark/>
          </w:tcPr>
          <w:p w14:paraId="2D24E792"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JABON LIQUIDO PARA VEHICULOS A GRANEL, CON ENVASE PLASTICO, </w:t>
            </w:r>
          </w:p>
        </w:tc>
        <w:tc>
          <w:tcPr>
            <w:tcW w:w="1526" w:type="dxa"/>
            <w:tcBorders>
              <w:top w:val="nil"/>
              <w:left w:val="nil"/>
              <w:bottom w:val="single" w:sz="4" w:space="0" w:color="auto"/>
              <w:right w:val="single" w:sz="4" w:space="0" w:color="auto"/>
            </w:tcBorders>
            <w:shd w:val="clear" w:color="auto" w:fill="auto"/>
            <w:vAlign w:val="center"/>
            <w:hideMark/>
          </w:tcPr>
          <w:p w14:paraId="7BD495FD"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2" w:type="dxa"/>
            <w:tcBorders>
              <w:top w:val="nil"/>
              <w:left w:val="nil"/>
              <w:bottom w:val="single" w:sz="4" w:space="0" w:color="auto"/>
              <w:right w:val="single" w:sz="4" w:space="0" w:color="auto"/>
            </w:tcBorders>
            <w:shd w:val="clear" w:color="auto" w:fill="auto"/>
            <w:vAlign w:val="center"/>
            <w:hideMark/>
          </w:tcPr>
          <w:p w14:paraId="258B15D4"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Bidón de 20 L</w:t>
            </w:r>
          </w:p>
        </w:tc>
        <w:tc>
          <w:tcPr>
            <w:tcW w:w="1913" w:type="dxa"/>
            <w:tcBorders>
              <w:top w:val="nil"/>
              <w:left w:val="nil"/>
              <w:bottom w:val="single" w:sz="4" w:space="0" w:color="auto"/>
              <w:right w:val="single" w:sz="4" w:space="0" w:color="auto"/>
            </w:tcBorders>
            <w:shd w:val="clear" w:color="auto" w:fill="auto"/>
            <w:vAlign w:val="center"/>
            <w:hideMark/>
          </w:tcPr>
          <w:p w14:paraId="63D136DD"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w:t>
            </w:r>
          </w:p>
        </w:tc>
      </w:tr>
      <w:tr w:rsidR="00882B4E" w:rsidRPr="00CD0517" w14:paraId="77E3183E" w14:textId="77777777" w:rsidTr="00882B4E">
        <w:trPr>
          <w:trHeight w:val="985"/>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BA7BBF1"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27</w:t>
            </w:r>
          </w:p>
        </w:tc>
        <w:tc>
          <w:tcPr>
            <w:tcW w:w="2524" w:type="dxa"/>
            <w:tcBorders>
              <w:top w:val="nil"/>
              <w:left w:val="nil"/>
              <w:bottom w:val="single" w:sz="4" w:space="0" w:color="auto"/>
              <w:right w:val="single" w:sz="4" w:space="0" w:color="auto"/>
            </w:tcBorders>
            <w:shd w:val="clear" w:color="auto" w:fill="auto"/>
            <w:vAlign w:val="center"/>
            <w:hideMark/>
          </w:tcPr>
          <w:p w14:paraId="1CE1FA9F"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LIMPIADOR Y ABRILLANTADOR  PARA ACERO INOXIDABLE EN AEROSOL, </w:t>
            </w:r>
          </w:p>
        </w:tc>
        <w:tc>
          <w:tcPr>
            <w:tcW w:w="1526" w:type="dxa"/>
            <w:tcBorders>
              <w:top w:val="nil"/>
              <w:left w:val="nil"/>
              <w:bottom w:val="single" w:sz="4" w:space="0" w:color="auto"/>
              <w:right w:val="single" w:sz="4" w:space="0" w:color="auto"/>
            </w:tcBorders>
            <w:shd w:val="clear" w:color="auto" w:fill="auto"/>
            <w:vAlign w:val="center"/>
            <w:hideMark/>
          </w:tcPr>
          <w:p w14:paraId="24587929"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3M</w:t>
            </w:r>
          </w:p>
        </w:tc>
        <w:tc>
          <w:tcPr>
            <w:tcW w:w="1412" w:type="dxa"/>
            <w:tcBorders>
              <w:top w:val="nil"/>
              <w:left w:val="nil"/>
              <w:bottom w:val="single" w:sz="4" w:space="0" w:color="auto"/>
              <w:right w:val="single" w:sz="4" w:space="0" w:color="auto"/>
            </w:tcBorders>
            <w:shd w:val="clear" w:color="auto" w:fill="auto"/>
            <w:vAlign w:val="center"/>
            <w:hideMark/>
          </w:tcPr>
          <w:p w14:paraId="712CD3BD"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Lata  de 600 grs</w:t>
            </w:r>
          </w:p>
        </w:tc>
        <w:tc>
          <w:tcPr>
            <w:tcW w:w="1913" w:type="dxa"/>
            <w:tcBorders>
              <w:top w:val="nil"/>
              <w:left w:val="nil"/>
              <w:bottom w:val="single" w:sz="4" w:space="0" w:color="auto"/>
              <w:right w:val="single" w:sz="4" w:space="0" w:color="auto"/>
            </w:tcBorders>
            <w:shd w:val="clear" w:color="auto" w:fill="auto"/>
            <w:vAlign w:val="center"/>
            <w:hideMark/>
          </w:tcPr>
          <w:p w14:paraId="5FC3DC30"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22</w:t>
            </w:r>
          </w:p>
        </w:tc>
      </w:tr>
      <w:tr w:rsidR="00882B4E" w:rsidRPr="00CD0517" w14:paraId="4B42A4A9" w14:textId="77777777" w:rsidTr="00882B4E">
        <w:trPr>
          <w:trHeight w:val="985"/>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E25F78F"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28</w:t>
            </w:r>
          </w:p>
        </w:tc>
        <w:tc>
          <w:tcPr>
            <w:tcW w:w="2524" w:type="dxa"/>
            <w:tcBorders>
              <w:top w:val="nil"/>
              <w:left w:val="nil"/>
              <w:bottom w:val="single" w:sz="4" w:space="0" w:color="auto"/>
              <w:right w:val="single" w:sz="4" w:space="0" w:color="auto"/>
            </w:tcBorders>
            <w:shd w:val="clear" w:color="auto" w:fill="auto"/>
            <w:vAlign w:val="center"/>
            <w:hideMark/>
          </w:tcPr>
          <w:p w14:paraId="71971EA9"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LIMPIADOR MULTIUSOS AROMA PINO (TIPO PINOL), A GRANEL (CON ENVASE DE PLASTICO), </w:t>
            </w:r>
          </w:p>
        </w:tc>
        <w:tc>
          <w:tcPr>
            <w:tcW w:w="1526" w:type="dxa"/>
            <w:tcBorders>
              <w:top w:val="nil"/>
              <w:left w:val="nil"/>
              <w:bottom w:val="single" w:sz="4" w:space="0" w:color="auto"/>
              <w:right w:val="single" w:sz="4" w:space="0" w:color="auto"/>
            </w:tcBorders>
            <w:shd w:val="clear" w:color="auto" w:fill="auto"/>
            <w:vAlign w:val="center"/>
            <w:hideMark/>
          </w:tcPr>
          <w:p w14:paraId="4D8020F2"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2" w:type="dxa"/>
            <w:tcBorders>
              <w:top w:val="nil"/>
              <w:left w:val="nil"/>
              <w:bottom w:val="single" w:sz="4" w:space="0" w:color="auto"/>
              <w:right w:val="single" w:sz="4" w:space="0" w:color="auto"/>
            </w:tcBorders>
            <w:shd w:val="clear" w:color="auto" w:fill="auto"/>
            <w:vAlign w:val="center"/>
            <w:hideMark/>
          </w:tcPr>
          <w:p w14:paraId="477CBEF4"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Bidón de 20 L</w:t>
            </w:r>
          </w:p>
        </w:tc>
        <w:tc>
          <w:tcPr>
            <w:tcW w:w="1913" w:type="dxa"/>
            <w:tcBorders>
              <w:top w:val="nil"/>
              <w:left w:val="nil"/>
              <w:bottom w:val="single" w:sz="4" w:space="0" w:color="auto"/>
              <w:right w:val="single" w:sz="4" w:space="0" w:color="auto"/>
            </w:tcBorders>
            <w:shd w:val="clear" w:color="auto" w:fill="auto"/>
            <w:vAlign w:val="center"/>
            <w:hideMark/>
          </w:tcPr>
          <w:p w14:paraId="17B664B8"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9</w:t>
            </w:r>
          </w:p>
        </w:tc>
      </w:tr>
      <w:tr w:rsidR="00882B4E" w:rsidRPr="00CD0517" w14:paraId="00804F93" w14:textId="77777777" w:rsidTr="00882B4E">
        <w:trPr>
          <w:trHeight w:val="60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6B3BB9D"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29</w:t>
            </w:r>
          </w:p>
        </w:tc>
        <w:tc>
          <w:tcPr>
            <w:tcW w:w="2524" w:type="dxa"/>
            <w:tcBorders>
              <w:top w:val="nil"/>
              <w:left w:val="nil"/>
              <w:bottom w:val="single" w:sz="4" w:space="0" w:color="auto"/>
              <w:right w:val="single" w:sz="4" w:space="0" w:color="auto"/>
            </w:tcBorders>
            <w:shd w:val="clear" w:color="auto" w:fill="auto"/>
            <w:vAlign w:val="center"/>
            <w:hideMark/>
          </w:tcPr>
          <w:p w14:paraId="4831562B"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PAPEL HIGIENICO,  DE 200M X 9CM </w:t>
            </w:r>
          </w:p>
        </w:tc>
        <w:tc>
          <w:tcPr>
            <w:tcW w:w="1526" w:type="dxa"/>
            <w:tcBorders>
              <w:top w:val="nil"/>
              <w:left w:val="nil"/>
              <w:bottom w:val="single" w:sz="4" w:space="0" w:color="auto"/>
              <w:right w:val="single" w:sz="4" w:space="0" w:color="auto"/>
            </w:tcBorders>
            <w:shd w:val="clear" w:color="auto" w:fill="auto"/>
            <w:vAlign w:val="center"/>
            <w:hideMark/>
          </w:tcPr>
          <w:p w14:paraId="27C38B2F"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2" w:type="dxa"/>
            <w:tcBorders>
              <w:top w:val="nil"/>
              <w:left w:val="nil"/>
              <w:bottom w:val="single" w:sz="4" w:space="0" w:color="auto"/>
              <w:right w:val="single" w:sz="4" w:space="0" w:color="auto"/>
            </w:tcBorders>
            <w:shd w:val="clear" w:color="auto" w:fill="auto"/>
            <w:vAlign w:val="center"/>
            <w:hideMark/>
          </w:tcPr>
          <w:p w14:paraId="13BF6291"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Caja con 12 Bobinas</w:t>
            </w:r>
          </w:p>
        </w:tc>
        <w:tc>
          <w:tcPr>
            <w:tcW w:w="1913" w:type="dxa"/>
            <w:tcBorders>
              <w:top w:val="nil"/>
              <w:left w:val="nil"/>
              <w:bottom w:val="single" w:sz="4" w:space="0" w:color="auto"/>
              <w:right w:val="single" w:sz="4" w:space="0" w:color="auto"/>
            </w:tcBorders>
            <w:shd w:val="clear" w:color="auto" w:fill="auto"/>
            <w:vAlign w:val="center"/>
            <w:hideMark/>
          </w:tcPr>
          <w:p w14:paraId="30351C02"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131</w:t>
            </w:r>
          </w:p>
        </w:tc>
      </w:tr>
      <w:tr w:rsidR="00882B4E" w:rsidRPr="00CD0517" w14:paraId="2A23D141" w14:textId="77777777" w:rsidTr="00882B4E">
        <w:trPr>
          <w:trHeight w:val="795"/>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5795B85"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30</w:t>
            </w:r>
          </w:p>
        </w:tc>
        <w:tc>
          <w:tcPr>
            <w:tcW w:w="2524" w:type="dxa"/>
            <w:tcBorders>
              <w:top w:val="nil"/>
              <w:left w:val="nil"/>
              <w:bottom w:val="single" w:sz="4" w:space="0" w:color="auto"/>
              <w:right w:val="single" w:sz="4" w:space="0" w:color="auto"/>
            </w:tcBorders>
            <w:shd w:val="clear" w:color="auto" w:fill="auto"/>
            <w:vAlign w:val="center"/>
            <w:hideMark/>
          </w:tcPr>
          <w:p w14:paraId="2BB8E219"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PASTILLA DESODORANTE, DE 60 GRAMOS, PARA SANITARIOS, </w:t>
            </w:r>
          </w:p>
        </w:tc>
        <w:tc>
          <w:tcPr>
            <w:tcW w:w="1526" w:type="dxa"/>
            <w:tcBorders>
              <w:top w:val="nil"/>
              <w:left w:val="nil"/>
              <w:bottom w:val="single" w:sz="4" w:space="0" w:color="auto"/>
              <w:right w:val="single" w:sz="4" w:space="0" w:color="auto"/>
            </w:tcBorders>
            <w:shd w:val="clear" w:color="auto" w:fill="auto"/>
            <w:vAlign w:val="center"/>
            <w:hideMark/>
          </w:tcPr>
          <w:p w14:paraId="6EC6A3C8"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2" w:type="dxa"/>
            <w:tcBorders>
              <w:top w:val="nil"/>
              <w:left w:val="nil"/>
              <w:bottom w:val="single" w:sz="4" w:space="0" w:color="auto"/>
              <w:right w:val="single" w:sz="4" w:space="0" w:color="auto"/>
            </w:tcBorders>
            <w:shd w:val="clear" w:color="auto" w:fill="auto"/>
            <w:vAlign w:val="center"/>
            <w:hideMark/>
          </w:tcPr>
          <w:p w14:paraId="55863387"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913" w:type="dxa"/>
            <w:tcBorders>
              <w:top w:val="nil"/>
              <w:left w:val="nil"/>
              <w:bottom w:val="single" w:sz="4" w:space="0" w:color="auto"/>
              <w:right w:val="single" w:sz="4" w:space="0" w:color="auto"/>
            </w:tcBorders>
            <w:shd w:val="clear" w:color="auto" w:fill="auto"/>
            <w:vAlign w:val="center"/>
            <w:hideMark/>
          </w:tcPr>
          <w:p w14:paraId="1873B642"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1566</w:t>
            </w:r>
          </w:p>
        </w:tc>
      </w:tr>
      <w:tr w:rsidR="00882B4E" w:rsidRPr="00CD0517" w14:paraId="611479E0" w14:textId="77777777" w:rsidTr="00882B4E">
        <w:trPr>
          <w:trHeight w:val="836"/>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B1F64D5"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32</w:t>
            </w:r>
          </w:p>
        </w:tc>
        <w:tc>
          <w:tcPr>
            <w:tcW w:w="2524" w:type="dxa"/>
            <w:tcBorders>
              <w:top w:val="nil"/>
              <w:left w:val="nil"/>
              <w:bottom w:val="single" w:sz="4" w:space="0" w:color="auto"/>
              <w:right w:val="single" w:sz="4" w:space="0" w:color="auto"/>
            </w:tcBorders>
            <w:shd w:val="clear" w:color="auto" w:fill="auto"/>
            <w:vAlign w:val="center"/>
            <w:hideMark/>
          </w:tcPr>
          <w:p w14:paraId="3E6C1E63"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RECOGEDOR DE USO DOMESTICO BASTON PLASTICO,MEDIDA ESTANDAR </w:t>
            </w:r>
          </w:p>
        </w:tc>
        <w:tc>
          <w:tcPr>
            <w:tcW w:w="1526" w:type="dxa"/>
            <w:tcBorders>
              <w:top w:val="nil"/>
              <w:left w:val="nil"/>
              <w:bottom w:val="single" w:sz="4" w:space="0" w:color="auto"/>
              <w:right w:val="single" w:sz="4" w:space="0" w:color="auto"/>
            </w:tcBorders>
            <w:shd w:val="clear" w:color="auto" w:fill="auto"/>
            <w:vAlign w:val="center"/>
            <w:hideMark/>
          </w:tcPr>
          <w:p w14:paraId="54D6A217"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2" w:type="dxa"/>
            <w:tcBorders>
              <w:top w:val="nil"/>
              <w:left w:val="nil"/>
              <w:bottom w:val="single" w:sz="4" w:space="0" w:color="auto"/>
              <w:right w:val="single" w:sz="4" w:space="0" w:color="auto"/>
            </w:tcBorders>
            <w:shd w:val="clear" w:color="auto" w:fill="auto"/>
            <w:vAlign w:val="center"/>
            <w:hideMark/>
          </w:tcPr>
          <w:p w14:paraId="49153C4C"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913" w:type="dxa"/>
            <w:tcBorders>
              <w:top w:val="nil"/>
              <w:left w:val="nil"/>
              <w:bottom w:val="single" w:sz="4" w:space="0" w:color="auto"/>
              <w:right w:val="single" w:sz="4" w:space="0" w:color="auto"/>
            </w:tcBorders>
            <w:shd w:val="clear" w:color="auto" w:fill="auto"/>
            <w:vAlign w:val="center"/>
            <w:hideMark/>
          </w:tcPr>
          <w:p w14:paraId="4EB717AF"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w:t>
            </w:r>
          </w:p>
        </w:tc>
      </w:tr>
      <w:tr w:rsidR="00882B4E" w:rsidRPr="00CD0517" w14:paraId="13473220" w14:textId="77777777" w:rsidTr="00882B4E">
        <w:trPr>
          <w:trHeight w:val="113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9947664"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37</w:t>
            </w:r>
          </w:p>
        </w:tc>
        <w:tc>
          <w:tcPr>
            <w:tcW w:w="2524" w:type="dxa"/>
            <w:tcBorders>
              <w:top w:val="nil"/>
              <w:left w:val="nil"/>
              <w:bottom w:val="single" w:sz="4" w:space="0" w:color="auto"/>
              <w:right w:val="single" w:sz="4" w:space="0" w:color="auto"/>
            </w:tcBorders>
            <w:shd w:val="clear" w:color="auto" w:fill="auto"/>
            <w:vAlign w:val="center"/>
            <w:hideMark/>
          </w:tcPr>
          <w:p w14:paraId="7F8EC95E"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TRAPEADOR DE ALGODÓN MEDIANO USO RUDO, CON MANGO DE MADERA SUSTENTABLE BARNIZADO O FORRADA DE PLASTICO, </w:t>
            </w:r>
          </w:p>
        </w:tc>
        <w:tc>
          <w:tcPr>
            <w:tcW w:w="1526" w:type="dxa"/>
            <w:tcBorders>
              <w:top w:val="nil"/>
              <w:left w:val="nil"/>
              <w:bottom w:val="single" w:sz="4" w:space="0" w:color="auto"/>
              <w:right w:val="single" w:sz="4" w:space="0" w:color="auto"/>
            </w:tcBorders>
            <w:shd w:val="clear" w:color="auto" w:fill="auto"/>
            <w:vAlign w:val="center"/>
            <w:hideMark/>
          </w:tcPr>
          <w:p w14:paraId="23D022B2"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2" w:type="dxa"/>
            <w:tcBorders>
              <w:top w:val="nil"/>
              <w:left w:val="nil"/>
              <w:bottom w:val="single" w:sz="4" w:space="0" w:color="auto"/>
              <w:right w:val="single" w:sz="4" w:space="0" w:color="auto"/>
            </w:tcBorders>
            <w:shd w:val="clear" w:color="auto" w:fill="auto"/>
            <w:vAlign w:val="center"/>
            <w:hideMark/>
          </w:tcPr>
          <w:p w14:paraId="02CFD0C6"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1913" w:type="dxa"/>
            <w:tcBorders>
              <w:top w:val="nil"/>
              <w:left w:val="nil"/>
              <w:bottom w:val="single" w:sz="4" w:space="0" w:color="auto"/>
              <w:right w:val="single" w:sz="4" w:space="0" w:color="auto"/>
            </w:tcBorders>
            <w:shd w:val="clear" w:color="auto" w:fill="auto"/>
            <w:vAlign w:val="center"/>
            <w:hideMark/>
          </w:tcPr>
          <w:p w14:paraId="7988E1B1" w14:textId="77777777" w:rsidR="00882B4E" w:rsidRPr="00CD0517" w:rsidRDefault="00882B4E"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70</w:t>
            </w:r>
          </w:p>
        </w:tc>
      </w:tr>
    </w:tbl>
    <w:p w14:paraId="159FC4FF" w14:textId="77777777" w:rsidR="00402095" w:rsidRDefault="00402095" w:rsidP="00402095">
      <w:pPr>
        <w:spacing w:after="0" w:line="240" w:lineRule="auto"/>
        <w:jc w:val="both"/>
        <w:rPr>
          <w:rFonts w:ascii="Arial" w:hAnsi="Arial" w:cs="Arial"/>
          <w:sz w:val="20"/>
          <w:szCs w:val="20"/>
        </w:rPr>
      </w:pPr>
    </w:p>
    <w:p w14:paraId="2D5521A3" w14:textId="6982601E" w:rsidR="00402095" w:rsidRPr="0006513B" w:rsidRDefault="00402095" w:rsidP="00402095">
      <w:pPr>
        <w:pStyle w:val="xmsonormal"/>
        <w:numPr>
          <w:ilvl w:val="0"/>
          <w:numId w:val="72"/>
        </w:numPr>
        <w:jc w:val="both"/>
        <w:rPr>
          <w:rFonts w:ascii="Arial" w:hAnsi="Arial" w:cs="Arial"/>
          <w:sz w:val="20"/>
          <w:u w:val="single"/>
        </w:rPr>
      </w:pPr>
      <w:r w:rsidRPr="0006513B">
        <w:rPr>
          <w:rFonts w:ascii="Arial" w:hAnsi="Arial" w:cs="Arial"/>
          <w:b/>
          <w:bCs/>
          <w:sz w:val="20"/>
          <w:u w:val="single"/>
        </w:rPr>
        <w:t>QUINTA ENTREGA</w:t>
      </w:r>
      <w:r>
        <w:rPr>
          <w:rFonts w:ascii="Arial" w:hAnsi="Arial" w:cs="Arial"/>
          <w:b/>
          <w:bCs/>
          <w:sz w:val="20"/>
          <w:u w:val="single"/>
        </w:rPr>
        <w:t xml:space="preserve">, </w:t>
      </w:r>
      <w:r w:rsidR="00BF137C">
        <w:rPr>
          <w:rFonts w:ascii="Arial" w:hAnsi="Arial" w:cs="Arial"/>
          <w:b/>
          <w:bCs/>
          <w:sz w:val="20"/>
          <w:u w:val="single"/>
        </w:rPr>
        <w:t>DICIEMBRE</w:t>
      </w:r>
      <w:r>
        <w:rPr>
          <w:rFonts w:ascii="Arial" w:hAnsi="Arial" w:cs="Arial"/>
          <w:b/>
          <w:bCs/>
          <w:sz w:val="20"/>
          <w:u w:val="single"/>
        </w:rPr>
        <w:t xml:space="preserve"> 2019</w:t>
      </w:r>
      <w:r w:rsidRPr="0006513B">
        <w:rPr>
          <w:rFonts w:ascii="Arial" w:hAnsi="Arial" w:cs="Arial"/>
          <w:b/>
          <w:bCs/>
          <w:sz w:val="20"/>
          <w:u w:val="single"/>
        </w:rPr>
        <w:t>:</w:t>
      </w:r>
    </w:p>
    <w:p w14:paraId="35F82A21" w14:textId="77777777" w:rsidR="00402095" w:rsidRDefault="00402095" w:rsidP="00402095">
      <w:pPr>
        <w:spacing w:after="0" w:line="240" w:lineRule="auto"/>
        <w:jc w:val="both"/>
        <w:rPr>
          <w:rFonts w:ascii="Arial" w:hAnsi="Arial" w:cs="Arial"/>
          <w:sz w:val="20"/>
          <w:szCs w:val="20"/>
        </w:rPr>
      </w:pPr>
    </w:p>
    <w:tbl>
      <w:tblPr>
        <w:tblW w:w="8363" w:type="dxa"/>
        <w:jc w:val="center"/>
        <w:tblCellMar>
          <w:left w:w="70" w:type="dxa"/>
          <w:right w:w="70" w:type="dxa"/>
        </w:tblCellMar>
        <w:tblLook w:val="04A0" w:firstRow="1" w:lastRow="0" w:firstColumn="1" w:lastColumn="0" w:noHBand="0" w:noVBand="1"/>
      </w:tblPr>
      <w:tblGrid>
        <w:gridCol w:w="988"/>
        <w:gridCol w:w="2363"/>
        <w:gridCol w:w="1531"/>
        <w:gridCol w:w="1412"/>
        <w:gridCol w:w="2069"/>
      </w:tblGrid>
      <w:tr w:rsidR="00F15CBF" w:rsidRPr="00CD0517" w14:paraId="4CE6E13E" w14:textId="77777777" w:rsidTr="00F15CBF">
        <w:trPr>
          <w:trHeight w:val="510"/>
          <w:jc w:val="center"/>
        </w:trPr>
        <w:tc>
          <w:tcPr>
            <w:tcW w:w="9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FE0496E" w14:textId="77777777" w:rsidR="00F15CBF" w:rsidRPr="00F15CBF" w:rsidRDefault="00F15CBF" w:rsidP="00F15CBF">
            <w:pPr>
              <w:spacing w:after="0" w:line="240" w:lineRule="auto"/>
              <w:jc w:val="center"/>
              <w:rPr>
                <w:rFonts w:ascii="Arial" w:eastAsia="Times New Roman" w:hAnsi="Arial" w:cs="Arial"/>
                <w:b/>
                <w:bCs/>
                <w:sz w:val="16"/>
                <w:szCs w:val="16"/>
                <w:lang w:eastAsia="es-MX"/>
              </w:rPr>
            </w:pPr>
            <w:r w:rsidRPr="00F15CBF">
              <w:rPr>
                <w:rFonts w:ascii="Arial" w:eastAsia="Times New Roman" w:hAnsi="Arial" w:cs="Arial"/>
                <w:b/>
                <w:bCs/>
                <w:sz w:val="16"/>
                <w:szCs w:val="16"/>
                <w:lang w:eastAsia="es-MX"/>
              </w:rPr>
              <w:lastRenderedPageBreak/>
              <w:t xml:space="preserve">PARTIDA </w:t>
            </w:r>
          </w:p>
        </w:tc>
        <w:tc>
          <w:tcPr>
            <w:tcW w:w="2363"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A6DDA0D" w14:textId="677C5464" w:rsidR="00F15CBF" w:rsidRPr="00F15CBF" w:rsidRDefault="00F15CBF" w:rsidP="00F15CBF">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 xml:space="preserve">DESCRIPCIÓN DE LOS </w:t>
            </w:r>
            <w:r w:rsidRPr="00CB5B0F">
              <w:rPr>
                <w:rFonts w:ascii="Arial" w:eastAsia="Times New Roman" w:hAnsi="Arial" w:cs="Arial"/>
                <w:b/>
                <w:bCs/>
                <w:sz w:val="16"/>
                <w:szCs w:val="16"/>
                <w:lang w:eastAsia="es-MX"/>
              </w:rPr>
              <w:t>BIEN</w:t>
            </w:r>
            <w:r>
              <w:rPr>
                <w:rFonts w:ascii="Arial" w:eastAsia="Times New Roman" w:hAnsi="Arial" w:cs="Arial"/>
                <w:b/>
                <w:bCs/>
                <w:sz w:val="16"/>
                <w:szCs w:val="16"/>
                <w:lang w:eastAsia="es-MX"/>
              </w:rPr>
              <w:t>ES</w:t>
            </w:r>
          </w:p>
        </w:tc>
        <w:tc>
          <w:tcPr>
            <w:tcW w:w="1531"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7352FD6F" w14:textId="77777777" w:rsidR="00F15CBF" w:rsidRPr="00F15CBF" w:rsidRDefault="00F15CBF" w:rsidP="00F15CBF">
            <w:pPr>
              <w:spacing w:after="0" w:line="240" w:lineRule="auto"/>
              <w:jc w:val="center"/>
              <w:rPr>
                <w:rFonts w:ascii="Arial" w:eastAsia="Times New Roman" w:hAnsi="Arial" w:cs="Arial"/>
                <w:b/>
                <w:bCs/>
                <w:sz w:val="16"/>
                <w:szCs w:val="16"/>
                <w:lang w:eastAsia="es-MX"/>
              </w:rPr>
            </w:pPr>
            <w:r w:rsidRPr="00F15CBF">
              <w:rPr>
                <w:rFonts w:ascii="Arial" w:eastAsia="Times New Roman" w:hAnsi="Arial" w:cs="Arial"/>
                <w:b/>
                <w:bCs/>
                <w:sz w:val="16"/>
                <w:szCs w:val="16"/>
                <w:lang w:eastAsia="es-MX"/>
              </w:rPr>
              <w:t>MARCA</w:t>
            </w:r>
          </w:p>
        </w:tc>
        <w:tc>
          <w:tcPr>
            <w:tcW w:w="1412"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51D18DEC" w14:textId="77777777" w:rsidR="00F15CBF" w:rsidRPr="00F15CBF" w:rsidRDefault="00F15CBF" w:rsidP="00F15CBF">
            <w:pPr>
              <w:spacing w:after="0" w:line="240" w:lineRule="auto"/>
              <w:jc w:val="center"/>
              <w:rPr>
                <w:rFonts w:ascii="Arial" w:eastAsia="Times New Roman" w:hAnsi="Arial" w:cs="Arial"/>
                <w:b/>
                <w:bCs/>
                <w:sz w:val="16"/>
                <w:szCs w:val="16"/>
                <w:lang w:eastAsia="es-MX"/>
              </w:rPr>
            </w:pPr>
            <w:r w:rsidRPr="00F15CBF">
              <w:rPr>
                <w:rFonts w:ascii="Arial" w:eastAsia="Times New Roman" w:hAnsi="Arial" w:cs="Arial"/>
                <w:b/>
                <w:bCs/>
                <w:sz w:val="16"/>
                <w:szCs w:val="16"/>
                <w:lang w:eastAsia="es-MX"/>
              </w:rPr>
              <w:t>PRESENTACION</w:t>
            </w:r>
          </w:p>
        </w:tc>
        <w:tc>
          <w:tcPr>
            <w:tcW w:w="2069"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F3E87A6" w14:textId="326E2FF3" w:rsidR="00F15CBF" w:rsidRPr="00F15CBF" w:rsidRDefault="00F15CBF" w:rsidP="00F15CBF">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 xml:space="preserve">BIENES A ENTREGAR EN </w:t>
            </w:r>
            <w:r w:rsidRPr="00F15CBF">
              <w:rPr>
                <w:rFonts w:ascii="Arial" w:eastAsia="Times New Roman" w:hAnsi="Arial" w:cs="Arial"/>
                <w:b/>
                <w:bCs/>
                <w:sz w:val="16"/>
                <w:szCs w:val="16"/>
                <w:lang w:eastAsia="es-MX"/>
              </w:rPr>
              <w:t xml:space="preserve">DICIEMBRE </w:t>
            </w:r>
          </w:p>
        </w:tc>
      </w:tr>
      <w:tr w:rsidR="00F15CBF" w:rsidRPr="00CD0517" w14:paraId="613BC27B" w14:textId="77777777" w:rsidTr="00F15CBF">
        <w:trPr>
          <w:trHeight w:val="9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05BDDC4"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w:t>
            </w:r>
          </w:p>
        </w:tc>
        <w:tc>
          <w:tcPr>
            <w:tcW w:w="2363" w:type="dxa"/>
            <w:tcBorders>
              <w:top w:val="nil"/>
              <w:left w:val="nil"/>
              <w:bottom w:val="single" w:sz="4" w:space="0" w:color="auto"/>
              <w:right w:val="single" w:sz="4" w:space="0" w:color="auto"/>
            </w:tcBorders>
            <w:shd w:val="clear" w:color="auto" w:fill="auto"/>
            <w:vAlign w:val="center"/>
            <w:hideMark/>
          </w:tcPr>
          <w:p w14:paraId="6F5784A9"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AROMATIZANTE A GRANEL (LAVANDA) CON ENVASE PLASTICO.</w:t>
            </w:r>
          </w:p>
        </w:tc>
        <w:tc>
          <w:tcPr>
            <w:tcW w:w="1531" w:type="dxa"/>
            <w:tcBorders>
              <w:top w:val="nil"/>
              <w:left w:val="nil"/>
              <w:bottom w:val="single" w:sz="4" w:space="0" w:color="auto"/>
              <w:right w:val="single" w:sz="4" w:space="0" w:color="auto"/>
            </w:tcBorders>
            <w:shd w:val="clear" w:color="auto" w:fill="auto"/>
            <w:vAlign w:val="center"/>
            <w:hideMark/>
          </w:tcPr>
          <w:p w14:paraId="0B894D25"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2" w:type="dxa"/>
            <w:tcBorders>
              <w:top w:val="nil"/>
              <w:left w:val="nil"/>
              <w:bottom w:val="single" w:sz="4" w:space="0" w:color="auto"/>
              <w:right w:val="single" w:sz="4" w:space="0" w:color="auto"/>
            </w:tcBorders>
            <w:shd w:val="clear" w:color="auto" w:fill="auto"/>
            <w:vAlign w:val="center"/>
            <w:hideMark/>
          </w:tcPr>
          <w:p w14:paraId="2D6140C3"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Bidón de 20 L</w:t>
            </w:r>
          </w:p>
        </w:tc>
        <w:tc>
          <w:tcPr>
            <w:tcW w:w="2069" w:type="dxa"/>
            <w:tcBorders>
              <w:top w:val="nil"/>
              <w:left w:val="nil"/>
              <w:bottom w:val="single" w:sz="4" w:space="0" w:color="auto"/>
              <w:right w:val="single" w:sz="4" w:space="0" w:color="auto"/>
            </w:tcBorders>
            <w:shd w:val="clear" w:color="auto" w:fill="auto"/>
            <w:vAlign w:val="center"/>
            <w:hideMark/>
          </w:tcPr>
          <w:p w14:paraId="06FE34C9"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w:t>
            </w:r>
          </w:p>
        </w:tc>
      </w:tr>
      <w:tr w:rsidR="00F15CBF" w:rsidRPr="00CD0517" w14:paraId="1FE2235D" w14:textId="77777777" w:rsidTr="00F15CBF">
        <w:trPr>
          <w:trHeight w:val="926"/>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CA0E31E"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31</w:t>
            </w:r>
          </w:p>
        </w:tc>
        <w:tc>
          <w:tcPr>
            <w:tcW w:w="2363" w:type="dxa"/>
            <w:tcBorders>
              <w:top w:val="nil"/>
              <w:left w:val="nil"/>
              <w:bottom w:val="single" w:sz="4" w:space="0" w:color="auto"/>
              <w:right w:val="single" w:sz="4" w:space="0" w:color="auto"/>
            </w:tcBorders>
            <w:shd w:val="clear" w:color="auto" w:fill="auto"/>
            <w:vAlign w:val="center"/>
            <w:hideMark/>
          </w:tcPr>
          <w:p w14:paraId="5335C818"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PORTATOALLAS INTERDOBLADAS DE PARED,COLOR HUMO,CLAVE 92260, </w:t>
            </w:r>
          </w:p>
        </w:tc>
        <w:tc>
          <w:tcPr>
            <w:tcW w:w="1531" w:type="dxa"/>
            <w:tcBorders>
              <w:top w:val="nil"/>
              <w:left w:val="nil"/>
              <w:bottom w:val="single" w:sz="4" w:space="0" w:color="auto"/>
              <w:right w:val="single" w:sz="4" w:space="0" w:color="auto"/>
            </w:tcBorders>
            <w:shd w:val="clear" w:color="auto" w:fill="auto"/>
            <w:vAlign w:val="center"/>
            <w:hideMark/>
          </w:tcPr>
          <w:p w14:paraId="514A2486"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KIMBERLY-CLARK</w:t>
            </w:r>
          </w:p>
        </w:tc>
        <w:tc>
          <w:tcPr>
            <w:tcW w:w="1412" w:type="dxa"/>
            <w:tcBorders>
              <w:top w:val="nil"/>
              <w:left w:val="nil"/>
              <w:bottom w:val="single" w:sz="4" w:space="0" w:color="auto"/>
              <w:right w:val="single" w:sz="4" w:space="0" w:color="auto"/>
            </w:tcBorders>
            <w:shd w:val="clear" w:color="auto" w:fill="auto"/>
            <w:vAlign w:val="center"/>
            <w:hideMark/>
          </w:tcPr>
          <w:p w14:paraId="2468006C"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2069" w:type="dxa"/>
            <w:tcBorders>
              <w:top w:val="nil"/>
              <w:left w:val="nil"/>
              <w:bottom w:val="single" w:sz="4" w:space="0" w:color="auto"/>
              <w:right w:val="single" w:sz="4" w:space="0" w:color="auto"/>
            </w:tcBorders>
            <w:shd w:val="clear" w:color="auto" w:fill="auto"/>
            <w:vAlign w:val="center"/>
            <w:hideMark/>
          </w:tcPr>
          <w:p w14:paraId="44E4FD9C"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10</w:t>
            </w:r>
          </w:p>
        </w:tc>
      </w:tr>
      <w:tr w:rsidR="00F15CBF" w:rsidRPr="00CD0517" w14:paraId="66A86FBA" w14:textId="77777777" w:rsidTr="00F15CBF">
        <w:trPr>
          <w:trHeight w:val="6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1736A85"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33</w:t>
            </w:r>
          </w:p>
        </w:tc>
        <w:tc>
          <w:tcPr>
            <w:tcW w:w="2363" w:type="dxa"/>
            <w:tcBorders>
              <w:top w:val="nil"/>
              <w:left w:val="nil"/>
              <w:bottom w:val="single" w:sz="4" w:space="0" w:color="auto"/>
              <w:right w:val="single" w:sz="4" w:space="0" w:color="auto"/>
            </w:tcBorders>
            <w:shd w:val="clear" w:color="auto" w:fill="auto"/>
            <w:vAlign w:val="center"/>
            <w:hideMark/>
          </w:tcPr>
          <w:p w14:paraId="03CA51F4"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SARRICIDA A GRANEL (CON ENVASE ), </w:t>
            </w:r>
          </w:p>
        </w:tc>
        <w:tc>
          <w:tcPr>
            <w:tcW w:w="1531" w:type="dxa"/>
            <w:tcBorders>
              <w:top w:val="nil"/>
              <w:left w:val="nil"/>
              <w:bottom w:val="single" w:sz="4" w:space="0" w:color="auto"/>
              <w:right w:val="single" w:sz="4" w:space="0" w:color="auto"/>
            </w:tcBorders>
            <w:shd w:val="clear" w:color="auto" w:fill="auto"/>
            <w:vAlign w:val="center"/>
            <w:hideMark/>
          </w:tcPr>
          <w:p w14:paraId="03B6A4C2"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2" w:type="dxa"/>
            <w:tcBorders>
              <w:top w:val="nil"/>
              <w:left w:val="nil"/>
              <w:bottom w:val="single" w:sz="4" w:space="0" w:color="auto"/>
              <w:right w:val="single" w:sz="4" w:space="0" w:color="auto"/>
            </w:tcBorders>
            <w:shd w:val="clear" w:color="auto" w:fill="auto"/>
            <w:vAlign w:val="center"/>
            <w:hideMark/>
          </w:tcPr>
          <w:p w14:paraId="10DB52EA"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Bidón de 20 L</w:t>
            </w:r>
          </w:p>
        </w:tc>
        <w:tc>
          <w:tcPr>
            <w:tcW w:w="2069" w:type="dxa"/>
            <w:tcBorders>
              <w:top w:val="nil"/>
              <w:left w:val="nil"/>
              <w:bottom w:val="single" w:sz="4" w:space="0" w:color="auto"/>
              <w:right w:val="single" w:sz="4" w:space="0" w:color="auto"/>
            </w:tcBorders>
            <w:shd w:val="clear" w:color="auto" w:fill="auto"/>
            <w:vAlign w:val="center"/>
            <w:hideMark/>
          </w:tcPr>
          <w:p w14:paraId="49088378"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w:t>
            </w:r>
          </w:p>
        </w:tc>
      </w:tr>
      <w:tr w:rsidR="00F15CBF" w:rsidRPr="00CD0517" w14:paraId="7B9BD5E1" w14:textId="77777777" w:rsidTr="00F15CBF">
        <w:trPr>
          <w:trHeight w:val="6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6D32A4E"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34</w:t>
            </w:r>
          </w:p>
        </w:tc>
        <w:tc>
          <w:tcPr>
            <w:tcW w:w="2363" w:type="dxa"/>
            <w:tcBorders>
              <w:top w:val="nil"/>
              <w:left w:val="nil"/>
              <w:bottom w:val="single" w:sz="4" w:space="0" w:color="auto"/>
              <w:right w:val="single" w:sz="4" w:space="0" w:color="auto"/>
            </w:tcBorders>
            <w:shd w:val="clear" w:color="auto" w:fill="auto"/>
            <w:vAlign w:val="center"/>
            <w:hideMark/>
          </w:tcPr>
          <w:p w14:paraId="4E0AD637"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TOALLA EN ROLLO PARA MANOS, DE 180M X 19.5CM, </w:t>
            </w:r>
          </w:p>
        </w:tc>
        <w:tc>
          <w:tcPr>
            <w:tcW w:w="1531" w:type="dxa"/>
            <w:tcBorders>
              <w:top w:val="nil"/>
              <w:left w:val="nil"/>
              <w:bottom w:val="single" w:sz="4" w:space="0" w:color="auto"/>
              <w:right w:val="single" w:sz="4" w:space="0" w:color="auto"/>
            </w:tcBorders>
            <w:shd w:val="clear" w:color="auto" w:fill="auto"/>
            <w:vAlign w:val="center"/>
            <w:hideMark/>
          </w:tcPr>
          <w:p w14:paraId="10C8DAB1"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2" w:type="dxa"/>
            <w:tcBorders>
              <w:top w:val="nil"/>
              <w:left w:val="nil"/>
              <w:bottom w:val="single" w:sz="4" w:space="0" w:color="auto"/>
              <w:right w:val="single" w:sz="4" w:space="0" w:color="auto"/>
            </w:tcBorders>
            <w:shd w:val="clear" w:color="auto" w:fill="auto"/>
            <w:vAlign w:val="center"/>
            <w:hideMark/>
          </w:tcPr>
          <w:p w14:paraId="047A828F"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Caja con 6 Bobinas</w:t>
            </w:r>
          </w:p>
        </w:tc>
        <w:tc>
          <w:tcPr>
            <w:tcW w:w="2069" w:type="dxa"/>
            <w:tcBorders>
              <w:top w:val="nil"/>
              <w:left w:val="nil"/>
              <w:bottom w:val="single" w:sz="4" w:space="0" w:color="auto"/>
              <w:right w:val="single" w:sz="4" w:space="0" w:color="auto"/>
            </w:tcBorders>
            <w:shd w:val="clear" w:color="auto" w:fill="auto"/>
            <w:vAlign w:val="center"/>
            <w:hideMark/>
          </w:tcPr>
          <w:p w14:paraId="6AEF5BA6"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105</w:t>
            </w:r>
          </w:p>
        </w:tc>
      </w:tr>
      <w:tr w:rsidR="00F15CBF" w:rsidRPr="00CD0517" w14:paraId="587F7164" w14:textId="77777777" w:rsidTr="00F15CBF">
        <w:trPr>
          <w:trHeight w:val="913"/>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4690C34"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35</w:t>
            </w:r>
          </w:p>
        </w:tc>
        <w:tc>
          <w:tcPr>
            <w:tcW w:w="2363" w:type="dxa"/>
            <w:tcBorders>
              <w:top w:val="nil"/>
              <w:left w:val="nil"/>
              <w:bottom w:val="single" w:sz="4" w:space="0" w:color="auto"/>
              <w:right w:val="single" w:sz="4" w:space="0" w:color="auto"/>
            </w:tcBorders>
            <w:shd w:val="clear" w:color="auto" w:fill="auto"/>
            <w:vAlign w:val="center"/>
            <w:hideMark/>
          </w:tcPr>
          <w:p w14:paraId="6D05FD48"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TOALLA INTERDOBLADA USO MULTIPLE DE PAPEL DE 24,0 X 21,0 CM  ( LARGO X ANCHO) C/U, </w:t>
            </w:r>
          </w:p>
        </w:tc>
        <w:tc>
          <w:tcPr>
            <w:tcW w:w="1531" w:type="dxa"/>
            <w:tcBorders>
              <w:top w:val="nil"/>
              <w:left w:val="nil"/>
              <w:bottom w:val="single" w:sz="4" w:space="0" w:color="auto"/>
              <w:right w:val="single" w:sz="4" w:space="0" w:color="auto"/>
            </w:tcBorders>
            <w:shd w:val="clear" w:color="auto" w:fill="auto"/>
            <w:vAlign w:val="center"/>
            <w:hideMark/>
          </w:tcPr>
          <w:p w14:paraId="19D29D8F"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2" w:type="dxa"/>
            <w:tcBorders>
              <w:top w:val="nil"/>
              <w:left w:val="nil"/>
              <w:bottom w:val="single" w:sz="4" w:space="0" w:color="auto"/>
              <w:right w:val="single" w:sz="4" w:space="0" w:color="auto"/>
            </w:tcBorders>
            <w:shd w:val="clear" w:color="auto" w:fill="auto"/>
            <w:vAlign w:val="center"/>
            <w:hideMark/>
          </w:tcPr>
          <w:p w14:paraId="3FF327BA"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Caja con 12 Fajitas  con 250 pzas cada una</w:t>
            </w:r>
          </w:p>
        </w:tc>
        <w:tc>
          <w:tcPr>
            <w:tcW w:w="2069" w:type="dxa"/>
            <w:tcBorders>
              <w:top w:val="nil"/>
              <w:left w:val="nil"/>
              <w:bottom w:val="single" w:sz="4" w:space="0" w:color="auto"/>
              <w:right w:val="single" w:sz="4" w:space="0" w:color="auto"/>
            </w:tcBorders>
            <w:shd w:val="clear" w:color="auto" w:fill="auto"/>
            <w:vAlign w:val="center"/>
            <w:hideMark/>
          </w:tcPr>
          <w:p w14:paraId="6E47EDEC"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25</w:t>
            </w:r>
          </w:p>
        </w:tc>
      </w:tr>
      <w:tr w:rsidR="00F15CBF" w:rsidRPr="00CD0517" w14:paraId="0E45C70E" w14:textId="77777777" w:rsidTr="00F15CBF">
        <w:trPr>
          <w:trHeight w:val="969"/>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C2DF082"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36</w:t>
            </w:r>
          </w:p>
        </w:tc>
        <w:tc>
          <w:tcPr>
            <w:tcW w:w="2363" w:type="dxa"/>
            <w:tcBorders>
              <w:top w:val="nil"/>
              <w:left w:val="nil"/>
              <w:bottom w:val="single" w:sz="4" w:space="0" w:color="auto"/>
              <w:right w:val="single" w:sz="4" w:space="0" w:color="auto"/>
            </w:tcBorders>
            <w:shd w:val="clear" w:color="auto" w:fill="auto"/>
            <w:vAlign w:val="center"/>
            <w:hideMark/>
          </w:tcPr>
          <w:p w14:paraId="79706345"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ROLLO DE FRANELA DE ALGODÓN COLOR Y MARCA INDISTINTO,  DE  50 M X 50 CM</w:t>
            </w:r>
          </w:p>
        </w:tc>
        <w:tc>
          <w:tcPr>
            <w:tcW w:w="1531" w:type="dxa"/>
            <w:tcBorders>
              <w:top w:val="nil"/>
              <w:left w:val="nil"/>
              <w:bottom w:val="single" w:sz="4" w:space="0" w:color="auto"/>
              <w:right w:val="single" w:sz="4" w:space="0" w:color="auto"/>
            </w:tcBorders>
            <w:shd w:val="clear" w:color="auto" w:fill="auto"/>
            <w:vAlign w:val="center"/>
            <w:hideMark/>
          </w:tcPr>
          <w:p w14:paraId="679D492C"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2" w:type="dxa"/>
            <w:tcBorders>
              <w:top w:val="nil"/>
              <w:left w:val="nil"/>
              <w:bottom w:val="single" w:sz="4" w:space="0" w:color="auto"/>
              <w:right w:val="single" w:sz="4" w:space="0" w:color="auto"/>
            </w:tcBorders>
            <w:shd w:val="clear" w:color="auto" w:fill="auto"/>
            <w:vAlign w:val="center"/>
            <w:hideMark/>
          </w:tcPr>
          <w:p w14:paraId="180D079C"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2069" w:type="dxa"/>
            <w:tcBorders>
              <w:top w:val="nil"/>
              <w:left w:val="nil"/>
              <w:bottom w:val="single" w:sz="4" w:space="0" w:color="auto"/>
              <w:right w:val="single" w:sz="4" w:space="0" w:color="auto"/>
            </w:tcBorders>
            <w:shd w:val="clear" w:color="auto" w:fill="auto"/>
            <w:vAlign w:val="center"/>
            <w:hideMark/>
          </w:tcPr>
          <w:p w14:paraId="46E9B15B"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w:t>
            </w:r>
          </w:p>
        </w:tc>
      </w:tr>
      <w:tr w:rsidR="00F15CBF" w:rsidRPr="00CD0517" w14:paraId="2C1819D7" w14:textId="77777777" w:rsidTr="00F15CBF">
        <w:trPr>
          <w:trHeight w:val="9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5F21325"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38</w:t>
            </w:r>
          </w:p>
        </w:tc>
        <w:tc>
          <w:tcPr>
            <w:tcW w:w="2363" w:type="dxa"/>
            <w:tcBorders>
              <w:top w:val="nil"/>
              <w:left w:val="nil"/>
              <w:bottom w:val="single" w:sz="4" w:space="0" w:color="auto"/>
              <w:right w:val="single" w:sz="4" w:space="0" w:color="auto"/>
            </w:tcBorders>
            <w:shd w:val="clear" w:color="auto" w:fill="auto"/>
            <w:vAlign w:val="center"/>
            <w:hideMark/>
          </w:tcPr>
          <w:p w14:paraId="52D5289D"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CEPILLO CRISTAL DE LECHUGUILLA, ESTANDAR DE MADERA, </w:t>
            </w:r>
          </w:p>
        </w:tc>
        <w:tc>
          <w:tcPr>
            <w:tcW w:w="1531" w:type="dxa"/>
            <w:tcBorders>
              <w:top w:val="nil"/>
              <w:left w:val="nil"/>
              <w:bottom w:val="single" w:sz="4" w:space="0" w:color="auto"/>
              <w:right w:val="single" w:sz="4" w:space="0" w:color="auto"/>
            </w:tcBorders>
            <w:shd w:val="clear" w:color="auto" w:fill="auto"/>
            <w:vAlign w:val="center"/>
            <w:hideMark/>
          </w:tcPr>
          <w:p w14:paraId="5683F563"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2" w:type="dxa"/>
            <w:tcBorders>
              <w:top w:val="nil"/>
              <w:left w:val="nil"/>
              <w:bottom w:val="single" w:sz="4" w:space="0" w:color="auto"/>
              <w:right w:val="single" w:sz="4" w:space="0" w:color="auto"/>
            </w:tcBorders>
            <w:shd w:val="clear" w:color="auto" w:fill="auto"/>
            <w:vAlign w:val="center"/>
            <w:hideMark/>
          </w:tcPr>
          <w:p w14:paraId="1F69B574"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2069" w:type="dxa"/>
            <w:tcBorders>
              <w:top w:val="nil"/>
              <w:left w:val="nil"/>
              <w:bottom w:val="single" w:sz="4" w:space="0" w:color="auto"/>
              <w:right w:val="single" w:sz="4" w:space="0" w:color="auto"/>
            </w:tcBorders>
            <w:shd w:val="clear" w:color="auto" w:fill="auto"/>
            <w:vAlign w:val="center"/>
            <w:hideMark/>
          </w:tcPr>
          <w:p w14:paraId="3562D87E"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20</w:t>
            </w:r>
          </w:p>
        </w:tc>
      </w:tr>
      <w:tr w:rsidR="00F15CBF" w:rsidRPr="00CD0517" w14:paraId="2CCE6D99" w14:textId="77777777" w:rsidTr="00F15CBF">
        <w:trPr>
          <w:trHeight w:val="9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3A40C32"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39</w:t>
            </w:r>
          </w:p>
        </w:tc>
        <w:tc>
          <w:tcPr>
            <w:tcW w:w="2363" w:type="dxa"/>
            <w:tcBorders>
              <w:top w:val="nil"/>
              <w:left w:val="nil"/>
              <w:bottom w:val="single" w:sz="4" w:space="0" w:color="auto"/>
              <w:right w:val="single" w:sz="4" w:space="0" w:color="auto"/>
            </w:tcBorders>
            <w:shd w:val="clear" w:color="auto" w:fill="auto"/>
            <w:vAlign w:val="center"/>
            <w:hideMark/>
          </w:tcPr>
          <w:p w14:paraId="3774B1C2"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DESTAPA CAÑOS  PLASTICO CON PALO DE MADERA CHICO, </w:t>
            </w:r>
          </w:p>
        </w:tc>
        <w:tc>
          <w:tcPr>
            <w:tcW w:w="1531" w:type="dxa"/>
            <w:tcBorders>
              <w:top w:val="nil"/>
              <w:left w:val="nil"/>
              <w:bottom w:val="single" w:sz="4" w:space="0" w:color="auto"/>
              <w:right w:val="single" w:sz="4" w:space="0" w:color="auto"/>
            </w:tcBorders>
            <w:shd w:val="clear" w:color="auto" w:fill="auto"/>
            <w:vAlign w:val="center"/>
            <w:hideMark/>
          </w:tcPr>
          <w:p w14:paraId="12D41FEB"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2" w:type="dxa"/>
            <w:tcBorders>
              <w:top w:val="nil"/>
              <w:left w:val="nil"/>
              <w:bottom w:val="single" w:sz="4" w:space="0" w:color="auto"/>
              <w:right w:val="single" w:sz="4" w:space="0" w:color="auto"/>
            </w:tcBorders>
            <w:shd w:val="clear" w:color="auto" w:fill="auto"/>
            <w:vAlign w:val="center"/>
            <w:hideMark/>
          </w:tcPr>
          <w:p w14:paraId="6ED935F0"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2069" w:type="dxa"/>
            <w:tcBorders>
              <w:top w:val="nil"/>
              <w:left w:val="nil"/>
              <w:bottom w:val="single" w:sz="4" w:space="0" w:color="auto"/>
              <w:right w:val="single" w:sz="4" w:space="0" w:color="auto"/>
            </w:tcBorders>
            <w:shd w:val="clear" w:color="auto" w:fill="auto"/>
            <w:vAlign w:val="center"/>
            <w:hideMark/>
          </w:tcPr>
          <w:p w14:paraId="1DF7218A"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20</w:t>
            </w:r>
          </w:p>
        </w:tc>
      </w:tr>
      <w:tr w:rsidR="00F15CBF" w:rsidRPr="00CD0517" w14:paraId="581B245F" w14:textId="77777777" w:rsidTr="00F15CBF">
        <w:trPr>
          <w:trHeight w:val="9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64F3E7B"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40</w:t>
            </w:r>
          </w:p>
        </w:tc>
        <w:tc>
          <w:tcPr>
            <w:tcW w:w="2363" w:type="dxa"/>
            <w:tcBorders>
              <w:top w:val="nil"/>
              <w:left w:val="nil"/>
              <w:bottom w:val="single" w:sz="4" w:space="0" w:color="auto"/>
              <w:right w:val="single" w:sz="4" w:space="0" w:color="auto"/>
            </w:tcBorders>
            <w:shd w:val="clear" w:color="auto" w:fill="auto"/>
            <w:vAlign w:val="center"/>
            <w:hideMark/>
          </w:tcPr>
          <w:p w14:paraId="291CBB7E"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JABON LIQUIDO PARA TRASTES , CON ENVASE PLASTICO, </w:t>
            </w:r>
          </w:p>
        </w:tc>
        <w:tc>
          <w:tcPr>
            <w:tcW w:w="1531" w:type="dxa"/>
            <w:tcBorders>
              <w:top w:val="nil"/>
              <w:left w:val="nil"/>
              <w:bottom w:val="single" w:sz="4" w:space="0" w:color="auto"/>
              <w:right w:val="single" w:sz="4" w:space="0" w:color="auto"/>
            </w:tcBorders>
            <w:shd w:val="clear" w:color="auto" w:fill="auto"/>
            <w:vAlign w:val="center"/>
            <w:hideMark/>
          </w:tcPr>
          <w:p w14:paraId="4E519D33"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2" w:type="dxa"/>
            <w:tcBorders>
              <w:top w:val="nil"/>
              <w:left w:val="nil"/>
              <w:bottom w:val="single" w:sz="4" w:space="0" w:color="auto"/>
              <w:right w:val="single" w:sz="4" w:space="0" w:color="auto"/>
            </w:tcBorders>
            <w:shd w:val="clear" w:color="auto" w:fill="auto"/>
            <w:vAlign w:val="center"/>
            <w:hideMark/>
          </w:tcPr>
          <w:p w14:paraId="2C0891DC"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Bidón de 20 L</w:t>
            </w:r>
          </w:p>
        </w:tc>
        <w:tc>
          <w:tcPr>
            <w:tcW w:w="2069" w:type="dxa"/>
            <w:tcBorders>
              <w:top w:val="nil"/>
              <w:left w:val="nil"/>
              <w:bottom w:val="single" w:sz="4" w:space="0" w:color="auto"/>
              <w:right w:val="single" w:sz="4" w:space="0" w:color="auto"/>
            </w:tcBorders>
            <w:shd w:val="clear" w:color="auto" w:fill="auto"/>
            <w:vAlign w:val="center"/>
            <w:hideMark/>
          </w:tcPr>
          <w:p w14:paraId="5FD060B7"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30</w:t>
            </w:r>
          </w:p>
        </w:tc>
      </w:tr>
      <w:tr w:rsidR="00F15CBF" w:rsidRPr="00CD0517" w14:paraId="161AE23E" w14:textId="77777777" w:rsidTr="00F15CBF">
        <w:trPr>
          <w:trHeight w:val="6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44F2CD3"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41</w:t>
            </w:r>
          </w:p>
        </w:tc>
        <w:tc>
          <w:tcPr>
            <w:tcW w:w="2363" w:type="dxa"/>
            <w:tcBorders>
              <w:top w:val="nil"/>
              <w:left w:val="nil"/>
              <w:bottom w:val="single" w:sz="4" w:space="0" w:color="auto"/>
              <w:right w:val="single" w:sz="4" w:space="0" w:color="auto"/>
            </w:tcBorders>
            <w:shd w:val="clear" w:color="auto" w:fill="auto"/>
            <w:vAlign w:val="center"/>
            <w:hideMark/>
          </w:tcPr>
          <w:p w14:paraId="0C776C1A"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JALADOR PARA VIDRIOS CON ESPONJA DE MANO 20 CM, </w:t>
            </w:r>
          </w:p>
        </w:tc>
        <w:tc>
          <w:tcPr>
            <w:tcW w:w="1531" w:type="dxa"/>
            <w:tcBorders>
              <w:top w:val="nil"/>
              <w:left w:val="nil"/>
              <w:bottom w:val="single" w:sz="4" w:space="0" w:color="auto"/>
              <w:right w:val="single" w:sz="4" w:space="0" w:color="auto"/>
            </w:tcBorders>
            <w:shd w:val="clear" w:color="auto" w:fill="auto"/>
            <w:vAlign w:val="center"/>
            <w:hideMark/>
          </w:tcPr>
          <w:p w14:paraId="5C7AE5EE"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2" w:type="dxa"/>
            <w:tcBorders>
              <w:top w:val="nil"/>
              <w:left w:val="nil"/>
              <w:bottom w:val="single" w:sz="4" w:space="0" w:color="auto"/>
              <w:right w:val="single" w:sz="4" w:space="0" w:color="auto"/>
            </w:tcBorders>
            <w:shd w:val="clear" w:color="auto" w:fill="auto"/>
            <w:vAlign w:val="center"/>
            <w:hideMark/>
          </w:tcPr>
          <w:p w14:paraId="71D3B60C"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2069" w:type="dxa"/>
            <w:tcBorders>
              <w:top w:val="nil"/>
              <w:left w:val="nil"/>
              <w:bottom w:val="single" w:sz="4" w:space="0" w:color="auto"/>
              <w:right w:val="single" w:sz="4" w:space="0" w:color="auto"/>
            </w:tcBorders>
            <w:shd w:val="clear" w:color="auto" w:fill="auto"/>
            <w:vAlign w:val="center"/>
            <w:hideMark/>
          </w:tcPr>
          <w:p w14:paraId="61FBDB59"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w:t>
            </w:r>
          </w:p>
        </w:tc>
      </w:tr>
      <w:tr w:rsidR="00F15CBF" w:rsidRPr="00CD0517" w14:paraId="738EBBD3" w14:textId="77777777" w:rsidTr="00F15CBF">
        <w:trPr>
          <w:trHeight w:val="9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0661022"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42</w:t>
            </w:r>
          </w:p>
        </w:tc>
        <w:tc>
          <w:tcPr>
            <w:tcW w:w="2363" w:type="dxa"/>
            <w:tcBorders>
              <w:top w:val="nil"/>
              <w:left w:val="nil"/>
              <w:bottom w:val="single" w:sz="4" w:space="0" w:color="auto"/>
              <w:right w:val="single" w:sz="4" w:space="0" w:color="auto"/>
            </w:tcBorders>
            <w:shd w:val="clear" w:color="auto" w:fill="auto"/>
            <w:vAlign w:val="center"/>
            <w:hideMark/>
          </w:tcPr>
          <w:p w14:paraId="0685B741"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ATOMIZADOR DE PLASTICO CON CAPACIDAD DE   1 LT, USO RUDO, </w:t>
            </w:r>
          </w:p>
        </w:tc>
        <w:tc>
          <w:tcPr>
            <w:tcW w:w="1531" w:type="dxa"/>
            <w:tcBorders>
              <w:top w:val="nil"/>
              <w:left w:val="nil"/>
              <w:bottom w:val="single" w:sz="4" w:space="0" w:color="auto"/>
              <w:right w:val="single" w:sz="4" w:space="0" w:color="auto"/>
            </w:tcBorders>
            <w:shd w:val="clear" w:color="auto" w:fill="auto"/>
            <w:vAlign w:val="center"/>
            <w:hideMark/>
          </w:tcPr>
          <w:p w14:paraId="52D3F65A"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2" w:type="dxa"/>
            <w:tcBorders>
              <w:top w:val="nil"/>
              <w:left w:val="nil"/>
              <w:bottom w:val="single" w:sz="4" w:space="0" w:color="auto"/>
              <w:right w:val="single" w:sz="4" w:space="0" w:color="auto"/>
            </w:tcBorders>
            <w:shd w:val="clear" w:color="auto" w:fill="auto"/>
            <w:vAlign w:val="center"/>
            <w:hideMark/>
          </w:tcPr>
          <w:p w14:paraId="289ECE50"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2069" w:type="dxa"/>
            <w:tcBorders>
              <w:top w:val="nil"/>
              <w:left w:val="nil"/>
              <w:bottom w:val="single" w:sz="4" w:space="0" w:color="auto"/>
              <w:right w:val="single" w:sz="4" w:space="0" w:color="auto"/>
            </w:tcBorders>
            <w:shd w:val="clear" w:color="auto" w:fill="auto"/>
            <w:vAlign w:val="center"/>
            <w:hideMark/>
          </w:tcPr>
          <w:p w14:paraId="6F5D90F3"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14</w:t>
            </w:r>
          </w:p>
        </w:tc>
      </w:tr>
      <w:tr w:rsidR="00F15CBF" w:rsidRPr="00CD0517" w14:paraId="48AACB50" w14:textId="77777777" w:rsidTr="00F15CBF">
        <w:trPr>
          <w:trHeight w:val="6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5C8901A"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45</w:t>
            </w:r>
          </w:p>
        </w:tc>
        <w:tc>
          <w:tcPr>
            <w:tcW w:w="2363" w:type="dxa"/>
            <w:tcBorders>
              <w:top w:val="nil"/>
              <w:left w:val="nil"/>
              <w:bottom w:val="single" w:sz="4" w:space="0" w:color="auto"/>
              <w:right w:val="single" w:sz="4" w:space="0" w:color="auto"/>
            </w:tcBorders>
            <w:shd w:val="clear" w:color="auto" w:fill="auto"/>
            <w:vAlign w:val="center"/>
            <w:hideMark/>
          </w:tcPr>
          <w:p w14:paraId="3A4D186D"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DESTAPA CAÑOS  LIQUIDO, </w:t>
            </w:r>
          </w:p>
        </w:tc>
        <w:tc>
          <w:tcPr>
            <w:tcW w:w="1531" w:type="dxa"/>
            <w:tcBorders>
              <w:top w:val="nil"/>
              <w:left w:val="nil"/>
              <w:bottom w:val="single" w:sz="4" w:space="0" w:color="auto"/>
              <w:right w:val="single" w:sz="4" w:space="0" w:color="auto"/>
            </w:tcBorders>
            <w:shd w:val="clear" w:color="auto" w:fill="auto"/>
            <w:vAlign w:val="center"/>
            <w:hideMark/>
          </w:tcPr>
          <w:p w14:paraId="3AAEE56A"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HARPIC</w:t>
            </w:r>
          </w:p>
        </w:tc>
        <w:tc>
          <w:tcPr>
            <w:tcW w:w="1412" w:type="dxa"/>
            <w:tcBorders>
              <w:top w:val="nil"/>
              <w:left w:val="nil"/>
              <w:bottom w:val="single" w:sz="4" w:space="0" w:color="auto"/>
              <w:right w:val="single" w:sz="4" w:space="0" w:color="auto"/>
            </w:tcBorders>
            <w:shd w:val="clear" w:color="auto" w:fill="auto"/>
            <w:vAlign w:val="center"/>
            <w:hideMark/>
          </w:tcPr>
          <w:p w14:paraId="62A3E8D9"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Botella de 1 litro</w:t>
            </w:r>
          </w:p>
        </w:tc>
        <w:tc>
          <w:tcPr>
            <w:tcW w:w="2069" w:type="dxa"/>
            <w:tcBorders>
              <w:top w:val="nil"/>
              <w:left w:val="nil"/>
              <w:bottom w:val="single" w:sz="4" w:space="0" w:color="auto"/>
              <w:right w:val="single" w:sz="4" w:space="0" w:color="auto"/>
            </w:tcBorders>
            <w:shd w:val="clear" w:color="auto" w:fill="auto"/>
            <w:vAlign w:val="center"/>
            <w:hideMark/>
          </w:tcPr>
          <w:p w14:paraId="4528C8C3"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7</w:t>
            </w:r>
          </w:p>
        </w:tc>
      </w:tr>
      <w:tr w:rsidR="00F15CBF" w:rsidRPr="00CD0517" w14:paraId="5C914587" w14:textId="77777777" w:rsidTr="00F15CBF">
        <w:trPr>
          <w:trHeight w:val="9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B469A2C"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46</w:t>
            </w:r>
          </w:p>
        </w:tc>
        <w:tc>
          <w:tcPr>
            <w:tcW w:w="2363" w:type="dxa"/>
            <w:tcBorders>
              <w:top w:val="nil"/>
              <w:left w:val="nil"/>
              <w:bottom w:val="single" w:sz="4" w:space="0" w:color="auto"/>
              <w:right w:val="single" w:sz="4" w:space="0" w:color="auto"/>
            </w:tcBorders>
            <w:shd w:val="clear" w:color="auto" w:fill="auto"/>
            <w:vAlign w:val="center"/>
            <w:hideMark/>
          </w:tcPr>
          <w:p w14:paraId="3E956938"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JALADOR DE ALUMINIO PARA AGUA DE 50 CM CON BASTON DE ALUMINIO DE 1.20 MT,</w:t>
            </w:r>
          </w:p>
        </w:tc>
        <w:tc>
          <w:tcPr>
            <w:tcW w:w="1531" w:type="dxa"/>
            <w:tcBorders>
              <w:top w:val="nil"/>
              <w:left w:val="nil"/>
              <w:bottom w:val="single" w:sz="4" w:space="0" w:color="auto"/>
              <w:right w:val="single" w:sz="4" w:space="0" w:color="auto"/>
            </w:tcBorders>
            <w:shd w:val="clear" w:color="auto" w:fill="auto"/>
            <w:vAlign w:val="center"/>
            <w:hideMark/>
          </w:tcPr>
          <w:p w14:paraId="04F25E04"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2" w:type="dxa"/>
            <w:tcBorders>
              <w:top w:val="nil"/>
              <w:left w:val="nil"/>
              <w:bottom w:val="single" w:sz="4" w:space="0" w:color="auto"/>
              <w:right w:val="single" w:sz="4" w:space="0" w:color="auto"/>
            </w:tcBorders>
            <w:shd w:val="clear" w:color="auto" w:fill="auto"/>
            <w:vAlign w:val="center"/>
            <w:hideMark/>
          </w:tcPr>
          <w:p w14:paraId="610D7CAB"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2069" w:type="dxa"/>
            <w:tcBorders>
              <w:top w:val="nil"/>
              <w:left w:val="nil"/>
              <w:bottom w:val="single" w:sz="4" w:space="0" w:color="auto"/>
              <w:right w:val="single" w:sz="4" w:space="0" w:color="auto"/>
            </w:tcBorders>
            <w:shd w:val="clear" w:color="auto" w:fill="auto"/>
            <w:vAlign w:val="center"/>
            <w:hideMark/>
          </w:tcPr>
          <w:p w14:paraId="5D749552"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w:t>
            </w:r>
          </w:p>
        </w:tc>
      </w:tr>
      <w:tr w:rsidR="00F15CBF" w:rsidRPr="00CD0517" w14:paraId="76638DF8" w14:textId="77777777" w:rsidTr="00F15CBF">
        <w:trPr>
          <w:trHeight w:val="12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C25249C"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lastRenderedPageBreak/>
              <w:t>48</w:t>
            </w:r>
          </w:p>
        </w:tc>
        <w:tc>
          <w:tcPr>
            <w:tcW w:w="2363" w:type="dxa"/>
            <w:tcBorders>
              <w:top w:val="nil"/>
              <w:left w:val="nil"/>
              <w:bottom w:val="single" w:sz="4" w:space="0" w:color="auto"/>
              <w:right w:val="single" w:sz="4" w:space="0" w:color="auto"/>
            </w:tcBorders>
            <w:shd w:val="clear" w:color="auto" w:fill="auto"/>
            <w:vAlign w:val="center"/>
            <w:hideMark/>
          </w:tcPr>
          <w:p w14:paraId="47FA42F9"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CREMA ABRILLANTADORA PARA SUPERFICIES DE VINILO /TIPO ARMOR ALL, CON ENVASE PLASTICO, </w:t>
            </w:r>
          </w:p>
        </w:tc>
        <w:tc>
          <w:tcPr>
            <w:tcW w:w="1531" w:type="dxa"/>
            <w:tcBorders>
              <w:top w:val="nil"/>
              <w:left w:val="nil"/>
              <w:bottom w:val="single" w:sz="4" w:space="0" w:color="auto"/>
              <w:right w:val="single" w:sz="4" w:space="0" w:color="auto"/>
            </w:tcBorders>
            <w:shd w:val="clear" w:color="auto" w:fill="auto"/>
            <w:vAlign w:val="center"/>
            <w:hideMark/>
          </w:tcPr>
          <w:p w14:paraId="66E81D2D"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2" w:type="dxa"/>
            <w:tcBorders>
              <w:top w:val="nil"/>
              <w:left w:val="nil"/>
              <w:bottom w:val="single" w:sz="4" w:space="0" w:color="auto"/>
              <w:right w:val="single" w:sz="4" w:space="0" w:color="auto"/>
            </w:tcBorders>
            <w:shd w:val="clear" w:color="auto" w:fill="auto"/>
            <w:vAlign w:val="center"/>
            <w:hideMark/>
          </w:tcPr>
          <w:p w14:paraId="71B43591"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Bidón de 20 L</w:t>
            </w:r>
          </w:p>
        </w:tc>
        <w:tc>
          <w:tcPr>
            <w:tcW w:w="2069" w:type="dxa"/>
            <w:tcBorders>
              <w:top w:val="nil"/>
              <w:left w:val="nil"/>
              <w:bottom w:val="single" w:sz="4" w:space="0" w:color="auto"/>
              <w:right w:val="single" w:sz="4" w:space="0" w:color="auto"/>
            </w:tcBorders>
            <w:shd w:val="clear" w:color="auto" w:fill="auto"/>
            <w:vAlign w:val="center"/>
            <w:hideMark/>
          </w:tcPr>
          <w:p w14:paraId="2977DCEF"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w:t>
            </w:r>
          </w:p>
        </w:tc>
      </w:tr>
      <w:tr w:rsidR="00F15CBF" w:rsidRPr="00CD0517" w14:paraId="2C237BAB" w14:textId="77777777" w:rsidTr="00F15CBF">
        <w:trPr>
          <w:trHeight w:val="6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44A586E"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49</w:t>
            </w:r>
          </w:p>
        </w:tc>
        <w:tc>
          <w:tcPr>
            <w:tcW w:w="2363" w:type="dxa"/>
            <w:tcBorders>
              <w:top w:val="nil"/>
              <w:left w:val="nil"/>
              <w:bottom w:val="single" w:sz="4" w:space="0" w:color="auto"/>
              <w:right w:val="single" w:sz="4" w:space="0" w:color="auto"/>
            </w:tcBorders>
            <w:shd w:val="clear" w:color="auto" w:fill="auto"/>
            <w:vAlign w:val="center"/>
            <w:hideMark/>
          </w:tcPr>
          <w:p w14:paraId="132F5F30"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JALADOR DE AGUA DE 70 CM CON BASTON DE 1.35 MTS,</w:t>
            </w:r>
          </w:p>
        </w:tc>
        <w:tc>
          <w:tcPr>
            <w:tcW w:w="1531" w:type="dxa"/>
            <w:tcBorders>
              <w:top w:val="nil"/>
              <w:left w:val="nil"/>
              <w:bottom w:val="single" w:sz="4" w:space="0" w:color="auto"/>
              <w:right w:val="single" w:sz="4" w:space="0" w:color="auto"/>
            </w:tcBorders>
            <w:shd w:val="clear" w:color="auto" w:fill="auto"/>
            <w:vAlign w:val="center"/>
            <w:hideMark/>
          </w:tcPr>
          <w:p w14:paraId="1B636525"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2" w:type="dxa"/>
            <w:tcBorders>
              <w:top w:val="nil"/>
              <w:left w:val="nil"/>
              <w:bottom w:val="single" w:sz="4" w:space="0" w:color="auto"/>
              <w:right w:val="single" w:sz="4" w:space="0" w:color="auto"/>
            </w:tcBorders>
            <w:shd w:val="clear" w:color="auto" w:fill="auto"/>
            <w:vAlign w:val="center"/>
            <w:hideMark/>
          </w:tcPr>
          <w:p w14:paraId="4F2BF277"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2069" w:type="dxa"/>
            <w:tcBorders>
              <w:top w:val="nil"/>
              <w:left w:val="nil"/>
              <w:bottom w:val="single" w:sz="4" w:space="0" w:color="auto"/>
              <w:right w:val="single" w:sz="4" w:space="0" w:color="auto"/>
            </w:tcBorders>
            <w:shd w:val="clear" w:color="auto" w:fill="auto"/>
            <w:vAlign w:val="center"/>
            <w:hideMark/>
          </w:tcPr>
          <w:p w14:paraId="640197A5"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1</w:t>
            </w:r>
          </w:p>
        </w:tc>
      </w:tr>
      <w:tr w:rsidR="00F15CBF" w:rsidRPr="00CD0517" w14:paraId="65247457" w14:textId="77777777" w:rsidTr="00F15CBF">
        <w:trPr>
          <w:trHeight w:val="784"/>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84C2A15"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50</w:t>
            </w:r>
          </w:p>
        </w:tc>
        <w:tc>
          <w:tcPr>
            <w:tcW w:w="2363" w:type="dxa"/>
            <w:tcBorders>
              <w:top w:val="nil"/>
              <w:left w:val="nil"/>
              <w:bottom w:val="single" w:sz="4" w:space="0" w:color="auto"/>
              <w:right w:val="single" w:sz="4" w:space="0" w:color="auto"/>
            </w:tcBorders>
            <w:shd w:val="clear" w:color="auto" w:fill="auto"/>
            <w:vAlign w:val="center"/>
            <w:hideMark/>
          </w:tcPr>
          <w:p w14:paraId="4CF75519"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LIMPIADOR DE  MUEBLES  SACUDIDOR EN AEROSOL, MARCA INDISTINTA</w:t>
            </w:r>
          </w:p>
        </w:tc>
        <w:tc>
          <w:tcPr>
            <w:tcW w:w="1531" w:type="dxa"/>
            <w:tcBorders>
              <w:top w:val="nil"/>
              <w:left w:val="nil"/>
              <w:bottom w:val="single" w:sz="4" w:space="0" w:color="auto"/>
              <w:right w:val="single" w:sz="4" w:space="0" w:color="auto"/>
            </w:tcBorders>
            <w:shd w:val="clear" w:color="auto" w:fill="auto"/>
            <w:vAlign w:val="center"/>
            <w:hideMark/>
          </w:tcPr>
          <w:p w14:paraId="47888862"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2" w:type="dxa"/>
            <w:tcBorders>
              <w:top w:val="nil"/>
              <w:left w:val="nil"/>
              <w:bottom w:val="single" w:sz="4" w:space="0" w:color="auto"/>
              <w:right w:val="single" w:sz="4" w:space="0" w:color="auto"/>
            </w:tcBorders>
            <w:shd w:val="clear" w:color="auto" w:fill="auto"/>
            <w:vAlign w:val="center"/>
            <w:hideMark/>
          </w:tcPr>
          <w:p w14:paraId="5BE4EB72"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Lata de 432 ml</w:t>
            </w:r>
          </w:p>
        </w:tc>
        <w:tc>
          <w:tcPr>
            <w:tcW w:w="2069" w:type="dxa"/>
            <w:tcBorders>
              <w:top w:val="nil"/>
              <w:left w:val="nil"/>
              <w:bottom w:val="single" w:sz="4" w:space="0" w:color="auto"/>
              <w:right w:val="single" w:sz="4" w:space="0" w:color="auto"/>
            </w:tcBorders>
            <w:shd w:val="clear" w:color="auto" w:fill="auto"/>
            <w:vAlign w:val="center"/>
            <w:hideMark/>
          </w:tcPr>
          <w:p w14:paraId="78295811"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4</w:t>
            </w:r>
          </w:p>
        </w:tc>
      </w:tr>
      <w:tr w:rsidR="00F15CBF" w:rsidRPr="00CD0517" w14:paraId="2F656792" w14:textId="77777777" w:rsidTr="00F15CBF">
        <w:trPr>
          <w:trHeight w:val="6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2902AA9"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51</w:t>
            </w:r>
          </w:p>
        </w:tc>
        <w:tc>
          <w:tcPr>
            <w:tcW w:w="2363" w:type="dxa"/>
            <w:tcBorders>
              <w:top w:val="nil"/>
              <w:left w:val="nil"/>
              <w:bottom w:val="single" w:sz="4" w:space="0" w:color="auto"/>
              <w:right w:val="single" w:sz="4" w:space="0" w:color="auto"/>
            </w:tcBorders>
            <w:shd w:val="clear" w:color="auto" w:fill="auto"/>
            <w:vAlign w:val="center"/>
            <w:hideMark/>
          </w:tcPr>
          <w:p w14:paraId="2FC1754E"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FUNDA SIMPLE REPUESTO PARA MOP DE 1.50 MTS, </w:t>
            </w:r>
          </w:p>
        </w:tc>
        <w:tc>
          <w:tcPr>
            <w:tcW w:w="1531" w:type="dxa"/>
            <w:tcBorders>
              <w:top w:val="nil"/>
              <w:left w:val="nil"/>
              <w:bottom w:val="single" w:sz="4" w:space="0" w:color="auto"/>
              <w:right w:val="single" w:sz="4" w:space="0" w:color="auto"/>
            </w:tcBorders>
            <w:shd w:val="clear" w:color="auto" w:fill="auto"/>
            <w:vAlign w:val="center"/>
            <w:hideMark/>
          </w:tcPr>
          <w:p w14:paraId="2BBDF7FF"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2" w:type="dxa"/>
            <w:tcBorders>
              <w:top w:val="nil"/>
              <w:left w:val="nil"/>
              <w:bottom w:val="single" w:sz="4" w:space="0" w:color="auto"/>
              <w:right w:val="single" w:sz="4" w:space="0" w:color="auto"/>
            </w:tcBorders>
            <w:shd w:val="clear" w:color="auto" w:fill="auto"/>
            <w:noWrap/>
            <w:vAlign w:val="center"/>
            <w:hideMark/>
          </w:tcPr>
          <w:p w14:paraId="31DFB021"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2069" w:type="dxa"/>
            <w:tcBorders>
              <w:top w:val="nil"/>
              <w:left w:val="nil"/>
              <w:bottom w:val="single" w:sz="4" w:space="0" w:color="auto"/>
              <w:right w:val="single" w:sz="4" w:space="0" w:color="auto"/>
            </w:tcBorders>
            <w:shd w:val="clear" w:color="auto" w:fill="auto"/>
            <w:vAlign w:val="center"/>
            <w:hideMark/>
          </w:tcPr>
          <w:p w14:paraId="6D74A832"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w:t>
            </w:r>
          </w:p>
        </w:tc>
      </w:tr>
      <w:tr w:rsidR="00F15CBF" w:rsidRPr="00CD0517" w14:paraId="666F07F1" w14:textId="77777777" w:rsidTr="00F15CBF">
        <w:trPr>
          <w:trHeight w:val="6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0432AF9"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52</w:t>
            </w:r>
          </w:p>
        </w:tc>
        <w:tc>
          <w:tcPr>
            <w:tcW w:w="2363" w:type="dxa"/>
            <w:tcBorders>
              <w:top w:val="nil"/>
              <w:left w:val="nil"/>
              <w:bottom w:val="single" w:sz="4" w:space="0" w:color="auto"/>
              <w:right w:val="single" w:sz="4" w:space="0" w:color="auto"/>
            </w:tcBorders>
            <w:shd w:val="clear" w:color="auto" w:fill="auto"/>
            <w:vAlign w:val="center"/>
            <w:hideMark/>
          </w:tcPr>
          <w:p w14:paraId="0BD4719F"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BASE METALICA PARA MOP DE 1.50 MTS, </w:t>
            </w:r>
          </w:p>
        </w:tc>
        <w:tc>
          <w:tcPr>
            <w:tcW w:w="1531" w:type="dxa"/>
            <w:tcBorders>
              <w:top w:val="nil"/>
              <w:left w:val="nil"/>
              <w:bottom w:val="single" w:sz="4" w:space="0" w:color="auto"/>
              <w:right w:val="single" w:sz="4" w:space="0" w:color="auto"/>
            </w:tcBorders>
            <w:shd w:val="clear" w:color="auto" w:fill="auto"/>
            <w:vAlign w:val="center"/>
            <w:hideMark/>
          </w:tcPr>
          <w:p w14:paraId="70178819"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 xml:space="preserve">INDISTINTA </w:t>
            </w:r>
          </w:p>
        </w:tc>
        <w:tc>
          <w:tcPr>
            <w:tcW w:w="1412" w:type="dxa"/>
            <w:tcBorders>
              <w:top w:val="nil"/>
              <w:left w:val="nil"/>
              <w:bottom w:val="single" w:sz="4" w:space="0" w:color="auto"/>
              <w:right w:val="single" w:sz="4" w:space="0" w:color="auto"/>
            </w:tcBorders>
            <w:shd w:val="clear" w:color="auto" w:fill="auto"/>
            <w:noWrap/>
            <w:vAlign w:val="center"/>
            <w:hideMark/>
          </w:tcPr>
          <w:p w14:paraId="51CD0EC8"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Pieza</w:t>
            </w:r>
          </w:p>
        </w:tc>
        <w:tc>
          <w:tcPr>
            <w:tcW w:w="2069" w:type="dxa"/>
            <w:tcBorders>
              <w:top w:val="nil"/>
              <w:left w:val="nil"/>
              <w:bottom w:val="single" w:sz="4" w:space="0" w:color="auto"/>
              <w:right w:val="single" w:sz="4" w:space="0" w:color="auto"/>
            </w:tcBorders>
            <w:shd w:val="clear" w:color="auto" w:fill="auto"/>
            <w:vAlign w:val="center"/>
            <w:hideMark/>
          </w:tcPr>
          <w:p w14:paraId="42BCF77B" w14:textId="77777777" w:rsidR="00F15CBF" w:rsidRPr="00CD0517" w:rsidRDefault="00F15CBF" w:rsidP="00D37404">
            <w:pPr>
              <w:spacing w:after="0" w:line="240" w:lineRule="auto"/>
              <w:jc w:val="center"/>
              <w:rPr>
                <w:rFonts w:ascii="Arial" w:eastAsia="Times New Roman" w:hAnsi="Arial" w:cs="Arial"/>
                <w:color w:val="000000"/>
                <w:sz w:val="16"/>
                <w:szCs w:val="16"/>
                <w:lang w:eastAsia="es-MX"/>
              </w:rPr>
            </w:pPr>
            <w:r w:rsidRPr="00CD0517">
              <w:rPr>
                <w:rFonts w:ascii="Arial" w:eastAsia="Times New Roman" w:hAnsi="Arial" w:cs="Arial"/>
                <w:color w:val="000000"/>
                <w:sz w:val="16"/>
                <w:szCs w:val="16"/>
                <w:lang w:eastAsia="es-MX"/>
              </w:rPr>
              <w:t>3</w:t>
            </w:r>
          </w:p>
        </w:tc>
      </w:tr>
    </w:tbl>
    <w:p w14:paraId="1E06A5CF" w14:textId="77777777" w:rsidR="00402095" w:rsidRPr="00332116" w:rsidRDefault="00402095" w:rsidP="00402095">
      <w:pPr>
        <w:spacing w:after="0" w:line="240" w:lineRule="auto"/>
        <w:jc w:val="both"/>
        <w:rPr>
          <w:rFonts w:ascii="Arial" w:hAnsi="Arial" w:cs="Arial"/>
          <w:sz w:val="20"/>
          <w:szCs w:val="20"/>
        </w:rPr>
      </w:pPr>
    </w:p>
    <w:p w14:paraId="0013CA46" w14:textId="77777777" w:rsidR="00402095" w:rsidRPr="00332116" w:rsidRDefault="00402095" w:rsidP="00402095">
      <w:pPr>
        <w:pStyle w:val="Prrafodelista"/>
        <w:numPr>
          <w:ilvl w:val="0"/>
          <w:numId w:val="53"/>
        </w:numPr>
        <w:shd w:val="clear" w:color="auto" w:fill="BDD6EE" w:themeFill="accent1" w:themeFillTint="66"/>
        <w:tabs>
          <w:tab w:val="left" w:pos="0"/>
        </w:tabs>
        <w:ind w:left="426"/>
        <w:jc w:val="both"/>
        <w:rPr>
          <w:rFonts w:ascii="Arial" w:hAnsi="Arial" w:cs="Arial"/>
          <w:b/>
        </w:rPr>
      </w:pPr>
      <w:r w:rsidRPr="00332116">
        <w:rPr>
          <w:rFonts w:ascii="Arial" w:hAnsi="Arial" w:cs="Arial"/>
          <w:b/>
        </w:rPr>
        <w:t>Descripción y Condiciones de los bienes.</w:t>
      </w:r>
    </w:p>
    <w:p w14:paraId="12438B44" w14:textId="77777777" w:rsidR="00402095" w:rsidRPr="00332116" w:rsidRDefault="00402095" w:rsidP="00402095">
      <w:pPr>
        <w:spacing w:after="0" w:line="240" w:lineRule="auto"/>
        <w:rPr>
          <w:rFonts w:ascii="Arial" w:hAnsi="Arial" w:cs="Arial"/>
          <w:sz w:val="20"/>
          <w:szCs w:val="20"/>
        </w:rPr>
      </w:pPr>
    </w:p>
    <w:p w14:paraId="44426D25" w14:textId="77777777" w:rsidR="00402095" w:rsidRPr="00332116" w:rsidRDefault="00402095" w:rsidP="00402095">
      <w:pPr>
        <w:autoSpaceDE w:val="0"/>
        <w:autoSpaceDN w:val="0"/>
        <w:adjustRightInd w:val="0"/>
        <w:spacing w:after="0" w:line="240" w:lineRule="auto"/>
        <w:jc w:val="both"/>
        <w:rPr>
          <w:rFonts w:ascii="Arial" w:hAnsi="Arial" w:cs="Arial"/>
          <w:bCs/>
          <w:sz w:val="20"/>
          <w:szCs w:val="20"/>
        </w:rPr>
      </w:pPr>
      <w:r w:rsidRPr="00332116">
        <w:rPr>
          <w:rFonts w:ascii="Arial" w:hAnsi="Arial" w:cs="Arial"/>
          <w:bCs/>
          <w:sz w:val="20"/>
          <w:szCs w:val="20"/>
        </w:rPr>
        <w:t xml:space="preserve">Me comprometo </w:t>
      </w:r>
      <w:r w:rsidRPr="00332116">
        <w:rPr>
          <w:rFonts w:ascii="Arial" w:hAnsi="Arial" w:cs="Arial"/>
          <w:b/>
          <w:bCs/>
          <w:sz w:val="20"/>
          <w:szCs w:val="20"/>
        </w:rPr>
        <w:t>bajo protesta de decir vedad</w:t>
      </w:r>
      <w:r w:rsidRPr="00332116">
        <w:rPr>
          <w:rFonts w:ascii="Arial" w:hAnsi="Arial" w:cs="Arial"/>
          <w:bCs/>
          <w:sz w:val="20"/>
          <w:szCs w:val="20"/>
        </w:rPr>
        <w:t xml:space="preserve">, que, en caso de resultar adjudicado en el presente procedimiento, entregaré los bienes compatibles respecto a la descripción, modelos y/o marcas solicitadas en el presente anexo, en el lugar y en </w:t>
      </w:r>
      <w:r>
        <w:rPr>
          <w:rFonts w:ascii="Arial" w:hAnsi="Arial" w:cs="Arial"/>
          <w:bCs/>
          <w:sz w:val="20"/>
          <w:szCs w:val="20"/>
        </w:rPr>
        <w:t>los</w:t>
      </w:r>
      <w:r w:rsidRPr="00332116">
        <w:rPr>
          <w:rFonts w:ascii="Arial" w:hAnsi="Arial" w:cs="Arial"/>
          <w:bCs/>
          <w:sz w:val="20"/>
          <w:szCs w:val="20"/>
        </w:rPr>
        <w:t xml:space="preserve"> plazo</w:t>
      </w:r>
      <w:r>
        <w:rPr>
          <w:rFonts w:ascii="Arial" w:hAnsi="Arial" w:cs="Arial"/>
          <w:bCs/>
          <w:sz w:val="20"/>
          <w:szCs w:val="20"/>
        </w:rPr>
        <w:t>s</w:t>
      </w:r>
      <w:r w:rsidRPr="00332116">
        <w:rPr>
          <w:rFonts w:ascii="Arial" w:hAnsi="Arial" w:cs="Arial"/>
          <w:bCs/>
          <w:sz w:val="20"/>
          <w:szCs w:val="20"/>
        </w:rPr>
        <w:t xml:space="preserve"> señalado</w:t>
      </w:r>
      <w:r>
        <w:rPr>
          <w:rFonts w:ascii="Arial" w:hAnsi="Arial" w:cs="Arial"/>
          <w:bCs/>
          <w:sz w:val="20"/>
          <w:szCs w:val="20"/>
        </w:rPr>
        <w:t>s</w:t>
      </w:r>
      <w:r w:rsidRPr="00332116">
        <w:rPr>
          <w:rFonts w:ascii="Arial" w:hAnsi="Arial" w:cs="Arial"/>
          <w:bCs/>
          <w:sz w:val="20"/>
          <w:szCs w:val="20"/>
        </w:rPr>
        <w:t xml:space="preserve"> en el </w:t>
      </w:r>
      <w:r w:rsidRPr="00332116">
        <w:rPr>
          <w:rFonts w:ascii="Arial" w:hAnsi="Arial" w:cs="Arial"/>
          <w:bCs/>
          <w:color w:val="FF0000"/>
          <w:sz w:val="20"/>
          <w:szCs w:val="20"/>
        </w:rPr>
        <w:t>Anexo 1 “Términos de Referencia”</w:t>
      </w:r>
      <w:r w:rsidRPr="00332116">
        <w:rPr>
          <w:rFonts w:ascii="Arial" w:hAnsi="Arial" w:cs="Arial"/>
          <w:bCs/>
          <w:sz w:val="20"/>
          <w:szCs w:val="20"/>
        </w:rPr>
        <w:t>, punto 1., de la presente convocatoria.</w:t>
      </w:r>
    </w:p>
    <w:p w14:paraId="436209D7" w14:textId="77777777" w:rsidR="00402095" w:rsidRDefault="00402095" w:rsidP="00402095">
      <w:pPr>
        <w:autoSpaceDE w:val="0"/>
        <w:autoSpaceDN w:val="0"/>
        <w:spacing w:after="0" w:line="240" w:lineRule="auto"/>
        <w:jc w:val="both"/>
        <w:rPr>
          <w:rFonts w:ascii="Arial" w:hAnsi="Arial" w:cs="Arial"/>
          <w:lang w:val="es-ES"/>
        </w:rPr>
      </w:pPr>
    </w:p>
    <w:p w14:paraId="232045DD" w14:textId="77777777" w:rsidR="00402095" w:rsidRDefault="00402095" w:rsidP="00402095">
      <w:pPr>
        <w:autoSpaceDE w:val="0"/>
        <w:autoSpaceDN w:val="0"/>
        <w:spacing w:after="0" w:line="240" w:lineRule="auto"/>
        <w:jc w:val="both"/>
        <w:rPr>
          <w:rFonts w:ascii="Arial" w:hAnsi="Arial" w:cs="Arial"/>
          <w:b/>
          <w:lang w:val="es-ES"/>
        </w:rPr>
      </w:pPr>
      <w:r>
        <w:rPr>
          <w:rFonts w:ascii="Arial" w:hAnsi="Arial" w:cs="Arial"/>
          <w:b/>
          <w:lang w:val="es-ES"/>
        </w:rPr>
        <w:t>Cantidad</w:t>
      </w:r>
      <w:r w:rsidRPr="00ED0199">
        <w:rPr>
          <w:rFonts w:ascii="Arial" w:hAnsi="Arial" w:cs="Arial"/>
          <w:b/>
          <w:lang w:val="es-ES"/>
        </w:rPr>
        <w:t xml:space="preserve"> de bienes requeridos.</w:t>
      </w:r>
    </w:p>
    <w:p w14:paraId="2824F113" w14:textId="77777777" w:rsidR="00402095" w:rsidRDefault="00402095" w:rsidP="00402095">
      <w:pPr>
        <w:autoSpaceDE w:val="0"/>
        <w:autoSpaceDN w:val="0"/>
        <w:spacing w:after="0" w:line="240" w:lineRule="auto"/>
        <w:jc w:val="both"/>
        <w:rPr>
          <w:rFonts w:ascii="Arial" w:hAnsi="Arial" w:cs="Arial"/>
          <w:b/>
          <w:lang w:val="es-ES"/>
        </w:rPr>
      </w:pPr>
    </w:p>
    <w:tbl>
      <w:tblPr>
        <w:tblW w:w="7580" w:type="dxa"/>
        <w:jc w:val="center"/>
        <w:tblCellMar>
          <w:left w:w="70" w:type="dxa"/>
          <w:right w:w="70" w:type="dxa"/>
        </w:tblCellMar>
        <w:tblLook w:val="04A0" w:firstRow="1" w:lastRow="0" w:firstColumn="1" w:lastColumn="0" w:noHBand="0" w:noVBand="1"/>
      </w:tblPr>
      <w:tblGrid>
        <w:gridCol w:w="980"/>
        <w:gridCol w:w="2500"/>
        <w:gridCol w:w="1420"/>
        <w:gridCol w:w="1600"/>
        <w:gridCol w:w="1080"/>
      </w:tblGrid>
      <w:tr w:rsidR="00F15CBF" w:rsidRPr="000F25C8" w14:paraId="4BF7AB8F" w14:textId="77777777" w:rsidTr="00D37404">
        <w:trPr>
          <w:trHeight w:val="632"/>
          <w:jc w:val="center"/>
        </w:trPr>
        <w:tc>
          <w:tcPr>
            <w:tcW w:w="98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9BED958" w14:textId="77777777" w:rsidR="00F15CBF" w:rsidRPr="000F25C8" w:rsidRDefault="00F15CBF" w:rsidP="00D37404">
            <w:pPr>
              <w:spacing w:after="0" w:line="240" w:lineRule="auto"/>
              <w:jc w:val="center"/>
              <w:rPr>
                <w:rFonts w:ascii="Arial" w:eastAsia="Times New Roman" w:hAnsi="Arial" w:cs="Arial"/>
                <w:b/>
                <w:bCs/>
                <w:sz w:val="16"/>
                <w:szCs w:val="16"/>
                <w:lang w:eastAsia="es-MX"/>
              </w:rPr>
            </w:pPr>
            <w:r w:rsidRPr="000F25C8">
              <w:rPr>
                <w:rFonts w:ascii="Arial" w:eastAsia="Times New Roman" w:hAnsi="Arial" w:cs="Arial"/>
                <w:b/>
                <w:bCs/>
                <w:sz w:val="16"/>
                <w:szCs w:val="16"/>
                <w:lang w:eastAsia="es-MX"/>
              </w:rPr>
              <w:t xml:space="preserve">PARTIDA </w:t>
            </w:r>
          </w:p>
        </w:tc>
        <w:tc>
          <w:tcPr>
            <w:tcW w:w="2500" w:type="dxa"/>
            <w:tcBorders>
              <w:top w:val="single" w:sz="4" w:space="0" w:color="auto"/>
              <w:left w:val="nil"/>
              <w:bottom w:val="single" w:sz="4" w:space="0" w:color="auto"/>
              <w:right w:val="single" w:sz="4" w:space="0" w:color="auto"/>
            </w:tcBorders>
            <w:shd w:val="clear" w:color="000000" w:fill="BDD7EE"/>
            <w:vAlign w:val="center"/>
            <w:hideMark/>
          </w:tcPr>
          <w:p w14:paraId="39A4E208" w14:textId="77777777" w:rsidR="00F15CBF" w:rsidRPr="000F25C8" w:rsidRDefault="00F15CBF" w:rsidP="00D37404">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 xml:space="preserve">DESCRIPCIÓN DE LOS </w:t>
            </w:r>
            <w:r w:rsidRPr="00CB5B0F">
              <w:rPr>
                <w:rFonts w:ascii="Arial" w:eastAsia="Times New Roman" w:hAnsi="Arial" w:cs="Arial"/>
                <w:b/>
                <w:bCs/>
                <w:sz w:val="16"/>
                <w:szCs w:val="16"/>
                <w:lang w:eastAsia="es-MX"/>
              </w:rPr>
              <w:t>BIEN</w:t>
            </w:r>
            <w:r>
              <w:rPr>
                <w:rFonts w:ascii="Arial" w:eastAsia="Times New Roman" w:hAnsi="Arial" w:cs="Arial"/>
                <w:b/>
                <w:bCs/>
                <w:sz w:val="16"/>
                <w:szCs w:val="16"/>
                <w:lang w:eastAsia="es-MX"/>
              </w:rPr>
              <w:t>ES</w:t>
            </w:r>
          </w:p>
        </w:tc>
        <w:tc>
          <w:tcPr>
            <w:tcW w:w="1420" w:type="dxa"/>
            <w:tcBorders>
              <w:top w:val="single" w:sz="4" w:space="0" w:color="auto"/>
              <w:left w:val="nil"/>
              <w:bottom w:val="single" w:sz="4" w:space="0" w:color="auto"/>
              <w:right w:val="single" w:sz="4" w:space="0" w:color="auto"/>
            </w:tcBorders>
            <w:shd w:val="clear" w:color="000000" w:fill="BDD7EE"/>
            <w:vAlign w:val="center"/>
            <w:hideMark/>
          </w:tcPr>
          <w:p w14:paraId="05801750" w14:textId="77777777" w:rsidR="00F15CBF" w:rsidRPr="000F25C8" w:rsidRDefault="00F15CBF" w:rsidP="00D37404">
            <w:pPr>
              <w:spacing w:after="0" w:line="240" w:lineRule="auto"/>
              <w:jc w:val="center"/>
              <w:rPr>
                <w:rFonts w:ascii="Arial" w:eastAsia="Times New Roman" w:hAnsi="Arial" w:cs="Arial"/>
                <w:b/>
                <w:bCs/>
                <w:sz w:val="16"/>
                <w:szCs w:val="16"/>
                <w:lang w:eastAsia="es-MX"/>
              </w:rPr>
            </w:pPr>
            <w:r w:rsidRPr="000F25C8">
              <w:rPr>
                <w:rFonts w:ascii="Arial" w:eastAsia="Times New Roman" w:hAnsi="Arial" w:cs="Arial"/>
                <w:b/>
                <w:bCs/>
                <w:sz w:val="16"/>
                <w:szCs w:val="16"/>
                <w:lang w:eastAsia="es-MX"/>
              </w:rPr>
              <w:t>MARCA</w:t>
            </w:r>
          </w:p>
        </w:tc>
        <w:tc>
          <w:tcPr>
            <w:tcW w:w="1600" w:type="dxa"/>
            <w:tcBorders>
              <w:top w:val="single" w:sz="4" w:space="0" w:color="auto"/>
              <w:left w:val="nil"/>
              <w:bottom w:val="single" w:sz="4" w:space="0" w:color="auto"/>
              <w:right w:val="single" w:sz="4" w:space="0" w:color="auto"/>
            </w:tcBorders>
            <w:shd w:val="clear" w:color="000000" w:fill="BDD7EE"/>
            <w:vAlign w:val="center"/>
            <w:hideMark/>
          </w:tcPr>
          <w:p w14:paraId="1E0B19B4" w14:textId="77777777" w:rsidR="00F15CBF" w:rsidRPr="000F25C8" w:rsidRDefault="00F15CBF" w:rsidP="00D37404">
            <w:pPr>
              <w:spacing w:after="0" w:line="240" w:lineRule="auto"/>
              <w:jc w:val="center"/>
              <w:rPr>
                <w:rFonts w:ascii="Arial" w:eastAsia="Times New Roman" w:hAnsi="Arial" w:cs="Arial"/>
                <w:b/>
                <w:bCs/>
                <w:sz w:val="16"/>
                <w:szCs w:val="16"/>
                <w:lang w:eastAsia="es-MX"/>
              </w:rPr>
            </w:pPr>
            <w:r w:rsidRPr="000F25C8">
              <w:rPr>
                <w:rFonts w:ascii="Arial" w:eastAsia="Times New Roman" w:hAnsi="Arial" w:cs="Arial"/>
                <w:b/>
                <w:bCs/>
                <w:sz w:val="16"/>
                <w:szCs w:val="16"/>
                <w:lang w:eastAsia="es-MX"/>
              </w:rPr>
              <w:t>PRESENTACION</w:t>
            </w:r>
          </w:p>
        </w:tc>
        <w:tc>
          <w:tcPr>
            <w:tcW w:w="1080" w:type="dxa"/>
            <w:tcBorders>
              <w:top w:val="single" w:sz="4" w:space="0" w:color="auto"/>
              <w:left w:val="nil"/>
              <w:bottom w:val="single" w:sz="4" w:space="0" w:color="auto"/>
              <w:right w:val="single" w:sz="4" w:space="0" w:color="auto"/>
            </w:tcBorders>
            <w:shd w:val="clear" w:color="000000" w:fill="BDD7EE"/>
            <w:vAlign w:val="center"/>
            <w:hideMark/>
          </w:tcPr>
          <w:p w14:paraId="2AE5C65D" w14:textId="77777777" w:rsidR="00F15CBF" w:rsidRPr="000F25C8" w:rsidRDefault="00F15CBF" w:rsidP="00D37404">
            <w:pPr>
              <w:spacing w:after="0" w:line="240" w:lineRule="auto"/>
              <w:jc w:val="center"/>
              <w:rPr>
                <w:rFonts w:ascii="Arial" w:eastAsia="Times New Roman" w:hAnsi="Arial" w:cs="Arial"/>
                <w:b/>
                <w:bCs/>
                <w:sz w:val="16"/>
                <w:szCs w:val="16"/>
                <w:lang w:eastAsia="es-MX"/>
              </w:rPr>
            </w:pPr>
            <w:r w:rsidRPr="000F25C8">
              <w:rPr>
                <w:rFonts w:ascii="Arial" w:eastAsia="Times New Roman" w:hAnsi="Arial" w:cs="Arial"/>
                <w:b/>
                <w:bCs/>
                <w:sz w:val="16"/>
                <w:szCs w:val="16"/>
                <w:lang w:eastAsia="es-MX"/>
              </w:rPr>
              <w:t>CANTIDAD TOTAL</w:t>
            </w:r>
          </w:p>
        </w:tc>
      </w:tr>
      <w:tr w:rsidR="00F15CBF" w:rsidRPr="000F25C8" w14:paraId="5A491E00" w14:textId="77777777" w:rsidTr="00D37404">
        <w:trPr>
          <w:trHeight w:val="687"/>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7D7B9E"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1</w:t>
            </w:r>
          </w:p>
        </w:tc>
        <w:tc>
          <w:tcPr>
            <w:tcW w:w="2500" w:type="dxa"/>
            <w:tcBorders>
              <w:top w:val="nil"/>
              <w:left w:val="nil"/>
              <w:bottom w:val="single" w:sz="4" w:space="0" w:color="auto"/>
              <w:right w:val="single" w:sz="4" w:space="0" w:color="auto"/>
            </w:tcBorders>
            <w:shd w:val="clear" w:color="auto" w:fill="auto"/>
            <w:vAlign w:val="center"/>
            <w:hideMark/>
          </w:tcPr>
          <w:p w14:paraId="23FC411B"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AROMATIZANTE A GRANEL (LAVANDA ) CON ENVASE PLASTICO.</w:t>
            </w:r>
          </w:p>
        </w:tc>
        <w:tc>
          <w:tcPr>
            <w:tcW w:w="1420" w:type="dxa"/>
            <w:tcBorders>
              <w:top w:val="nil"/>
              <w:left w:val="nil"/>
              <w:bottom w:val="single" w:sz="4" w:space="0" w:color="auto"/>
              <w:right w:val="single" w:sz="4" w:space="0" w:color="auto"/>
            </w:tcBorders>
            <w:shd w:val="clear" w:color="auto" w:fill="auto"/>
            <w:vAlign w:val="center"/>
            <w:hideMark/>
          </w:tcPr>
          <w:p w14:paraId="1F5A6115"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vAlign w:val="center"/>
            <w:hideMark/>
          </w:tcPr>
          <w:p w14:paraId="694B25EA"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Bidon de 20 L</w:t>
            </w:r>
          </w:p>
        </w:tc>
        <w:tc>
          <w:tcPr>
            <w:tcW w:w="1080" w:type="dxa"/>
            <w:tcBorders>
              <w:top w:val="nil"/>
              <w:left w:val="nil"/>
              <w:bottom w:val="single" w:sz="4" w:space="0" w:color="auto"/>
              <w:right w:val="single" w:sz="4" w:space="0" w:color="auto"/>
            </w:tcBorders>
            <w:shd w:val="clear" w:color="auto" w:fill="auto"/>
            <w:vAlign w:val="center"/>
            <w:hideMark/>
          </w:tcPr>
          <w:p w14:paraId="02FA6032"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117</w:t>
            </w:r>
          </w:p>
        </w:tc>
      </w:tr>
      <w:tr w:rsidR="00F15CBF" w:rsidRPr="000F25C8" w14:paraId="7CC12106" w14:textId="77777777" w:rsidTr="00D37404">
        <w:trPr>
          <w:trHeight w:val="56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10DCEA"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2</w:t>
            </w:r>
          </w:p>
        </w:tc>
        <w:tc>
          <w:tcPr>
            <w:tcW w:w="2500" w:type="dxa"/>
            <w:tcBorders>
              <w:top w:val="nil"/>
              <w:left w:val="nil"/>
              <w:bottom w:val="single" w:sz="4" w:space="0" w:color="auto"/>
              <w:right w:val="single" w:sz="4" w:space="0" w:color="auto"/>
            </w:tcBorders>
            <w:shd w:val="clear" w:color="auto" w:fill="auto"/>
            <w:vAlign w:val="center"/>
            <w:hideMark/>
          </w:tcPr>
          <w:p w14:paraId="1BF7D19B"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BOLSA NEGRA DE 50 X 70CM, DE GROSOR ESTANDAR.</w:t>
            </w:r>
          </w:p>
        </w:tc>
        <w:tc>
          <w:tcPr>
            <w:tcW w:w="1420" w:type="dxa"/>
            <w:tcBorders>
              <w:top w:val="nil"/>
              <w:left w:val="nil"/>
              <w:bottom w:val="single" w:sz="4" w:space="0" w:color="auto"/>
              <w:right w:val="single" w:sz="4" w:space="0" w:color="auto"/>
            </w:tcBorders>
            <w:shd w:val="clear" w:color="auto" w:fill="auto"/>
            <w:vAlign w:val="center"/>
            <w:hideMark/>
          </w:tcPr>
          <w:p w14:paraId="0D30DD8F"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vAlign w:val="center"/>
            <w:hideMark/>
          </w:tcPr>
          <w:p w14:paraId="26B07DE8"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Bulto de 25Kg</w:t>
            </w:r>
          </w:p>
        </w:tc>
        <w:tc>
          <w:tcPr>
            <w:tcW w:w="1080" w:type="dxa"/>
            <w:tcBorders>
              <w:top w:val="nil"/>
              <w:left w:val="nil"/>
              <w:bottom w:val="single" w:sz="4" w:space="0" w:color="auto"/>
              <w:right w:val="single" w:sz="4" w:space="0" w:color="auto"/>
            </w:tcBorders>
            <w:shd w:val="clear" w:color="auto" w:fill="auto"/>
            <w:vAlign w:val="center"/>
            <w:hideMark/>
          </w:tcPr>
          <w:p w14:paraId="5BDB07A5"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38</w:t>
            </w:r>
          </w:p>
        </w:tc>
      </w:tr>
      <w:tr w:rsidR="00F15CBF" w:rsidRPr="000F25C8" w14:paraId="0E080E6A" w14:textId="77777777" w:rsidTr="00D37404">
        <w:trPr>
          <w:trHeight w:val="546"/>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1CEC73"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3</w:t>
            </w:r>
          </w:p>
        </w:tc>
        <w:tc>
          <w:tcPr>
            <w:tcW w:w="2500" w:type="dxa"/>
            <w:tcBorders>
              <w:top w:val="nil"/>
              <w:left w:val="nil"/>
              <w:bottom w:val="single" w:sz="4" w:space="0" w:color="auto"/>
              <w:right w:val="single" w:sz="4" w:space="0" w:color="auto"/>
            </w:tcBorders>
            <w:shd w:val="clear" w:color="auto" w:fill="auto"/>
            <w:vAlign w:val="center"/>
            <w:hideMark/>
          </w:tcPr>
          <w:p w14:paraId="28A7C8A0"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BOLSA NEGRA DE 70 X 90CM DE GROSOR ESTANDAR, </w:t>
            </w:r>
          </w:p>
        </w:tc>
        <w:tc>
          <w:tcPr>
            <w:tcW w:w="1420" w:type="dxa"/>
            <w:tcBorders>
              <w:top w:val="nil"/>
              <w:left w:val="nil"/>
              <w:bottom w:val="single" w:sz="4" w:space="0" w:color="auto"/>
              <w:right w:val="single" w:sz="4" w:space="0" w:color="auto"/>
            </w:tcBorders>
            <w:shd w:val="clear" w:color="auto" w:fill="auto"/>
            <w:vAlign w:val="center"/>
            <w:hideMark/>
          </w:tcPr>
          <w:p w14:paraId="47C87B97"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vAlign w:val="center"/>
            <w:hideMark/>
          </w:tcPr>
          <w:p w14:paraId="713A250C"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Bulto de 25Kg</w:t>
            </w:r>
          </w:p>
        </w:tc>
        <w:tc>
          <w:tcPr>
            <w:tcW w:w="1080" w:type="dxa"/>
            <w:tcBorders>
              <w:top w:val="nil"/>
              <w:left w:val="nil"/>
              <w:bottom w:val="single" w:sz="4" w:space="0" w:color="auto"/>
              <w:right w:val="single" w:sz="4" w:space="0" w:color="auto"/>
            </w:tcBorders>
            <w:shd w:val="clear" w:color="auto" w:fill="auto"/>
            <w:vAlign w:val="center"/>
            <w:hideMark/>
          </w:tcPr>
          <w:p w14:paraId="5EAC2B5A"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43</w:t>
            </w:r>
          </w:p>
        </w:tc>
      </w:tr>
      <w:tr w:rsidR="00F15CBF" w:rsidRPr="000F25C8" w14:paraId="5D2F85E7" w14:textId="77777777" w:rsidTr="00D37404">
        <w:trPr>
          <w:trHeight w:val="69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61DAF81"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4</w:t>
            </w:r>
          </w:p>
        </w:tc>
        <w:tc>
          <w:tcPr>
            <w:tcW w:w="2500" w:type="dxa"/>
            <w:tcBorders>
              <w:top w:val="nil"/>
              <w:left w:val="nil"/>
              <w:bottom w:val="single" w:sz="4" w:space="0" w:color="auto"/>
              <w:right w:val="single" w:sz="4" w:space="0" w:color="auto"/>
            </w:tcBorders>
            <w:shd w:val="clear" w:color="auto" w:fill="auto"/>
            <w:vAlign w:val="center"/>
            <w:hideMark/>
          </w:tcPr>
          <w:p w14:paraId="1BE2CE25" w14:textId="77777777" w:rsidR="00F15CBF" w:rsidRPr="000F25C8" w:rsidRDefault="00F15CBF" w:rsidP="00D37404">
            <w:pPr>
              <w:spacing w:after="0" w:line="240" w:lineRule="auto"/>
              <w:jc w:val="center"/>
              <w:rPr>
                <w:rFonts w:ascii="Arial" w:eastAsia="Times New Roman" w:hAnsi="Arial" w:cs="Arial"/>
                <w:sz w:val="16"/>
                <w:szCs w:val="16"/>
                <w:lang w:eastAsia="es-MX"/>
              </w:rPr>
            </w:pPr>
            <w:r w:rsidRPr="000F25C8">
              <w:rPr>
                <w:rFonts w:ascii="Arial" w:eastAsia="Times New Roman" w:hAnsi="Arial" w:cs="Arial"/>
                <w:sz w:val="16"/>
                <w:szCs w:val="16"/>
                <w:lang w:eastAsia="es-MX"/>
              </w:rPr>
              <w:t xml:space="preserve">BOLSA NEGRA JUMBO, DE GROSOR ESTANDAR, </w:t>
            </w:r>
          </w:p>
        </w:tc>
        <w:tc>
          <w:tcPr>
            <w:tcW w:w="1420" w:type="dxa"/>
            <w:tcBorders>
              <w:top w:val="nil"/>
              <w:left w:val="nil"/>
              <w:bottom w:val="single" w:sz="4" w:space="0" w:color="auto"/>
              <w:right w:val="single" w:sz="4" w:space="0" w:color="auto"/>
            </w:tcBorders>
            <w:shd w:val="clear" w:color="auto" w:fill="auto"/>
            <w:vAlign w:val="center"/>
            <w:hideMark/>
          </w:tcPr>
          <w:p w14:paraId="670B1298"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vAlign w:val="center"/>
            <w:hideMark/>
          </w:tcPr>
          <w:p w14:paraId="2ED5310E"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Bulto de 25Kg</w:t>
            </w:r>
          </w:p>
        </w:tc>
        <w:tc>
          <w:tcPr>
            <w:tcW w:w="1080" w:type="dxa"/>
            <w:tcBorders>
              <w:top w:val="nil"/>
              <w:left w:val="nil"/>
              <w:bottom w:val="single" w:sz="4" w:space="0" w:color="auto"/>
              <w:right w:val="single" w:sz="4" w:space="0" w:color="auto"/>
            </w:tcBorders>
            <w:shd w:val="clear" w:color="auto" w:fill="auto"/>
            <w:vAlign w:val="center"/>
            <w:hideMark/>
          </w:tcPr>
          <w:p w14:paraId="43C7A5C6"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34</w:t>
            </w:r>
          </w:p>
        </w:tc>
      </w:tr>
      <w:tr w:rsidR="00F15CBF" w:rsidRPr="000F25C8" w14:paraId="555B2BAC" w14:textId="77777777" w:rsidTr="00D37404">
        <w:trPr>
          <w:trHeight w:val="989"/>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30DB1E"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5</w:t>
            </w:r>
          </w:p>
        </w:tc>
        <w:tc>
          <w:tcPr>
            <w:tcW w:w="2500" w:type="dxa"/>
            <w:tcBorders>
              <w:top w:val="nil"/>
              <w:left w:val="nil"/>
              <w:bottom w:val="single" w:sz="4" w:space="0" w:color="auto"/>
              <w:right w:val="single" w:sz="4" w:space="0" w:color="auto"/>
            </w:tcBorders>
            <w:shd w:val="clear" w:color="auto" w:fill="auto"/>
            <w:vAlign w:val="center"/>
            <w:hideMark/>
          </w:tcPr>
          <w:p w14:paraId="0452CC78"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CLORO DESINFECTANTE A GRANEL, EN CONCENTRACIÓN DEL 6%, (CON ENVASE DE PLASTICO) </w:t>
            </w:r>
          </w:p>
        </w:tc>
        <w:tc>
          <w:tcPr>
            <w:tcW w:w="1420" w:type="dxa"/>
            <w:tcBorders>
              <w:top w:val="nil"/>
              <w:left w:val="nil"/>
              <w:bottom w:val="single" w:sz="4" w:space="0" w:color="auto"/>
              <w:right w:val="single" w:sz="4" w:space="0" w:color="auto"/>
            </w:tcBorders>
            <w:shd w:val="clear" w:color="auto" w:fill="auto"/>
            <w:vAlign w:val="center"/>
            <w:hideMark/>
          </w:tcPr>
          <w:p w14:paraId="777ABE68"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vAlign w:val="center"/>
            <w:hideMark/>
          </w:tcPr>
          <w:p w14:paraId="3AE79010"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Bidon de 20 L</w:t>
            </w:r>
          </w:p>
        </w:tc>
        <w:tc>
          <w:tcPr>
            <w:tcW w:w="1080" w:type="dxa"/>
            <w:tcBorders>
              <w:top w:val="nil"/>
              <w:left w:val="nil"/>
              <w:bottom w:val="single" w:sz="4" w:space="0" w:color="auto"/>
              <w:right w:val="single" w:sz="4" w:space="0" w:color="auto"/>
            </w:tcBorders>
            <w:shd w:val="clear" w:color="auto" w:fill="auto"/>
            <w:vAlign w:val="center"/>
            <w:hideMark/>
          </w:tcPr>
          <w:p w14:paraId="608E7CEB"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106</w:t>
            </w:r>
          </w:p>
        </w:tc>
      </w:tr>
      <w:tr w:rsidR="00F15CBF" w:rsidRPr="000F25C8" w14:paraId="0927A055" w14:textId="77777777" w:rsidTr="00D37404">
        <w:trPr>
          <w:trHeight w:val="847"/>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A73955"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6</w:t>
            </w:r>
          </w:p>
        </w:tc>
        <w:tc>
          <w:tcPr>
            <w:tcW w:w="2500" w:type="dxa"/>
            <w:tcBorders>
              <w:top w:val="nil"/>
              <w:left w:val="nil"/>
              <w:bottom w:val="single" w:sz="4" w:space="0" w:color="auto"/>
              <w:right w:val="single" w:sz="4" w:space="0" w:color="auto"/>
            </w:tcBorders>
            <w:shd w:val="clear" w:color="auto" w:fill="auto"/>
            <w:vAlign w:val="center"/>
            <w:hideMark/>
          </w:tcPr>
          <w:p w14:paraId="1B4F2F2C"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CONO DE PAPEL PARA AGUA #108, </w:t>
            </w:r>
          </w:p>
        </w:tc>
        <w:tc>
          <w:tcPr>
            <w:tcW w:w="1420" w:type="dxa"/>
            <w:tcBorders>
              <w:top w:val="nil"/>
              <w:left w:val="nil"/>
              <w:bottom w:val="single" w:sz="4" w:space="0" w:color="auto"/>
              <w:right w:val="single" w:sz="4" w:space="0" w:color="auto"/>
            </w:tcBorders>
            <w:shd w:val="clear" w:color="auto" w:fill="auto"/>
            <w:vAlign w:val="center"/>
            <w:hideMark/>
          </w:tcPr>
          <w:p w14:paraId="47D174CA"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vAlign w:val="center"/>
            <w:hideMark/>
          </w:tcPr>
          <w:p w14:paraId="497A4000"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Caja con 20 paquetes con  250 pzas cada uno</w:t>
            </w:r>
          </w:p>
        </w:tc>
        <w:tc>
          <w:tcPr>
            <w:tcW w:w="1080" w:type="dxa"/>
            <w:tcBorders>
              <w:top w:val="nil"/>
              <w:left w:val="nil"/>
              <w:bottom w:val="single" w:sz="4" w:space="0" w:color="auto"/>
              <w:right w:val="single" w:sz="4" w:space="0" w:color="auto"/>
            </w:tcBorders>
            <w:shd w:val="clear" w:color="auto" w:fill="auto"/>
            <w:vAlign w:val="center"/>
            <w:hideMark/>
          </w:tcPr>
          <w:p w14:paraId="71F618F0"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40</w:t>
            </w:r>
          </w:p>
        </w:tc>
      </w:tr>
      <w:tr w:rsidR="00F15CBF" w:rsidRPr="000F25C8" w14:paraId="0BAA0FC8" w14:textId="77777777" w:rsidTr="00D37404">
        <w:trPr>
          <w:trHeight w:val="846"/>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3E9B25"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7</w:t>
            </w:r>
          </w:p>
        </w:tc>
        <w:tc>
          <w:tcPr>
            <w:tcW w:w="2500" w:type="dxa"/>
            <w:tcBorders>
              <w:top w:val="nil"/>
              <w:left w:val="nil"/>
              <w:bottom w:val="single" w:sz="4" w:space="0" w:color="auto"/>
              <w:right w:val="single" w:sz="4" w:space="0" w:color="auto"/>
            </w:tcBorders>
            <w:shd w:val="clear" w:color="auto" w:fill="auto"/>
            <w:vAlign w:val="center"/>
            <w:hideMark/>
          </w:tcPr>
          <w:p w14:paraId="0CD2B21C"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 CUBETA  DE PLASTICO  CON  ASA METALICA  # 12 CAPACIDAD 10 LT, </w:t>
            </w:r>
          </w:p>
        </w:tc>
        <w:tc>
          <w:tcPr>
            <w:tcW w:w="1420" w:type="dxa"/>
            <w:tcBorders>
              <w:top w:val="nil"/>
              <w:left w:val="nil"/>
              <w:bottom w:val="single" w:sz="4" w:space="0" w:color="auto"/>
              <w:right w:val="single" w:sz="4" w:space="0" w:color="auto"/>
            </w:tcBorders>
            <w:shd w:val="clear" w:color="auto" w:fill="auto"/>
            <w:vAlign w:val="center"/>
            <w:hideMark/>
          </w:tcPr>
          <w:p w14:paraId="0A07A395"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vAlign w:val="center"/>
            <w:hideMark/>
          </w:tcPr>
          <w:p w14:paraId="621B4293"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4AD5EB20"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31</w:t>
            </w:r>
          </w:p>
        </w:tc>
      </w:tr>
      <w:tr w:rsidR="00F15CBF" w:rsidRPr="000F25C8" w14:paraId="321E7F31" w14:textId="77777777" w:rsidTr="00D37404">
        <w:trPr>
          <w:trHeight w:val="559"/>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2C2761"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lastRenderedPageBreak/>
              <w:t>8</w:t>
            </w:r>
          </w:p>
        </w:tc>
        <w:tc>
          <w:tcPr>
            <w:tcW w:w="2500" w:type="dxa"/>
            <w:tcBorders>
              <w:top w:val="nil"/>
              <w:left w:val="nil"/>
              <w:bottom w:val="single" w:sz="4" w:space="0" w:color="auto"/>
              <w:right w:val="single" w:sz="4" w:space="0" w:color="auto"/>
            </w:tcBorders>
            <w:shd w:val="clear" w:color="auto" w:fill="auto"/>
            <w:vAlign w:val="center"/>
            <w:hideMark/>
          </w:tcPr>
          <w:p w14:paraId="36EF5ECC"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DETERGENTE EN POLVO, </w:t>
            </w:r>
          </w:p>
        </w:tc>
        <w:tc>
          <w:tcPr>
            <w:tcW w:w="1420" w:type="dxa"/>
            <w:tcBorders>
              <w:top w:val="nil"/>
              <w:left w:val="nil"/>
              <w:bottom w:val="single" w:sz="4" w:space="0" w:color="auto"/>
              <w:right w:val="single" w:sz="4" w:space="0" w:color="auto"/>
            </w:tcBorders>
            <w:shd w:val="clear" w:color="auto" w:fill="auto"/>
            <w:vAlign w:val="center"/>
            <w:hideMark/>
          </w:tcPr>
          <w:p w14:paraId="1814988B"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vAlign w:val="center"/>
            <w:hideMark/>
          </w:tcPr>
          <w:p w14:paraId="692CDD91"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Bolsa 10 KG</w:t>
            </w:r>
          </w:p>
        </w:tc>
        <w:tc>
          <w:tcPr>
            <w:tcW w:w="1080" w:type="dxa"/>
            <w:tcBorders>
              <w:top w:val="nil"/>
              <w:left w:val="nil"/>
              <w:bottom w:val="single" w:sz="4" w:space="0" w:color="auto"/>
              <w:right w:val="single" w:sz="4" w:space="0" w:color="auto"/>
            </w:tcBorders>
            <w:shd w:val="clear" w:color="auto" w:fill="auto"/>
            <w:vAlign w:val="center"/>
            <w:hideMark/>
          </w:tcPr>
          <w:p w14:paraId="793CF20B"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16</w:t>
            </w:r>
          </w:p>
        </w:tc>
      </w:tr>
      <w:tr w:rsidR="00F15CBF" w:rsidRPr="000F25C8" w14:paraId="5111412B" w14:textId="77777777" w:rsidTr="00D37404">
        <w:trPr>
          <w:trHeight w:val="69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02438E"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9</w:t>
            </w:r>
          </w:p>
        </w:tc>
        <w:tc>
          <w:tcPr>
            <w:tcW w:w="2500" w:type="dxa"/>
            <w:tcBorders>
              <w:top w:val="nil"/>
              <w:left w:val="nil"/>
              <w:bottom w:val="single" w:sz="4" w:space="0" w:color="auto"/>
              <w:right w:val="single" w:sz="4" w:space="0" w:color="auto"/>
            </w:tcBorders>
            <w:shd w:val="clear" w:color="auto" w:fill="auto"/>
            <w:vAlign w:val="center"/>
            <w:hideMark/>
          </w:tcPr>
          <w:p w14:paraId="0CE686BD"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DESPACHADOR DE TOALLA EN ROLLO, MODELO 92259 </w:t>
            </w:r>
          </w:p>
        </w:tc>
        <w:tc>
          <w:tcPr>
            <w:tcW w:w="1420" w:type="dxa"/>
            <w:tcBorders>
              <w:top w:val="nil"/>
              <w:left w:val="nil"/>
              <w:bottom w:val="single" w:sz="4" w:space="0" w:color="auto"/>
              <w:right w:val="single" w:sz="4" w:space="0" w:color="auto"/>
            </w:tcBorders>
            <w:shd w:val="clear" w:color="auto" w:fill="auto"/>
            <w:vAlign w:val="center"/>
            <w:hideMark/>
          </w:tcPr>
          <w:p w14:paraId="02CBC693"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KIMBERLY-CLARK</w:t>
            </w:r>
          </w:p>
        </w:tc>
        <w:tc>
          <w:tcPr>
            <w:tcW w:w="1600" w:type="dxa"/>
            <w:tcBorders>
              <w:top w:val="nil"/>
              <w:left w:val="nil"/>
              <w:bottom w:val="single" w:sz="4" w:space="0" w:color="auto"/>
              <w:right w:val="single" w:sz="4" w:space="0" w:color="auto"/>
            </w:tcBorders>
            <w:shd w:val="clear" w:color="auto" w:fill="auto"/>
            <w:vAlign w:val="center"/>
            <w:hideMark/>
          </w:tcPr>
          <w:p w14:paraId="5E8D9492"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78899475"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10</w:t>
            </w:r>
          </w:p>
        </w:tc>
      </w:tr>
      <w:tr w:rsidR="00F15CBF" w:rsidRPr="000F25C8" w14:paraId="78CA410A" w14:textId="77777777" w:rsidTr="00D37404">
        <w:trPr>
          <w:trHeight w:val="642"/>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FDE16B"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10</w:t>
            </w:r>
          </w:p>
        </w:tc>
        <w:tc>
          <w:tcPr>
            <w:tcW w:w="2500" w:type="dxa"/>
            <w:tcBorders>
              <w:top w:val="nil"/>
              <w:left w:val="nil"/>
              <w:bottom w:val="single" w:sz="4" w:space="0" w:color="auto"/>
              <w:right w:val="single" w:sz="4" w:space="0" w:color="auto"/>
            </w:tcBorders>
            <w:shd w:val="clear" w:color="auto" w:fill="auto"/>
            <w:vAlign w:val="center"/>
            <w:hideMark/>
          </w:tcPr>
          <w:p w14:paraId="2FBD94B2"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TAPETE PARA MINGITORIO ANTISALPICADURAS AROMA INDISTINTO</w:t>
            </w:r>
          </w:p>
        </w:tc>
        <w:tc>
          <w:tcPr>
            <w:tcW w:w="1420" w:type="dxa"/>
            <w:tcBorders>
              <w:top w:val="nil"/>
              <w:left w:val="nil"/>
              <w:bottom w:val="single" w:sz="4" w:space="0" w:color="auto"/>
              <w:right w:val="single" w:sz="4" w:space="0" w:color="auto"/>
            </w:tcBorders>
            <w:shd w:val="clear" w:color="auto" w:fill="auto"/>
            <w:vAlign w:val="center"/>
            <w:hideMark/>
          </w:tcPr>
          <w:p w14:paraId="16FE4DCE"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vAlign w:val="center"/>
            <w:hideMark/>
          </w:tcPr>
          <w:p w14:paraId="34FB82D9"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2FD77C59"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244</w:t>
            </w:r>
          </w:p>
        </w:tc>
      </w:tr>
      <w:tr w:rsidR="00F15CBF" w:rsidRPr="000F25C8" w14:paraId="20A94676" w14:textId="77777777" w:rsidTr="00D37404">
        <w:trPr>
          <w:trHeight w:val="642"/>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2E0D41"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11</w:t>
            </w:r>
          </w:p>
        </w:tc>
        <w:tc>
          <w:tcPr>
            <w:tcW w:w="2500" w:type="dxa"/>
            <w:tcBorders>
              <w:top w:val="nil"/>
              <w:left w:val="nil"/>
              <w:bottom w:val="single" w:sz="4" w:space="0" w:color="auto"/>
              <w:right w:val="single" w:sz="4" w:space="0" w:color="auto"/>
            </w:tcBorders>
            <w:shd w:val="clear" w:color="auto" w:fill="auto"/>
            <w:vAlign w:val="center"/>
            <w:hideMark/>
          </w:tcPr>
          <w:p w14:paraId="3BBF2A64"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DESPACHADOR DE PAPEL HIGIENICO, MODELO 94202, </w:t>
            </w:r>
          </w:p>
        </w:tc>
        <w:tc>
          <w:tcPr>
            <w:tcW w:w="1420" w:type="dxa"/>
            <w:tcBorders>
              <w:top w:val="nil"/>
              <w:left w:val="nil"/>
              <w:bottom w:val="single" w:sz="4" w:space="0" w:color="auto"/>
              <w:right w:val="single" w:sz="4" w:space="0" w:color="auto"/>
            </w:tcBorders>
            <w:shd w:val="clear" w:color="auto" w:fill="auto"/>
            <w:vAlign w:val="center"/>
            <w:hideMark/>
          </w:tcPr>
          <w:p w14:paraId="2FCA0583"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KIMBERLY-CLARK</w:t>
            </w:r>
          </w:p>
        </w:tc>
        <w:tc>
          <w:tcPr>
            <w:tcW w:w="1600" w:type="dxa"/>
            <w:tcBorders>
              <w:top w:val="nil"/>
              <w:left w:val="nil"/>
              <w:bottom w:val="single" w:sz="4" w:space="0" w:color="auto"/>
              <w:right w:val="single" w:sz="4" w:space="0" w:color="auto"/>
            </w:tcBorders>
            <w:shd w:val="clear" w:color="auto" w:fill="auto"/>
            <w:vAlign w:val="center"/>
            <w:hideMark/>
          </w:tcPr>
          <w:p w14:paraId="7442527F"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2F63BF29"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15</w:t>
            </w:r>
          </w:p>
        </w:tc>
      </w:tr>
      <w:tr w:rsidR="00F15CBF" w:rsidRPr="000F25C8" w14:paraId="10F3FB42" w14:textId="77777777" w:rsidTr="00D37404">
        <w:trPr>
          <w:trHeight w:val="1026"/>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00EA0C"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12</w:t>
            </w:r>
          </w:p>
        </w:tc>
        <w:tc>
          <w:tcPr>
            <w:tcW w:w="2500" w:type="dxa"/>
            <w:tcBorders>
              <w:top w:val="nil"/>
              <w:left w:val="nil"/>
              <w:bottom w:val="single" w:sz="4" w:space="0" w:color="auto"/>
              <w:right w:val="single" w:sz="4" w:space="0" w:color="auto"/>
            </w:tcBorders>
            <w:shd w:val="clear" w:color="auto" w:fill="auto"/>
            <w:vAlign w:val="center"/>
            <w:hideMark/>
          </w:tcPr>
          <w:p w14:paraId="531F8548" w14:textId="77777777" w:rsidR="00F15CBF" w:rsidRPr="000F25C8" w:rsidRDefault="00F15CBF" w:rsidP="00D37404">
            <w:pPr>
              <w:spacing w:after="0" w:line="240" w:lineRule="auto"/>
              <w:jc w:val="center"/>
              <w:rPr>
                <w:rFonts w:ascii="Arial" w:eastAsia="Times New Roman" w:hAnsi="Arial" w:cs="Arial"/>
                <w:color w:val="0D0D0D"/>
                <w:sz w:val="16"/>
                <w:szCs w:val="16"/>
                <w:lang w:eastAsia="es-MX"/>
              </w:rPr>
            </w:pPr>
            <w:r w:rsidRPr="000F25C8">
              <w:rPr>
                <w:rFonts w:ascii="Arial" w:eastAsia="Times New Roman" w:hAnsi="Arial" w:cs="Arial"/>
                <w:color w:val="0D0D0D"/>
                <w:sz w:val="16"/>
                <w:szCs w:val="16"/>
                <w:lang w:eastAsia="es-MX"/>
              </w:rPr>
              <w:t xml:space="preserve">DISPENSADOR PARA JABON O GEL A GRANEL, PARA COLOCACIÓN EN MURO, COLOR HUMO, PARA 1LT, CLAVE 94236, </w:t>
            </w:r>
          </w:p>
        </w:tc>
        <w:tc>
          <w:tcPr>
            <w:tcW w:w="1420" w:type="dxa"/>
            <w:tcBorders>
              <w:top w:val="nil"/>
              <w:left w:val="nil"/>
              <w:bottom w:val="single" w:sz="4" w:space="0" w:color="auto"/>
              <w:right w:val="single" w:sz="4" w:space="0" w:color="auto"/>
            </w:tcBorders>
            <w:shd w:val="clear" w:color="auto" w:fill="auto"/>
            <w:vAlign w:val="center"/>
            <w:hideMark/>
          </w:tcPr>
          <w:p w14:paraId="7B48FA76" w14:textId="77777777" w:rsidR="00F15CBF" w:rsidRPr="000F25C8" w:rsidRDefault="00F15CBF" w:rsidP="00D37404">
            <w:pPr>
              <w:spacing w:after="0" w:line="240" w:lineRule="auto"/>
              <w:jc w:val="center"/>
              <w:rPr>
                <w:rFonts w:ascii="Arial" w:eastAsia="Times New Roman" w:hAnsi="Arial" w:cs="Arial"/>
                <w:color w:val="0D0D0D"/>
                <w:sz w:val="16"/>
                <w:szCs w:val="16"/>
                <w:lang w:eastAsia="es-MX"/>
              </w:rPr>
            </w:pPr>
            <w:r w:rsidRPr="000F25C8">
              <w:rPr>
                <w:rFonts w:ascii="Arial" w:eastAsia="Times New Roman" w:hAnsi="Arial" w:cs="Arial"/>
                <w:color w:val="0D0D0D"/>
                <w:sz w:val="16"/>
                <w:szCs w:val="16"/>
                <w:lang w:eastAsia="es-MX"/>
              </w:rPr>
              <w:t>KIMBERLY-CLARK</w:t>
            </w:r>
          </w:p>
        </w:tc>
        <w:tc>
          <w:tcPr>
            <w:tcW w:w="1600" w:type="dxa"/>
            <w:tcBorders>
              <w:top w:val="nil"/>
              <w:left w:val="nil"/>
              <w:bottom w:val="single" w:sz="4" w:space="0" w:color="auto"/>
              <w:right w:val="single" w:sz="4" w:space="0" w:color="auto"/>
            </w:tcBorders>
            <w:shd w:val="clear" w:color="auto" w:fill="auto"/>
            <w:vAlign w:val="center"/>
            <w:hideMark/>
          </w:tcPr>
          <w:p w14:paraId="39BD82DE"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36525E2F"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30</w:t>
            </w:r>
          </w:p>
        </w:tc>
      </w:tr>
      <w:tr w:rsidR="00F15CBF" w:rsidRPr="000F25C8" w14:paraId="45E094F7" w14:textId="77777777" w:rsidTr="00D37404">
        <w:trPr>
          <w:trHeight w:val="1942"/>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FABFB5"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13</w:t>
            </w:r>
          </w:p>
        </w:tc>
        <w:tc>
          <w:tcPr>
            <w:tcW w:w="2500" w:type="dxa"/>
            <w:tcBorders>
              <w:top w:val="nil"/>
              <w:left w:val="nil"/>
              <w:bottom w:val="single" w:sz="4" w:space="0" w:color="auto"/>
              <w:right w:val="single" w:sz="4" w:space="0" w:color="auto"/>
            </w:tcBorders>
            <w:shd w:val="clear" w:color="auto" w:fill="auto"/>
            <w:vAlign w:val="center"/>
            <w:hideMark/>
          </w:tcPr>
          <w:p w14:paraId="00996D75" w14:textId="77777777" w:rsidR="00F15CBF" w:rsidRPr="000F25C8" w:rsidRDefault="00F15CBF" w:rsidP="00D37404">
            <w:pPr>
              <w:spacing w:after="0" w:line="240" w:lineRule="auto"/>
              <w:jc w:val="center"/>
              <w:rPr>
                <w:rFonts w:ascii="Arial" w:eastAsia="Times New Roman" w:hAnsi="Arial" w:cs="Arial"/>
                <w:color w:val="0D0D0D"/>
                <w:sz w:val="16"/>
                <w:szCs w:val="16"/>
                <w:lang w:eastAsia="es-MX"/>
              </w:rPr>
            </w:pPr>
            <w:r w:rsidRPr="000F25C8">
              <w:rPr>
                <w:rFonts w:ascii="Arial" w:eastAsia="Times New Roman" w:hAnsi="Arial" w:cs="Arial"/>
                <w:color w:val="0D0D0D"/>
                <w:sz w:val="16"/>
                <w:szCs w:val="16"/>
                <w:lang w:eastAsia="es-MX"/>
              </w:rPr>
              <w:t>ESCOBA PLASTICA PARA EXTERIORES, CON MANGO DE MADERA SUSTENTABLE BARNIZADO O FORRADA DE PLASTICO, FORMA DE LA ESCOBA ALARGADA, CERDAS DE PLASTICO APROXIMADAMENTE LAS CERDAS MIDEN ENTRE 30 Y 45CM,</w:t>
            </w:r>
          </w:p>
        </w:tc>
        <w:tc>
          <w:tcPr>
            <w:tcW w:w="1420" w:type="dxa"/>
            <w:tcBorders>
              <w:top w:val="nil"/>
              <w:left w:val="nil"/>
              <w:bottom w:val="single" w:sz="4" w:space="0" w:color="auto"/>
              <w:right w:val="single" w:sz="4" w:space="0" w:color="auto"/>
            </w:tcBorders>
            <w:shd w:val="clear" w:color="auto" w:fill="auto"/>
            <w:vAlign w:val="center"/>
            <w:hideMark/>
          </w:tcPr>
          <w:p w14:paraId="1908C7CC" w14:textId="77777777" w:rsidR="00F15CBF" w:rsidRPr="000F25C8" w:rsidRDefault="00F15CBF" w:rsidP="00D37404">
            <w:pPr>
              <w:spacing w:after="0" w:line="240" w:lineRule="auto"/>
              <w:jc w:val="center"/>
              <w:rPr>
                <w:rFonts w:ascii="Arial" w:eastAsia="Times New Roman" w:hAnsi="Arial" w:cs="Arial"/>
                <w:color w:val="0D0D0D"/>
                <w:sz w:val="16"/>
                <w:szCs w:val="16"/>
                <w:lang w:eastAsia="es-MX"/>
              </w:rPr>
            </w:pPr>
            <w:r w:rsidRPr="000F25C8">
              <w:rPr>
                <w:rFonts w:ascii="Arial" w:eastAsia="Times New Roman" w:hAnsi="Arial" w:cs="Arial"/>
                <w:color w:val="0D0D0D"/>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vAlign w:val="center"/>
            <w:hideMark/>
          </w:tcPr>
          <w:p w14:paraId="00E5899F"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00DD53B2"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50</w:t>
            </w:r>
          </w:p>
        </w:tc>
      </w:tr>
      <w:tr w:rsidR="00F15CBF" w:rsidRPr="000F25C8" w14:paraId="6B6E18E0" w14:textId="77777777" w:rsidTr="00D37404">
        <w:trPr>
          <w:trHeight w:val="2267"/>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BFA563"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14</w:t>
            </w:r>
          </w:p>
        </w:tc>
        <w:tc>
          <w:tcPr>
            <w:tcW w:w="2500" w:type="dxa"/>
            <w:tcBorders>
              <w:top w:val="nil"/>
              <w:left w:val="nil"/>
              <w:bottom w:val="single" w:sz="4" w:space="0" w:color="auto"/>
              <w:right w:val="single" w:sz="4" w:space="0" w:color="auto"/>
            </w:tcBorders>
            <w:shd w:val="clear" w:color="auto" w:fill="auto"/>
            <w:vAlign w:val="center"/>
            <w:hideMark/>
          </w:tcPr>
          <w:p w14:paraId="7A38B21C"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ESCOBA PLASTICA PARA INTERIORES TIPO ITALIANO,  CON MANGO DE MADERA SUSTENTABLE BARNIZADO O FORRADA DE PLASTICO,CON FIBRA SUAVE DE PET REDONDA Y DELGADA CON SISTEMA DE FIJACION DE ENGRAPADO DURA-LOCK,CON BASE DE PEAD , MODELO 010044 , </w:t>
            </w:r>
          </w:p>
        </w:tc>
        <w:tc>
          <w:tcPr>
            <w:tcW w:w="1420" w:type="dxa"/>
            <w:tcBorders>
              <w:top w:val="nil"/>
              <w:left w:val="nil"/>
              <w:bottom w:val="single" w:sz="4" w:space="0" w:color="auto"/>
              <w:right w:val="single" w:sz="4" w:space="0" w:color="auto"/>
            </w:tcBorders>
            <w:shd w:val="clear" w:color="auto" w:fill="auto"/>
            <w:vAlign w:val="center"/>
            <w:hideMark/>
          </w:tcPr>
          <w:p w14:paraId="6C15D2A2"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BARRE BARRE</w:t>
            </w:r>
          </w:p>
        </w:tc>
        <w:tc>
          <w:tcPr>
            <w:tcW w:w="1600" w:type="dxa"/>
            <w:tcBorders>
              <w:top w:val="nil"/>
              <w:left w:val="nil"/>
              <w:bottom w:val="single" w:sz="4" w:space="0" w:color="auto"/>
              <w:right w:val="single" w:sz="4" w:space="0" w:color="auto"/>
            </w:tcBorders>
            <w:shd w:val="clear" w:color="auto" w:fill="auto"/>
            <w:vAlign w:val="center"/>
            <w:hideMark/>
          </w:tcPr>
          <w:p w14:paraId="1C3E7170"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22928E69"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70</w:t>
            </w:r>
          </w:p>
        </w:tc>
      </w:tr>
      <w:tr w:rsidR="00F15CBF" w:rsidRPr="000F25C8" w14:paraId="477FD40A" w14:textId="77777777" w:rsidTr="00D37404">
        <w:trPr>
          <w:trHeight w:val="556"/>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BD3532"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15</w:t>
            </w:r>
          </w:p>
        </w:tc>
        <w:tc>
          <w:tcPr>
            <w:tcW w:w="2500" w:type="dxa"/>
            <w:tcBorders>
              <w:top w:val="nil"/>
              <w:left w:val="nil"/>
              <w:bottom w:val="single" w:sz="4" w:space="0" w:color="auto"/>
              <w:right w:val="single" w:sz="4" w:space="0" w:color="auto"/>
            </w:tcBorders>
            <w:shd w:val="clear" w:color="auto" w:fill="auto"/>
            <w:vAlign w:val="center"/>
            <w:hideMark/>
          </w:tcPr>
          <w:p w14:paraId="6AAEA7B0"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CEPILLO PARA WC BOLA PERICO CON BASE, </w:t>
            </w:r>
          </w:p>
        </w:tc>
        <w:tc>
          <w:tcPr>
            <w:tcW w:w="1420" w:type="dxa"/>
            <w:tcBorders>
              <w:top w:val="nil"/>
              <w:left w:val="nil"/>
              <w:bottom w:val="single" w:sz="4" w:space="0" w:color="auto"/>
              <w:right w:val="single" w:sz="4" w:space="0" w:color="auto"/>
            </w:tcBorders>
            <w:shd w:val="clear" w:color="auto" w:fill="auto"/>
            <w:vAlign w:val="center"/>
            <w:hideMark/>
          </w:tcPr>
          <w:p w14:paraId="4963F3C3"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vAlign w:val="center"/>
            <w:hideMark/>
          </w:tcPr>
          <w:p w14:paraId="1A8B5E1A"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6FA5D240"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56</w:t>
            </w:r>
          </w:p>
        </w:tc>
      </w:tr>
      <w:tr w:rsidR="00F15CBF" w:rsidRPr="000F25C8" w14:paraId="103FF0EE" w14:textId="77777777" w:rsidTr="00D37404">
        <w:trPr>
          <w:trHeight w:val="692"/>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F667F7"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16</w:t>
            </w:r>
          </w:p>
        </w:tc>
        <w:tc>
          <w:tcPr>
            <w:tcW w:w="2500" w:type="dxa"/>
            <w:tcBorders>
              <w:top w:val="nil"/>
              <w:left w:val="nil"/>
              <w:bottom w:val="single" w:sz="4" w:space="0" w:color="auto"/>
              <w:right w:val="single" w:sz="4" w:space="0" w:color="auto"/>
            </w:tcBorders>
            <w:shd w:val="clear" w:color="auto" w:fill="auto"/>
            <w:vAlign w:val="center"/>
            <w:hideMark/>
          </w:tcPr>
          <w:p w14:paraId="40FF2A86"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FIBRA VERDE, P-96, MARCA 3M</w:t>
            </w:r>
          </w:p>
        </w:tc>
        <w:tc>
          <w:tcPr>
            <w:tcW w:w="1420" w:type="dxa"/>
            <w:tcBorders>
              <w:top w:val="nil"/>
              <w:left w:val="nil"/>
              <w:bottom w:val="single" w:sz="4" w:space="0" w:color="auto"/>
              <w:right w:val="single" w:sz="4" w:space="0" w:color="auto"/>
            </w:tcBorders>
            <w:shd w:val="clear" w:color="auto" w:fill="auto"/>
            <w:vAlign w:val="center"/>
            <w:hideMark/>
          </w:tcPr>
          <w:p w14:paraId="180F2E93"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3M</w:t>
            </w:r>
          </w:p>
        </w:tc>
        <w:tc>
          <w:tcPr>
            <w:tcW w:w="1600" w:type="dxa"/>
            <w:tcBorders>
              <w:top w:val="nil"/>
              <w:left w:val="nil"/>
              <w:bottom w:val="single" w:sz="4" w:space="0" w:color="auto"/>
              <w:right w:val="single" w:sz="4" w:space="0" w:color="auto"/>
            </w:tcBorders>
            <w:shd w:val="clear" w:color="auto" w:fill="auto"/>
            <w:vAlign w:val="center"/>
            <w:hideMark/>
          </w:tcPr>
          <w:p w14:paraId="197A735A"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09A81525"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160</w:t>
            </w:r>
          </w:p>
        </w:tc>
      </w:tr>
      <w:tr w:rsidR="00F15CBF" w:rsidRPr="000F25C8" w14:paraId="4A8B816F" w14:textId="77777777" w:rsidTr="00D37404">
        <w:trPr>
          <w:trHeight w:val="56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0A8EB1"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17</w:t>
            </w:r>
          </w:p>
        </w:tc>
        <w:tc>
          <w:tcPr>
            <w:tcW w:w="2500" w:type="dxa"/>
            <w:tcBorders>
              <w:top w:val="nil"/>
              <w:left w:val="nil"/>
              <w:bottom w:val="single" w:sz="4" w:space="0" w:color="auto"/>
              <w:right w:val="single" w:sz="4" w:space="0" w:color="auto"/>
            </w:tcBorders>
            <w:shd w:val="clear" w:color="auto" w:fill="auto"/>
            <w:vAlign w:val="center"/>
            <w:hideMark/>
          </w:tcPr>
          <w:p w14:paraId="3010C091"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FIBRA VERDE CON ESPONJA, P-94, MARCA 3M</w:t>
            </w:r>
          </w:p>
        </w:tc>
        <w:tc>
          <w:tcPr>
            <w:tcW w:w="1420" w:type="dxa"/>
            <w:tcBorders>
              <w:top w:val="nil"/>
              <w:left w:val="nil"/>
              <w:bottom w:val="single" w:sz="4" w:space="0" w:color="auto"/>
              <w:right w:val="single" w:sz="4" w:space="0" w:color="auto"/>
            </w:tcBorders>
            <w:shd w:val="clear" w:color="auto" w:fill="auto"/>
            <w:vAlign w:val="center"/>
            <w:hideMark/>
          </w:tcPr>
          <w:p w14:paraId="0DB85139"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3M</w:t>
            </w:r>
          </w:p>
        </w:tc>
        <w:tc>
          <w:tcPr>
            <w:tcW w:w="1600" w:type="dxa"/>
            <w:tcBorders>
              <w:top w:val="nil"/>
              <w:left w:val="nil"/>
              <w:bottom w:val="single" w:sz="4" w:space="0" w:color="auto"/>
              <w:right w:val="single" w:sz="4" w:space="0" w:color="auto"/>
            </w:tcBorders>
            <w:shd w:val="clear" w:color="auto" w:fill="auto"/>
            <w:vAlign w:val="center"/>
            <w:hideMark/>
          </w:tcPr>
          <w:p w14:paraId="7310B0F3"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626151C9"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160</w:t>
            </w:r>
          </w:p>
        </w:tc>
      </w:tr>
      <w:tr w:rsidR="00F15CBF" w:rsidRPr="000F25C8" w14:paraId="5F52F392" w14:textId="77777777" w:rsidTr="00D37404">
        <w:trPr>
          <w:trHeight w:val="851"/>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4F14B00"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18</w:t>
            </w:r>
          </w:p>
        </w:tc>
        <w:tc>
          <w:tcPr>
            <w:tcW w:w="2500" w:type="dxa"/>
            <w:tcBorders>
              <w:top w:val="nil"/>
              <w:left w:val="nil"/>
              <w:bottom w:val="single" w:sz="4" w:space="0" w:color="auto"/>
              <w:right w:val="single" w:sz="4" w:space="0" w:color="auto"/>
            </w:tcBorders>
            <w:shd w:val="clear" w:color="auto" w:fill="auto"/>
            <w:vAlign w:val="center"/>
            <w:hideMark/>
          </w:tcPr>
          <w:p w14:paraId="17D72A60"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FRANELA DE MICROFIBRA, COLOR Y MARCA INDISTINTO, MEDIDA ESTANDAR</w:t>
            </w:r>
          </w:p>
        </w:tc>
        <w:tc>
          <w:tcPr>
            <w:tcW w:w="1420" w:type="dxa"/>
            <w:tcBorders>
              <w:top w:val="nil"/>
              <w:left w:val="nil"/>
              <w:bottom w:val="single" w:sz="4" w:space="0" w:color="auto"/>
              <w:right w:val="single" w:sz="4" w:space="0" w:color="auto"/>
            </w:tcBorders>
            <w:shd w:val="clear" w:color="auto" w:fill="auto"/>
            <w:vAlign w:val="center"/>
            <w:hideMark/>
          </w:tcPr>
          <w:p w14:paraId="34816384"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vAlign w:val="center"/>
            <w:hideMark/>
          </w:tcPr>
          <w:p w14:paraId="62D39319"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69BEFF3F"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254</w:t>
            </w:r>
          </w:p>
        </w:tc>
      </w:tr>
      <w:tr w:rsidR="00F15CBF" w:rsidRPr="000F25C8" w14:paraId="17C12792" w14:textId="77777777" w:rsidTr="00D37404">
        <w:trPr>
          <w:trHeight w:val="679"/>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C570029"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19</w:t>
            </w:r>
          </w:p>
        </w:tc>
        <w:tc>
          <w:tcPr>
            <w:tcW w:w="2500" w:type="dxa"/>
            <w:tcBorders>
              <w:top w:val="nil"/>
              <w:left w:val="nil"/>
              <w:bottom w:val="single" w:sz="4" w:space="0" w:color="auto"/>
              <w:right w:val="single" w:sz="4" w:space="0" w:color="auto"/>
            </w:tcBorders>
            <w:shd w:val="clear" w:color="auto" w:fill="auto"/>
            <w:vAlign w:val="center"/>
            <w:hideMark/>
          </w:tcPr>
          <w:p w14:paraId="00ADC964"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FUNDA DE REPUESTO PARA MOPS DE 60 CM, </w:t>
            </w:r>
          </w:p>
        </w:tc>
        <w:tc>
          <w:tcPr>
            <w:tcW w:w="1420" w:type="dxa"/>
            <w:tcBorders>
              <w:top w:val="nil"/>
              <w:left w:val="nil"/>
              <w:bottom w:val="single" w:sz="4" w:space="0" w:color="auto"/>
              <w:right w:val="single" w:sz="4" w:space="0" w:color="auto"/>
            </w:tcBorders>
            <w:shd w:val="clear" w:color="auto" w:fill="auto"/>
            <w:vAlign w:val="center"/>
            <w:hideMark/>
          </w:tcPr>
          <w:p w14:paraId="2613A00D"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vAlign w:val="center"/>
            <w:hideMark/>
          </w:tcPr>
          <w:p w14:paraId="59EFD855"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614B1067"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145</w:t>
            </w:r>
          </w:p>
        </w:tc>
      </w:tr>
      <w:tr w:rsidR="00F15CBF" w:rsidRPr="000F25C8" w14:paraId="5C3FE715" w14:textId="77777777" w:rsidTr="00D37404">
        <w:trPr>
          <w:trHeight w:val="704"/>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17D1F2"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20</w:t>
            </w:r>
          </w:p>
        </w:tc>
        <w:tc>
          <w:tcPr>
            <w:tcW w:w="2500" w:type="dxa"/>
            <w:tcBorders>
              <w:top w:val="nil"/>
              <w:left w:val="nil"/>
              <w:bottom w:val="single" w:sz="4" w:space="0" w:color="auto"/>
              <w:right w:val="single" w:sz="4" w:space="0" w:color="auto"/>
            </w:tcBorders>
            <w:shd w:val="clear" w:color="auto" w:fill="auto"/>
            <w:vAlign w:val="center"/>
            <w:hideMark/>
          </w:tcPr>
          <w:p w14:paraId="74DE1CCF"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GEL ANTIBACTERIAL A GRANEL, </w:t>
            </w:r>
          </w:p>
        </w:tc>
        <w:tc>
          <w:tcPr>
            <w:tcW w:w="1420" w:type="dxa"/>
            <w:tcBorders>
              <w:top w:val="nil"/>
              <w:left w:val="nil"/>
              <w:bottom w:val="single" w:sz="4" w:space="0" w:color="auto"/>
              <w:right w:val="single" w:sz="4" w:space="0" w:color="auto"/>
            </w:tcBorders>
            <w:shd w:val="clear" w:color="auto" w:fill="auto"/>
            <w:vAlign w:val="center"/>
            <w:hideMark/>
          </w:tcPr>
          <w:p w14:paraId="0804209F"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vAlign w:val="center"/>
            <w:hideMark/>
          </w:tcPr>
          <w:p w14:paraId="21642B23"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Botella de  un 1Lt con despachador</w:t>
            </w:r>
          </w:p>
        </w:tc>
        <w:tc>
          <w:tcPr>
            <w:tcW w:w="1080" w:type="dxa"/>
            <w:tcBorders>
              <w:top w:val="nil"/>
              <w:left w:val="nil"/>
              <w:bottom w:val="single" w:sz="4" w:space="0" w:color="auto"/>
              <w:right w:val="single" w:sz="4" w:space="0" w:color="auto"/>
            </w:tcBorders>
            <w:shd w:val="clear" w:color="auto" w:fill="auto"/>
            <w:vAlign w:val="center"/>
            <w:hideMark/>
          </w:tcPr>
          <w:p w14:paraId="1AD79A1C"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84</w:t>
            </w:r>
          </w:p>
        </w:tc>
      </w:tr>
      <w:tr w:rsidR="00F15CBF" w:rsidRPr="000F25C8" w14:paraId="69369746" w14:textId="77777777" w:rsidTr="00D37404">
        <w:trPr>
          <w:trHeight w:val="85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A90F257"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lastRenderedPageBreak/>
              <w:t>21</w:t>
            </w:r>
          </w:p>
        </w:tc>
        <w:tc>
          <w:tcPr>
            <w:tcW w:w="2500" w:type="dxa"/>
            <w:tcBorders>
              <w:top w:val="nil"/>
              <w:left w:val="nil"/>
              <w:bottom w:val="single" w:sz="4" w:space="0" w:color="auto"/>
              <w:right w:val="single" w:sz="4" w:space="0" w:color="auto"/>
            </w:tcBorders>
            <w:shd w:val="clear" w:color="auto" w:fill="auto"/>
            <w:vAlign w:val="center"/>
            <w:hideMark/>
          </w:tcPr>
          <w:p w14:paraId="45ADA1B0"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GUANTES DE LATEX BAJO EL CODO, PARA USO DOMESTICO TALLA CHICA,COLOR ROJO, </w:t>
            </w:r>
          </w:p>
        </w:tc>
        <w:tc>
          <w:tcPr>
            <w:tcW w:w="1420" w:type="dxa"/>
            <w:tcBorders>
              <w:top w:val="nil"/>
              <w:left w:val="nil"/>
              <w:bottom w:val="single" w:sz="4" w:space="0" w:color="auto"/>
              <w:right w:val="single" w:sz="4" w:space="0" w:color="auto"/>
            </w:tcBorders>
            <w:shd w:val="clear" w:color="auto" w:fill="auto"/>
            <w:vAlign w:val="center"/>
            <w:hideMark/>
          </w:tcPr>
          <w:p w14:paraId="3120AB9D"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vAlign w:val="center"/>
            <w:hideMark/>
          </w:tcPr>
          <w:p w14:paraId="4D64753C"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Bolsa con un par</w:t>
            </w:r>
          </w:p>
        </w:tc>
        <w:tc>
          <w:tcPr>
            <w:tcW w:w="1080" w:type="dxa"/>
            <w:tcBorders>
              <w:top w:val="nil"/>
              <w:left w:val="nil"/>
              <w:bottom w:val="single" w:sz="4" w:space="0" w:color="auto"/>
              <w:right w:val="single" w:sz="4" w:space="0" w:color="auto"/>
            </w:tcBorders>
            <w:shd w:val="clear" w:color="auto" w:fill="auto"/>
            <w:vAlign w:val="center"/>
            <w:hideMark/>
          </w:tcPr>
          <w:p w14:paraId="21F2586A"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126</w:t>
            </w:r>
          </w:p>
        </w:tc>
      </w:tr>
      <w:tr w:rsidR="00F15CBF" w:rsidRPr="000F25C8" w14:paraId="691252F8" w14:textId="77777777" w:rsidTr="00D37404">
        <w:trPr>
          <w:trHeight w:val="102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563E2E"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22</w:t>
            </w:r>
          </w:p>
        </w:tc>
        <w:tc>
          <w:tcPr>
            <w:tcW w:w="2500" w:type="dxa"/>
            <w:tcBorders>
              <w:top w:val="nil"/>
              <w:left w:val="nil"/>
              <w:bottom w:val="single" w:sz="4" w:space="0" w:color="auto"/>
              <w:right w:val="single" w:sz="4" w:space="0" w:color="auto"/>
            </w:tcBorders>
            <w:shd w:val="clear" w:color="auto" w:fill="auto"/>
            <w:vAlign w:val="center"/>
            <w:hideMark/>
          </w:tcPr>
          <w:p w14:paraId="7D9C5E2C"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GUANTES DE LATEX BAJO EL CODO, PARA USO DOMESTICO TALLA MEDIANA,COLOR ROJO,</w:t>
            </w:r>
          </w:p>
        </w:tc>
        <w:tc>
          <w:tcPr>
            <w:tcW w:w="1420" w:type="dxa"/>
            <w:tcBorders>
              <w:top w:val="nil"/>
              <w:left w:val="nil"/>
              <w:bottom w:val="single" w:sz="4" w:space="0" w:color="auto"/>
              <w:right w:val="single" w:sz="4" w:space="0" w:color="auto"/>
            </w:tcBorders>
            <w:shd w:val="clear" w:color="auto" w:fill="auto"/>
            <w:vAlign w:val="center"/>
            <w:hideMark/>
          </w:tcPr>
          <w:p w14:paraId="72D5BABD"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vAlign w:val="center"/>
            <w:hideMark/>
          </w:tcPr>
          <w:p w14:paraId="0C69CF23"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Bolsa con un par</w:t>
            </w:r>
          </w:p>
        </w:tc>
        <w:tc>
          <w:tcPr>
            <w:tcW w:w="1080" w:type="dxa"/>
            <w:tcBorders>
              <w:top w:val="nil"/>
              <w:left w:val="nil"/>
              <w:bottom w:val="single" w:sz="4" w:space="0" w:color="auto"/>
              <w:right w:val="single" w:sz="4" w:space="0" w:color="auto"/>
            </w:tcBorders>
            <w:shd w:val="clear" w:color="auto" w:fill="auto"/>
            <w:vAlign w:val="center"/>
            <w:hideMark/>
          </w:tcPr>
          <w:p w14:paraId="523C2989"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126</w:t>
            </w:r>
          </w:p>
        </w:tc>
      </w:tr>
      <w:tr w:rsidR="00F15CBF" w:rsidRPr="000F25C8" w14:paraId="21FF2760" w14:textId="77777777" w:rsidTr="00D37404">
        <w:trPr>
          <w:trHeight w:val="102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05EB00"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23</w:t>
            </w:r>
          </w:p>
        </w:tc>
        <w:tc>
          <w:tcPr>
            <w:tcW w:w="2500" w:type="dxa"/>
            <w:tcBorders>
              <w:top w:val="nil"/>
              <w:left w:val="nil"/>
              <w:bottom w:val="single" w:sz="4" w:space="0" w:color="auto"/>
              <w:right w:val="single" w:sz="4" w:space="0" w:color="auto"/>
            </w:tcBorders>
            <w:shd w:val="clear" w:color="auto" w:fill="auto"/>
            <w:vAlign w:val="center"/>
            <w:hideMark/>
          </w:tcPr>
          <w:p w14:paraId="21156952"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GUANTES DE LATEX BAJO EL CODO, PARA USO DOMESTICO TALLA GRANDE, COLOR ROJO, </w:t>
            </w:r>
          </w:p>
        </w:tc>
        <w:tc>
          <w:tcPr>
            <w:tcW w:w="1420" w:type="dxa"/>
            <w:tcBorders>
              <w:top w:val="nil"/>
              <w:left w:val="nil"/>
              <w:bottom w:val="single" w:sz="4" w:space="0" w:color="auto"/>
              <w:right w:val="single" w:sz="4" w:space="0" w:color="auto"/>
            </w:tcBorders>
            <w:shd w:val="clear" w:color="auto" w:fill="auto"/>
            <w:vAlign w:val="center"/>
            <w:hideMark/>
          </w:tcPr>
          <w:p w14:paraId="4D762E41"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vAlign w:val="center"/>
            <w:hideMark/>
          </w:tcPr>
          <w:p w14:paraId="49D947AF"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Bolsa con un par</w:t>
            </w:r>
          </w:p>
        </w:tc>
        <w:tc>
          <w:tcPr>
            <w:tcW w:w="1080" w:type="dxa"/>
            <w:tcBorders>
              <w:top w:val="nil"/>
              <w:left w:val="nil"/>
              <w:bottom w:val="single" w:sz="4" w:space="0" w:color="auto"/>
              <w:right w:val="single" w:sz="4" w:space="0" w:color="auto"/>
            </w:tcBorders>
            <w:shd w:val="clear" w:color="auto" w:fill="auto"/>
            <w:vAlign w:val="center"/>
            <w:hideMark/>
          </w:tcPr>
          <w:p w14:paraId="2F9FD6C6"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116</w:t>
            </w:r>
          </w:p>
        </w:tc>
      </w:tr>
      <w:tr w:rsidR="00F15CBF" w:rsidRPr="000F25C8" w14:paraId="5E713BF1" w14:textId="77777777" w:rsidTr="00D37404">
        <w:trPr>
          <w:trHeight w:val="898"/>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4963F40"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24</w:t>
            </w:r>
          </w:p>
        </w:tc>
        <w:tc>
          <w:tcPr>
            <w:tcW w:w="2500" w:type="dxa"/>
            <w:tcBorders>
              <w:top w:val="nil"/>
              <w:left w:val="nil"/>
              <w:bottom w:val="single" w:sz="4" w:space="0" w:color="auto"/>
              <w:right w:val="single" w:sz="4" w:space="0" w:color="auto"/>
            </w:tcBorders>
            <w:shd w:val="clear" w:color="auto" w:fill="auto"/>
            <w:vAlign w:val="center"/>
            <w:hideMark/>
          </w:tcPr>
          <w:p w14:paraId="23056EFE"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JABON LIQUIDO PARA MANOS A GRANEL FLORAL,  CON ENVASE PLASTICO, </w:t>
            </w:r>
          </w:p>
        </w:tc>
        <w:tc>
          <w:tcPr>
            <w:tcW w:w="1420" w:type="dxa"/>
            <w:tcBorders>
              <w:top w:val="nil"/>
              <w:left w:val="nil"/>
              <w:bottom w:val="single" w:sz="4" w:space="0" w:color="auto"/>
              <w:right w:val="single" w:sz="4" w:space="0" w:color="auto"/>
            </w:tcBorders>
            <w:shd w:val="clear" w:color="auto" w:fill="auto"/>
            <w:vAlign w:val="center"/>
            <w:hideMark/>
          </w:tcPr>
          <w:p w14:paraId="227FB99A"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vAlign w:val="center"/>
            <w:hideMark/>
          </w:tcPr>
          <w:p w14:paraId="19000CAF"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Bidon de 20 L</w:t>
            </w:r>
          </w:p>
        </w:tc>
        <w:tc>
          <w:tcPr>
            <w:tcW w:w="1080" w:type="dxa"/>
            <w:tcBorders>
              <w:top w:val="nil"/>
              <w:left w:val="nil"/>
              <w:bottom w:val="single" w:sz="4" w:space="0" w:color="auto"/>
              <w:right w:val="single" w:sz="4" w:space="0" w:color="auto"/>
            </w:tcBorders>
            <w:shd w:val="clear" w:color="auto" w:fill="auto"/>
            <w:vAlign w:val="center"/>
            <w:hideMark/>
          </w:tcPr>
          <w:p w14:paraId="31F350D8"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46</w:t>
            </w:r>
          </w:p>
        </w:tc>
      </w:tr>
      <w:tr w:rsidR="00F15CBF" w:rsidRPr="000F25C8" w14:paraId="204E6E7A" w14:textId="77777777" w:rsidTr="00D37404">
        <w:trPr>
          <w:trHeight w:val="84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91585B6"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25</w:t>
            </w:r>
          </w:p>
        </w:tc>
        <w:tc>
          <w:tcPr>
            <w:tcW w:w="2500" w:type="dxa"/>
            <w:tcBorders>
              <w:top w:val="nil"/>
              <w:left w:val="nil"/>
              <w:bottom w:val="single" w:sz="4" w:space="0" w:color="auto"/>
              <w:right w:val="single" w:sz="4" w:space="0" w:color="auto"/>
            </w:tcBorders>
            <w:shd w:val="clear" w:color="auto" w:fill="auto"/>
            <w:vAlign w:val="center"/>
            <w:hideMark/>
          </w:tcPr>
          <w:p w14:paraId="09B765F2"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JABON LIQUIDO PARA CRISTALES A GRANEL, CON ENVASE PLASTICO, </w:t>
            </w:r>
          </w:p>
        </w:tc>
        <w:tc>
          <w:tcPr>
            <w:tcW w:w="1420" w:type="dxa"/>
            <w:tcBorders>
              <w:top w:val="nil"/>
              <w:left w:val="nil"/>
              <w:bottom w:val="single" w:sz="4" w:space="0" w:color="auto"/>
              <w:right w:val="single" w:sz="4" w:space="0" w:color="auto"/>
            </w:tcBorders>
            <w:shd w:val="clear" w:color="auto" w:fill="auto"/>
            <w:vAlign w:val="center"/>
            <w:hideMark/>
          </w:tcPr>
          <w:p w14:paraId="5BCEABAF"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vAlign w:val="center"/>
            <w:hideMark/>
          </w:tcPr>
          <w:p w14:paraId="229D5050"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Bidon de 20 L</w:t>
            </w:r>
          </w:p>
        </w:tc>
        <w:tc>
          <w:tcPr>
            <w:tcW w:w="1080" w:type="dxa"/>
            <w:tcBorders>
              <w:top w:val="nil"/>
              <w:left w:val="nil"/>
              <w:bottom w:val="single" w:sz="4" w:space="0" w:color="auto"/>
              <w:right w:val="single" w:sz="4" w:space="0" w:color="auto"/>
            </w:tcBorders>
            <w:shd w:val="clear" w:color="auto" w:fill="auto"/>
            <w:vAlign w:val="center"/>
            <w:hideMark/>
          </w:tcPr>
          <w:p w14:paraId="081ECA95"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24</w:t>
            </w:r>
          </w:p>
        </w:tc>
      </w:tr>
      <w:tr w:rsidR="00F15CBF" w:rsidRPr="000F25C8" w14:paraId="31ADB2D4" w14:textId="77777777" w:rsidTr="00D37404">
        <w:trPr>
          <w:trHeight w:val="709"/>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F10892"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26</w:t>
            </w:r>
          </w:p>
        </w:tc>
        <w:tc>
          <w:tcPr>
            <w:tcW w:w="2500" w:type="dxa"/>
            <w:tcBorders>
              <w:top w:val="nil"/>
              <w:left w:val="nil"/>
              <w:bottom w:val="single" w:sz="4" w:space="0" w:color="auto"/>
              <w:right w:val="single" w:sz="4" w:space="0" w:color="auto"/>
            </w:tcBorders>
            <w:shd w:val="clear" w:color="auto" w:fill="auto"/>
            <w:vAlign w:val="center"/>
            <w:hideMark/>
          </w:tcPr>
          <w:p w14:paraId="68E2C977"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JABON LIQUIDO PARA VEHICULOS A GRANEL, CON ENVASE PLASTICO, </w:t>
            </w:r>
          </w:p>
        </w:tc>
        <w:tc>
          <w:tcPr>
            <w:tcW w:w="1420" w:type="dxa"/>
            <w:tcBorders>
              <w:top w:val="nil"/>
              <w:left w:val="nil"/>
              <w:bottom w:val="single" w:sz="4" w:space="0" w:color="auto"/>
              <w:right w:val="single" w:sz="4" w:space="0" w:color="auto"/>
            </w:tcBorders>
            <w:shd w:val="clear" w:color="auto" w:fill="auto"/>
            <w:vAlign w:val="center"/>
            <w:hideMark/>
          </w:tcPr>
          <w:p w14:paraId="5F57C0F5"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vAlign w:val="center"/>
            <w:hideMark/>
          </w:tcPr>
          <w:p w14:paraId="449251F8"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Bidon de 20 L</w:t>
            </w:r>
          </w:p>
        </w:tc>
        <w:tc>
          <w:tcPr>
            <w:tcW w:w="1080" w:type="dxa"/>
            <w:tcBorders>
              <w:top w:val="nil"/>
              <w:left w:val="nil"/>
              <w:bottom w:val="single" w:sz="4" w:space="0" w:color="auto"/>
              <w:right w:val="single" w:sz="4" w:space="0" w:color="auto"/>
            </w:tcBorders>
            <w:shd w:val="clear" w:color="auto" w:fill="auto"/>
            <w:vAlign w:val="center"/>
            <w:hideMark/>
          </w:tcPr>
          <w:p w14:paraId="3C5F5E34"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14</w:t>
            </w:r>
          </w:p>
        </w:tc>
      </w:tr>
      <w:tr w:rsidR="00F15CBF" w:rsidRPr="000F25C8" w14:paraId="3967F3A4" w14:textId="77777777" w:rsidTr="00D37404">
        <w:trPr>
          <w:trHeight w:val="102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B242DC"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27</w:t>
            </w:r>
          </w:p>
        </w:tc>
        <w:tc>
          <w:tcPr>
            <w:tcW w:w="2500" w:type="dxa"/>
            <w:tcBorders>
              <w:top w:val="nil"/>
              <w:left w:val="nil"/>
              <w:bottom w:val="single" w:sz="4" w:space="0" w:color="auto"/>
              <w:right w:val="single" w:sz="4" w:space="0" w:color="auto"/>
            </w:tcBorders>
            <w:shd w:val="clear" w:color="auto" w:fill="auto"/>
            <w:vAlign w:val="center"/>
            <w:hideMark/>
          </w:tcPr>
          <w:p w14:paraId="24BBD594"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LIMPIADOR Y ABRILLANTADOR  PARA ACERO INOXIDABLE EN AEROSOL, </w:t>
            </w:r>
          </w:p>
        </w:tc>
        <w:tc>
          <w:tcPr>
            <w:tcW w:w="1420" w:type="dxa"/>
            <w:tcBorders>
              <w:top w:val="nil"/>
              <w:left w:val="nil"/>
              <w:bottom w:val="single" w:sz="4" w:space="0" w:color="auto"/>
              <w:right w:val="single" w:sz="4" w:space="0" w:color="auto"/>
            </w:tcBorders>
            <w:shd w:val="clear" w:color="auto" w:fill="auto"/>
            <w:vAlign w:val="center"/>
            <w:hideMark/>
          </w:tcPr>
          <w:p w14:paraId="54FD58B8"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3M</w:t>
            </w:r>
          </w:p>
        </w:tc>
        <w:tc>
          <w:tcPr>
            <w:tcW w:w="1600" w:type="dxa"/>
            <w:tcBorders>
              <w:top w:val="nil"/>
              <w:left w:val="nil"/>
              <w:bottom w:val="single" w:sz="4" w:space="0" w:color="auto"/>
              <w:right w:val="single" w:sz="4" w:space="0" w:color="auto"/>
            </w:tcBorders>
            <w:shd w:val="clear" w:color="auto" w:fill="auto"/>
            <w:vAlign w:val="center"/>
            <w:hideMark/>
          </w:tcPr>
          <w:p w14:paraId="16416F66"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Lata  de 600 grs</w:t>
            </w:r>
          </w:p>
        </w:tc>
        <w:tc>
          <w:tcPr>
            <w:tcW w:w="1080" w:type="dxa"/>
            <w:tcBorders>
              <w:top w:val="nil"/>
              <w:left w:val="nil"/>
              <w:bottom w:val="single" w:sz="4" w:space="0" w:color="auto"/>
              <w:right w:val="single" w:sz="4" w:space="0" w:color="auto"/>
            </w:tcBorders>
            <w:shd w:val="clear" w:color="auto" w:fill="auto"/>
            <w:vAlign w:val="center"/>
            <w:hideMark/>
          </w:tcPr>
          <w:p w14:paraId="675B6CC0"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67</w:t>
            </w:r>
          </w:p>
        </w:tc>
      </w:tr>
      <w:tr w:rsidR="00F15CBF" w:rsidRPr="000F25C8" w14:paraId="67DA1BA5" w14:textId="77777777" w:rsidTr="00D37404">
        <w:trPr>
          <w:trHeight w:val="102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FAB803"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28</w:t>
            </w:r>
          </w:p>
        </w:tc>
        <w:tc>
          <w:tcPr>
            <w:tcW w:w="2500" w:type="dxa"/>
            <w:tcBorders>
              <w:top w:val="nil"/>
              <w:left w:val="nil"/>
              <w:bottom w:val="single" w:sz="4" w:space="0" w:color="auto"/>
              <w:right w:val="single" w:sz="4" w:space="0" w:color="auto"/>
            </w:tcBorders>
            <w:shd w:val="clear" w:color="auto" w:fill="auto"/>
            <w:vAlign w:val="center"/>
            <w:hideMark/>
          </w:tcPr>
          <w:p w14:paraId="24723856"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LIMPIADOR MULTIUSOS AROMA PINO (TIPO PINOL), A GRANEL (CON ENVASE DE PLASTICO), </w:t>
            </w:r>
          </w:p>
        </w:tc>
        <w:tc>
          <w:tcPr>
            <w:tcW w:w="1420" w:type="dxa"/>
            <w:tcBorders>
              <w:top w:val="nil"/>
              <w:left w:val="nil"/>
              <w:bottom w:val="single" w:sz="4" w:space="0" w:color="auto"/>
              <w:right w:val="single" w:sz="4" w:space="0" w:color="auto"/>
            </w:tcBorders>
            <w:shd w:val="clear" w:color="auto" w:fill="auto"/>
            <w:vAlign w:val="center"/>
            <w:hideMark/>
          </w:tcPr>
          <w:p w14:paraId="4CE80EA3"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vAlign w:val="center"/>
            <w:hideMark/>
          </w:tcPr>
          <w:p w14:paraId="7D86636B"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Bidon de 20 L</w:t>
            </w:r>
          </w:p>
        </w:tc>
        <w:tc>
          <w:tcPr>
            <w:tcW w:w="1080" w:type="dxa"/>
            <w:tcBorders>
              <w:top w:val="nil"/>
              <w:left w:val="nil"/>
              <w:bottom w:val="single" w:sz="4" w:space="0" w:color="auto"/>
              <w:right w:val="single" w:sz="4" w:space="0" w:color="auto"/>
            </w:tcBorders>
            <w:shd w:val="clear" w:color="auto" w:fill="auto"/>
            <w:vAlign w:val="center"/>
            <w:hideMark/>
          </w:tcPr>
          <w:p w14:paraId="27A108C4"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84</w:t>
            </w:r>
          </w:p>
        </w:tc>
      </w:tr>
      <w:tr w:rsidR="00F15CBF" w:rsidRPr="000F25C8" w14:paraId="5BDA2759" w14:textId="77777777" w:rsidTr="00D37404">
        <w:trPr>
          <w:trHeight w:val="763"/>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637DFB"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29</w:t>
            </w:r>
          </w:p>
        </w:tc>
        <w:tc>
          <w:tcPr>
            <w:tcW w:w="2500" w:type="dxa"/>
            <w:tcBorders>
              <w:top w:val="nil"/>
              <w:left w:val="nil"/>
              <w:bottom w:val="single" w:sz="4" w:space="0" w:color="auto"/>
              <w:right w:val="single" w:sz="4" w:space="0" w:color="auto"/>
            </w:tcBorders>
            <w:shd w:val="clear" w:color="auto" w:fill="auto"/>
            <w:vAlign w:val="center"/>
            <w:hideMark/>
          </w:tcPr>
          <w:p w14:paraId="44E4D562"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PAPEL HIGIENICO,  DE 200M X 9CM </w:t>
            </w:r>
          </w:p>
        </w:tc>
        <w:tc>
          <w:tcPr>
            <w:tcW w:w="1420" w:type="dxa"/>
            <w:tcBorders>
              <w:top w:val="nil"/>
              <w:left w:val="nil"/>
              <w:bottom w:val="single" w:sz="4" w:space="0" w:color="auto"/>
              <w:right w:val="single" w:sz="4" w:space="0" w:color="auto"/>
            </w:tcBorders>
            <w:shd w:val="clear" w:color="auto" w:fill="auto"/>
            <w:vAlign w:val="center"/>
            <w:hideMark/>
          </w:tcPr>
          <w:p w14:paraId="19DAEA38"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vAlign w:val="center"/>
            <w:hideMark/>
          </w:tcPr>
          <w:p w14:paraId="7E58231B"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Caja con 12 Bobinas</w:t>
            </w:r>
          </w:p>
        </w:tc>
        <w:tc>
          <w:tcPr>
            <w:tcW w:w="1080" w:type="dxa"/>
            <w:tcBorders>
              <w:top w:val="nil"/>
              <w:left w:val="nil"/>
              <w:bottom w:val="single" w:sz="4" w:space="0" w:color="auto"/>
              <w:right w:val="single" w:sz="4" w:space="0" w:color="auto"/>
            </w:tcBorders>
            <w:shd w:val="clear" w:color="auto" w:fill="auto"/>
            <w:vAlign w:val="center"/>
            <w:hideMark/>
          </w:tcPr>
          <w:p w14:paraId="1647CEED"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280</w:t>
            </w:r>
          </w:p>
        </w:tc>
      </w:tr>
      <w:tr w:rsidR="00F15CBF" w:rsidRPr="000F25C8" w14:paraId="6469E09A" w14:textId="77777777" w:rsidTr="00D37404">
        <w:trPr>
          <w:trHeight w:val="84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246596"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30</w:t>
            </w:r>
          </w:p>
        </w:tc>
        <w:tc>
          <w:tcPr>
            <w:tcW w:w="2500" w:type="dxa"/>
            <w:tcBorders>
              <w:top w:val="nil"/>
              <w:left w:val="nil"/>
              <w:bottom w:val="single" w:sz="4" w:space="0" w:color="auto"/>
              <w:right w:val="single" w:sz="4" w:space="0" w:color="auto"/>
            </w:tcBorders>
            <w:shd w:val="clear" w:color="auto" w:fill="auto"/>
            <w:vAlign w:val="center"/>
            <w:hideMark/>
          </w:tcPr>
          <w:p w14:paraId="1E5A06AF"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PASTILLA DESODORANTE, DE 60 GRAMOS, PARA SANITARIOS, </w:t>
            </w:r>
          </w:p>
        </w:tc>
        <w:tc>
          <w:tcPr>
            <w:tcW w:w="1420" w:type="dxa"/>
            <w:tcBorders>
              <w:top w:val="nil"/>
              <w:left w:val="nil"/>
              <w:bottom w:val="single" w:sz="4" w:space="0" w:color="auto"/>
              <w:right w:val="single" w:sz="4" w:space="0" w:color="auto"/>
            </w:tcBorders>
            <w:shd w:val="clear" w:color="auto" w:fill="auto"/>
            <w:vAlign w:val="center"/>
            <w:hideMark/>
          </w:tcPr>
          <w:p w14:paraId="7EBF1D38"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vAlign w:val="center"/>
            <w:hideMark/>
          </w:tcPr>
          <w:p w14:paraId="04D0EFA6"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5E8661FC"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3876</w:t>
            </w:r>
          </w:p>
        </w:tc>
      </w:tr>
      <w:tr w:rsidR="00F15CBF" w:rsidRPr="000F25C8" w14:paraId="2B0982A0" w14:textId="77777777" w:rsidTr="00D37404">
        <w:trPr>
          <w:trHeight w:val="687"/>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CDA6EE7"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31</w:t>
            </w:r>
          </w:p>
        </w:tc>
        <w:tc>
          <w:tcPr>
            <w:tcW w:w="2500" w:type="dxa"/>
            <w:tcBorders>
              <w:top w:val="nil"/>
              <w:left w:val="nil"/>
              <w:bottom w:val="single" w:sz="4" w:space="0" w:color="auto"/>
              <w:right w:val="single" w:sz="4" w:space="0" w:color="auto"/>
            </w:tcBorders>
            <w:shd w:val="clear" w:color="auto" w:fill="auto"/>
            <w:vAlign w:val="center"/>
            <w:hideMark/>
          </w:tcPr>
          <w:p w14:paraId="72DD7087"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PORTATOALLAS INTERDOBLADAS DE PARED,COLOR HUMO,CLAVE 92260, </w:t>
            </w:r>
          </w:p>
        </w:tc>
        <w:tc>
          <w:tcPr>
            <w:tcW w:w="1420" w:type="dxa"/>
            <w:tcBorders>
              <w:top w:val="nil"/>
              <w:left w:val="nil"/>
              <w:bottom w:val="single" w:sz="4" w:space="0" w:color="auto"/>
              <w:right w:val="single" w:sz="4" w:space="0" w:color="auto"/>
            </w:tcBorders>
            <w:shd w:val="clear" w:color="auto" w:fill="auto"/>
            <w:vAlign w:val="center"/>
            <w:hideMark/>
          </w:tcPr>
          <w:p w14:paraId="3432D85D"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KIMBERLY-CLARK</w:t>
            </w:r>
          </w:p>
        </w:tc>
        <w:tc>
          <w:tcPr>
            <w:tcW w:w="1600" w:type="dxa"/>
            <w:tcBorders>
              <w:top w:val="nil"/>
              <w:left w:val="nil"/>
              <w:bottom w:val="single" w:sz="4" w:space="0" w:color="auto"/>
              <w:right w:val="single" w:sz="4" w:space="0" w:color="auto"/>
            </w:tcBorders>
            <w:shd w:val="clear" w:color="auto" w:fill="auto"/>
            <w:vAlign w:val="center"/>
            <w:hideMark/>
          </w:tcPr>
          <w:p w14:paraId="1DA3423A"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1B3067C4"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30</w:t>
            </w:r>
          </w:p>
        </w:tc>
      </w:tr>
      <w:tr w:rsidR="00F15CBF" w:rsidRPr="000F25C8" w14:paraId="449D386F" w14:textId="77777777" w:rsidTr="00D37404">
        <w:trPr>
          <w:trHeight w:val="102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E50559"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32</w:t>
            </w:r>
          </w:p>
        </w:tc>
        <w:tc>
          <w:tcPr>
            <w:tcW w:w="2500" w:type="dxa"/>
            <w:tcBorders>
              <w:top w:val="nil"/>
              <w:left w:val="nil"/>
              <w:bottom w:val="single" w:sz="4" w:space="0" w:color="auto"/>
              <w:right w:val="single" w:sz="4" w:space="0" w:color="auto"/>
            </w:tcBorders>
            <w:shd w:val="clear" w:color="auto" w:fill="auto"/>
            <w:vAlign w:val="center"/>
            <w:hideMark/>
          </w:tcPr>
          <w:p w14:paraId="3B0AFD47"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RECOGEDOR DE USO DOMESTICO BASTON PLASTICO,MEDIDA ESTANDAR </w:t>
            </w:r>
          </w:p>
        </w:tc>
        <w:tc>
          <w:tcPr>
            <w:tcW w:w="1420" w:type="dxa"/>
            <w:tcBorders>
              <w:top w:val="nil"/>
              <w:left w:val="nil"/>
              <w:bottom w:val="single" w:sz="4" w:space="0" w:color="auto"/>
              <w:right w:val="single" w:sz="4" w:space="0" w:color="auto"/>
            </w:tcBorders>
            <w:shd w:val="clear" w:color="auto" w:fill="auto"/>
            <w:vAlign w:val="center"/>
            <w:hideMark/>
          </w:tcPr>
          <w:p w14:paraId="2FA34D62"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vAlign w:val="center"/>
            <w:hideMark/>
          </w:tcPr>
          <w:p w14:paraId="26DC721C"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721256EA"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19</w:t>
            </w:r>
          </w:p>
        </w:tc>
      </w:tr>
      <w:tr w:rsidR="00F15CBF" w:rsidRPr="000F25C8" w14:paraId="7E5BB878" w14:textId="77777777" w:rsidTr="00D37404">
        <w:trPr>
          <w:trHeight w:val="769"/>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8AC3AD"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33</w:t>
            </w:r>
          </w:p>
        </w:tc>
        <w:tc>
          <w:tcPr>
            <w:tcW w:w="2500" w:type="dxa"/>
            <w:tcBorders>
              <w:top w:val="nil"/>
              <w:left w:val="nil"/>
              <w:bottom w:val="single" w:sz="4" w:space="0" w:color="auto"/>
              <w:right w:val="single" w:sz="4" w:space="0" w:color="auto"/>
            </w:tcBorders>
            <w:shd w:val="clear" w:color="auto" w:fill="auto"/>
            <w:vAlign w:val="center"/>
            <w:hideMark/>
          </w:tcPr>
          <w:p w14:paraId="0C81BD63"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SARRICIDA A GRANEL (CON ENVASE ), </w:t>
            </w:r>
          </w:p>
        </w:tc>
        <w:tc>
          <w:tcPr>
            <w:tcW w:w="1420" w:type="dxa"/>
            <w:tcBorders>
              <w:top w:val="nil"/>
              <w:left w:val="nil"/>
              <w:bottom w:val="single" w:sz="4" w:space="0" w:color="auto"/>
              <w:right w:val="single" w:sz="4" w:space="0" w:color="auto"/>
            </w:tcBorders>
            <w:shd w:val="clear" w:color="auto" w:fill="auto"/>
            <w:vAlign w:val="center"/>
            <w:hideMark/>
          </w:tcPr>
          <w:p w14:paraId="684B23E7"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vAlign w:val="center"/>
            <w:hideMark/>
          </w:tcPr>
          <w:p w14:paraId="25AD43D0"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Bidon de 20 L</w:t>
            </w:r>
          </w:p>
        </w:tc>
        <w:tc>
          <w:tcPr>
            <w:tcW w:w="1080" w:type="dxa"/>
            <w:tcBorders>
              <w:top w:val="nil"/>
              <w:left w:val="nil"/>
              <w:bottom w:val="single" w:sz="4" w:space="0" w:color="auto"/>
              <w:right w:val="single" w:sz="4" w:space="0" w:color="auto"/>
            </w:tcBorders>
            <w:shd w:val="clear" w:color="auto" w:fill="auto"/>
            <w:vAlign w:val="center"/>
            <w:hideMark/>
          </w:tcPr>
          <w:p w14:paraId="030F55D0"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16</w:t>
            </w:r>
          </w:p>
        </w:tc>
      </w:tr>
      <w:tr w:rsidR="00F15CBF" w:rsidRPr="000F25C8" w14:paraId="2FB83FC7" w14:textId="77777777" w:rsidTr="00D37404">
        <w:trPr>
          <w:trHeight w:val="69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C0BE5F"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34</w:t>
            </w:r>
          </w:p>
        </w:tc>
        <w:tc>
          <w:tcPr>
            <w:tcW w:w="2500" w:type="dxa"/>
            <w:tcBorders>
              <w:top w:val="nil"/>
              <w:left w:val="nil"/>
              <w:bottom w:val="single" w:sz="4" w:space="0" w:color="auto"/>
              <w:right w:val="single" w:sz="4" w:space="0" w:color="auto"/>
            </w:tcBorders>
            <w:shd w:val="clear" w:color="auto" w:fill="auto"/>
            <w:vAlign w:val="center"/>
            <w:hideMark/>
          </w:tcPr>
          <w:p w14:paraId="405406C6"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TOALLA EN ROLLO PARA MANOS, DE 180M X 19.5CM, </w:t>
            </w:r>
          </w:p>
        </w:tc>
        <w:tc>
          <w:tcPr>
            <w:tcW w:w="1420" w:type="dxa"/>
            <w:tcBorders>
              <w:top w:val="nil"/>
              <w:left w:val="nil"/>
              <w:bottom w:val="single" w:sz="4" w:space="0" w:color="auto"/>
              <w:right w:val="single" w:sz="4" w:space="0" w:color="auto"/>
            </w:tcBorders>
            <w:shd w:val="clear" w:color="auto" w:fill="auto"/>
            <w:vAlign w:val="center"/>
            <w:hideMark/>
          </w:tcPr>
          <w:p w14:paraId="72949F9C"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vAlign w:val="center"/>
            <w:hideMark/>
          </w:tcPr>
          <w:p w14:paraId="4ABC2107"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Caja con 6 Bobinas</w:t>
            </w:r>
          </w:p>
        </w:tc>
        <w:tc>
          <w:tcPr>
            <w:tcW w:w="1080" w:type="dxa"/>
            <w:tcBorders>
              <w:top w:val="nil"/>
              <w:left w:val="nil"/>
              <w:bottom w:val="single" w:sz="4" w:space="0" w:color="auto"/>
              <w:right w:val="single" w:sz="4" w:space="0" w:color="auto"/>
            </w:tcBorders>
            <w:shd w:val="clear" w:color="auto" w:fill="auto"/>
            <w:vAlign w:val="center"/>
            <w:hideMark/>
          </w:tcPr>
          <w:p w14:paraId="2E4BDF0A"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315</w:t>
            </w:r>
          </w:p>
        </w:tc>
      </w:tr>
      <w:tr w:rsidR="00F15CBF" w:rsidRPr="000F25C8" w14:paraId="72C7E4FA" w14:textId="77777777" w:rsidTr="00D37404">
        <w:trPr>
          <w:trHeight w:val="127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A737129"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lastRenderedPageBreak/>
              <w:t>35</w:t>
            </w:r>
          </w:p>
        </w:tc>
        <w:tc>
          <w:tcPr>
            <w:tcW w:w="2500" w:type="dxa"/>
            <w:tcBorders>
              <w:top w:val="nil"/>
              <w:left w:val="nil"/>
              <w:bottom w:val="single" w:sz="4" w:space="0" w:color="auto"/>
              <w:right w:val="single" w:sz="4" w:space="0" w:color="auto"/>
            </w:tcBorders>
            <w:shd w:val="clear" w:color="auto" w:fill="auto"/>
            <w:vAlign w:val="center"/>
            <w:hideMark/>
          </w:tcPr>
          <w:p w14:paraId="49C910C1"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TOALLA INTERDOBLADA USO MULTIPLE DE PAPEL DE 24,0 X 21,0 CM  ( LARGO X ANCHO) C/U, </w:t>
            </w:r>
          </w:p>
        </w:tc>
        <w:tc>
          <w:tcPr>
            <w:tcW w:w="1420" w:type="dxa"/>
            <w:tcBorders>
              <w:top w:val="nil"/>
              <w:left w:val="nil"/>
              <w:bottom w:val="single" w:sz="4" w:space="0" w:color="auto"/>
              <w:right w:val="single" w:sz="4" w:space="0" w:color="auto"/>
            </w:tcBorders>
            <w:shd w:val="clear" w:color="auto" w:fill="auto"/>
            <w:vAlign w:val="center"/>
            <w:hideMark/>
          </w:tcPr>
          <w:p w14:paraId="4194944E"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vAlign w:val="center"/>
            <w:hideMark/>
          </w:tcPr>
          <w:p w14:paraId="7C0A4627"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Caja con 12 Fajitas  con 250 pzas cada una</w:t>
            </w:r>
          </w:p>
        </w:tc>
        <w:tc>
          <w:tcPr>
            <w:tcW w:w="1080" w:type="dxa"/>
            <w:tcBorders>
              <w:top w:val="nil"/>
              <w:left w:val="nil"/>
              <w:bottom w:val="single" w:sz="4" w:space="0" w:color="auto"/>
              <w:right w:val="single" w:sz="4" w:space="0" w:color="auto"/>
            </w:tcBorders>
            <w:shd w:val="clear" w:color="auto" w:fill="auto"/>
            <w:vAlign w:val="center"/>
            <w:hideMark/>
          </w:tcPr>
          <w:p w14:paraId="313253DC"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150</w:t>
            </w:r>
          </w:p>
        </w:tc>
      </w:tr>
      <w:tr w:rsidR="00F15CBF" w:rsidRPr="000F25C8" w14:paraId="1FEF9974" w14:textId="77777777" w:rsidTr="00D37404">
        <w:trPr>
          <w:trHeight w:val="102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A844A7"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36</w:t>
            </w:r>
          </w:p>
        </w:tc>
        <w:tc>
          <w:tcPr>
            <w:tcW w:w="2500" w:type="dxa"/>
            <w:tcBorders>
              <w:top w:val="nil"/>
              <w:left w:val="nil"/>
              <w:bottom w:val="single" w:sz="4" w:space="0" w:color="auto"/>
              <w:right w:val="single" w:sz="4" w:space="0" w:color="auto"/>
            </w:tcBorders>
            <w:shd w:val="clear" w:color="auto" w:fill="auto"/>
            <w:vAlign w:val="center"/>
            <w:hideMark/>
          </w:tcPr>
          <w:p w14:paraId="475EA1FE"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ROLLO DE FRANELA DE ALGODÓN COLOR Y MARCA INDISTINTO,  DE  50 M X 50 CM</w:t>
            </w:r>
          </w:p>
        </w:tc>
        <w:tc>
          <w:tcPr>
            <w:tcW w:w="1420" w:type="dxa"/>
            <w:tcBorders>
              <w:top w:val="nil"/>
              <w:left w:val="nil"/>
              <w:bottom w:val="single" w:sz="4" w:space="0" w:color="auto"/>
              <w:right w:val="single" w:sz="4" w:space="0" w:color="auto"/>
            </w:tcBorders>
            <w:shd w:val="clear" w:color="auto" w:fill="auto"/>
            <w:vAlign w:val="center"/>
            <w:hideMark/>
          </w:tcPr>
          <w:p w14:paraId="147979B3"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vAlign w:val="center"/>
            <w:hideMark/>
          </w:tcPr>
          <w:p w14:paraId="133E7523"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5E208087"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7</w:t>
            </w:r>
          </w:p>
        </w:tc>
      </w:tr>
      <w:tr w:rsidR="00F15CBF" w:rsidRPr="000F25C8" w14:paraId="388BFBBD" w14:textId="77777777" w:rsidTr="00D37404">
        <w:trPr>
          <w:trHeight w:val="104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DECBE2"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37</w:t>
            </w:r>
          </w:p>
        </w:tc>
        <w:tc>
          <w:tcPr>
            <w:tcW w:w="2500" w:type="dxa"/>
            <w:tcBorders>
              <w:top w:val="nil"/>
              <w:left w:val="nil"/>
              <w:bottom w:val="single" w:sz="4" w:space="0" w:color="auto"/>
              <w:right w:val="single" w:sz="4" w:space="0" w:color="auto"/>
            </w:tcBorders>
            <w:shd w:val="clear" w:color="auto" w:fill="auto"/>
            <w:vAlign w:val="center"/>
            <w:hideMark/>
          </w:tcPr>
          <w:p w14:paraId="0F4087A7"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TRAPEADOR DE ALGODÓN MEDIANO USO RUDO, CON MANGO DE MADERA SUSTENTABLE BARNIZADO O FORRADA DE PLASTICO, </w:t>
            </w:r>
          </w:p>
        </w:tc>
        <w:tc>
          <w:tcPr>
            <w:tcW w:w="1420" w:type="dxa"/>
            <w:tcBorders>
              <w:top w:val="nil"/>
              <w:left w:val="nil"/>
              <w:bottom w:val="single" w:sz="4" w:space="0" w:color="auto"/>
              <w:right w:val="single" w:sz="4" w:space="0" w:color="auto"/>
            </w:tcBorders>
            <w:shd w:val="clear" w:color="auto" w:fill="auto"/>
            <w:vAlign w:val="center"/>
            <w:hideMark/>
          </w:tcPr>
          <w:p w14:paraId="39A0D062"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vAlign w:val="center"/>
            <w:hideMark/>
          </w:tcPr>
          <w:p w14:paraId="69671AB6"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3378B386"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250</w:t>
            </w:r>
          </w:p>
        </w:tc>
      </w:tr>
      <w:tr w:rsidR="00F15CBF" w:rsidRPr="000F25C8" w14:paraId="5AD31ECB" w14:textId="77777777" w:rsidTr="00D37404">
        <w:trPr>
          <w:trHeight w:val="841"/>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D455640"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38</w:t>
            </w:r>
          </w:p>
        </w:tc>
        <w:tc>
          <w:tcPr>
            <w:tcW w:w="2500" w:type="dxa"/>
            <w:tcBorders>
              <w:top w:val="nil"/>
              <w:left w:val="nil"/>
              <w:bottom w:val="single" w:sz="4" w:space="0" w:color="auto"/>
              <w:right w:val="single" w:sz="4" w:space="0" w:color="auto"/>
            </w:tcBorders>
            <w:shd w:val="clear" w:color="auto" w:fill="auto"/>
            <w:vAlign w:val="center"/>
            <w:hideMark/>
          </w:tcPr>
          <w:p w14:paraId="180AD83A"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CEPILLO CRISTAL DE LECHUGUILLA, ESTANDAR DE MADERA, </w:t>
            </w:r>
          </w:p>
        </w:tc>
        <w:tc>
          <w:tcPr>
            <w:tcW w:w="1420" w:type="dxa"/>
            <w:tcBorders>
              <w:top w:val="nil"/>
              <w:left w:val="nil"/>
              <w:bottom w:val="single" w:sz="4" w:space="0" w:color="auto"/>
              <w:right w:val="single" w:sz="4" w:space="0" w:color="auto"/>
            </w:tcBorders>
            <w:shd w:val="clear" w:color="auto" w:fill="auto"/>
            <w:vAlign w:val="center"/>
            <w:hideMark/>
          </w:tcPr>
          <w:p w14:paraId="7315F006"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vAlign w:val="center"/>
            <w:hideMark/>
          </w:tcPr>
          <w:p w14:paraId="2BA616E8"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1DC99E85"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40</w:t>
            </w:r>
          </w:p>
        </w:tc>
      </w:tr>
      <w:tr w:rsidR="00F15CBF" w:rsidRPr="000F25C8" w14:paraId="59639461" w14:textId="77777777" w:rsidTr="00D37404">
        <w:trPr>
          <w:trHeight w:val="839"/>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5140B6"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39</w:t>
            </w:r>
          </w:p>
        </w:tc>
        <w:tc>
          <w:tcPr>
            <w:tcW w:w="2500" w:type="dxa"/>
            <w:tcBorders>
              <w:top w:val="nil"/>
              <w:left w:val="nil"/>
              <w:bottom w:val="single" w:sz="4" w:space="0" w:color="auto"/>
              <w:right w:val="single" w:sz="4" w:space="0" w:color="auto"/>
            </w:tcBorders>
            <w:shd w:val="clear" w:color="auto" w:fill="auto"/>
            <w:vAlign w:val="center"/>
            <w:hideMark/>
          </w:tcPr>
          <w:p w14:paraId="782C86B1"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DESTAPA CAÑOS  PLASTICO CON PALO DE MADERA CHICO, </w:t>
            </w:r>
          </w:p>
        </w:tc>
        <w:tc>
          <w:tcPr>
            <w:tcW w:w="1420" w:type="dxa"/>
            <w:tcBorders>
              <w:top w:val="nil"/>
              <w:left w:val="nil"/>
              <w:bottom w:val="single" w:sz="4" w:space="0" w:color="auto"/>
              <w:right w:val="single" w:sz="4" w:space="0" w:color="auto"/>
            </w:tcBorders>
            <w:shd w:val="clear" w:color="auto" w:fill="auto"/>
            <w:vAlign w:val="center"/>
            <w:hideMark/>
          </w:tcPr>
          <w:p w14:paraId="5F3828D0"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vAlign w:val="center"/>
            <w:hideMark/>
          </w:tcPr>
          <w:p w14:paraId="08829ECA"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16125C17"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40</w:t>
            </w:r>
          </w:p>
        </w:tc>
      </w:tr>
      <w:tr w:rsidR="00F15CBF" w:rsidRPr="000F25C8" w14:paraId="2576BB2C" w14:textId="77777777" w:rsidTr="00D37404">
        <w:trPr>
          <w:trHeight w:val="851"/>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4025A7"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40</w:t>
            </w:r>
          </w:p>
        </w:tc>
        <w:tc>
          <w:tcPr>
            <w:tcW w:w="2500" w:type="dxa"/>
            <w:tcBorders>
              <w:top w:val="nil"/>
              <w:left w:val="nil"/>
              <w:bottom w:val="single" w:sz="4" w:space="0" w:color="auto"/>
              <w:right w:val="single" w:sz="4" w:space="0" w:color="auto"/>
            </w:tcBorders>
            <w:shd w:val="clear" w:color="auto" w:fill="auto"/>
            <w:vAlign w:val="center"/>
            <w:hideMark/>
          </w:tcPr>
          <w:p w14:paraId="23F15E66"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JABON LIQUIDO PARA TRASTES , CON ENVASE PLASTICO, </w:t>
            </w:r>
          </w:p>
        </w:tc>
        <w:tc>
          <w:tcPr>
            <w:tcW w:w="1420" w:type="dxa"/>
            <w:tcBorders>
              <w:top w:val="nil"/>
              <w:left w:val="nil"/>
              <w:bottom w:val="single" w:sz="4" w:space="0" w:color="auto"/>
              <w:right w:val="single" w:sz="4" w:space="0" w:color="auto"/>
            </w:tcBorders>
            <w:shd w:val="clear" w:color="auto" w:fill="auto"/>
            <w:vAlign w:val="center"/>
            <w:hideMark/>
          </w:tcPr>
          <w:p w14:paraId="7DBF23A7"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vAlign w:val="center"/>
            <w:hideMark/>
          </w:tcPr>
          <w:p w14:paraId="28C7AB24"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Bidon de 20 L</w:t>
            </w:r>
          </w:p>
        </w:tc>
        <w:tc>
          <w:tcPr>
            <w:tcW w:w="1080" w:type="dxa"/>
            <w:tcBorders>
              <w:top w:val="nil"/>
              <w:left w:val="nil"/>
              <w:bottom w:val="single" w:sz="4" w:space="0" w:color="auto"/>
              <w:right w:val="single" w:sz="4" w:space="0" w:color="auto"/>
            </w:tcBorders>
            <w:shd w:val="clear" w:color="auto" w:fill="auto"/>
            <w:vAlign w:val="center"/>
            <w:hideMark/>
          </w:tcPr>
          <w:p w14:paraId="0EFD4618"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56</w:t>
            </w:r>
          </w:p>
        </w:tc>
      </w:tr>
      <w:tr w:rsidR="00F15CBF" w:rsidRPr="000F25C8" w14:paraId="1FBB9923" w14:textId="77777777" w:rsidTr="00D37404">
        <w:trPr>
          <w:trHeight w:val="693"/>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F74027"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41</w:t>
            </w:r>
          </w:p>
        </w:tc>
        <w:tc>
          <w:tcPr>
            <w:tcW w:w="2500" w:type="dxa"/>
            <w:tcBorders>
              <w:top w:val="nil"/>
              <w:left w:val="nil"/>
              <w:bottom w:val="single" w:sz="4" w:space="0" w:color="auto"/>
              <w:right w:val="single" w:sz="4" w:space="0" w:color="auto"/>
            </w:tcBorders>
            <w:shd w:val="clear" w:color="auto" w:fill="auto"/>
            <w:vAlign w:val="center"/>
            <w:hideMark/>
          </w:tcPr>
          <w:p w14:paraId="666508B5"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JALADOR PARA VIDRIOS CON ESPONJA DE MANO 20 CM, </w:t>
            </w:r>
          </w:p>
        </w:tc>
        <w:tc>
          <w:tcPr>
            <w:tcW w:w="1420" w:type="dxa"/>
            <w:tcBorders>
              <w:top w:val="nil"/>
              <w:left w:val="nil"/>
              <w:bottom w:val="single" w:sz="4" w:space="0" w:color="auto"/>
              <w:right w:val="single" w:sz="4" w:space="0" w:color="auto"/>
            </w:tcBorders>
            <w:shd w:val="clear" w:color="auto" w:fill="auto"/>
            <w:vAlign w:val="center"/>
            <w:hideMark/>
          </w:tcPr>
          <w:p w14:paraId="4D0C0136"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vAlign w:val="center"/>
            <w:hideMark/>
          </w:tcPr>
          <w:p w14:paraId="60975F50"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2A307314"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25</w:t>
            </w:r>
          </w:p>
        </w:tc>
      </w:tr>
      <w:tr w:rsidR="00F15CBF" w:rsidRPr="000F25C8" w14:paraId="32B8CC85" w14:textId="77777777" w:rsidTr="00D37404">
        <w:trPr>
          <w:trHeight w:val="847"/>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EEA981"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42</w:t>
            </w:r>
          </w:p>
        </w:tc>
        <w:tc>
          <w:tcPr>
            <w:tcW w:w="2500" w:type="dxa"/>
            <w:tcBorders>
              <w:top w:val="nil"/>
              <w:left w:val="nil"/>
              <w:bottom w:val="single" w:sz="4" w:space="0" w:color="auto"/>
              <w:right w:val="single" w:sz="4" w:space="0" w:color="auto"/>
            </w:tcBorders>
            <w:shd w:val="clear" w:color="auto" w:fill="auto"/>
            <w:vAlign w:val="center"/>
            <w:hideMark/>
          </w:tcPr>
          <w:p w14:paraId="30E9B93E"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ATOMIZADOR DE PLASTICO CON CAPACIDAD DE   1 LT, USO RUDO, </w:t>
            </w:r>
          </w:p>
        </w:tc>
        <w:tc>
          <w:tcPr>
            <w:tcW w:w="1420" w:type="dxa"/>
            <w:tcBorders>
              <w:top w:val="nil"/>
              <w:left w:val="nil"/>
              <w:bottom w:val="single" w:sz="4" w:space="0" w:color="auto"/>
              <w:right w:val="single" w:sz="4" w:space="0" w:color="auto"/>
            </w:tcBorders>
            <w:shd w:val="clear" w:color="auto" w:fill="auto"/>
            <w:vAlign w:val="center"/>
            <w:hideMark/>
          </w:tcPr>
          <w:p w14:paraId="11745146"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vAlign w:val="center"/>
            <w:hideMark/>
          </w:tcPr>
          <w:p w14:paraId="365EA46D"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67D6B3B3"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74</w:t>
            </w:r>
          </w:p>
        </w:tc>
      </w:tr>
      <w:tr w:rsidR="00F15CBF" w:rsidRPr="000F25C8" w14:paraId="409A8C26" w14:textId="77777777" w:rsidTr="00D37404">
        <w:trPr>
          <w:trHeight w:val="687"/>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8AD2C5"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43</w:t>
            </w:r>
          </w:p>
        </w:tc>
        <w:tc>
          <w:tcPr>
            <w:tcW w:w="2500" w:type="dxa"/>
            <w:tcBorders>
              <w:top w:val="nil"/>
              <w:left w:val="nil"/>
              <w:bottom w:val="single" w:sz="4" w:space="0" w:color="auto"/>
              <w:right w:val="single" w:sz="4" w:space="0" w:color="auto"/>
            </w:tcBorders>
            <w:shd w:val="clear" w:color="auto" w:fill="auto"/>
            <w:vAlign w:val="center"/>
            <w:hideMark/>
          </w:tcPr>
          <w:p w14:paraId="46C4C235"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PLUMERO DE MANO SINTETICO CHICO, </w:t>
            </w:r>
          </w:p>
        </w:tc>
        <w:tc>
          <w:tcPr>
            <w:tcW w:w="1420" w:type="dxa"/>
            <w:tcBorders>
              <w:top w:val="nil"/>
              <w:left w:val="nil"/>
              <w:bottom w:val="single" w:sz="4" w:space="0" w:color="auto"/>
              <w:right w:val="single" w:sz="4" w:space="0" w:color="auto"/>
            </w:tcBorders>
            <w:shd w:val="clear" w:color="auto" w:fill="auto"/>
            <w:vAlign w:val="center"/>
            <w:hideMark/>
          </w:tcPr>
          <w:p w14:paraId="055B41CD"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vAlign w:val="center"/>
            <w:hideMark/>
          </w:tcPr>
          <w:p w14:paraId="18F80115"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7D4E5186"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20</w:t>
            </w:r>
          </w:p>
        </w:tc>
      </w:tr>
      <w:tr w:rsidR="00F15CBF" w:rsidRPr="000F25C8" w14:paraId="633C965E" w14:textId="77777777" w:rsidTr="00D37404">
        <w:trPr>
          <w:trHeight w:val="853"/>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FF5B0F"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44</w:t>
            </w:r>
          </w:p>
        </w:tc>
        <w:tc>
          <w:tcPr>
            <w:tcW w:w="2500" w:type="dxa"/>
            <w:tcBorders>
              <w:top w:val="nil"/>
              <w:left w:val="nil"/>
              <w:bottom w:val="single" w:sz="4" w:space="0" w:color="auto"/>
              <w:right w:val="single" w:sz="4" w:space="0" w:color="auto"/>
            </w:tcBorders>
            <w:shd w:val="clear" w:color="auto" w:fill="auto"/>
            <w:vAlign w:val="center"/>
            <w:hideMark/>
          </w:tcPr>
          <w:p w14:paraId="76550C56"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DESENGRASANTE MULTIUSOS, CON ENVASE PLASTICO, </w:t>
            </w:r>
          </w:p>
        </w:tc>
        <w:tc>
          <w:tcPr>
            <w:tcW w:w="1420" w:type="dxa"/>
            <w:tcBorders>
              <w:top w:val="nil"/>
              <w:left w:val="nil"/>
              <w:bottom w:val="single" w:sz="4" w:space="0" w:color="auto"/>
              <w:right w:val="single" w:sz="4" w:space="0" w:color="auto"/>
            </w:tcBorders>
            <w:shd w:val="clear" w:color="auto" w:fill="auto"/>
            <w:vAlign w:val="center"/>
            <w:hideMark/>
          </w:tcPr>
          <w:p w14:paraId="37C740CB"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vAlign w:val="center"/>
            <w:hideMark/>
          </w:tcPr>
          <w:p w14:paraId="720D87D5"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Bidon de 20 L</w:t>
            </w:r>
          </w:p>
        </w:tc>
        <w:tc>
          <w:tcPr>
            <w:tcW w:w="1080" w:type="dxa"/>
            <w:tcBorders>
              <w:top w:val="nil"/>
              <w:left w:val="nil"/>
              <w:bottom w:val="single" w:sz="4" w:space="0" w:color="auto"/>
              <w:right w:val="single" w:sz="4" w:space="0" w:color="auto"/>
            </w:tcBorders>
            <w:shd w:val="clear" w:color="auto" w:fill="auto"/>
            <w:vAlign w:val="center"/>
            <w:hideMark/>
          </w:tcPr>
          <w:p w14:paraId="0C20D94A"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12</w:t>
            </w:r>
          </w:p>
        </w:tc>
      </w:tr>
      <w:tr w:rsidR="00F15CBF" w:rsidRPr="000F25C8" w14:paraId="0ABDBDFF" w14:textId="77777777" w:rsidTr="00D37404">
        <w:trPr>
          <w:trHeight w:val="696"/>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6616D9D"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45</w:t>
            </w:r>
          </w:p>
        </w:tc>
        <w:tc>
          <w:tcPr>
            <w:tcW w:w="2500" w:type="dxa"/>
            <w:tcBorders>
              <w:top w:val="nil"/>
              <w:left w:val="nil"/>
              <w:bottom w:val="single" w:sz="4" w:space="0" w:color="auto"/>
              <w:right w:val="single" w:sz="4" w:space="0" w:color="auto"/>
            </w:tcBorders>
            <w:shd w:val="clear" w:color="auto" w:fill="auto"/>
            <w:vAlign w:val="center"/>
            <w:hideMark/>
          </w:tcPr>
          <w:p w14:paraId="02B6F53C"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DESTAPA CAÑOS  LIQUIDO, </w:t>
            </w:r>
          </w:p>
        </w:tc>
        <w:tc>
          <w:tcPr>
            <w:tcW w:w="1420" w:type="dxa"/>
            <w:tcBorders>
              <w:top w:val="nil"/>
              <w:left w:val="nil"/>
              <w:bottom w:val="single" w:sz="4" w:space="0" w:color="auto"/>
              <w:right w:val="single" w:sz="4" w:space="0" w:color="auto"/>
            </w:tcBorders>
            <w:shd w:val="clear" w:color="auto" w:fill="auto"/>
            <w:vAlign w:val="center"/>
            <w:hideMark/>
          </w:tcPr>
          <w:p w14:paraId="3FEAA011"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HARPIC</w:t>
            </w:r>
          </w:p>
        </w:tc>
        <w:tc>
          <w:tcPr>
            <w:tcW w:w="1600" w:type="dxa"/>
            <w:tcBorders>
              <w:top w:val="nil"/>
              <w:left w:val="nil"/>
              <w:bottom w:val="single" w:sz="4" w:space="0" w:color="auto"/>
              <w:right w:val="single" w:sz="4" w:space="0" w:color="auto"/>
            </w:tcBorders>
            <w:shd w:val="clear" w:color="auto" w:fill="auto"/>
            <w:vAlign w:val="center"/>
            <w:hideMark/>
          </w:tcPr>
          <w:p w14:paraId="270B7888"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Botella de 1 litro</w:t>
            </w:r>
          </w:p>
        </w:tc>
        <w:tc>
          <w:tcPr>
            <w:tcW w:w="1080" w:type="dxa"/>
            <w:tcBorders>
              <w:top w:val="nil"/>
              <w:left w:val="nil"/>
              <w:bottom w:val="single" w:sz="4" w:space="0" w:color="auto"/>
              <w:right w:val="single" w:sz="4" w:space="0" w:color="auto"/>
            </w:tcBorders>
            <w:shd w:val="clear" w:color="auto" w:fill="auto"/>
            <w:vAlign w:val="center"/>
            <w:hideMark/>
          </w:tcPr>
          <w:p w14:paraId="7E1BC767"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47</w:t>
            </w:r>
          </w:p>
        </w:tc>
      </w:tr>
      <w:tr w:rsidR="00F15CBF" w:rsidRPr="000F25C8" w14:paraId="2B3C38CD" w14:textId="77777777" w:rsidTr="00D37404">
        <w:trPr>
          <w:trHeight w:val="833"/>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2E919E"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46</w:t>
            </w:r>
          </w:p>
        </w:tc>
        <w:tc>
          <w:tcPr>
            <w:tcW w:w="2500" w:type="dxa"/>
            <w:tcBorders>
              <w:top w:val="nil"/>
              <w:left w:val="nil"/>
              <w:bottom w:val="single" w:sz="4" w:space="0" w:color="auto"/>
              <w:right w:val="single" w:sz="4" w:space="0" w:color="auto"/>
            </w:tcBorders>
            <w:shd w:val="clear" w:color="auto" w:fill="auto"/>
            <w:vAlign w:val="center"/>
            <w:hideMark/>
          </w:tcPr>
          <w:p w14:paraId="119513CC"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JALADOR DE ALUMINIO PARA AGUA DE 50 CM CON BASTON DE ALUMINIO DE 1.20 MT,</w:t>
            </w:r>
          </w:p>
        </w:tc>
        <w:tc>
          <w:tcPr>
            <w:tcW w:w="1420" w:type="dxa"/>
            <w:tcBorders>
              <w:top w:val="nil"/>
              <w:left w:val="nil"/>
              <w:bottom w:val="single" w:sz="4" w:space="0" w:color="auto"/>
              <w:right w:val="single" w:sz="4" w:space="0" w:color="auto"/>
            </w:tcBorders>
            <w:shd w:val="clear" w:color="auto" w:fill="auto"/>
            <w:vAlign w:val="center"/>
            <w:hideMark/>
          </w:tcPr>
          <w:p w14:paraId="1F2531D5"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vAlign w:val="center"/>
            <w:hideMark/>
          </w:tcPr>
          <w:p w14:paraId="70F57F1C"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151A40FF"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26</w:t>
            </w:r>
          </w:p>
        </w:tc>
      </w:tr>
      <w:tr w:rsidR="00F15CBF" w:rsidRPr="000F25C8" w14:paraId="7FDED359" w14:textId="77777777" w:rsidTr="00D37404">
        <w:trPr>
          <w:trHeight w:val="84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5BD2DC"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47</w:t>
            </w:r>
          </w:p>
        </w:tc>
        <w:tc>
          <w:tcPr>
            <w:tcW w:w="2500" w:type="dxa"/>
            <w:tcBorders>
              <w:top w:val="nil"/>
              <w:left w:val="nil"/>
              <w:bottom w:val="single" w:sz="4" w:space="0" w:color="auto"/>
              <w:right w:val="single" w:sz="4" w:space="0" w:color="auto"/>
            </w:tcBorders>
            <w:shd w:val="clear" w:color="auto" w:fill="auto"/>
            <w:vAlign w:val="center"/>
            <w:hideMark/>
          </w:tcPr>
          <w:p w14:paraId="1DB51937"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JALADOR DE AGUA DE ALUMINIO PARA CRISTALES DE 35 CM,</w:t>
            </w:r>
          </w:p>
        </w:tc>
        <w:tc>
          <w:tcPr>
            <w:tcW w:w="1420" w:type="dxa"/>
            <w:tcBorders>
              <w:top w:val="nil"/>
              <w:left w:val="nil"/>
              <w:bottom w:val="single" w:sz="4" w:space="0" w:color="auto"/>
              <w:right w:val="single" w:sz="4" w:space="0" w:color="auto"/>
            </w:tcBorders>
            <w:shd w:val="clear" w:color="auto" w:fill="auto"/>
            <w:vAlign w:val="center"/>
            <w:hideMark/>
          </w:tcPr>
          <w:p w14:paraId="47951DE9"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vAlign w:val="center"/>
            <w:hideMark/>
          </w:tcPr>
          <w:p w14:paraId="3EA93FB2"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7DFD7783"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11</w:t>
            </w:r>
          </w:p>
        </w:tc>
      </w:tr>
      <w:tr w:rsidR="00F15CBF" w:rsidRPr="000F25C8" w14:paraId="70430EE2" w14:textId="77777777" w:rsidTr="00D37404">
        <w:trPr>
          <w:trHeight w:val="1127"/>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5EF9CA"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lastRenderedPageBreak/>
              <w:t>48</w:t>
            </w:r>
          </w:p>
        </w:tc>
        <w:tc>
          <w:tcPr>
            <w:tcW w:w="2500" w:type="dxa"/>
            <w:tcBorders>
              <w:top w:val="nil"/>
              <w:left w:val="nil"/>
              <w:bottom w:val="single" w:sz="4" w:space="0" w:color="auto"/>
              <w:right w:val="single" w:sz="4" w:space="0" w:color="auto"/>
            </w:tcBorders>
            <w:shd w:val="clear" w:color="auto" w:fill="auto"/>
            <w:vAlign w:val="center"/>
            <w:hideMark/>
          </w:tcPr>
          <w:p w14:paraId="30A188FC"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CREMA ABRILLANTADORA PARA SUPERFICIES DE VINILO /TIPO ARMOR ALL, CON ENVASE PLASTICO, </w:t>
            </w:r>
          </w:p>
        </w:tc>
        <w:tc>
          <w:tcPr>
            <w:tcW w:w="1420" w:type="dxa"/>
            <w:tcBorders>
              <w:top w:val="nil"/>
              <w:left w:val="nil"/>
              <w:bottom w:val="single" w:sz="4" w:space="0" w:color="auto"/>
              <w:right w:val="single" w:sz="4" w:space="0" w:color="auto"/>
            </w:tcBorders>
            <w:shd w:val="clear" w:color="auto" w:fill="auto"/>
            <w:vAlign w:val="center"/>
            <w:hideMark/>
          </w:tcPr>
          <w:p w14:paraId="4010F3C7"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vAlign w:val="center"/>
            <w:hideMark/>
          </w:tcPr>
          <w:p w14:paraId="6564F707"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Bidon de 20 L</w:t>
            </w:r>
          </w:p>
        </w:tc>
        <w:tc>
          <w:tcPr>
            <w:tcW w:w="1080" w:type="dxa"/>
            <w:tcBorders>
              <w:top w:val="nil"/>
              <w:left w:val="nil"/>
              <w:bottom w:val="single" w:sz="4" w:space="0" w:color="auto"/>
              <w:right w:val="single" w:sz="4" w:space="0" w:color="auto"/>
            </w:tcBorders>
            <w:shd w:val="clear" w:color="auto" w:fill="auto"/>
            <w:vAlign w:val="center"/>
            <w:hideMark/>
          </w:tcPr>
          <w:p w14:paraId="6D65AA4C"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16</w:t>
            </w:r>
          </w:p>
        </w:tc>
      </w:tr>
      <w:tr w:rsidR="00F15CBF" w:rsidRPr="000F25C8" w14:paraId="466424B8" w14:textId="77777777" w:rsidTr="00D37404">
        <w:trPr>
          <w:trHeight w:val="784"/>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9ED5E2"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49</w:t>
            </w:r>
          </w:p>
        </w:tc>
        <w:tc>
          <w:tcPr>
            <w:tcW w:w="2500" w:type="dxa"/>
            <w:tcBorders>
              <w:top w:val="nil"/>
              <w:left w:val="nil"/>
              <w:bottom w:val="single" w:sz="4" w:space="0" w:color="auto"/>
              <w:right w:val="single" w:sz="4" w:space="0" w:color="auto"/>
            </w:tcBorders>
            <w:shd w:val="clear" w:color="auto" w:fill="auto"/>
            <w:vAlign w:val="center"/>
            <w:hideMark/>
          </w:tcPr>
          <w:p w14:paraId="03801A98"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JALADOR DE AGUA DE 70 CM CON BASTON DE 1.35 MTS,</w:t>
            </w:r>
          </w:p>
        </w:tc>
        <w:tc>
          <w:tcPr>
            <w:tcW w:w="1420" w:type="dxa"/>
            <w:tcBorders>
              <w:top w:val="nil"/>
              <w:left w:val="nil"/>
              <w:bottom w:val="single" w:sz="4" w:space="0" w:color="auto"/>
              <w:right w:val="single" w:sz="4" w:space="0" w:color="auto"/>
            </w:tcBorders>
            <w:shd w:val="clear" w:color="auto" w:fill="auto"/>
            <w:vAlign w:val="center"/>
            <w:hideMark/>
          </w:tcPr>
          <w:p w14:paraId="6488E460"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vAlign w:val="center"/>
            <w:hideMark/>
          </w:tcPr>
          <w:p w14:paraId="72AE28B0"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1E5BE4C5"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21</w:t>
            </w:r>
          </w:p>
        </w:tc>
      </w:tr>
      <w:tr w:rsidR="00F15CBF" w:rsidRPr="000F25C8" w14:paraId="4E856F21" w14:textId="77777777" w:rsidTr="00D37404">
        <w:trPr>
          <w:trHeight w:val="784"/>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AE187CE"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50</w:t>
            </w:r>
          </w:p>
        </w:tc>
        <w:tc>
          <w:tcPr>
            <w:tcW w:w="2500" w:type="dxa"/>
            <w:tcBorders>
              <w:top w:val="nil"/>
              <w:left w:val="nil"/>
              <w:bottom w:val="single" w:sz="4" w:space="0" w:color="auto"/>
              <w:right w:val="single" w:sz="4" w:space="0" w:color="auto"/>
            </w:tcBorders>
            <w:shd w:val="clear" w:color="auto" w:fill="auto"/>
            <w:vAlign w:val="center"/>
            <w:hideMark/>
          </w:tcPr>
          <w:p w14:paraId="09239EF7"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LIMPIADOR DE  MUEBLES  SACUDIDOR EN AEROSOL, MARCA INDISTINTA</w:t>
            </w:r>
          </w:p>
        </w:tc>
        <w:tc>
          <w:tcPr>
            <w:tcW w:w="1420" w:type="dxa"/>
            <w:tcBorders>
              <w:top w:val="nil"/>
              <w:left w:val="nil"/>
              <w:bottom w:val="single" w:sz="4" w:space="0" w:color="auto"/>
              <w:right w:val="single" w:sz="4" w:space="0" w:color="auto"/>
            </w:tcBorders>
            <w:shd w:val="clear" w:color="auto" w:fill="auto"/>
            <w:vAlign w:val="center"/>
            <w:hideMark/>
          </w:tcPr>
          <w:p w14:paraId="369614E4"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vAlign w:val="center"/>
            <w:hideMark/>
          </w:tcPr>
          <w:p w14:paraId="36AC3A48"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Lata de 432 ml</w:t>
            </w:r>
          </w:p>
        </w:tc>
        <w:tc>
          <w:tcPr>
            <w:tcW w:w="1080" w:type="dxa"/>
            <w:tcBorders>
              <w:top w:val="nil"/>
              <w:left w:val="nil"/>
              <w:bottom w:val="single" w:sz="4" w:space="0" w:color="auto"/>
              <w:right w:val="single" w:sz="4" w:space="0" w:color="auto"/>
            </w:tcBorders>
            <w:shd w:val="clear" w:color="auto" w:fill="auto"/>
            <w:vAlign w:val="center"/>
            <w:hideMark/>
          </w:tcPr>
          <w:p w14:paraId="0844B2A1"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94</w:t>
            </w:r>
          </w:p>
        </w:tc>
      </w:tr>
      <w:tr w:rsidR="00F15CBF" w:rsidRPr="000F25C8" w14:paraId="63C7CDFD" w14:textId="77777777" w:rsidTr="00D37404">
        <w:trPr>
          <w:trHeight w:val="72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051802"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51</w:t>
            </w:r>
          </w:p>
        </w:tc>
        <w:tc>
          <w:tcPr>
            <w:tcW w:w="2500" w:type="dxa"/>
            <w:tcBorders>
              <w:top w:val="nil"/>
              <w:left w:val="nil"/>
              <w:bottom w:val="single" w:sz="4" w:space="0" w:color="auto"/>
              <w:right w:val="single" w:sz="4" w:space="0" w:color="auto"/>
            </w:tcBorders>
            <w:shd w:val="clear" w:color="auto" w:fill="auto"/>
            <w:vAlign w:val="center"/>
            <w:hideMark/>
          </w:tcPr>
          <w:p w14:paraId="0E76E876"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FUNDA SIMPLE REPUESTO PARA MOP DE 1.50 MTS, </w:t>
            </w:r>
          </w:p>
        </w:tc>
        <w:tc>
          <w:tcPr>
            <w:tcW w:w="1420" w:type="dxa"/>
            <w:tcBorders>
              <w:top w:val="nil"/>
              <w:left w:val="nil"/>
              <w:bottom w:val="single" w:sz="4" w:space="0" w:color="auto"/>
              <w:right w:val="single" w:sz="4" w:space="0" w:color="auto"/>
            </w:tcBorders>
            <w:shd w:val="clear" w:color="auto" w:fill="auto"/>
            <w:vAlign w:val="center"/>
            <w:hideMark/>
          </w:tcPr>
          <w:p w14:paraId="02C0A15B"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noWrap/>
            <w:vAlign w:val="center"/>
            <w:hideMark/>
          </w:tcPr>
          <w:p w14:paraId="32FAD329"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5B83A117"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23</w:t>
            </w:r>
          </w:p>
        </w:tc>
      </w:tr>
      <w:tr w:rsidR="00F15CBF" w:rsidRPr="000F25C8" w14:paraId="20695473" w14:textId="77777777" w:rsidTr="00D37404">
        <w:trPr>
          <w:trHeight w:val="693"/>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364C90"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52</w:t>
            </w:r>
          </w:p>
        </w:tc>
        <w:tc>
          <w:tcPr>
            <w:tcW w:w="2500" w:type="dxa"/>
            <w:tcBorders>
              <w:top w:val="nil"/>
              <w:left w:val="nil"/>
              <w:bottom w:val="single" w:sz="4" w:space="0" w:color="auto"/>
              <w:right w:val="single" w:sz="4" w:space="0" w:color="auto"/>
            </w:tcBorders>
            <w:shd w:val="clear" w:color="auto" w:fill="auto"/>
            <w:vAlign w:val="center"/>
            <w:hideMark/>
          </w:tcPr>
          <w:p w14:paraId="5523E822"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BASE METALICA PARA MOP DE 1.50 MTS, </w:t>
            </w:r>
          </w:p>
        </w:tc>
        <w:tc>
          <w:tcPr>
            <w:tcW w:w="1420" w:type="dxa"/>
            <w:tcBorders>
              <w:top w:val="nil"/>
              <w:left w:val="nil"/>
              <w:bottom w:val="single" w:sz="4" w:space="0" w:color="auto"/>
              <w:right w:val="single" w:sz="4" w:space="0" w:color="auto"/>
            </w:tcBorders>
            <w:shd w:val="clear" w:color="auto" w:fill="auto"/>
            <w:vAlign w:val="center"/>
            <w:hideMark/>
          </w:tcPr>
          <w:p w14:paraId="5D8D468E"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noWrap/>
            <w:vAlign w:val="center"/>
            <w:hideMark/>
          </w:tcPr>
          <w:p w14:paraId="0FD89D24"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0411229B"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28</w:t>
            </w:r>
          </w:p>
        </w:tc>
      </w:tr>
      <w:tr w:rsidR="00F15CBF" w:rsidRPr="000F25C8" w14:paraId="188E34FB" w14:textId="77777777" w:rsidTr="00D37404">
        <w:trPr>
          <w:trHeight w:val="701"/>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D985D7"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53</w:t>
            </w:r>
          </w:p>
        </w:tc>
        <w:tc>
          <w:tcPr>
            <w:tcW w:w="2500" w:type="dxa"/>
            <w:tcBorders>
              <w:top w:val="nil"/>
              <w:left w:val="nil"/>
              <w:bottom w:val="single" w:sz="4" w:space="0" w:color="auto"/>
              <w:right w:val="single" w:sz="4" w:space="0" w:color="auto"/>
            </w:tcBorders>
            <w:shd w:val="clear" w:color="auto" w:fill="auto"/>
            <w:vAlign w:val="center"/>
            <w:hideMark/>
          </w:tcPr>
          <w:p w14:paraId="4AF03636"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DESPACHADOR DE CONO DE PAPEL P/AGUA No.108, </w:t>
            </w:r>
          </w:p>
        </w:tc>
        <w:tc>
          <w:tcPr>
            <w:tcW w:w="1420" w:type="dxa"/>
            <w:tcBorders>
              <w:top w:val="nil"/>
              <w:left w:val="nil"/>
              <w:bottom w:val="single" w:sz="4" w:space="0" w:color="auto"/>
              <w:right w:val="single" w:sz="4" w:space="0" w:color="auto"/>
            </w:tcBorders>
            <w:shd w:val="clear" w:color="auto" w:fill="auto"/>
            <w:vAlign w:val="center"/>
            <w:hideMark/>
          </w:tcPr>
          <w:p w14:paraId="7C5C9CCA"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 xml:space="preserve">INDISTINTA </w:t>
            </w:r>
          </w:p>
        </w:tc>
        <w:tc>
          <w:tcPr>
            <w:tcW w:w="1600" w:type="dxa"/>
            <w:tcBorders>
              <w:top w:val="nil"/>
              <w:left w:val="nil"/>
              <w:bottom w:val="single" w:sz="4" w:space="0" w:color="auto"/>
              <w:right w:val="single" w:sz="4" w:space="0" w:color="auto"/>
            </w:tcBorders>
            <w:shd w:val="clear" w:color="auto" w:fill="auto"/>
            <w:noWrap/>
            <w:vAlign w:val="center"/>
            <w:hideMark/>
          </w:tcPr>
          <w:p w14:paraId="07F7F629"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Pieza</w:t>
            </w:r>
          </w:p>
        </w:tc>
        <w:tc>
          <w:tcPr>
            <w:tcW w:w="1080" w:type="dxa"/>
            <w:tcBorders>
              <w:top w:val="nil"/>
              <w:left w:val="nil"/>
              <w:bottom w:val="single" w:sz="4" w:space="0" w:color="auto"/>
              <w:right w:val="single" w:sz="4" w:space="0" w:color="auto"/>
            </w:tcBorders>
            <w:shd w:val="clear" w:color="auto" w:fill="auto"/>
            <w:vAlign w:val="center"/>
            <w:hideMark/>
          </w:tcPr>
          <w:p w14:paraId="4EAB3146" w14:textId="77777777" w:rsidR="00F15CBF" w:rsidRPr="000F25C8" w:rsidRDefault="00F15CBF" w:rsidP="00D37404">
            <w:pPr>
              <w:spacing w:after="0" w:line="240" w:lineRule="auto"/>
              <w:jc w:val="center"/>
              <w:rPr>
                <w:rFonts w:ascii="Arial" w:eastAsia="Times New Roman" w:hAnsi="Arial" w:cs="Arial"/>
                <w:color w:val="000000"/>
                <w:sz w:val="16"/>
                <w:szCs w:val="16"/>
                <w:lang w:eastAsia="es-MX"/>
              </w:rPr>
            </w:pPr>
            <w:r w:rsidRPr="000F25C8">
              <w:rPr>
                <w:rFonts w:ascii="Arial" w:eastAsia="Times New Roman" w:hAnsi="Arial" w:cs="Arial"/>
                <w:color w:val="000000"/>
                <w:sz w:val="16"/>
                <w:szCs w:val="16"/>
                <w:lang w:eastAsia="es-MX"/>
              </w:rPr>
              <w:t>15</w:t>
            </w:r>
          </w:p>
        </w:tc>
      </w:tr>
    </w:tbl>
    <w:p w14:paraId="0ECAEE83" w14:textId="77777777" w:rsidR="00402095" w:rsidRDefault="00402095" w:rsidP="00402095">
      <w:pPr>
        <w:spacing w:after="0" w:line="240" w:lineRule="auto"/>
        <w:jc w:val="both"/>
        <w:rPr>
          <w:rFonts w:ascii="Arial" w:hAnsi="Arial" w:cs="Arial"/>
          <w:sz w:val="20"/>
        </w:rPr>
      </w:pPr>
    </w:p>
    <w:p w14:paraId="1A2CC214" w14:textId="68A4286E" w:rsidR="00402095" w:rsidRPr="008A56EA" w:rsidRDefault="00402095" w:rsidP="00402095">
      <w:pPr>
        <w:pStyle w:val="Prrafodelista"/>
        <w:numPr>
          <w:ilvl w:val="0"/>
          <w:numId w:val="2"/>
        </w:numPr>
        <w:jc w:val="both"/>
        <w:rPr>
          <w:rFonts w:ascii="Arial" w:hAnsi="Arial" w:cs="Arial"/>
        </w:rPr>
      </w:pPr>
      <w:r w:rsidRPr="008A56EA">
        <w:rPr>
          <w:rFonts w:ascii="Arial" w:hAnsi="Arial" w:cs="Arial"/>
          <w:b/>
        </w:rPr>
        <w:t xml:space="preserve">La Convocante contará con un periodo de </w:t>
      </w:r>
      <w:r w:rsidR="00E60623">
        <w:rPr>
          <w:rFonts w:ascii="Arial" w:hAnsi="Arial" w:cs="Arial"/>
          <w:b/>
        </w:rPr>
        <w:t>05</w:t>
      </w:r>
      <w:r w:rsidRPr="008A56EA">
        <w:rPr>
          <w:rFonts w:ascii="Arial" w:hAnsi="Arial" w:cs="Arial"/>
          <w:b/>
        </w:rPr>
        <w:t xml:space="preserve"> días hábiles a parti</w:t>
      </w:r>
      <w:r>
        <w:rPr>
          <w:rFonts w:ascii="Arial" w:hAnsi="Arial" w:cs="Arial"/>
          <w:b/>
        </w:rPr>
        <w:t>r de la recepción de los mismos</w:t>
      </w:r>
      <w:r w:rsidRPr="008A56EA">
        <w:rPr>
          <w:rFonts w:ascii="Arial" w:hAnsi="Arial" w:cs="Arial"/>
          <w:b/>
        </w:rPr>
        <w:t xml:space="preserve"> para la revisión, aceptación y en su caso devolución por cada bien</w:t>
      </w:r>
      <w:r>
        <w:rPr>
          <w:rFonts w:ascii="Arial" w:hAnsi="Arial" w:cs="Arial"/>
          <w:b/>
        </w:rPr>
        <w:t>.</w:t>
      </w:r>
    </w:p>
    <w:p w14:paraId="421E2C5E" w14:textId="77777777" w:rsidR="00402095" w:rsidRPr="008A56EA" w:rsidRDefault="00402095" w:rsidP="00402095">
      <w:pPr>
        <w:pStyle w:val="Prrafodelista"/>
        <w:ind w:left="1069"/>
        <w:jc w:val="both"/>
        <w:rPr>
          <w:rFonts w:ascii="Arial" w:hAnsi="Arial" w:cs="Arial"/>
        </w:rPr>
      </w:pPr>
    </w:p>
    <w:p w14:paraId="1F201F67" w14:textId="77777777" w:rsidR="00E60623" w:rsidRDefault="00E60623" w:rsidP="00E60623">
      <w:pPr>
        <w:autoSpaceDE w:val="0"/>
        <w:autoSpaceDN w:val="0"/>
        <w:spacing w:after="0" w:line="240" w:lineRule="auto"/>
        <w:jc w:val="both"/>
        <w:rPr>
          <w:rFonts w:ascii="Arial" w:hAnsi="Arial" w:cs="Arial"/>
          <w:sz w:val="20"/>
          <w:lang w:val="es-ES"/>
        </w:rPr>
      </w:pPr>
      <w:r>
        <w:rPr>
          <w:rFonts w:ascii="Arial" w:hAnsi="Arial" w:cs="Arial"/>
          <w:b/>
          <w:sz w:val="20"/>
          <w:lang w:val="es-ES"/>
        </w:rPr>
        <w:t xml:space="preserve">* </w:t>
      </w:r>
      <w:r w:rsidRPr="00812A47">
        <w:rPr>
          <w:rFonts w:ascii="Arial" w:hAnsi="Arial" w:cs="Arial"/>
          <w:b/>
          <w:sz w:val="20"/>
          <w:lang w:val="es-ES"/>
        </w:rPr>
        <w:t>Marca indistinta:</w:t>
      </w:r>
      <w:r w:rsidRPr="00812A47">
        <w:rPr>
          <w:rFonts w:ascii="Arial" w:hAnsi="Arial" w:cs="Arial"/>
          <w:sz w:val="20"/>
          <w:lang w:val="es-ES"/>
        </w:rPr>
        <w:t xml:space="preserve"> El licitante puede ofrecer la marca de su preferencia. (Mencionar la marca que oferta)</w:t>
      </w:r>
      <w:r>
        <w:rPr>
          <w:rFonts w:ascii="Arial" w:hAnsi="Arial" w:cs="Arial"/>
          <w:sz w:val="20"/>
          <w:lang w:val="es-ES"/>
        </w:rPr>
        <w:t>.</w:t>
      </w:r>
    </w:p>
    <w:p w14:paraId="2E616CDD" w14:textId="77777777" w:rsidR="00E60623" w:rsidRPr="00812A47" w:rsidRDefault="00E60623" w:rsidP="00E60623">
      <w:pPr>
        <w:autoSpaceDE w:val="0"/>
        <w:autoSpaceDN w:val="0"/>
        <w:spacing w:after="0" w:line="240" w:lineRule="auto"/>
        <w:jc w:val="both"/>
        <w:rPr>
          <w:rFonts w:ascii="Arial" w:hAnsi="Arial" w:cs="Arial"/>
          <w:sz w:val="20"/>
          <w:lang w:val="es-ES"/>
        </w:rPr>
      </w:pPr>
    </w:p>
    <w:p w14:paraId="76EFE299" w14:textId="0D50AD8F" w:rsidR="00402095" w:rsidRPr="00E60623" w:rsidRDefault="00E60623" w:rsidP="00402095">
      <w:pPr>
        <w:spacing w:after="0" w:line="240" w:lineRule="auto"/>
        <w:jc w:val="both"/>
        <w:rPr>
          <w:rFonts w:ascii="Arial" w:hAnsi="Arial" w:cs="Arial"/>
          <w:sz w:val="20"/>
          <w:lang w:val="es-ES"/>
        </w:rPr>
      </w:pPr>
      <w:r w:rsidRPr="00812A47">
        <w:rPr>
          <w:rFonts w:ascii="Arial" w:hAnsi="Arial" w:cs="Arial"/>
          <w:b/>
          <w:lang w:val="es-ES"/>
        </w:rPr>
        <w:t>*</w:t>
      </w:r>
      <w:r>
        <w:rPr>
          <w:rFonts w:ascii="Arial" w:hAnsi="Arial" w:cs="Arial"/>
          <w:b/>
          <w:lang w:val="es-ES"/>
        </w:rPr>
        <w:t xml:space="preserve"> </w:t>
      </w:r>
      <w:r w:rsidRPr="00812A47">
        <w:rPr>
          <w:rFonts w:ascii="Arial" w:hAnsi="Arial" w:cs="Arial"/>
          <w:b/>
          <w:sz w:val="20"/>
          <w:lang w:val="es-ES"/>
        </w:rPr>
        <w:t>Marca obligatoria:</w:t>
      </w:r>
      <w:r w:rsidRPr="00812A47">
        <w:rPr>
          <w:rFonts w:ascii="Arial" w:hAnsi="Arial" w:cs="Arial"/>
          <w:sz w:val="20"/>
          <w:lang w:val="es-ES"/>
        </w:rPr>
        <w:t xml:space="preserve"> El licitante deberá cotizar la marca que se solicita</w:t>
      </w:r>
      <w:r>
        <w:rPr>
          <w:rFonts w:ascii="Arial" w:hAnsi="Arial" w:cs="Arial"/>
          <w:sz w:val="20"/>
          <w:lang w:val="es-ES"/>
        </w:rPr>
        <w:t>.</w:t>
      </w:r>
    </w:p>
    <w:p w14:paraId="6BD4FA4B" w14:textId="77777777" w:rsidR="00402095" w:rsidRPr="00332116" w:rsidRDefault="00402095" w:rsidP="00402095">
      <w:pPr>
        <w:spacing w:after="0" w:line="240" w:lineRule="auto"/>
        <w:jc w:val="both"/>
        <w:rPr>
          <w:rFonts w:ascii="Arial" w:hAnsi="Arial" w:cs="Arial"/>
          <w:sz w:val="20"/>
        </w:rPr>
      </w:pPr>
    </w:p>
    <w:p w14:paraId="6493130B" w14:textId="77777777" w:rsidR="00402095" w:rsidRPr="00332116" w:rsidRDefault="00402095" w:rsidP="00402095">
      <w:pPr>
        <w:spacing w:after="0" w:line="240" w:lineRule="auto"/>
        <w:jc w:val="both"/>
        <w:rPr>
          <w:rFonts w:ascii="Arial" w:hAnsi="Arial" w:cs="Arial"/>
          <w:b/>
          <w:sz w:val="20"/>
        </w:rPr>
      </w:pPr>
      <w:r w:rsidRPr="00332116">
        <w:rPr>
          <w:rFonts w:ascii="Arial" w:hAnsi="Arial" w:cs="Arial"/>
          <w:b/>
          <w:sz w:val="20"/>
        </w:rPr>
        <w:t>GASTOS DE TRASLADO:</w:t>
      </w:r>
    </w:p>
    <w:p w14:paraId="794E7A50" w14:textId="77777777" w:rsidR="00402095" w:rsidRPr="00332116" w:rsidRDefault="00402095" w:rsidP="00402095">
      <w:pPr>
        <w:spacing w:after="0" w:line="240" w:lineRule="auto"/>
        <w:rPr>
          <w:rFonts w:ascii="Arial" w:hAnsi="Arial" w:cs="Arial"/>
          <w:sz w:val="20"/>
        </w:rPr>
      </w:pPr>
    </w:p>
    <w:p w14:paraId="52B74FCA" w14:textId="77777777" w:rsidR="00402095" w:rsidRPr="00332116" w:rsidRDefault="00402095" w:rsidP="00402095">
      <w:pPr>
        <w:autoSpaceDE w:val="0"/>
        <w:autoSpaceDN w:val="0"/>
        <w:adjustRightInd w:val="0"/>
        <w:spacing w:after="0" w:line="240" w:lineRule="auto"/>
        <w:jc w:val="both"/>
        <w:rPr>
          <w:rFonts w:ascii="Arial" w:hAnsi="Arial" w:cs="Arial"/>
          <w:bCs/>
          <w:sz w:val="20"/>
        </w:rPr>
      </w:pPr>
      <w:r w:rsidRPr="00332116">
        <w:rPr>
          <w:rFonts w:ascii="Arial" w:hAnsi="Arial" w:cs="Arial"/>
          <w:bCs/>
          <w:sz w:val="20"/>
        </w:rPr>
        <w:t xml:space="preserve">Me comprometo </w:t>
      </w:r>
      <w:r w:rsidRPr="00332116">
        <w:rPr>
          <w:rFonts w:ascii="Arial" w:hAnsi="Arial" w:cs="Arial"/>
          <w:b/>
          <w:bCs/>
          <w:sz w:val="20"/>
        </w:rPr>
        <w:t xml:space="preserve">bajo protesta de decir vedad, </w:t>
      </w:r>
      <w:r w:rsidRPr="00332116">
        <w:rPr>
          <w:rFonts w:ascii="Arial" w:hAnsi="Arial" w:cs="Arial"/>
          <w:bCs/>
          <w:sz w:val="20"/>
        </w:rPr>
        <w:t xml:space="preserve">que, en caso de resultar con adjudicación en el presente procedimiento, entregaré los bienes descritos en el presente anexo, en el lugar y en las fechas señaladas en el </w:t>
      </w:r>
      <w:r w:rsidRPr="00332116">
        <w:rPr>
          <w:rFonts w:ascii="Arial" w:hAnsi="Arial" w:cs="Arial"/>
          <w:bCs/>
          <w:color w:val="FF0000"/>
          <w:sz w:val="20"/>
        </w:rPr>
        <w:t xml:space="preserve">Anexo 1 “Términos de Referencia” </w:t>
      </w:r>
      <w:r w:rsidRPr="00332116">
        <w:rPr>
          <w:rFonts w:ascii="Arial" w:hAnsi="Arial" w:cs="Arial"/>
          <w:bCs/>
          <w:sz w:val="20"/>
        </w:rPr>
        <w:t>de la presente convocatoria y los gastos de traslado correrán por cuenta de mi representada.</w:t>
      </w:r>
    </w:p>
    <w:p w14:paraId="5D7CD49E" w14:textId="77777777" w:rsidR="00402095" w:rsidRPr="00A94995" w:rsidRDefault="00402095" w:rsidP="00402095">
      <w:pPr>
        <w:autoSpaceDE w:val="0"/>
        <w:autoSpaceDN w:val="0"/>
        <w:adjustRightInd w:val="0"/>
        <w:spacing w:after="0" w:line="240" w:lineRule="auto"/>
        <w:rPr>
          <w:rFonts w:ascii="Arial" w:hAnsi="Arial" w:cs="Arial"/>
          <w:bCs/>
        </w:rPr>
      </w:pPr>
    </w:p>
    <w:p w14:paraId="18F5A23E" w14:textId="77777777" w:rsidR="00402095" w:rsidRDefault="00402095" w:rsidP="00402095">
      <w:pPr>
        <w:autoSpaceDE w:val="0"/>
        <w:autoSpaceDN w:val="0"/>
        <w:adjustRightInd w:val="0"/>
        <w:spacing w:after="0" w:line="240" w:lineRule="auto"/>
        <w:jc w:val="center"/>
        <w:rPr>
          <w:rFonts w:ascii="Arial" w:hAnsi="Arial" w:cs="Arial"/>
          <w:b/>
          <w:bCs/>
          <w:sz w:val="16"/>
          <w:szCs w:val="16"/>
        </w:rPr>
      </w:pPr>
    </w:p>
    <w:p w14:paraId="225DED22"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ATENTAMENTE</w:t>
      </w:r>
    </w:p>
    <w:p w14:paraId="085EE535"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y firma)</w:t>
      </w:r>
    </w:p>
    <w:p w14:paraId="3B8BCA0B"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REPRESENTANTE LEGAL</w:t>
      </w:r>
    </w:p>
    <w:p w14:paraId="7CD2CCC7"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DE LA EMPRESA</w:t>
      </w:r>
    </w:p>
    <w:p w14:paraId="3E06E4C1" w14:textId="77777777" w:rsidR="00402095" w:rsidRPr="00A94995" w:rsidRDefault="00402095" w:rsidP="00402095">
      <w:pPr>
        <w:spacing w:after="0" w:line="240" w:lineRule="auto"/>
        <w:jc w:val="center"/>
        <w:rPr>
          <w:rFonts w:ascii="Arial" w:hAnsi="Arial" w:cs="Arial"/>
          <w:b/>
          <w:sz w:val="18"/>
          <w:szCs w:val="18"/>
        </w:rPr>
      </w:pPr>
      <w:r w:rsidRPr="00A94995">
        <w:rPr>
          <w:rFonts w:ascii="Arial" w:hAnsi="Arial" w:cs="Arial"/>
          <w:b/>
          <w:sz w:val="18"/>
          <w:szCs w:val="18"/>
        </w:rPr>
        <w:br w:type="page"/>
      </w:r>
      <w:bookmarkStart w:id="36" w:name="ANEXO9"/>
    </w:p>
    <w:bookmarkEnd w:id="36"/>
    <w:p w14:paraId="2982A0B3" w14:textId="77777777" w:rsidR="00402095" w:rsidRPr="00A94995" w:rsidRDefault="00402095" w:rsidP="00402095">
      <w:pPr>
        <w:spacing w:after="0" w:line="240" w:lineRule="auto"/>
        <w:jc w:val="center"/>
        <w:rPr>
          <w:rFonts w:ascii="Arial" w:hAnsi="Arial" w:cs="Arial"/>
          <w:b/>
          <w:color w:val="FF0000"/>
        </w:rPr>
      </w:pPr>
      <w:r w:rsidRPr="00A94995">
        <w:rPr>
          <w:rFonts w:ascii="Arial" w:hAnsi="Arial" w:cs="Arial"/>
          <w:b/>
          <w:color w:val="FF0000"/>
        </w:rPr>
        <w:lastRenderedPageBreak/>
        <w:t>Anexo 2</w:t>
      </w:r>
    </w:p>
    <w:p w14:paraId="135BABAD" w14:textId="77777777" w:rsidR="00402095" w:rsidRPr="00A94995" w:rsidRDefault="00402095" w:rsidP="00402095">
      <w:pPr>
        <w:spacing w:after="0" w:line="240" w:lineRule="auto"/>
        <w:jc w:val="center"/>
        <w:rPr>
          <w:rFonts w:ascii="Arial" w:hAnsi="Arial" w:cs="Arial"/>
          <w:color w:val="FF0000"/>
        </w:rPr>
      </w:pPr>
      <w:r w:rsidRPr="00A94995">
        <w:rPr>
          <w:rFonts w:ascii="Arial" w:hAnsi="Arial" w:cs="Arial"/>
          <w:color w:val="FF0000"/>
        </w:rPr>
        <w:t>“PROPUESTA ECONÓMICA”</w:t>
      </w:r>
    </w:p>
    <w:p w14:paraId="3ED5CB9D" w14:textId="77777777" w:rsidR="00402095" w:rsidRPr="00A94995" w:rsidRDefault="00402095" w:rsidP="00402095">
      <w:pPr>
        <w:tabs>
          <w:tab w:val="left" w:pos="851"/>
        </w:tabs>
        <w:spacing w:after="0" w:line="240" w:lineRule="auto"/>
        <w:jc w:val="center"/>
        <w:rPr>
          <w:rFonts w:ascii="Arial" w:hAnsi="Arial" w:cs="Arial"/>
          <w:b/>
          <w:color w:val="FF0000"/>
          <w:szCs w:val="28"/>
        </w:rPr>
      </w:pPr>
    </w:p>
    <w:p w14:paraId="2AF10F9E" w14:textId="77777777" w:rsidR="00402095" w:rsidRPr="00A94995" w:rsidRDefault="00402095" w:rsidP="00402095">
      <w:pPr>
        <w:tabs>
          <w:tab w:val="left" w:pos="851"/>
        </w:tabs>
        <w:spacing w:after="0" w:line="240" w:lineRule="auto"/>
        <w:jc w:val="right"/>
        <w:rPr>
          <w:rFonts w:ascii="Arial" w:hAnsi="Arial" w:cs="Arial"/>
          <w:b/>
          <w:color w:val="FF0000"/>
          <w:szCs w:val="28"/>
        </w:rPr>
      </w:pPr>
      <w:r w:rsidRPr="00A94995">
        <w:rPr>
          <w:rFonts w:ascii="Arial" w:hAnsi="Arial" w:cs="Arial"/>
        </w:rPr>
        <w:t>Población a, __ de______ de 20__.</w:t>
      </w:r>
    </w:p>
    <w:p w14:paraId="7CF0E21B" w14:textId="77777777" w:rsidR="00402095" w:rsidRPr="00F52520" w:rsidRDefault="00402095" w:rsidP="00402095">
      <w:pPr>
        <w:spacing w:after="0" w:line="240" w:lineRule="auto"/>
        <w:rPr>
          <w:rFonts w:ascii="Arial" w:hAnsi="Arial" w:cs="Arial"/>
          <w:b/>
          <w:sz w:val="20"/>
          <w:szCs w:val="20"/>
        </w:rPr>
      </w:pPr>
      <w:r w:rsidRPr="00F52520">
        <w:rPr>
          <w:rFonts w:ascii="Arial" w:hAnsi="Arial" w:cs="Arial"/>
          <w:b/>
          <w:sz w:val="20"/>
          <w:szCs w:val="20"/>
        </w:rPr>
        <w:t>SUBDIRECCIÓN DE RECURSOS MATERIALES</w:t>
      </w:r>
    </w:p>
    <w:p w14:paraId="401F317A" w14:textId="77777777" w:rsidR="00402095" w:rsidRPr="00F52520" w:rsidRDefault="00402095" w:rsidP="00402095">
      <w:pPr>
        <w:spacing w:after="0" w:line="240" w:lineRule="auto"/>
        <w:rPr>
          <w:rFonts w:ascii="Arial" w:hAnsi="Arial" w:cs="Arial"/>
          <w:b/>
          <w:sz w:val="20"/>
          <w:szCs w:val="20"/>
        </w:rPr>
      </w:pPr>
      <w:r w:rsidRPr="00F52520">
        <w:rPr>
          <w:rFonts w:ascii="Arial" w:hAnsi="Arial" w:cs="Arial"/>
          <w:b/>
          <w:sz w:val="20"/>
          <w:szCs w:val="20"/>
        </w:rPr>
        <w:t xml:space="preserve">DEL CENTRO DE INVESTIGACIÓN Y ASISTENCIA EN TECNOLOGÍA Y DISEÑO DEL ESTADO DE JALISCO, A.C. </w:t>
      </w:r>
    </w:p>
    <w:p w14:paraId="07B9DEFB" w14:textId="77777777" w:rsidR="00402095" w:rsidRPr="00F52520" w:rsidRDefault="00402095" w:rsidP="00402095">
      <w:pPr>
        <w:pStyle w:val="Piedepgina"/>
        <w:rPr>
          <w:rFonts w:ascii="Arial" w:hAnsi="Arial" w:cs="Arial"/>
          <w:b/>
        </w:rPr>
      </w:pPr>
      <w:r w:rsidRPr="00F52520">
        <w:rPr>
          <w:rFonts w:ascii="Arial" w:hAnsi="Arial" w:cs="Arial"/>
          <w:b/>
        </w:rPr>
        <w:t>PRESENTE.</w:t>
      </w:r>
    </w:p>
    <w:p w14:paraId="00ABE581" w14:textId="77777777" w:rsidR="00402095" w:rsidRPr="00F52520" w:rsidRDefault="00402095" w:rsidP="00402095">
      <w:pPr>
        <w:spacing w:after="0" w:line="240" w:lineRule="auto"/>
        <w:rPr>
          <w:rFonts w:ascii="Arial" w:hAnsi="Arial" w:cs="Arial"/>
          <w:b/>
          <w:sz w:val="20"/>
          <w:szCs w:val="20"/>
        </w:rPr>
      </w:pPr>
    </w:p>
    <w:p w14:paraId="5D9040AE" w14:textId="6E9CE9AE" w:rsidR="00402095" w:rsidRPr="00F52520" w:rsidRDefault="00402095" w:rsidP="00402095">
      <w:pPr>
        <w:spacing w:after="0" w:line="240" w:lineRule="auto"/>
        <w:jc w:val="both"/>
        <w:rPr>
          <w:rFonts w:ascii="Arial" w:hAnsi="Arial" w:cs="Arial"/>
          <w:color w:val="000000" w:themeColor="text1"/>
          <w:sz w:val="20"/>
          <w:szCs w:val="20"/>
        </w:rPr>
      </w:pPr>
      <w:r w:rsidRPr="00F52520">
        <w:rPr>
          <w:rFonts w:ascii="Arial" w:hAnsi="Arial" w:cs="Arial"/>
          <w:color w:val="000000" w:themeColor="text1"/>
          <w:sz w:val="20"/>
          <w:szCs w:val="20"/>
        </w:rPr>
        <w:t xml:space="preserve">Para la presente </w:t>
      </w:r>
      <w:r w:rsidRPr="00BC407F">
        <w:rPr>
          <w:rFonts w:ascii="Arial" w:hAnsi="Arial" w:cs="Arial"/>
          <w:sz w:val="20"/>
          <w:lang w:val="es-ES_tradnl"/>
        </w:rPr>
        <w:t>Licitación</w:t>
      </w:r>
      <w:r w:rsidRPr="00F52520">
        <w:rPr>
          <w:rFonts w:ascii="Arial" w:hAnsi="Arial" w:cs="Arial"/>
          <w:color w:val="000000" w:themeColor="text1"/>
          <w:sz w:val="20"/>
          <w:szCs w:val="20"/>
        </w:rPr>
        <w:t xml:space="preserve"> </w:t>
      </w:r>
      <w:r w:rsidRPr="00F158E4">
        <w:rPr>
          <w:rFonts w:ascii="Arial" w:hAnsi="Arial" w:cs="Arial"/>
          <w:color w:val="000000" w:themeColor="text1"/>
          <w:sz w:val="20"/>
          <w:szCs w:val="20"/>
        </w:rPr>
        <w:t xml:space="preserve">número </w:t>
      </w:r>
      <w:r w:rsidR="00815DB7">
        <w:rPr>
          <w:rFonts w:ascii="Arial" w:hAnsi="Arial" w:cs="Arial"/>
          <w:b/>
          <w:color w:val="FF0000"/>
          <w:sz w:val="20"/>
          <w:szCs w:val="20"/>
        </w:rPr>
        <w:t>LA-03890I001-E13-2019</w:t>
      </w:r>
      <w:r w:rsidRPr="00F158E4">
        <w:rPr>
          <w:rFonts w:ascii="Arial" w:hAnsi="Arial" w:cs="Arial"/>
          <w:b/>
          <w:color w:val="FF0000"/>
          <w:sz w:val="20"/>
          <w:szCs w:val="20"/>
        </w:rPr>
        <w:t xml:space="preserve"> </w:t>
      </w:r>
      <w:r w:rsidRPr="00F158E4">
        <w:rPr>
          <w:rFonts w:ascii="Arial" w:hAnsi="Arial" w:cs="Arial"/>
          <w:color w:val="000000" w:themeColor="text1"/>
          <w:sz w:val="20"/>
          <w:szCs w:val="20"/>
        </w:rPr>
        <w:t>y</w:t>
      </w:r>
      <w:r w:rsidRPr="003005D9">
        <w:rPr>
          <w:rFonts w:ascii="Arial" w:hAnsi="Arial" w:cs="Arial"/>
          <w:color w:val="000000" w:themeColor="text1"/>
          <w:sz w:val="20"/>
          <w:szCs w:val="20"/>
        </w:rPr>
        <w:t xml:space="preserve"> para</w:t>
      </w:r>
      <w:r w:rsidRPr="00F52520">
        <w:rPr>
          <w:rFonts w:ascii="Arial" w:hAnsi="Arial" w:cs="Arial"/>
          <w:color w:val="000000" w:themeColor="text1"/>
          <w:sz w:val="20"/>
          <w:szCs w:val="20"/>
        </w:rPr>
        <w:t xml:space="preserve"> la entrega de los bienes requeridos por la convocante, manifiesto que mi oferta económica es la expresada directamente en el sistema CompraNet, la cual considera la totalidad de los conceptos requeridos por la convocante de esta </w:t>
      </w:r>
      <w:r w:rsidRPr="00BC407F">
        <w:rPr>
          <w:rFonts w:ascii="Arial" w:hAnsi="Arial" w:cs="Arial"/>
          <w:sz w:val="20"/>
          <w:lang w:val="es-ES_tradnl"/>
        </w:rPr>
        <w:t>Licitación</w:t>
      </w:r>
      <w:r w:rsidRPr="00F52520">
        <w:rPr>
          <w:rFonts w:ascii="Arial" w:hAnsi="Arial" w:cs="Arial"/>
          <w:color w:val="000000" w:themeColor="text1"/>
          <w:sz w:val="20"/>
          <w:szCs w:val="20"/>
        </w:rPr>
        <w:t xml:space="preserve"> por el periodo de vigencia del contrato, siendo la siguiente:</w:t>
      </w:r>
    </w:p>
    <w:p w14:paraId="020E439C" w14:textId="77777777" w:rsidR="00402095" w:rsidRPr="00F52520" w:rsidRDefault="00402095" w:rsidP="00402095">
      <w:pPr>
        <w:spacing w:after="0" w:line="240" w:lineRule="auto"/>
        <w:ind w:right="141"/>
        <w:jc w:val="both"/>
        <w:rPr>
          <w:rFonts w:ascii="Arial" w:hAnsi="Arial" w:cs="Arial"/>
          <w:sz w:val="20"/>
          <w:szCs w:val="20"/>
        </w:rPr>
      </w:pPr>
    </w:p>
    <w:p w14:paraId="784461EE" w14:textId="77777777" w:rsidR="00402095" w:rsidRPr="00F52520" w:rsidRDefault="00402095" w:rsidP="00402095">
      <w:pPr>
        <w:spacing w:after="0" w:line="240" w:lineRule="auto"/>
        <w:ind w:right="141"/>
        <w:jc w:val="both"/>
        <w:rPr>
          <w:rFonts w:ascii="Arial" w:hAnsi="Arial" w:cs="Arial"/>
          <w:sz w:val="20"/>
          <w:szCs w:val="20"/>
        </w:rPr>
      </w:pPr>
      <w:r w:rsidRPr="00F52520">
        <w:rPr>
          <w:rFonts w:ascii="Arial" w:hAnsi="Arial" w:cs="Arial"/>
          <w:sz w:val="20"/>
          <w:szCs w:val="20"/>
        </w:rPr>
        <w:t>Asimismo, a continuación, presento un análisis de costos de los precios ofertados en mi propuesta económica, en el cual se desglosan todos los conceptos que están considerados en el precio unitario por bien:</w:t>
      </w:r>
    </w:p>
    <w:p w14:paraId="726DD262" w14:textId="77777777" w:rsidR="00402095" w:rsidRDefault="00402095" w:rsidP="00402095">
      <w:pPr>
        <w:spacing w:after="0" w:line="240" w:lineRule="auto"/>
        <w:jc w:val="both"/>
        <w:rPr>
          <w:rFonts w:ascii="Arial" w:hAnsi="Arial" w:cs="Arial"/>
          <w:color w:val="000000" w:themeColor="text1"/>
        </w:rPr>
      </w:pPr>
    </w:p>
    <w:tbl>
      <w:tblPr>
        <w:tblW w:w="9918" w:type="dxa"/>
        <w:tblCellMar>
          <w:left w:w="70" w:type="dxa"/>
          <w:right w:w="70" w:type="dxa"/>
        </w:tblCellMar>
        <w:tblLook w:val="04A0" w:firstRow="1" w:lastRow="0" w:firstColumn="1" w:lastColumn="0" w:noHBand="0" w:noVBand="1"/>
      </w:tblPr>
      <w:tblGrid>
        <w:gridCol w:w="852"/>
        <w:gridCol w:w="2630"/>
        <w:gridCol w:w="1049"/>
        <w:gridCol w:w="1560"/>
        <w:gridCol w:w="1134"/>
        <w:gridCol w:w="1275"/>
        <w:gridCol w:w="1418"/>
      </w:tblGrid>
      <w:tr w:rsidR="00CC057E" w:rsidRPr="00BF3A4A" w14:paraId="0BBBEC8D" w14:textId="77777777" w:rsidTr="00F15CBF">
        <w:trPr>
          <w:trHeight w:val="510"/>
        </w:trPr>
        <w:tc>
          <w:tcPr>
            <w:tcW w:w="85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CBBE9EF" w14:textId="77777777" w:rsidR="00CC057E" w:rsidRPr="00BF3A4A" w:rsidRDefault="00CC057E" w:rsidP="00046047">
            <w:pPr>
              <w:spacing w:after="0" w:line="240" w:lineRule="auto"/>
              <w:jc w:val="center"/>
              <w:rPr>
                <w:rFonts w:ascii="Arial" w:eastAsia="Times New Roman" w:hAnsi="Arial" w:cs="Arial"/>
                <w:b/>
                <w:bCs/>
                <w:sz w:val="16"/>
                <w:szCs w:val="20"/>
                <w:lang w:eastAsia="es-MX"/>
              </w:rPr>
            </w:pPr>
            <w:r w:rsidRPr="00BF3A4A">
              <w:rPr>
                <w:rFonts w:ascii="Arial" w:eastAsia="Times New Roman" w:hAnsi="Arial" w:cs="Arial"/>
                <w:b/>
                <w:bCs/>
                <w:sz w:val="16"/>
                <w:szCs w:val="20"/>
                <w:lang w:eastAsia="es-MX"/>
              </w:rPr>
              <w:t xml:space="preserve">PARTIDA </w:t>
            </w:r>
          </w:p>
        </w:tc>
        <w:tc>
          <w:tcPr>
            <w:tcW w:w="2630" w:type="dxa"/>
            <w:tcBorders>
              <w:top w:val="single" w:sz="4" w:space="0" w:color="auto"/>
              <w:left w:val="nil"/>
              <w:bottom w:val="single" w:sz="4" w:space="0" w:color="auto"/>
              <w:right w:val="single" w:sz="4" w:space="0" w:color="auto"/>
            </w:tcBorders>
            <w:shd w:val="clear" w:color="000000" w:fill="BDD7EE"/>
            <w:vAlign w:val="center"/>
            <w:hideMark/>
          </w:tcPr>
          <w:p w14:paraId="300A6D1D" w14:textId="77777777" w:rsidR="00CC057E" w:rsidRPr="00BF3A4A" w:rsidRDefault="00CC057E" w:rsidP="00046047">
            <w:pPr>
              <w:spacing w:after="0" w:line="240" w:lineRule="auto"/>
              <w:jc w:val="center"/>
              <w:rPr>
                <w:rFonts w:ascii="Arial" w:eastAsia="Times New Roman" w:hAnsi="Arial" w:cs="Arial"/>
                <w:b/>
                <w:bCs/>
                <w:sz w:val="16"/>
                <w:szCs w:val="20"/>
                <w:lang w:eastAsia="es-MX"/>
              </w:rPr>
            </w:pPr>
            <w:r w:rsidRPr="00BF3A4A">
              <w:rPr>
                <w:rFonts w:ascii="Arial" w:eastAsia="Times New Roman" w:hAnsi="Arial" w:cs="Arial"/>
                <w:b/>
                <w:bCs/>
                <w:sz w:val="16"/>
                <w:szCs w:val="20"/>
                <w:lang w:eastAsia="es-MX"/>
              </w:rPr>
              <w:t>DESCRIPCIÓN DEL BIEN O SERVICIO</w:t>
            </w:r>
          </w:p>
        </w:tc>
        <w:tc>
          <w:tcPr>
            <w:tcW w:w="1049" w:type="dxa"/>
            <w:tcBorders>
              <w:top w:val="single" w:sz="4" w:space="0" w:color="auto"/>
              <w:left w:val="nil"/>
              <w:bottom w:val="single" w:sz="4" w:space="0" w:color="auto"/>
              <w:right w:val="single" w:sz="4" w:space="0" w:color="auto"/>
            </w:tcBorders>
            <w:shd w:val="clear" w:color="000000" w:fill="BDD7EE"/>
            <w:vAlign w:val="center"/>
            <w:hideMark/>
          </w:tcPr>
          <w:p w14:paraId="1B08AB9B" w14:textId="77777777" w:rsidR="00CC057E" w:rsidRPr="00BF3A4A" w:rsidRDefault="00CC057E" w:rsidP="00046047">
            <w:pPr>
              <w:spacing w:after="0" w:line="240" w:lineRule="auto"/>
              <w:jc w:val="center"/>
              <w:rPr>
                <w:rFonts w:ascii="Arial" w:eastAsia="Times New Roman" w:hAnsi="Arial" w:cs="Arial"/>
                <w:b/>
                <w:bCs/>
                <w:sz w:val="16"/>
                <w:szCs w:val="20"/>
                <w:lang w:eastAsia="es-MX"/>
              </w:rPr>
            </w:pPr>
            <w:r w:rsidRPr="00BF3A4A">
              <w:rPr>
                <w:rFonts w:ascii="Arial" w:eastAsia="Times New Roman" w:hAnsi="Arial" w:cs="Arial"/>
                <w:b/>
                <w:bCs/>
                <w:sz w:val="16"/>
                <w:szCs w:val="20"/>
                <w:lang w:eastAsia="es-MX"/>
              </w:rPr>
              <w:t>MARCA</w:t>
            </w:r>
          </w:p>
        </w:tc>
        <w:tc>
          <w:tcPr>
            <w:tcW w:w="1560" w:type="dxa"/>
            <w:tcBorders>
              <w:top w:val="single" w:sz="4" w:space="0" w:color="auto"/>
              <w:left w:val="nil"/>
              <w:bottom w:val="single" w:sz="4" w:space="0" w:color="auto"/>
              <w:right w:val="single" w:sz="4" w:space="0" w:color="auto"/>
            </w:tcBorders>
            <w:shd w:val="clear" w:color="000000" w:fill="BDD7EE"/>
            <w:vAlign w:val="center"/>
            <w:hideMark/>
          </w:tcPr>
          <w:p w14:paraId="36AC2A62" w14:textId="77777777" w:rsidR="00CC057E" w:rsidRPr="00BF3A4A" w:rsidRDefault="00CC057E" w:rsidP="00046047">
            <w:pPr>
              <w:spacing w:after="0" w:line="240" w:lineRule="auto"/>
              <w:jc w:val="center"/>
              <w:rPr>
                <w:rFonts w:ascii="Arial" w:eastAsia="Times New Roman" w:hAnsi="Arial" w:cs="Arial"/>
                <w:b/>
                <w:bCs/>
                <w:sz w:val="16"/>
                <w:szCs w:val="20"/>
                <w:lang w:eastAsia="es-MX"/>
              </w:rPr>
            </w:pPr>
            <w:r w:rsidRPr="00BF3A4A">
              <w:rPr>
                <w:rFonts w:ascii="Arial" w:eastAsia="Times New Roman" w:hAnsi="Arial" w:cs="Arial"/>
                <w:b/>
                <w:bCs/>
                <w:sz w:val="16"/>
                <w:szCs w:val="20"/>
                <w:lang w:eastAsia="es-MX"/>
              </w:rPr>
              <w:t>PRESENTACION</w:t>
            </w:r>
          </w:p>
        </w:tc>
        <w:tc>
          <w:tcPr>
            <w:tcW w:w="1134" w:type="dxa"/>
            <w:tcBorders>
              <w:top w:val="single" w:sz="4" w:space="0" w:color="auto"/>
              <w:left w:val="nil"/>
              <w:bottom w:val="single" w:sz="4" w:space="0" w:color="auto"/>
              <w:right w:val="single" w:sz="4" w:space="0" w:color="auto"/>
            </w:tcBorders>
            <w:shd w:val="clear" w:color="000000" w:fill="BDD7EE"/>
            <w:vAlign w:val="center"/>
            <w:hideMark/>
          </w:tcPr>
          <w:p w14:paraId="05E2B99D" w14:textId="77777777" w:rsidR="00CC057E" w:rsidRPr="00BF3A4A" w:rsidRDefault="00CC057E" w:rsidP="00046047">
            <w:pPr>
              <w:spacing w:after="0" w:line="240" w:lineRule="auto"/>
              <w:jc w:val="center"/>
              <w:rPr>
                <w:rFonts w:ascii="Arial" w:eastAsia="Times New Roman" w:hAnsi="Arial" w:cs="Arial"/>
                <w:b/>
                <w:bCs/>
                <w:sz w:val="16"/>
                <w:szCs w:val="20"/>
                <w:lang w:eastAsia="es-MX"/>
              </w:rPr>
            </w:pPr>
            <w:r w:rsidRPr="00BF3A4A">
              <w:rPr>
                <w:rFonts w:ascii="Arial" w:eastAsia="Times New Roman" w:hAnsi="Arial" w:cs="Arial"/>
                <w:b/>
                <w:bCs/>
                <w:sz w:val="16"/>
                <w:szCs w:val="20"/>
                <w:lang w:eastAsia="es-MX"/>
              </w:rPr>
              <w:t>CANTIDAD TOTAL</w:t>
            </w:r>
          </w:p>
        </w:tc>
        <w:tc>
          <w:tcPr>
            <w:tcW w:w="1275" w:type="dxa"/>
            <w:tcBorders>
              <w:top w:val="single" w:sz="4" w:space="0" w:color="auto"/>
              <w:left w:val="nil"/>
              <w:bottom w:val="single" w:sz="4" w:space="0" w:color="auto"/>
              <w:right w:val="single" w:sz="4" w:space="0" w:color="auto"/>
            </w:tcBorders>
            <w:shd w:val="clear" w:color="000000" w:fill="BDD7EE"/>
            <w:vAlign w:val="center"/>
            <w:hideMark/>
          </w:tcPr>
          <w:p w14:paraId="65F75E80" w14:textId="77777777" w:rsidR="00CC057E" w:rsidRPr="00BF3A4A" w:rsidRDefault="00CC057E" w:rsidP="00046047">
            <w:pPr>
              <w:spacing w:after="0" w:line="240" w:lineRule="auto"/>
              <w:jc w:val="center"/>
              <w:rPr>
                <w:rFonts w:ascii="Arial" w:eastAsia="Times New Roman" w:hAnsi="Arial" w:cs="Arial"/>
                <w:b/>
                <w:bCs/>
                <w:sz w:val="16"/>
                <w:szCs w:val="20"/>
                <w:lang w:eastAsia="es-MX"/>
              </w:rPr>
            </w:pPr>
            <w:r w:rsidRPr="00BF3A4A">
              <w:rPr>
                <w:rFonts w:ascii="Arial" w:eastAsia="Times New Roman" w:hAnsi="Arial" w:cs="Arial"/>
                <w:b/>
                <w:bCs/>
                <w:sz w:val="16"/>
                <w:szCs w:val="20"/>
                <w:lang w:eastAsia="es-MX"/>
              </w:rPr>
              <w:t>COSTO UNITARIO</w:t>
            </w:r>
          </w:p>
        </w:tc>
        <w:tc>
          <w:tcPr>
            <w:tcW w:w="1418" w:type="dxa"/>
            <w:tcBorders>
              <w:top w:val="single" w:sz="4" w:space="0" w:color="auto"/>
              <w:left w:val="nil"/>
              <w:bottom w:val="single" w:sz="4" w:space="0" w:color="auto"/>
              <w:right w:val="single" w:sz="4" w:space="0" w:color="auto"/>
            </w:tcBorders>
            <w:shd w:val="clear" w:color="000000" w:fill="BDD7EE"/>
            <w:vAlign w:val="center"/>
            <w:hideMark/>
          </w:tcPr>
          <w:p w14:paraId="5DF1439E" w14:textId="77777777" w:rsidR="00CC057E" w:rsidRPr="00BF3A4A" w:rsidRDefault="00CC057E" w:rsidP="00046047">
            <w:pPr>
              <w:spacing w:after="0" w:line="240" w:lineRule="auto"/>
              <w:jc w:val="center"/>
              <w:rPr>
                <w:rFonts w:ascii="Arial" w:eastAsia="Times New Roman" w:hAnsi="Arial" w:cs="Arial"/>
                <w:b/>
                <w:bCs/>
                <w:sz w:val="16"/>
                <w:szCs w:val="20"/>
                <w:lang w:eastAsia="es-MX"/>
              </w:rPr>
            </w:pPr>
            <w:r w:rsidRPr="00BF3A4A">
              <w:rPr>
                <w:rFonts w:ascii="Arial" w:eastAsia="Times New Roman" w:hAnsi="Arial" w:cs="Arial"/>
                <w:b/>
                <w:bCs/>
                <w:sz w:val="16"/>
                <w:szCs w:val="20"/>
                <w:lang w:eastAsia="es-MX"/>
              </w:rPr>
              <w:t>COSTO TOTAL</w:t>
            </w:r>
          </w:p>
        </w:tc>
      </w:tr>
      <w:tr w:rsidR="00CC057E" w:rsidRPr="00BF3A4A" w14:paraId="2639742D" w14:textId="77777777" w:rsidTr="00F15CBF">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36EA322"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w:t>
            </w:r>
          </w:p>
        </w:tc>
        <w:tc>
          <w:tcPr>
            <w:tcW w:w="2630" w:type="dxa"/>
            <w:tcBorders>
              <w:top w:val="nil"/>
              <w:left w:val="nil"/>
              <w:bottom w:val="single" w:sz="4" w:space="0" w:color="auto"/>
              <w:right w:val="single" w:sz="4" w:space="0" w:color="auto"/>
            </w:tcBorders>
            <w:shd w:val="clear" w:color="auto" w:fill="auto"/>
            <w:vAlign w:val="center"/>
            <w:hideMark/>
          </w:tcPr>
          <w:p w14:paraId="067514E4"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AROMATIZANTE A GRANEL (LAVANDA ) CON ENVASE PLASTICO.</w:t>
            </w:r>
          </w:p>
        </w:tc>
        <w:tc>
          <w:tcPr>
            <w:tcW w:w="1049" w:type="dxa"/>
            <w:tcBorders>
              <w:top w:val="nil"/>
              <w:left w:val="nil"/>
              <w:bottom w:val="single" w:sz="4" w:space="0" w:color="auto"/>
              <w:right w:val="single" w:sz="4" w:space="0" w:color="auto"/>
            </w:tcBorders>
            <w:shd w:val="clear" w:color="auto" w:fill="auto"/>
            <w:vAlign w:val="center"/>
            <w:hideMark/>
          </w:tcPr>
          <w:p w14:paraId="54AF1185"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5B3FF8FA"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Bidon de 20 L</w:t>
            </w:r>
          </w:p>
        </w:tc>
        <w:tc>
          <w:tcPr>
            <w:tcW w:w="1134" w:type="dxa"/>
            <w:tcBorders>
              <w:top w:val="nil"/>
              <w:left w:val="nil"/>
              <w:bottom w:val="single" w:sz="4" w:space="0" w:color="auto"/>
              <w:right w:val="single" w:sz="4" w:space="0" w:color="auto"/>
            </w:tcBorders>
            <w:shd w:val="clear" w:color="auto" w:fill="auto"/>
            <w:vAlign w:val="center"/>
            <w:hideMark/>
          </w:tcPr>
          <w:p w14:paraId="403F6A9C"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117</w:t>
            </w:r>
          </w:p>
        </w:tc>
        <w:tc>
          <w:tcPr>
            <w:tcW w:w="1275" w:type="dxa"/>
            <w:tcBorders>
              <w:top w:val="nil"/>
              <w:left w:val="nil"/>
              <w:bottom w:val="single" w:sz="4" w:space="0" w:color="auto"/>
              <w:right w:val="single" w:sz="4" w:space="0" w:color="auto"/>
            </w:tcBorders>
            <w:shd w:val="clear" w:color="auto" w:fill="auto"/>
            <w:noWrap/>
            <w:vAlign w:val="bottom"/>
            <w:hideMark/>
          </w:tcPr>
          <w:p w14:paraId="5BE9A9B4"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2E203FB9"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4F52AD9C" w14:textId="77777777" w:rsidTr="00F15CBF">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52A9F45"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2</w:t>
            </w:r>
          </w:p>
        </w:tc>
        <w:tc>
          <w:tcPr>
            <w:tcW w:w="2630" w:type="dxa"/>
            <w:tcBorders>
              <w:top w:val="nil"/>
              <w:left w:val="nil"/>
              <w:bottom w:val="single" w:sz="4" w:space="0" w:color="auto"/>
              <w:right w:val="single" w:sz="4" w:space="0" w:color="auto"/>
            </w:tcBorders>
            <w:shd w:val="clear" w:color="auto" w:fill="auto"/>
            <w:vAlign w:val="center"/>
            <w:hideMark/>
          </w:tcPr>
          <w:p w14:paraId="4F2CC107"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BOLSA NEGRA DE 50 X 70CM, DE GROSOR ESTANDAR.</w:t>
            </w:r>
          </w:p>
        </w:tc>
        <w:tc>
          <w:tcPr>
            <w:tcW w:w="1049" w:type="dxa"/>
            <w:tcBorders>
              <w:top w:val="nil"/>
              <w:left w:val="nil"/>
              <w:bottom w:val="single" w:sz="4" w:space="0" w:color="auto"/>
              <w:right w:val="single" w:sz="4" w:space="0" w:color="auto"/>
            </w:tcBorders>
            <w:shd w:val="clear" w:color="auto" w:fill="auto"/>
            <w:vAlign w:val="center"/>
            <w:hideMark/>
          </w:tcPr>
          <w:p w14:paraId="02F614C5"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35877A45"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Bulto de 25Kg</w:t>
            </w:r>
          </w:p>
        </w:tc>
        <w:tc>
          <w:tcPr>
            <w:tcW w:w="1134" w:type="dxa"/>
            <w:tcBorders>
              <w:top w:val="nil"/>
              <w:left w:val="nil"/>
              <w:bottom w:val="single" w:sz="4" w:space="0" w:color="auto"/>
              <w:right w:val="single" w:sz="4" w:space="0" w:color="auto"/>
            </w:tcBorders>
            <w:shd w:val="clear" w:color="auto" w:fill="auto"/>
            <w:vAlign w:val="center"/>
            <w:hideMark/>
          </w:tcPr>
          <w:p w14:paraId="296A8575"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38</w:t>
            </w:r>
          </w:p>
        </w:tc>
        <w:tc>
          <w:tcPr>
            <w:tcW w:w="1275" w:type="dxa"/>
            <w:tcBorders>
              <w:top w:val="nil"/>
              <w:left w:val="nil"/>
              <w:bottom w:val="single" w:sz="4" w:space="0" w:color="auto"/>
              <w:right w:val="single" w:sz="4" w:space="0" w:color="auto"/>
            </w:tcBorders>
            <w:shd w:val="clear" w:color="auto" w:fill="auto"/>
            <w:noWrap/>
            <w:vAlign w:val="bottom"/>
            <w:hideMark/>
          </w:tcPr>
          <w:p w14:paraId="768EA28E"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58FF259C"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39734C27" w14:textId="77777777" w:rsidTr="00F15CBF">
        <w:trPr>
          <w:trHeight w:val="558"/>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1DB0EA4"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3</w:t>
            </w:r>
          </w:p>
        </w:tc>
        <w:tc>
          <w:tcPr>
            <w:tcW w:w="2630" w:type="dxa"/>
            <w:tcBorders>
              <w:top w:val="nil"/>
              <w:left w:val="nil"/>
              <w:bottom w:val="single" w:sz="4" w:space="0" w:color="auto"/>
              <w:right w:val="single" w:sz="4" w:space="0" w:color="auto"/>
            </w:tcBorders>
            <w:shd w:val="clear" w:color="auto" w:fill="auto"/>
            <w:vAlign w:val="center"/>
            <w:hideMark/>
          </w:tcPr>
          <w:p w14:paraId="3BCD82AB"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BOLSA NEGRA DE 70 X 90CM DE GROSOR ESTANDAR, </w:t>
            </w:r>
          </w:p>
        </w:tc>
        <w:tc>
          <w:tcPr>
            <w:tcW w:w="1049" w:type="dxa"/>
            <w:tcBorders>
              <w:top w:val="nil"/>
              <w:left w:val="nil"/>
              <w:bottom w:val="single" w:sz="4" w:space="0" w:color="auto"/>
              <w:right w:val="single" w:sz="4" w:space="0" w:color="auto"/>
            </w:tcBorders>
            <w:shd w:val="clear" w:color="auto" w:fill="auto"/>
            <w:vAlign w:val="center"/>
            <w:hideMark/>
          </w:tcPr>
          <w:p w14:paraId="561AB2D6"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594B97FA"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Bulto de 25Kg</w:t>
            </w:r>
          </w:p>
        </w:tc>
        <w:tc>
          <w:tcPr>
            <w:tcW w:w="1134" w:type="dxa"/>
            <w:tcBorders>
              <w:top w:val="nil"/>
              <w:left w:val="nil"/>
              <w:bottom w:val="single" w:sz="4" w:space="0" w:color="auto"/>
              <w:right w:val="single" w:sz="4" w:space="0" w:color="auto"/>
            </w:tcBorders>
            <w:shd w:val="clear" w:color="auto" w:fill="auto"/>
            <w:vAlign w:val="center"/>
            <w:hideMark/>
          </w:tcPr>
          <w:p w14:paraId="441242AA"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43</w:t>
            </w:r>
          </w:p>
        </w:tc>
        <w:tc>
          <w:tcPr>
            <w:tcW w:w="1275" w:type="dxa"/>
            <w:tcBorders>
              <w:top w:val="nil"/>
              <w:left w:val="nil"/>
              <w:bottom w:val="single" w:sz="4" w:space="0" w:color="auto"/>
              <w:right w:val="single" w:sz="4" w:space="0" w:color="auto"/>
            </w:tcBorders>
            <w:shd w:val="clear" w:color="auto" w:fill="auto"/>
            <w:noWrap/>
            <w:vAlign w:val="bottom"/>
            <w:hideMark/>
          </w:tcPr>
          <w:p w14:paraId="0B943C5E"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50DC9600"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786515E7" w14:textId="77777777" w:rsidTr="00F15CBF">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73D38F4"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4</w:t>
            </w:r>
          </w:p>
        </w:tc>
        <w:tc>
          <w:tcPr>
            <w:tcW w:w="2630" w:type="dxa"/>
            <w:tcBorders>
              <w:top w:val="nil"/>
              <w:left w:val="nil"/>
              <w:bottom w:val="single" w:sz="4" w:space="0" w:color="auto"/>
              <w:right w:val="single" w:sz="4" w:space="0" w:color="auto"/>
            </w:tcBorders>
            <w:shd w:val="clear" w:color="auto" w:fill="auto"/>
            <w:vAlign w:val="center"/>
            <w:hideMark/>
          </w:tcPr>
          <w:p w14:paraId="22BEB8BE" w14:textId="77777777" w:rsidR="00CC057E" w:rsidRPr="00BF3A4A" w:rsidRDefault="00CC057E" w:rsidP="00046047">
            <w:pPr>
              <w:spacing w:after="0" w:line="240" w:lineRule="auto"/>
              <w:jc w:val="center"/>
              <w:rPr>
                <w:rFonts w:ascii="Arial" w:eastAsia="Times New Roman" w:hAnsi="Arial" w:cs="Arial"/>
                <w:sz w:val="16"/>
                <w:szCs w:val="20"/>
                <w:lang w:eastAsia="es-MX"/>
              </w:rPr>
            </w:pPr>
            <w:r w:rsidRPr="00BF3A4A">
              <w:rPr>
                <w:rFonts w:ascii="Arial" w:eastAsia="Times New Roman" w:hAnsi="Arial" w:cs="Arial"/>
                <w:sz w:val="16"/>
                <w:szCs w:val="20"/>
                <w:lang w:eastAsia="es-MX"/>
              </w:rPr>
              <w:t xml:space="preserve">BOLSA NEGRA JUMBO, DE GROSOR ESTANDAR, </w:t>
            </w:r>
          </w:p>
        </w:tc>
        <w:tc>
          <w:tcPr>
            <w:tcW w:w="1049" w:type="dxa"/>
            <w:tcBorders>
              <w:top w:val="nil"/>
              <w:left w:val="nil"/>
              <w:bottom w:val="single" w:sz="4" w:space="0" w:color="auto"/>
              <w:right w:val="single" w:sz="4" w:space="0" w:color="auto"/>
            </w:tcBorders>
            <w:shd w:val="clear" w:color="auto" w:fill="auto"/>
            <w:vAlign w:val="center"/>
            <w:hideMark/>
          </w:tcPr>
          <w:p w14:paraId="09C20B2C"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743348A9"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Bulto de 25Kg</w:t>
            </w:r>
          </w:p>
        </w:tc>
        <w:tc>
          <w:tcPr>
            <w:tcW w:w="1134" w:type="dxa"/>
            <w:tcBorders>
              <w:top w:val="nil"/>
              <w:left w:val="nil"/>
              <w:bottom w:val="single" w:sz="4" w:space="0" w:color="auto"/>
              <w:right w:val="single" w:sz="4" w:space="0" w:color="auto"/>
            </w:tcBorders>
            <w:shd w:val="clear" w:color="auto" w:fill="auto"/>
            <w:vAlign w:val="center"/>
            <w:hideMark/>
          </w:tcPr>
          <w:p w14:paraId="6E7765A4"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34</w:t>
            </w:r>
          </w:p>
        </w:tc>
        <w:tc>
          <w:tcPr>
            <w:tcW w:w="1275" w:type="dxa"/>
            <w:tcBorders>
              <w:top w:val="nil"/>
              <w:left w:val="nil"/>
              <w:bottom w:val="single" w:sz="4" w:space="0" w:color="auto"/>
              <w:right w:val="single" w:sz="4" w:space="0" w:color="auto"/>
            </w:tcBorders>
            <w:shd w:val="clear" w:color="auto" w:fill="auto"/>
            <w:noWrap/>
            <w:vAlign w:val="bottom"/>
            <w:hideMark/>
          </w:tcPr>
          <w:p w14:paraId="7583344B"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457A1ADB"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7AC60E18" w14:textId="77777777" w:rsidTr="00F15CBF">
        <w:trPr>
          <w:trHeight w:val="88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90630A8"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5</w:t>
            </w:r>
          </w:p>
        </w:tc>
        <w:tc>
          <w:tcPr>
            <w:tcW w:w="2630" w:type="dxa"/>
            <w:tcBorders>
              <w:top w:val="nil"/>
              <w:left w:val="nil"/>
              <w:bottom w:val="single" w:sz="4" w:space="0" w:color="auto"/>
              <w:right w:val="single" w:sz="4" w:space="0" w:color="auto"/>
            </w:tcBorders>
            <w:shd w:val="clear" w:color="auto" w:fill="auto"/>
            <w:vAlign w:val="center"/>
            <w:hideMark/>
          </w:tcPr>
          <w:p w14:paraId="5D85930B"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CLORO DESINFECTANTE A GRANEL, EN CONCENTRACIÓN DEL 6%, (CON ENVASE DE PLASTICO) </w:t>
            </w:r>
          </w:p>
        </w:tc>
        <w:tc>
          <w:tcPr>
            <w:tcW w:w="1049" w:type="dxa"/>
            <w:tcBorders>
              <w:top w:val="nil"/>
              <w:left w:val="nil"/>
              <w:bottom w:val="single" w:sz="4" w:space="0" w:color="auto"/>
              <w:right w:val="single" w:sz="4" w:space="0" w:color="auto"/>
            </w:tcBorders>
            <w:shd w:val="clear" w:color="auto" w:fill="auto"/>
            <w:vAlign w:val="center"/>
            <w:hideMark/>
          </w:tcPr>
          <w:p w14:paraId="6866EA0E"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4F2E0BDA"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Bidon de 20 L</w:t>
            </w:r>
          </w:p>
        </w:tc>
        <w:tc>
          <w:tcPr>
            <w:tcW w:w="1134" w:type="dxa"/>
            <w:tcBorders>
              <w:top w:val="nil"/>
              <w:left w:val="nil"/>
              <w:bottom w:val="single" w:sz="4" w:space="0" w:color="auto"/>
              <w:right w:val="single" w:sz="4" w:space="0" w:color="auto"/>
            </w:tcBorders>
            <w:shd w:val="clear" w:color="auto" w:fill="auto"/>
            <w:vAlign w:val="center"/>
            <w:hideMark/>
          </w:tcPr>
          <w:p w14:paraId="34899232"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106</w:t>
            </w:r>
          </w:p>
        </w:tc>
        <w:tc>
          <w:tcPr>
            <w:tcW w:w="1275" w:type="dxa"/>
            <w:tcBorders>
              <w:top w:val="nil"/>
              <w:left w:val="nil"/>
              <w:bottom w:val="single" w:sz="4" w:space="0" w:color="auto"/>
              <w:right w:val="single" w:sz="4" w:space="0" w:color="auto"/>
            </w:tcBorders>
            <w:shd w:val="clear" w:color="auto" w:fill="auto"/>
            <w:noWrap/>
            <w:vAlign w:val="bottom"/>
            <w:hideMark/>
          </w:tcPr>
          <w:p w14:paraId="1CBA6680"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35FB0A47"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118EAF02" w14:textId="77777777" w:rsidTr="00F15CBF">
        <w:trPr>
          <w:trHeight w:val="699"/>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B17B9CA"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6</w:t>
            </w:r>
          </w:p>
        </w:tc>
        <w:tc>
          <w:tcPr>
            <w:tcW w:w="2630" w:type="dxa"/>
            <w:tcBorders>
              <w:top w:val="nil"/>
              <w:left w:val="nil"/>
              <w:bottom w:val="single" w:sz="4" w:space="0" w:color="auto"/>
              <w:right w:val="single" w:sz="4" w:space="0" w:color="auto"/>
            </w:tcBorders>
            <w:shd w:val="clear" w:color="auto" w:fill="auto"/>
            <w:vAlign w:val="center"/>
            <w:hideMark/>
          </w:tcPr>
          <w:p w14:paraId="783F32A7"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CONO DE PAPEL PARA AGUA #108, </w:t>
            </w:r>
          </w:p>
        </w:tc>
        <w:tc>
          <w:tcPr>
            <w:tcW w:w="1049" w:type="dxa"/>
            <w:tcBorders>
              <w:top w:val="nil"/>
              <w:left w:val="nil"/>
              <w:bottom w:val="single" w:sz="4" w:space="0" w:color="auto"/>
              <w:right w:val="single" w:sz="4" w:space="0" w:color="auto"/>
            </w:tcBorders>
            <w:shd w:val="clear" w:color="auto" w:fill="auto"/>
            <w:vAlign w:val="center"/>
            <w:hideMark/>
          </w:tcPr>
          <w:p w14:paraId="2B871A52"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790973C2"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Caja con 20 paquetes con  250 pzas cada uno</w:t>
            </w:r>
          </w:p>
        </w:tc>
        <w:tc>
          <w:tcPr>
            <w:tcW w:w="1134" w:type="dxa"/>
            <w:tcBorders>
              <w:top w:val="nil"/>
              <w:left w:val="nil"/>
              <w:bottom w:val="single" w:sz="4" w:space="0" w:color="auto"/>
              <w:right w:val="single" w:sz="4" w:space="0" w:color="auto"/>
            </w:tcBorders>
            <w:shd w:val="clear" w:color="auto" w:fill="auto"/>
            <w:vAlign w:val="center"/>
            <w:hideMark/>
          </w:tcPr>
          <w:p w14:paraId="7AAACD9D"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40</w:t>
            </w:r>
          </w:p>
        </w:tc>
        <w:tc>
          <w:tcPr>
            <w:tcW w:w="1275" w:type="dxa"/>
            <w:tcBorders>
              <w:top w:val="nil"/>
              <w:left w:val="nil"/>
              <w:bottom w:val="single" w:sz="4" w:space="0" w:color="auto"/>
              <w:right w:val="single" w:sz="4" w:space="0" w:color="auto"/>
            </w:tcBorders>
            <w:shd w:val="clear" w:color="auto" w:fill="auto"/>
            <w:noWrap/>
            <w:vAlign w:val="bottom"/>
            <w:hideMark/>
          </w:tcPr>
          <w:p w14:paraId="059EEEDC"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3D3E13E9"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749F6DE7" w14:textId="77777777" w:rsidTr="00F15CBF">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9DC9FA4"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7</w:t>
            </w:r>
          </w:p>
        </w:tc>
        <w:tc>
          <w:tcPr>
            <w:tcW w:w="2630" w:type="dxa"/>
            <w:tcBorders>
              <w:top w:val="nil"/>
              <w:left w:val="nil"/>
              <w:bottom w:val="single" w:sz="4" w:space="0" w:color="auto"/>
              <w:right w:val="single" w:sz="4" w:space="0" w:color="auto"/>
            </w:tcBorders>
            <w:shd w:val="clear" w:color="auto" w:fill="auto"/>
            <w:vAlign w:val="center"/>
            <w:hideMark/>
          </w:tcPr>
          <w:p w14:paraId="0FE52E19"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 CUBETA  DE PLASTICO  CON  ASA METALICA  # 12 CAPACIDAD 10 LT, </w:t>
            </w:r>
          </w:p>
        </w:tc>
        <w:tc>
          <w:tcPr>
            <w:tcW w:w="1049" w:type="dxa"/>
            <w:tcBorders>
              <w:top w:val="nil"/>
              <w:left w:val="nil"/>
              <w:bottom w:val="single" w:sz="4" w:space="0" w:color="auto"/>
              <w:right w:val="single" w:sz="4" w:space="0" w:color="auto"/>
            </w:tcBorders>
            <w:shd w:val="clear" w:color="auto" w:fill="auto"/>
            <w:vAlign w:val="center"/>
            <w:hideMark/>
          </w:tcPr>
          <w:p w14:paraId="66262E8D"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61D4BD46"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396E0F68"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31</w:t>
            </w:r>
          </w:p>
        </w:tc>
        <w:tc>
          <w:tcPr>
            <w:tcW w:w="1275" w:type="dxa"/>
            <w:tcBorders>
              <w:top w:val="nil"/>
              <w:left w:val="nil"/>
              <w:bottom w:val="single" w:sz="4" w:space="0" w:color="auto"/>
              <w:right w:val="single" w:sz="4" w:space="0" w:color="auto"/>
            </w:tcBorders>
            <w:shd w:val="clear" w:color="auto" w:fill="auto"/>
            <w:noWrap/>
            <w:vAlign w:val="bottom"/>
            <w:hideMark/>
          </w:tcPr>
          <w:p w14:paraId="4E51CE9D"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337041F7"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06451692" w14:textId="77777777" w:rsidTr="00F15CBF">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3483A92"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8</w:t>
            </w:r>
          </w:p>
        </w:tc>
        <w:tc>
          <w:tcPr>
            <w:tcW w:w="2630" w:type="dxa"/>
            <w:tcBorders>
              <w:top w:val="nil"/>
              <w:left w:val="nil"/>
              <w:bottom w:val="single" w:sz="4" w:space="0" w:color="auto"/>
              <w:right w:val="single" w:sz="4" w:space="0" w:color="auto"/>
            </w:tcBorders>
            <w:shd w:val="clear" w:color="auto" w:fill="auto"/>
            <w:vAlign w:val="center"/>
            <w:hideMark/>
          </w:tcPr>
          <w:p w14:paraId="24FBAC10"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DETERGENTE EN POLVO, </w:t>
            </w:r>
          </w:p>
        </w:tc>
        <w:tc>
          <w:tcPr>
            <w:tcW w:w="1049" w:type="dxa"/>
            <w:tcBorders>
              <w:top w:val="nil"/>
              <w:left w:val="nil"/>
              <w:bottom w:val="single" w:sz="4" w:space="0" w:color="auto"/>
              <w:right w:val="single" w:sz="4" w:space="0" w:color="auto"/>
            </w:tcBorders>
            <w:shd w:val="clear" w:color="auto" w:fill="auto"/>
            <w:vAlign w:val="center"/>
            <w:hideMark/>
          </w:tcPr>
          <w:p w14:paraId="66049E0E"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5A305A6C"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Bolsa 10 KG</w:t>
            </w:r>
          </w:p>
        </w:tc>
        <w:tc>
          <w:tcPr>
            <w:tcW w:w="1134" w:type="dxa"/>
            <w:tcBorders>
              <w:top w:val="nil"/>
              <w:left w:val="nil"/>
              <w:bottom w:val="single" w:sz="4" w:space="0" w:color="auto"/>
              <w:right w:val="single" w:sz="4" w:space="0" w:color="auto"/>
            </w:tcBorders>
            <w:shd w:val="clear" w:color="auto" w:fill="auto"/>
            <w:vAlign w:val="center"/>
            <w:hideMark/>
          </w:tcPr>
          <w:p w14:paraId="0C09CB30"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16</w:t>
            </w:r>
          </w:p>
        </w:tc>
        <w:tc>
          <w:tcPr>
            <w:tcW w:w="1275" w:type="dxa"/>
            <w:tcBorders>
              <w:top w:val="nil"/>
              <w:left w:val="nil"/>
              <w:bottom w:val="single" w:sz="4" w:space="0" w:color="auto"/>
              <w:right w:val="single" w:sz="4" w:space="0" w:color="auto"/>
            </w:tcBorders>
            <w:shd w:val="clear" w:color="auto" w:fill="auto"/>
            <w:noWrap/>
            <w:vAlign w:val="bottom"/>
            <w:hideMark/>
          </w:tcPr>
          <w:p w14:paraId="6EC49DC4"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07E5644A"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6EF1F265" w14:textId="77777777" w:rsidTr="00F15CBF">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37F8E8C"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9</w:t>
            </w:r>
          </w:p>
        </w:tc>
        <w:tc>
          <w:tcPr>
            <w:tcW w:w="2630" w:type="dxa"/>
            <w:tcBorders>
              <w:top w:val="nil"/>
              <w:left w:val="nil"/>
              <w:bottom w:val="single" w:sz="4" w:space="0" w:color="auto"/>
              <w:right w:val="single" w:sz="4" w:space="0" w:color="auto"/>
            </w:tcBorders>
            <w:shd w:val="clear" w:color="auto" w:fill="auto"/>
            <w:vAlign w:val="center"/>
            <w:hideMark/>
          </w:tcPr>
          <w:p w14:paraId="6F8C4A7A"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DESPACHADOR DE TOALLA EN ROLLO, MODELO 92259 </w:t>
            </w:r>
          </w:p>
        </w:tc>
        <w:tc>
          <w:tcPr>
            <w:tcW w:w="1049" w:type="dxa"/>
            <w:tcBorders>
              <w:top w:val="nil"/>
              <w:left w:val="nil"/>
              <w:bottom w:val="single" w:sz="4" w:space="0" w:color="auto"/>
              <w:right w:val="single" w:sz="4" w:space="0" w:color="auto"/>
            </w:tcBorders>
            <w:shd w:val="clear" w:color="auto" w:fill="auto"/>
            <w:vAlign w:val="center"/>
            <w:hideMark/>
          </w:tcPr>
          <w:p w14:paraId="74121E4E"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KIMBERLY-CLARK</w:t>
            </w:r>
          </w:p>
        </w:tc>
        <w:tc>
          <w:tcPr>
            <w:tcW w:w="1560" w:type="dxa"/>
            <w:tcBorders>
              <w:top w:val="nil"/>
              <w:left w:val="nil"/>
              <w:bottom w:val="single" w:sz="4" w:space="0" w:color="auto"/>
              <w:right w:val="single" w:sz="4" w:space="0" w:color="auto"/>
            </w:tcBorders>
            <w:shd w:val="clear" w:color="auto" w:fill="auto"/>
            <w:vAlign w:val="center"/>
            <w:hideMark/>
          </w:tcPr>
          <w:p w14:paraId="76219D6E"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02A171FC"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10</w:t>
            </w:r>
          </w:p>
        </w:tc>
        <w:tc>
          <w:tcPr>
            <w:tcW w:w="1275" w:type="dxa"/>
            <w:tcBorders>
              <w:top w:val="nil"/>
              <w:left w:val="nil"/>
              <w:bottom w:val="single" w:sz="4" w:space="0" w:color="auto"/>
              <w:right w:val="single" w:sz="4" w:space="0" w:color="auto"/>
            </w:tcBorders>
            <w:shd w:val="clear" w:color="auto" w:fill="auto"/>
            <w:noWrap/>
            <w:vAlign w:val="bottom"/>
            <w:hideMark/>
          </w:tcPr>
          <w:p w14:paraId="069E8F1E"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0BE518B8"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45F7276F" w14:textId="77777777" w:rsidTr="00F15CBF">
        <w:trPr>
          <w:trHeight w:val="10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2ECFA0A"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10</w:t>
            </w:r>
          </w:p>
        </w:tc>
        <w:tc>
          <w:tcPr>
            <w:tcW w:w="2630" w:type="dxa"/>
            <w:tcBorders>
              <w:top w:val="nil"/>
              <w:left w:val="nil"/>
              <w:bottom w:val="single" w:sz="4" w:space="0" w:color="auto"/>
              <w:right w:val="single" w:sz="4" w:space="0" w:color="auto"/>
            </w:tcBorders>
            <w:shd w:val="clear" w:color="auto" w:fill="auto"/>
            <w:vAlign w:val="center"/>
            <w:hideMark/>
          </w:tcPr>
          <w:p w14:paraId="68413369"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TAPETE PARA MINGITORIO ANTISALPICADURAS AROMA INDISTINTO</w:t>
            </w:r>
          </w:p>
        </w:tc>
        <w:tc>
          <w:tcPr>
            <w:tcW w:w="1049" w:type="dxa"/>
            <w:tcBorders>
              <w:top w:val="nil"/>
              <w:left w:val="nil"/>
              <w:bottom w:val="single" w:sz="4" w:space="0" w:color="auto"/>
              <w:right w:val="single" w:sz="4" w:space="0" w:color="auto"/>
            </w:tcBorders>
            <w:shd w:val="clear" w:color="auto" w:fill="auto"/>
            <w:vAlign w:val="center"/>
            <w:hideMark/>
          </w:tcPr>
          <w:p w14:paraId="285E44EC"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4386DC4A"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27BDD275"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244</w:t>
            </w:r>
          </w:p>
        </w:tc>
        <w:tc>
          <w:tcPr>
            <w:tcW w:w="1275" w:type="dxa"/>
            <w:tcBorders>
              <w:top w:val="nil"/>
              <w:left w:val="nil"/>
              <w:bottom w:val="single" w:sz="4" w:space="0" w:color="auto"/>
              <w:right w:val="single" w:sz="4" w:space="0" w:color="auto"/>
            </w:tcBorders>
            <w:shd w:val="clear" w:color="auto" w:fill="auto"/>
            <w:noWrap/>
            <w:vAlign w:val="bottom"/>
            <w:hideMark/>
          </w:tcPr>
          <w:p w14:paraId="383FA899"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7D33C41A"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3EA0CD8C" w14:textId="77777777" w:rsidTr="00F15CBF">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5B0AF42"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lastRenderedPageBreak/>
              <w:t>11</w:t>
            </w:r>
          </w:p>
        </w:tc>
        <w:tc>
          <w:tcPr>
            <w:tcW w:w="2630" w:type="dxa"/>
            <w:tcBorders>
              <w:top w:val="nil"/>
              <w:left w:val="nil"/>
              <w:bottom w:val="single" w:sz="4" w:space="0" w:color="auto"/>
              <w:right w:val="single" w:sz="4" w:space="0" w:color="auto"/>
            </w:tcBorders>
            <w:shd w:val="clear" w:color="auto" w:fill="auto"/>
            <w:vAlign w:val="center"/>
            <w:hideMark/>
          </w:tcPr>
          <w:p w14:paraId="564039F6"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DESPACHADOR DE PAPEL HIGIENICO, MODELO 94202, </w:t>
            </w:r>
          </w:p>
        </w:tc>
        <w:tc>
          <w:tcPr>
            <w:tcW w:w="1049" w:type="dxa"/>
            <w:tcBorders>
              <w:top w:val="nil"/>
              <w:left w:val="nil"/>
              <w:bottom w:val="single" w:sz="4" w:space="0" w:color="auto"/>
              <w:right w:val="single" w:sz="4" w:space="0" w:color="auto"/>
            </w:tcBorders>
            <w:shd w:val="clear" w:color="auto" w:fill="auto"/>
            <w:vAlign w:val="center"/>
            <w:hideMark/>
          </w:tcPr>
          <w:p w14:paraId="78FC7B0A"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KIMBERLY-CLARK</w:t>
            </w:r>
          </w:p>
        </w:tc>
        <w:tc>
          <w:tcPr>
            <w:tcW w:w="1560" w:type="dxa"/>
            <w:tcBorders>
              <w:top w:val="nil"/>
              <w:left w:val="nil"/>
              <w:bottom w:val="single" w:sz="4" w:space="0" w:color="auto"/>
              <w:right w:val="single" w:sz="4" w:space="0" w:color="auto"/>
            </w:tcBorders>
            <w:shd w:val="clear" w:color="auto" w:fill="auto"/>
            <w:vAlign w:val="center"/>
            <w:hideMark/>
          </w:tcPr>
          <w:p w14:paraId="09092553"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3EE989D7"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15</w:t>
            </w:r>
          </w:p>
        </w:tc>
        <w:tc>
          <w:tcPr>
            <w:tcW w:w="1275" w:type="dxa"/>
            <w:tcBorders>
              <w:top w:val="nil"/>
              <w:left w:val="nil"/>
              <w:bottom w:val="single" w:sz="4" w:space="0" w:color="auto"/>
              <w:right w:val="single" w:sz="4" w:space="0" w:color="auto"/>
            </w:tcBorders>
            <w:shd w:val="clear" w:color="auto" w:fill="auto"/>
            <w:noWrap/>
            <w:vAlign w:val="bottom"/>
            <w:hideMark/>
          </w:tcPr>
          <w:p w14:paraId="2059C8C9"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2F788C08"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0391DDD4" w14:textId="77777777" w:rsidTr="00F15CBF">
        <w:trPr>
          <w:trHeight w:val="1164"/>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9FA4801"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12</w:t>
            </w:r>
          </w:p>
        </w:tc>
        <w:tc>
          <w:tcPr>
            <w:tcW w:w="2630" w:type="dxa"/>
            <w:tcBorders>
              <w:top w:val="nil"/>
              <w:left w:val="nil"/>
              <w:bottom w:val="single" w:sz="4" w:space="0" w:color="auto"/>
              <w:right w:val="single" w:sz="4" w:space="0" w:color="auto"/>
            </w:tcBorders>
            <w:shd w:val="clear" w:color="auto" w:fill="auto"/>
            <w:vAlign w:val="center"/>
            <w:hideMark/>
          </w:tcPr>
          <w:p w14:paraId="51A92787" w14:textId="77777777" w:rsidR="00CC057E" w:rsidRPr="00BF3A4A" w:rsidRDefault="00CC057E" w:rsidP="00046047">
            <w:pPr>
              <w:spacing w:after="0" w:line="240" w:lineRule="auto"/>
              <w:jc w:val="center"/>
              <w:rPr>
                <w:rFonts w:ascii="Arial" w:eastAsia="Times New Roman" w:hAnsi="Arial" w:cs="Arial"/>
                <w:color w:val="0D0D0D"/>
                <w:sz w:val="16"/>
                <w:szCs w:val="20"/>
                <w:lang w:eastAsia="es-MX"/>
              </w:rPr>
            </w:pPr>
            <w:r w:rsidRPr="00BF3A4A">
              <w:rPr>
                <w:rFonts w:ascii="Arial" w:eastAsia="Times New Roman" w:hAnsi="Arial" w:cs="Arial"/>
                <w:color w:val="0D0D0D"/>
                <w:sz w:val="16"/>
                <w:szCs w:val="20"/>
                <w:lang w:eastAsia="es-MX"/>
              </w:rPr>
              <w:t xml:space="preserve">DISPENSADOR PARA JABON O GEL A GRANEL, PARA COLOCACIÓN EN MURO, COLOR HUMO, PARA 1LT, CLAVE 94236, </w:t>
            </w:r>
          </w:p>
        </w:tc>
        <w:tc>
          <w:tcPr>
            <w:tcW w:w="1049" w:type="dxa"/>
            <w:tcBorders>
              <w:top w:val="nil"/>
              <w:left w:val="nil"/>
              <w:bottom w:val="single" w:sz="4" w:space="0" w:color="auto"/>
              <w:right w:val="single" w:sz="4" w:space="0" w:color="auto"/>
            </w:tcBorders>
            <w:shd w:val="clear" w:color="auto" w:fill="auto"/>
            <w:vAlign w:val="center"/>
            <w:hideMark/>
          </w:tcPr>
          <w:p w14:paraId="615E45BA" w14:textId="77777777" w:rsidR="00CC057E" w:rsidRPr="00BF3A4A" w:rsidRDefault="00CC057E" w:rsidP="00046047">
            <w:pPr>
              <w:spacing w:after="0" w:line="240" w:lineRule="auto"/>
              <w:jc w:val="center"/>
              <w:rPr>
                <w:rFonts w:ascii="Arial" w:eastAsia="Times New Roman" w:hAnsi="Arial" w:cs="Arial"/>
                <w:color w:val="0D0D0D"/>
                <w:sz w:val="16"/>
                <w:szCs w:val="20"/>
                <w:lang w:eastAsia="es-MX"/>
              </w:rPr>
            </w:pPr>
            <w:r w:rsidRPr="00BF3A4A">
              <w:rPr>
                <w:rFonts w:ascii="Arial" w:eastAsia="Times New Roman" w:hAnsi="Arial" w:cs="Arial"/>
                <w:color w:val="0D0D0D"/>
                <w:sz w:val="16"/>
                <w:szCs w:val="20"/>
                <w:lang w:eastAsia="es-MX"/>
              </w:rPr>
              <w:t>KIMBERLY-CLARK</w:t>
            </w:r>
          </w:p>
        </w:tc>
        <w:tc>
          <w:tcPr>
            <w:tcW w:w="1560" w:type="dxa"/>
            <w:tcBorders>
              <w:top w:val="nil"/>
              <w:left w:val="nil"/>
              <w:bottom w:val="single" w:sz="4" w:space="0" w:color="auto"/>
              <w:right w:val="single" w:sz="4" w:space="0" w:color="auto"/>
            </w:tcBorders>
            <w:shd w:val="clear" w:color="auto" w:fill="auto"/>
            <w:vAlign w:val="center"/>
            <w:hideMark/>
          </w:tcPr>
          <w:p w14:paraId="78A5C8AF"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0B10D2CB"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30</w:t>
            </w:r>
          </w:p>
        </w:tc>
        <w:tc>
          <w:tcPr>
            <w:tcW w:w="1275" w:type="dxa"/>
            <w:tcBorders>
              <w:top w:val="nil"/>
              <w:left w:val="nil"/>
              <w:bottom w:val="single" w:sz="4" w:space="0" w:color="auto"/>
              <w:right w:val="single" w:sz="4" w:space="0" w:color="auto"/>
            </w:tcBorders>
            <w:shd w:val="clear" w:color="auto" w:fill="auto"/>
            <w:noWrap/>
            <w:vAlign w:val="bottom"/>
            <w:hideMark/>
          </w:tcPr>
          <w:p w14:paraId="1F737AE8"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2C3EE2DC"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3C9C5A59" w14:textId="77777777" w:rsidTr="00F15CBF">
        <w:trPr>
          <w:trHeight w:val="1973"/>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DF7C192"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13</w:t>
            </w:r>
          </w:p>
        </w:tc>
        <w:tc>
          <w:tcPr>
            <w:tcW w:w="2630" w:type="dxa"/>
            <w:tcBorders>
              <w:top w:val="nil"/>
              <w:left w:val="nil"/>
              <w:bottom w:val="single" w:sz="4" w:space="0" w:color="auto"/>
              <w:right w:val="single" w:sz="4" w:space="0" w:color="auto"/>
            </w:tcBorders>
            <w:shd w:val="clear" w:color="auto" w:fill="auto"/>
            <w:vAlign w:val="center"/>
            <w:hideMark/>
          </w:tcPr>
          <w:p w14:paraId="74C9B050" w14:textId="77777777" w:rsidR="00CC057E" w:rsidRPr="00BF3A4A" w:rsidRDefault="00CC057E" w:rsidP="00046047">
            <w:pPr>
              <w:spacing w:after="0" w:line="240" w:lineRule="auto"/>
              <w:jc w:val="center"/>
              <w:rPr>
                <w:rFonts w:ascii="Arial" w:eastAsia="Times New Roman" w:hAnsi="Arial" w:cs="Arial"/>
                <w:color w:val="0D0D0D"/>
                <w:sz w:val="16"/>
                <w:szCs w:val="20"/>
                <w:lang w:eastAsia="es-MX"/>
              </w:rPr>
            </w:pPr>
            <w:r w:rsidRPr="00BF3A4A">
              <w:rPr>
                <w:rFonts w:ascii="Arial" w:eastAsia="Times New Roman" w:hAnsi="Arial" w:cs="Arial"/>
                <w:color w:val="0D0D0D"/>
                <w:sz w:val="16"/>
                <w:szCs w:val="20"/>
                <w:lang w:eastAsia="es-MX"/>
              </w:rPr>
              <w:t>ESCOBA PLASTICA PARA EXTERIORES, CON MANGO DE MADERA SUSTENTABLE BARNIZADO O FORRADA DE PLASTICO, FORMA DE LA ESCOBA ALARGADA, CERDAS DE PLASTICO APROXIMADAMENTE LAS CERDAS MIDEN ENTRE 30 Y 45CM,</w:t>
            </w:r>
          </w:p>
        </w:tc>
        <w:tc>
          <w:tcPr>
            <w:tcW w:w="1049" w:type="dxa"/>
            <w:tcBorders>
              <w:top w:val="nil"/>
              <w:left w:val="nil"/>
              <w:bottom w:val="single" w:sz="4" w:space="0" w:color="auto"/>
              <w:right w:val="single" w:sz="4" w:space="0" w:color="auto"/>
            </w:tcBorders>
            <w:shd w:val="clear" w:color="auto" w:fill="auto"/>
            <w:vAlign w:val="center"/>
            <w:hideMark/>
          </w:tcPr>
          <w:p w14:paraId="787DE8B1" w14:textId="77777777" w:rsidR="00CC057E" w:rsidRPr="00BF3A4A" w:rsidRDefault="00CC057E" w:rsidP="00046047">
            <w:pPr>
              <w:spacing w:after="0" w:line="240" w:lineRule="auto"/>
              <w:jc w:val="center"/>
              <w:rPr>
                <w:rFonts w:ascii="Arial" w:eastAsia="Times New Roman" w:hAnsi="Arial" w:cs="Arial"/>
                <w:color w:val="0D0D0D"/>
                <w:sz w:val="16"/>
                <w:szCs w:val="20"/>
                <w:lang w:eastAsia="es-MX"/>
              </w:rPr>
            </w:pPr>
            <w:r w:rsidRPr="00BF3A4A">
              <w:rPr>
                <w:rFonts w:ascii="Arial" w:eastAsia="Times New Roman" w:hAnsi="Arial" w:cs="Arial"/>
                <w:color w:val="0D0D0D"/>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1154C36B"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7BD98FBF"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50</w:t>
            </w:r>
          </w:p>
        </w:tc>
        <w:tc>
          <w:tcPr>
            <w:tcW w:w="1275" w:type="dxa"/>
            <w:tcBorders>
              <w:top w:val="nil"/>
              <w:left w:val="nil"/>
              <w:bottom w:val="single" w:sz="4" w:space="0" w:color="auto"/>
              <w:right w:val="single" w:sz="4" w:space="0" w:color="auto"/>
            </w:tcBorders>
            <w:shd w:val="clear" w:color="auto" w:fill="auto"/>
            <w:noWrap/>
            <w:vAlign w:val="bottom"/>
            <w:hideMark/>
          </w:tcPr>
          <w:p w14:paraId="646C9536"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34A51827"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369DC32A" w14:textId="77777777" w:rsidTr="00F15CBF">
        <w:trPr>
          <w:trHeight w:val="211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542DB6D"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14</w:t>
            </w:r>
          </w:p>
        </w:tc>
        <w:tc>
          <w:tcPr>
            <w:tcW w:w="2630" w:type="dxa"/>
            <w:tcBorders>
              <w:top w:val="nil"/>
              <w:left w:val="nil"/>
              <w:bottom w:val="single" w:sz="4" w:space="0" w:color="auto"/>
              <w:right w:val="single" w:sz="4" w:space="0" w:color="auto"/>
            </w:tcBorders>
            <w:shd w:val="clear" w:color="auto" w:fill="auto"/>
            <w:vAlign w:val="center"/>
            <w:hideMark/>
          </w:tcPr>
          <w:p w14:paraId="00E8CF4D"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ESCOBA PLASTICA PARA INTERIORES TIPO ITALIANO,  CON MANGO DE MADERA SUSTENTABLE BARNIZADO O FORRADA DE PLASTICO,CON FIBRA SUAVE DE PET REDONDA Y DELGADA CON SISTEMA DE FIJACION DE ENGRAPADO DURA-LOCK,CON BASE DE PEAD , MODELO 010044 , </w:t>
            </w:r>
          </w:p>
        </w:tc>
        <w:tc>
          <w:tcPr>
            <w:tcW w:w="1049" w:type="dxa"/>
            <w:tcBorders>
              <w:top w:val="nil"/>
              <w:left w:val="nil"/>
              <w:bottom w:val="single" w:sz="4" w:space="0" w:color="auto"/>
              <w:right w:val="single" w:sz="4" w:space="0" w:color="auto"/>
            </w:tcBorders>
            <w:shd w:val="clear" w:color="auto" w:fill="auto"/>
            <w:vAlign w:val="center"/>
            <w:hideMark/>
          </w:tcPr>
          <w:p w14:paraId="7E656342"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BARRE BARRE</w:t>
            </w:r>
          </w:p>
        </w:tc>
        <w:tc>
          <w:tcPr>
            <w:tcW w:w="1560" w:type="dxa"/>
            <w:tcBorders>
              <w:top w:val="nil"/>
              <w:left w:val="nil"/>
              <w:bottom w:val="single" w:sz="4" w:space="0" w:color="auto"/>
              <w:right w:val="single" w:sz="4" w:space="0" w:color="auto"/>
            </w:tcBorders>
            <w:shd w:val="clear" w:color="auto" w:fill="auto"/>
            <w:vAlign w:val="center"/>
            <w:hideMark/>
          </w:tcPr>
          <w:p w14:paraId="129DD437"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4BE2FCF3"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70</w:t>
            </w:r>
          </w:p>
        </w:tc>
        <w:tc>
          <w:tcPr>
            <w:tcW w:w="1275" w:type="dxa"/>
            <w:tcBorders>
              <w:top w:val="nil"/>
              <w:left w:val="nil"/>
              <w:bottom w:val="single" w:sz="4" w:space="0" w:color="auto"/>
              <w:right w:val="single" w:sz="4" w:space="0" w:color="auto"/>
            </w:tcBorders>
            <w:shd w:val="clear" w:color="auto" w:fill="auto"/>
            <w:noWrap/>
            <w:vAlign w:val="bottom"/>
            <w:hideMark/>
          </w:tcPr>
          <w:p w14:paraId="5E0ECE3E"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790B03CD"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300F6FFD" w14:textId="77777777" w:rsidTr="00F15CBF">
        <w:trPr>
          <w:trHeight w:val="558"/>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D54E71E"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15</w:t>
            </w:r>
          </w:p>
        </w:tc>
        <w:tc>
          <w:tcPr>
            <w:tcW w:w="2630" w:type="dxa"/>
            <w:tcBorders>
              <w:top w:val="nil"/>
              <w:left w:val="nil"/>
              <w:bottom w:val="single" w:sz="4" w:space="0" w:color="auto"/>
              <w:right w:val="single" w:sz="4" w:space="0" w:color="auto"/>
            </w:tcBorders>
            <w:shd w:val="clear" w:color="auto" w:fill="auto"/>
            <w:vAlign w:val="center"/>
            <w:hideMark/>
          </w:tcPr>
          <w:p w14:paraId="1D3340F8"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CEPILLO PARA WC BOLA PERICO CON BASE, </w:t>
            </w:r>
          </w:p>
        </w:tc>
        <w:tc>
          <w:tcPr>
            <w:tcW w:w="1049" w:type="dxa"/>
            <w:tcBorders>
              <w:top w:val="nil"/>
              <w:left w:val="nil"/>
              <w:bottom w:val="single" w:sz="4" w:space="0" w:color="auto"/>
              <w:right w:val="single" w:sz="4" w:space="0" w:color="auto"/>
            </w:tcBorders>
            <w:shd w:val="clear" w:color="auto" w:fill="auto"/>
            <w:vAlign w:val="center"/>
            <w:hideMark/>
          </w:tcPr>
          <w:p w14:paraId="5250201E"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66ECF750"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2BD89ECA"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56</w:t>
            </w:r>
          </w:p>
        </w:tc>
        <w:tc>
          <w:tcPr>
            <w:tcW w:w="1275" w:type="dxa"/>
            <w:tcBorders>
              <w:top w:val="nil"/>
              <w:left w:val="nil"/>
              <w:bottom w:val="single" w:sz="4" w:space="0" w:color="auto"/>
              <w:right w:val="single" w:sz="4" w:space="0" w:color="auto"/>
            </w:tcBorders>
            <w:shd w:val="clear" w:color="auto" w:fill="auto"/>
            <w:noWrap/>
            <w:vAlign w:val="bottom"/>
            <w:hideMark/>
          </w:tcPr>
          <w:p w14:paraId="30508659"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1C3ECB71"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4AE668E1" w14:textId="77777777" w:rsidTr="00F15CBF">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B4810C1"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16</w:t>
            </w:r>
          </w:p>
        </w:tc>
        <w:tc>
          <w:tcPr>
            <w:tcW w:w="2630" w:type="dxa"/>
            <w:tcBorders>
              <w:top w:val="nil"/>
              <w:left w:val="nil"/>
              <w:bottom w:val="single" w:sz="4" w:space="0" w:color="auto"/>
              <w:right w:val="single" w:sz="4" w:space="0" w:color="auto"/>
            </w:tcBorders>
            <w:shd w:val="clear" w:color="auto" w:fill="auto"/>
            <w:vAlign w:val="center"/>
            <w:hideMark/>
          </w:tcPr>
          <w:p w14:paraId="76B79FC4"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FIBRA VERDE, P-96, MARCA 3M</w:t>
            </w:r>
          </w:p>
        </w:tc>
        <w:tc>
          <w:tcPr>
            <w:tcW w:w="1049" w:type="dxa"/>
            <w:tcBorders>
              <w:top w:val="nil"/>
              <w:left w:val="nil"/>
              <w:bottom w:val="single" w:sz="4" w:space="0" w:color="auto"/>
              <w:right w:val="single" w:sz="4" w:space="0" w:color="auto"/>
            </w:tcBorders>
            <w:shd w:val="clear" w:color="auto" w:fill="auto"/>
            <w:vAlign w:val="center"/>
            <w:hideMark/>
          </w:tcPr>
          <w:p w14:paraId="7D79125E"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3M</w:t>
            </w:r>
          </w:p>
        </w:tc>
        <w:tc>
          <w:tcPr>
            <w:tcW w:w="1560" w:type="dxa"/>
            <w:tcBorders>
              <w:top w:val="nil"/>
              <w:left w:val="nil"/>
              <w:bottom w:val="single" w:sz="4" w:space="0" w:color="auto"/>
              <w:right w:val="single" w:sz="4" w:space="0" w:color="auto"/>
            </w:tcBorders>
            <w:shd w:val="clear" w:color="auto" w:fill="auto"/>
            <w:vAlign w:val="center"/>
            <w:hideMark/>
          </w:tcPr>
          <w:p w14:paraId="28C29D35"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4D15B3E0"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160</w:t>
            </w:r>
          </w:p>
        </w:tc>
        <w:tc>
          <w:tcPr>
            <w:tcW w:w="1275" w:type="dxa"/>
            <w:tcBorders>
              <w:top w:val="nil"/>
              <w:left w:val="nil"/>
              <w:bottom w:val="single" w:sz="4" w:space="0" w:color="auto"/>
              <w:right w:val="single" w:sz="4" w:space="0" w:color="auto"/>
            </w:tcBorders>
            <w:shd w:val="clear" w:color="auto" w:fill="auto"/>
            <w:noWrap/>
            <w:vAlign w:val="bottom"/>
            <w:hideMark/>
          </w:tcPr>
          <w:p w14:paraId="54A26600"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752FEEBB"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07C4063E" w14:textId="77777777" w:rsidTr="00F15CBF">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4525DC7"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17</w:t>
            </w:r>
          </w:p>
        </w:tc>
        <w:tc>
          <w:tcPr>
            <w:tcW w:w="2630" w:type="dxa"/>
            <w:tcBorders>
              <w:top w:val="nil"/>
              <w:left w:val="nil"/>
              <w:bottom w:val="single" w:sz="4" w:space="0" w:color="auto"/>
              <w:right w:val="single" w:sz="4" w:space="0" w:color="auto"/>
            </w:tcBorders>
            <w:shd w:val="clear" w:color="auto" w:fill="auto"/>
            <w:vAlign w:val="center"/>
            <w:hideMark/>
          </w:tcPr>
          <w:p w14:paraId="66E44D31"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FIBRA VERDE CON ESPONJA, P-94, MARCA 3M</w:t>
            </w:r>
          </w:p>
        </w:tc>
        <w:tc>
          <w:tcPr>
            <w:tcW w:w="1049" w:type="dxa"/>
            <w:tcBorders>
              <w:top w:val="nil"/>
              <w:left w:val="nil"/>
              <w:bottom w:val="single" w:sz="4" w:space="0" w:color="auto"/>
              <w:right w:val="single" w:sz="4" w:space="0" w:color="auto"/>
            </w:tcBorders>
            <w:shd w:val="clear" w:color="auto" w:fill="auto"/>
            <w:vAlign w:val="center"/>
            <w:hideMark/>
          </w:tcPr>
          <w:p w14:paraId="5F724FF4"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3M</w:t>
            </w:r>
          </w:p>
        </w:tc>
        <w:tc>
          <w:tcPr>
            <w:tcW w:w="1560" w:type="dxa"/>
            <w:tcBorders>
              <w:top w:val="nil"/>
              <w:left w:val="nil"/>
              <w:bottom w:val="single" w:sz="4" w:space="0" w:color="auto"/>
              <w:right w:val="single" w:sz="4" w:space="0" w:color="auto"/>
            </w:tcBorders>
            <w:shd w:val="clear" w:color="auto" w:fill="auto"/>
            <w:vAlign w:val="center"/>
            <w:hideMark/>
          </w:tcPr>
          <w:p w14:paraId="3F7226D9"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19491931"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160</w:t>
            </w:r>
          </w:p>
        </w:tc>
        <w:tc>
          <w:tcPr>
            <w:tcW w:w="1275" w:type="dxa"/>
            <w:tcBorders>
              <w:top w:val="nil"/>
              <w:left w:val="nil"/>
              <w:bottom w:val="single" w:sz="4" w:space="0" w:color="auto"/>
              <w:right w:val="single" w:sz="4" w:space="0" w:color="auto"/>
            </w:tcBorders>
            <w:shd w:val="clear" w:color="auto" w:fill="auto"/>
            <w:noWrap/>
            <w:vAlign w:val="bottom"/>
            <w:hideMark/>
          </w:tcPr>
          <w:p w14:paraId="245835C8"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67141059"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4924B5B8" w14:textId="77777777" w:rsidTr="00F15CBF">
        <w:trPr>
          <w:trHeight w:val="82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6303F2F"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18</w:t>
            </w:r>
          </w:p>
        </w:tc>
        <w:tc>
          <w:tcPr>
            <w:tcW w:w="2630" w:type="dxa"/>
            <w:tcBorders>
              <w:top w:val="nil"/>
              <w:left w:val="nil"/>
              <w:bottom w:val="single" w:sz="4" w:space="0" w:color="auto"/>
              <w:right w:val="single" w:sz="4" w:space="0" w:color="auto"/>
            </w:tcBorders>
            <w:shd w:val="clear" w:color="auto" w:fill="auto"/>
            <w:vAlign w:val="center"/>
            <w:hideMark/>
          </w:tcPr>
          <w:p w14:paraId="03F4AC92"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FRANELA DE MICROFIBRA, COLOR Y MARCA INDISTINTO, MEDIDA ESTANDAR</w:t>
            </w:r>
          </w:p>
        </w:tc>
        <w:tc>
          <w:tcPr>
            <w:tcW w:w="1049" w:type="dxa"/>
            <w:tcBorders>
              <w:top w:val="nil"/>
              <w:left w:val="nil"/>
              <w:bottom w:val="single" w:sz="4" w:space="0" w:color="auto"/>
              <w:right w:val="single" w:sz="4" w:space="0" w:color="auto"/>
            </w:tcBorders>
            <w:shd w:val="clear" w:color="auto" w:fill="auto"/>
            <w:vAlign w:val="center"/>
            <w:hideMark/>
          </w:tcPr>
          <w:p w14:paraId="5C8CFCE2"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27CE4B83"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30339929"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254</w:t>
            </w:r>
          </w:p>
        </w:tc>
        <w:tc>
          <w:tcPr>
            <w:tcW w:w="1275" w:type="dxa"/>
            <w:tcBorders>
              <w:top w:val="nil"/>
              <w:left w:val="nil"/>
              <w:bottom w:val="single" w:sz="4" w:space="0" w:color="auto"/>
              <w:right w:val="single" w:sz="4" w:space="0" w:color="auto"/>
            </w:tcBorders>
            <w:shd w:val="clear" w:color="auto" w:fill="auto"/>
            <w:noWrap/>
            <w:vAlign w:val="bottom"/>
            <w:hideMark/>
          </w:tcPr>
          <w:p w14:paraId="4687990E"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5B077BC9"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76580661" w14:textId="77777777" w:rsidTr="00F15CBF">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05C3CAC"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19</w:t>
            </w:r>
          </w:p>
        </w:tc>
        <w:tc>
          <w:tcPr>
            <w:tcW w:w="2630" w:type="dxa"/>
            <w:tcBorders>
              <w:top w:val="nil"/>
              <w:left w:val="nil"/>
              <w:bottom w:val="single" w:sz="4" w:space="0" w:color="auto"/>
              <w:right w:val="single" w:sz="4" w:space="0" w:color="auto"/>
            </w:tcBorders>
            <w:shd w:val="clear" w:color="auto" w:fill="auto"/>
            <w:vAlign w:val="center"/>
            <w:hideMark/>
          </w:tcPr>
          <w:p w14:paraId="0D904A62"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FUNDA DE REPUESTO PARA MOPS DE 60 CM, </w:t>
            </w:r>
          </w:p>
        </w:tc>
        <w:tc>
          <w:tcPr>
            <w:tcW w:w="1049" w:type="dxa"/>
            <w:tcBorders>
              <w:top w:val="nil"/>
              <w:left w:val="nil"/>
              <w:bottom w:val="single" w:sz="4" w:space="0" w:color="auto"/>
              <w:right w:val="single" w:sz="4" w:space="0" w:color="auto"/>
            </w:tcBorders>
            <w:shd w:val="clear" w:color="auto" w:fill="auto"/>
            <w:vAlign w:val="center"/>
            <w:hideMark/>
          </w:tcPr>
          <w:p w14:paraId="73825868"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6A868092"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44FF455E"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145</w:t>
            </w:r>
          </w:p>
        </w:tc>
        <w:tc>
          <w:tcPr>
            <w:tcW w:w="1275" w:type="dxa"/>
            <w:tcBorders>
              <w:top w:val="nil"/>
              <w:left w:val="nil"/>
              <w:bottom w:val="single" w:sz="4" w:space="0" w:color="auto"/>
              <w:right w:val="single" w:sz="4" w:space="0" w:color="auto"/>
            </w:tcBorders>
            <w:shd w:val="clear" w:color="auto" w:fill="auto"/>
            <w:noWrap/>
            <w:vAlign w:val="bottom"/>
            <w:hideMark/>
          </w:tcPr>
          <w:p w14:paraId="1015094F"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1212CD3B"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540D81A5" w14:textId="77777777" w:rsidTr="00F15CBF">
        <w:trPr>
          <w:trHeight w:val="59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9F9AF0D"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20</w:t>
            </w:r>
          </w:p>
        </w:tc>
        <w:tc>
          <w:tcPr>
            <w:tcW w:w="2630" w:type="dxa"/>
            <w:tcBorders>
              <w:top w:val="nil"/>
              <w:left w:val="nil"/>
              <w:bottom w:val="single" w:sz="4" w:space="0" w:color="auto"/>
              <w:right w:val="single" w:sz="4" w:space="0" w:color="auto"/>
            </w:tcBorders>
            <w:shd w:val="clear" w:color="auto" w:fill="auto"/>
            <w:vAlign w:val="center"/>
            <w:hideMark/>
          </w:tcPr>
          <w:p w14:paraId="6ABD4A48"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GEL ANTIBACTERIAL A GRANEL, </w:t>
            </w:r>
          </w:p>
        </w:tc>
        <w:tc>
          <w:tcPr>
            <w:tcW w:w="1049" w:type="dxa"/>
            <w:tcBorders>
              <w:top w:val="nil"/>
              <w:left w:val="nil"/>
              <w:bottom w:val="single" w:sz="4" w:space="0" w:color="auto"/>
              <w:right w:val="single" w:sz="4" w:space="0" w:color="auto"/>
            </w:tcBorders>
            <w:shd w:val="clear" w:color="auto" w:fill="auto"/>
            <w:vAlign w:val="center"/>
            <w:hideMark/>
          </w:tcPr>
          <w:p w14:paraId="7AD78DB6"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3A646BFD"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Botella de  un 1Lt con despachador</w:t>
            </w:r>
          </w:p>
        </w:tc>
        <w:tc>
          <w:tcPr>
            <w:tcW w:w="1134" w:type="dxa"/>
            <w:tcBorders>
              <w:top w:val="nil"/>
              <w:left w:val="nil"/>
              <w:bottom w:val="single" w:sz="4" w:space="0" w:color="auto"/>
              <w:right w:val="single" w:sz="4" w:space="0" w:color="auto"/>
            </w:tcBorders>
            <w:shd w:val="clear" w:color="auto" w:fill="auto"/>
            <w:vAlign w:val="center"/>
            <w:hideMark/>
          </w:tcPr>
          <w:p w14:paraId="398F9FE7"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84</w:t>
            </w:r>
          </w:p>
        </w:tc>
        <w:tc>
          <w:tcPr>
            <w:tcW w:w="1275" w:type="dxa"/>
            <w:tcBorders>
              <w:top w:val="nil"/>
              <w:left w:val="nil"/>
              <w:bottom w:val="single" w:sz="4" w:space="0" w:color="auto"/>
              <w:right w:val="single" w:sz="4" w:space="0" w:color="auto"/>
            </w:tcBorders>
            <w:shd w:val="clear" w:color="auto" w:fill="auto"/>
            <w:noWrap/>
            <w:vAlign w:val="bottom"/>
            <w:hideMark/>
          </w:tcPr>
          <w:p w14:paraId="55F63656"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618F5DC7"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60C2070B" w14:textId="77777777" w:rsidTr="00F15CBF">
        <w:trPr>
          <w:trHeight w:val="839"/>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533756E"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21</w:t>
            </w:r>
          </w:p>
        </w:tc>
        <w:tc>
          <w:tcPr>
            <w:tcW w:w="2630" w:type="dxa"/>
            <w:tcBorders>
              <w:top w:val="nil"/>
              <w:left w:val="nil"/>
              <w:bottom w:val="single" w:sz="4" w:space="0" w:color="auto"/>
              <w:right w:val="single" w:sz="4" w:space="0" w:color="auto"/>
            </w:tcBorders>
            <w:shd w:val="clear" w:color="auto" w:fill="auto"/>
            <w:vAlign w:val="center"/>
            <w:hideMark/>
          </w:tcPr>
          <w:p w14:paraId="422CB24F"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GUANTES DE LATEX BAJO EL CODO, PARA USO DOMESTICO TALLA CHICA,COLOR ROJO, </w:t>
            </w:r>
          </w:p>
        </w:tc>
        <w:tc>
          <w:tcPr>
            <w:tcW w:w="1049" w:type="dxa"/>
            <w:tcBorders>
              <w:top w:val="nil"/>
              <w:left w:val="nil"/>
              <w:bottom w:val="single" w:sz="4" w:space="0" w:color="auto"/>
              <w:right w:val="single" w:sz="4" w:space="0" w:color="auto"/>
            </w:tcBorders>
            <w:shd w:val="clear" w:color="auto" w:fill="auto"/>
            <w:vAlign w:val="center"/>
            <w:hideMark/>
          </w:tcPr>
          <w:p w14:paraId="47C16720"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619E1C14"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Bolsa con un par</w:t>
            </w:r>
          </w:p>
        </w:tc>
        <w:tc>
          <w:tcPr>
            <w:tcW w:w="1134" w:type="dxa"/>
            <w:tcBorders>
              <w:top w:val="nil"/>
              <w:left w:val="nil"/>
              <w:bottom w:val="single" w:sz="4" w:space="0" w:color="auto"/>
              <w:right w:val="single" w:sz="4" w:space="0" w:color="auto"/>
            </w:tcBorders>
            <w:shd w:val="clear" w:color="auto" w:fill="auto"/>
            <w:vAlign w:val="center"/>
            <w:hideMark/>
          </w:tcPr>
          <w:p w14:paraId="09A802DC"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126</w:t>
            </w:r>
          </w:p>
        </w:tc>
        <w:tc>
          <w:tcPr>
            <w:tcW w:w="1275" w:type="dxa"/>
            <w:tcBorders>
              <w:top w:val="nil"/>
              <w:left w:val="nil"/>
              <w:bottom w:val="single" w:sz="4" w:space="0" w:color="auto"/>
              <w:right w:val="single" w:sz="4" w:space="0" w:color="auto"/>
            </w:tcBorders>
            <w:shd w:val="clear" w:color="auto" w:fill="auto"/>
            <w:noWrap/>
            <w:vAlign w:val="bottom"/>
            <w:hideMark/>
          </w:tcPr>
          <w:p w14:paraId="0D82725D"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606A155A"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49A1D9BC" w14:textId="77777777" w:rsidTr="00F15CBF">
        <w:trPr>
          <w:trHeight w:val="10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E9519AD"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22</w:t>
            </w:r>
          </w:p>
        </w:tc>
        <w:tc>
          <w:tcPr>
            <w:tcW w:w="2630" w:type="dxa"/>
            <w:tcBorders>
              <w:top w:val="nil"/>
              <w:left w:val="nil"/>
              <w:bottom w:val="single" w:sz="4" w:space="0" w:color="auto"/>
              <w:right w:val="single" w:sz="4" w:space="0" w:color="auto"/>
            </w:tcBorders>
            <w:shd w:val="clear" w:color="auto" w:fill="auto"/>
            <w:vAlign w:val="center"/>
            <w:hideMark/>
          </w:tcPr>
          <w:p w14:paraId="0906ABD0"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GUANTES DE LATEX BAJO EL CODO, PARA USO DOMESTICO TALLA MEDIANA,COLOR ROJO,</w:t>
            </w:r>
          </w:p>
        </w:tc>
        <w:tc>
          <w:tcPr>
            <w:tcW w:w="1049" w:type="dxa"/>
            <w:tcBorders>
              <w:top w:val="nil"/>
              <w:left w:val="nil"/>
              <w:bottom w:val="single" w:sz="4" w:space="0" w:color="auto"/>
              <w:right w:val="single" w:sz="4" w:space="0" w:color="auto"/>
            </w:tcBorders>
            <w:shd w:val="clear" w:color="auto" w:fill="auto"/>
            <w:vAlign w:val="center"/>
            <w:hideMark/>
          </w:tcPr>
          <w:p w14:paraId="5FF9F33F"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12F5A9EE"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Bolsa con un par</w:t>
            </w:r>
          </w:p>
        </w:tc>
        <w:tc>
          <w:tcPr>
            <w:tcW w:w="1134" w:type="dxa"/>
            <w:tcBorders>
              <w:top w:val="nil"/>
              <w:left w:val="nil"/>
              <w:bottom w:val="single" w:sz="4" w:space="0" w:color="auto"/>
              <w:right w:val="single" w:sz="4" w:space="0" w:color="auto"/>
            </w:tcBorders>
            <w:shd w:val="clear" w:color="auto" w:fill="auto"/>
            <w:vAlign w:val="center"/>
            <w:hideMark/>
          </w:tcPr>
          <w:p w14:paraId="7584D478"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126</w:t>
            </w:r>
          </w:p>
        </w:tc>
        <w:tc>
          <w:tcPr>
            <w:tcW w:w="1275" w:type="dxa"/>
            <w:tcBorders>
              <w:top w:val="nil"/>
              <w:left w:val="nil"/>
              <w:bottom w:val="single" w:sz="4" w:space="0" w:color="auto"/>
              <w:right w:val="single" w:sz="4" w:space="0" w:color="auto"/>
            </w:tcBorders>
            <w:shd w:val="clear" w:color="auto" w:fill="auto"/>
            <w:noWrap/>
            <w:vAlign w:val="bottom"/>
            <w:hideMark/>
          </w:tcPr>
          <w:p w14:paraId="03D7E49A"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0C6995BB"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05A3EE0B" w14:textId="77777777" w:rsidTr="00F15CBF">
        <w:trPr>
          <w:trHeight w:val="784"/>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12AE0FB"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lastRenderedPageBreak/>
              <w:t>23</w:t>
            </w:r>
          </w:p>
        </w:tc>
        <w:tc>
          <w:tcPr>
            <w:tcW w:w="2630" w:type="dxa"/>
            <w:tcBorders>
              <w:top w:val="nil"/>
              <w:left w:val="nil"/>
              <w:bottom w:val="single" w:sz="4" w:space="0" w:color="auto"/>
              <w:right w:val="single" w:sz="4" w:space="0" w:color="auto"/>
            </w:tcBorders>
            <w:shd w:val="clear" w:color="auto" w:fill="auto"/>
            <w:vAlign w:val="center"/>
            <w:hideMark/>
          </w:tcPr>
          <w:p w14:paraId="4505D54D"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GUANTES DE LATEX BAJO EL CODO, PARA USO DOMESTICO TALLA GRANDE, COLOR ROJO, </w:t>
            </w:r>
          </w:p>
        </w:tc>
        <w:tc>
          <w:tcPr>
            <w:tcW w:w="1049" w:type="dxa"/>
            <w:tcBorders>
              <w:top w:val="nil"/>
              <w:left w:val="nil"/>
              <w:bottom w:val="single" w:sz="4" w:space="0" w:color="auto"/>
              <w:right w:val="single" w:sz="4" w:space="0" w:color="auto"/>
            </w:tcBorders>
            <w:shd w:val="clear" w:color="auto" w:fill="auto"/>
            <w:vAlign w:val="center"/>
            <w:hideMark/>
          </w:tcPr>
          <w:p w14:paraId="0BD4B5D4"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7A504B19"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Bolsa con un par</w:t>
            </w:r>
          </w:p>
        </w:tc>
        <w:tc>
          <w:tcPr>
            <w:tcW w:w="1134" w:type="dxa"/>
            <w:tcBorders>
              <w:top w:val="nil"/>
              <w:left w:val="nil"/>
              <w:bottom w:val="single" w:sz="4" w:space="0" w:color="auto"/>
              <w:right w:val="single" w:sz="4" w:space="0" w:color="auto"/>
            </w:tcBorders>
            <w:shd w:val="clear" w:color="auto" w:fill="auto"/>
            <w:vAlign w:val="center"/>
            <w:hideMark/>
          </w:tcPr>
          <w:p w14:paraId="755DEA0D"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116</w:t>
            </w:r>
          </w:p>
        </w:tc>
        <w:tc>
          <w:tcPr>
            <w:tcW w:w="1275" w:type="dxa"/>
            <w:tcBorders>
              <w:top w:val="nil"/>
              <w:left w:val="nil"/>
              <w:bottom w:val="single" w:sz="4" w:space="0" w:color="auto"/>
              <w:right w:val="single" w:sz="4" w:space="0" w:color="auto"/>
            </w:tcBorders>
            <w:shd w:val="clear" w:color="auto" w:fill="auto"/>
            <w:noWrap/>
            <w:vAlign w:val="bottom"/>
            <w:hideMark/>
          </w:tcPr>
          <w:p w14:paraId="2EE8EB30"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38934AA8"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5EF9D688" w14:textId="77777777" w:rsidTr="00F15CBF">
        <w:trPr>
          <w:trHeight w:val="756"/>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CEFDBC2"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24</w:t>
            </w:r>
          </w:p>
        </w:tc>
        <w:tc>
          <w:tcPr>
            <w:tcW w:w="2630" w:type="dxa"/>
            <w:tcBorders>
              <w:top w:val="nil"/>
              <w:left w:val="nil"/>
              <w:bottom w:val="single" w:sz="4" w:space="0" w:color="auto"/>
              <w:right w:val="single" w:sz="4" w:space="0" w:color="auto"/>
            </w:tcBorders>
            <w:shd w:val="clear" w:color="auto" w:fill="auto"/>
            <w:vAlign w:val="center"/>
            <w:hideMark/>
          </w:tcPr>
          <w:p w14:paraId="18CE916C"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JABON LIQUIDO PARA MANOS A GRANEL FLORAL,  CON ENVASE PLASTICO, </w:t>
            </w:r>
          </w:p>
        </w:tc>
        <w:tc>
          <w:tcPr>
            <w:tcW w:w="1049" w:type="dxa"/>
            <w:tcBorders>
              <w:top w:val="nil"/>
              <w:left w:val="nil"/>
              <w:bottom w:val="single" w:sz="4" w:space="0" w:color="auto"/>
              <w:right w:val="single" w:sz="4" w:space="0" w:color="auto"/>
            </w:tcBorders>
            <w:shd w:val="clear" w:color="auto" w:fill="auto"/>
            <w:vAlign w:val="center"/>
            <w:hideMark/>
          </w:tcPr>
          <w:p w14:paraId="47AD9E19"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6A96F1F5"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Bidon de 20 L</w:t>
            </w:r>
          </w:p>
        </w:tc>
        <w:tc>
          <w:tcPr>
            <w:tcW w:w="1134" w:type="dxa"/>
            <w:tcBorders>
              <w:top w:val="nil"/>
              <w:left w:val="nil"/>
              <w:bottom w:val="single" w:sz="4" w:space="0" w:color="auto"/>
              <w:right w:val="single" w:sz="4" w:space="0" w:color="auto"/>
            </w:tcBorders>
            <w:shd w:val="clear" w:color="auto" w:fill="auto"/>
            <w:vAlign w:val="center"/>
            <w:hideMark/>
          </w:tcPr>
          <w:p w14:paraId="3BCD2BC8"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46</w:t>
            </w:r>
          </w:p>
        </w:tc>
        <w:tc>
          <w:tcPr>
            <w:tcW w:w="1275" w:type="dxa"/>
            <w:tcBorders>
              <w:top w:val="nil"/>
              <w:left w:val="nil"/>
              <w:bottom w:val="single" w:sz="4" w:space="0" w:color="auto"/>
              <w:right w:val="single" w:sz="4" w:space="0" w:color="auto"/>
            </w:tcBorders>
            <w:shd w:val="clear" w:color="auto" w:fill="auto"/>
            <w:noWrap/>
            <w:vAlign w:val="bottom"/>
            <w:hideMark/>
          </w:tcPr>
          <w:p w14:paraId="49156116"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543A6321"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54A540A8" w14:textId="77777777" w:rsidTr="00F15CBF">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1A80EAD"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25</w:t>
            </w:r>
          </w:p>
        </w:tc>
        <w:tc>
          <w:tcPr>
            <w:tcW w:w="2630" w:type="dxa"/>
            <w:tcBorders>
              <w:top w:val="nil"/>
              <w:left w:val="nil"/>
              <w:bottom w:val="single" w:sz="4" w:space="0" w:color="auto"/>
              <w:right w:val="single" w:sz="4" w:space="0" w:color="auto"/>
            </w:tcBorders>
            <w:shd w:val="clear" w:color="auto" w:fill="auto"/>
            <w:vAlign w:val="center"/>
            <w:hideMark/>
          </w:tcPr>
          <w:p w14:paraId="1747D293"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JABON LIQUIDO PARA CRISTALES A GRANEL, CON ENVASE PLASTICO, </w:t>
            </w:r>
          </w:p>
        </w:tc>
        <w:tc>
          <w:tcPr>
            <w:tcW w:w="1049" w:type="dxa"/>
            <w:tcBorders>
              <w:top w:val="nil"/>
              <w:left w:val="nil"/>
              <w:bottom w:val="single" w:sz="4" w:space="0" w:color="auto"/>
              <w:right w:val="single" w:sz="4" w:space="0" w:color="auto"/>
            </w:tcBorders>
            <w:shd w:val="clear" w:color="auto" w:fill="auto"/>
            <w:vAlign w:val="center"/>
            <w:hideMark/>
          </w:tcPr>
          <w:p w14:paraId="39660F12"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1B5CEBD3"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Bidon de 20 L</w:t>
            </w:r>
          </w:p>
        </w:tc>
        <w:tc>
          <w:tcPr>
            <w:tcW w:w="1134" w:type="dxa"/>
            <w:tcBorders>
              <w:top w:val="nil"/>
              <w:left w:val="nil"/>
              <w:bottom w:val="single" w:sz="4" w:space="0" w:color="auto"/>
              <w:right w:val="single" w:sz="4" w:space="0" w:color="auto"/>
            </w:tcBorders>
            <w:shd w:val="clear" w:color="auto" w:fill="auto"/>
            <w:vAlign w:val="center"/>
            <w:hideMark/>
          </w:tcPr>
          <w:p w14:paraId="56CFBFAA"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24</w:t>
            </w:r>
          </w:p>
        </w:tc>
        <w:tc>
          <w:tcPr>
            <w:tcW w:w="1275" w:type="dxa"/>
            <w:tcBorders>
              <w:top w:val="nil"/>
              <w:left w:val="nil"/>
              <w:bottom w:val="single" w:sz="4" w:space="0" w:color="auto"/>
              <w:right w:val="single" w:sz="4" w:space="0" w:color="auto"/>
            </w:tcBorders>
            <w:shd w:val="clear" w:color="auto" w:fill="auto"/>
            <w:noWrap/>
            <w:vAlign w:val="bottom"/>
            <w:hideMark/>
          </w:tcPr>
          <w:p w14:paraId="7AF8B791"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32A73B93"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29DF1EBE" w14:textId="77777777" w:rsidTr="00F15CBF">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2AE4718"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26</w:t>
            </w:r>
          </w:p>
        </w:tc>
        <w:tc>
          <w:tcPr>
            <w:tcW w:w="2630" w:type="dxa"/>
            <w:tcBorders>
              <w:top w:val="nil"/>
              <w:left w:val="nil"/>
              <w:bottom w:val="single" w:sz="4" w:space="0" w:color="auto"/>
              <w:right w:val="single" w:sz="4" w:space="0" w:color="auto"/>
            </w:tcBorders>
            <w:shd w:val="clear" w:color="auto" w:fill="auto"/>
            <w:vAlign w:val="center"/>
            <w:hideMark/>
          </w:tcPr>
          <w:p w14:paraId="52EA4A4B"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JABON LIQUIDO PARA VEHICULOS A GRANEL, CON ENVASE PLASTICO, </w:t>
            </w:r>
          </w:p>
        </w:tc>
        <w:tc>
          <w:tcPr>
            <w:tcW w:w="1049" w:type="dxa"/>
            <w:tcBorders>
              <w:top w:val="nil"/>
              <w:left w:val="nil"/>
              <w:bottom w:val="single" w:sz="4" w:space="0" w:color="auto"/>
              <w:right w:val="single" w:sz="4" w:space="0" w:color="auto"/>
            </w:tcBorders>
            <w:shd w:val="clear" w:color="auto" w:fill="auto"/>
            <w:vAlign w:val="center"/>
            <w:hideMark/>
          </w:tcPr>
          <w:p w14:paraId="013112A4"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52A4C690"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Bidon de 20 L</w:t>
            </w:r>
          </w:p>
        </w:tc>
        <w:tc>
          <w:tcPr>
            <w:tcW w:w="1134" w:type="dxa"/>
            <w:tcBorders>
              <w:top w:val="nil"/>
              <w:left w:val="nil"/>
              <w:bottom w:val="single" w:sz="4" w:space="0" w:color="auto"/>
              <w:right w:val="single" w:sz="4" w:space="0" w:color="auto"/>
            </w:tcBorders>
            <w:shd w:val="clear" w:color="auto" w:fill="auto"/>
            <w:vAlign w:val="center"/>
            <w:hideMark/>
          </w:tcPr>
          <w:p w14:paraId="166269DE"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14</w:t>
            </w:r>
          </w:p>
        </w:tc>
        <w:tc>
          <w:tcPr>
            <w:tcW w:w="1275" w:type="dxa"/>
            <w:tcBorders>
              <w:top w:val="nil"/>
              <w:left w:val="nil"/>
              <w:bottom w:val="single" w:sz="4" w:space="0" w:color="auto"/>
              <w:right w:val="single" w:sz="4" w:space="0" w:color="auto"/>
            </w:tcBorders>
            <w:shd w:val="clear" w:color="auto" w:fill="auto"/>
            <w:noWrap/>
            <w:vAlign w:val="bottom"/>
            <w:hideMark/>
          </w:tcPr>
          <w:p w14:paraId="588429A3"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613E30B3"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675CD347" w14:textId="77777777" w:rsidTr="00F15CBF">
        <w:trPr>
          <w:trHeight w:val="878"/>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FAB1F16"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27</w:t>
            </w:r>
          </w:p>
        </w:tc>
        <w:tc>
          <w:tcPr>
            <w:tcW w:w="2630" w:type="dxa"/>
            <w:tcBorders>
              <w:top w:val="nil"/>
              <w:left w:val="nil"/>
              <w:bottom w:val="single" w:sz="4" w:space="0" w:color="auto"/>
              <w:right w:val="single" w:sz="4" w:space="0" w:color="auto"/>
            </w:tcBorders>
            <w:shd w:val="clear" w:color="auto" w:fill="auto"/>
            <w:vAlign w:val="center"/>
            <w:hideMark/>
          </w:tcPr>
          <w:p w14:paraId="12D47473"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LIMPIADOR Y ABRILLANTADOR  PARA ACERO INOXIDABLE EN AEROSOL, </w:t>
            </w:r>
          </w:p>
        </w:tc>
        <w:tc>
          <w:tcPr>
            <w:tcW w:w="1049" w:type="dxa"/>
            <w:tcBorders>
              <w:top w:val="nil"/>
              <w:left w:val="nil"/>
              <w:bottom w:val="single" w:sz="4" w:space="0" w:color="auto"/>
              <w:right w:val="single" w:sz="4" w:space="0" w:color="auto"/>
            </w:tcBorders>
            <w:shd w:val="clear" w:color="auto" w:fill="auto"/>
            <w:vAlign w:val="center"/>
            <w:hideMark/>
          </w:tcPr>
          <w:p w14:paraId="7B841127"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3M</w:t>
            </w:r>
          </w:p>
        </w:tc>
        <w:tc>
          <w:tcPr>
            <w:tcW w:w="1560" w:type="dxa"/>
            <w:tcBorders>
              <w:top w:val="nil"/>
              <w:left w:val="nil"/>
              <w:bottom w:val="single" w:sz="4" w:space="0" w:color="auto"/>
              <w:right w:val="single" w:sz="4" w:space="0" w:color="auto"/>
            </w:tcBorders>
            <w:shd w:val="clear" w:color="auto" w:fill="auto"/>
            <w:vAlign w:val="center"/>
            <w:hideMark/>
          </w:tcPr>
          <w:p w14:paraId="1492F9E9"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Lata  de 600 grs</w:t>
            </w:r>
          </w:p>
        </w:tc>
        <w:tc>
          <w:tcPr>
            <w:tcW w:w="1134" w:type="dxa"/>
            <w:tcBorders>
              <w:top w:val="nil"/>
              <w:left w:val="nil"/>
              <w:bottom w:val="single" w:sz="4" w:space="0" w:color="auto"/>
              <w:right w:val="single" w:sz="4" w:space="0" w:color="auto"/>
            </w:tcBorders>
            <w:shd w:val="clear" w:color="auto" w:fill="auto"/>
            <w:vAlign w:val="center"/>
            <w:hideMark/>
          </w:tcPr>
          <w:p w14:paraId="658A131E"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67</w:t>
            </w:r>
          </w:p>
        </w:tc>
        <w:tc>
          <w:tcPr>
            <w:tcW w:w="1275" w:type="dxa"/>
            <w:tcBorders>
              <w:top w:val="nil"/>
              <w:left w:val="nil"/>
              <w:bottom w:val="single" w:sz="4" w:space="0" w:color="auto"/>
              <w:right w:val="single" w:sz="4" w:space="0" w:color="auto"/>
            </w:tcBorders>
            <w:shd w:val="clear" w:color="auto" w:fill="auto"/>
            <w:noWrap/>
            <w:vAlign w:val="bottom"/>
            <w:hideMark/>
          </w:tcPr>
          <w:p w14:paraId="7D0C5DEE"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5E7C7336"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5792BCF1" w14:textId="77777777" w:rsidTr="00F15CBF">
        <w:trPr>
          <w:trHeight w:val="911"/>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F2243E0"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28</w:t>
            </w:r>
          </w:p>
        </w:tc>
        <w:tc>
          <w:tcPr>
            <w:tcW w:w="2630" w:type="dxa"/>
            <w:tcBorders>
              <w:top w:val="nil"/>
              <w:left w:val="nil"/>
              <w:bottom w:val="single" w:sz="4" w:space="0" w:color="auto"/>
              <w:right w:val="single" w:sz="4" w:space="0" w:color="auto"/>
            </w:tcBorders>
            <w:shd w:val="clear" w:color="auto" w:fill="auto"/>
            <w:vAlign w:val="center"/>
            <w:hideMark/>
          </w:tcPr>
          <w:p w14:paraId="1092D699"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LIMPIADOR MULTIUSOS AROMA PINO (TIPO PINOL), A GRANEL (CON ENVASE DE PLASTICO), </w:t>
            </w:r>
          </w:p>
        </w:tc>
        <w:tc>
          <w:tcPr>
            <w:tcW w:w="1049" w:type="dxa"/>
            <w:tcBorders>
              <w:top w:val="nil"/>
              <w:left w:val="nil"/>
              <w:bottom w:val="single" w:sz="4" w:space="0" w:color="auto"/>
              <w:right w:val="single" w:sz="4" w:space="0" w:color="auto"/>
            </w:tcBorders>
            <w:shd w:val="clear" w:color="auto" w:fill="auto"/>
            <w:vAlign w:val="center"/>
            <w:hideMark/>
          </w:tcPr>
          <w:p w14:paraId="6C3F668C"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574E0730"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Bidon de 20 L</w:t>
            </w:r>
          </w:p>
        </w:tc>
        <w:tc>
          <w:tcPr>
            <w:tcW w:w="1134" w:type="dxa"/>
            <w:tcBorders>
              <w:top w:val="nil"/>
              <w:left w:val="nil"/>
              <w:bottom w:val="single" w:sz="4" w:space="0" w:color="auto"/>
              <w:right w:val="single" w:sz="4" w:space="0" w:color="auto"/>
            </w:tcBorders>
            <w:shd w:val="clear" w:color="auto" w:fill="auto"/>
            <w:vAlign w:val="center"/>
            <w:hideMark/>
          </w:tcPr>
          <w:p w14:paraId="67769FDE"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84</w:t>
            </w:r>
          </w:p>
        </w:tc>
        <w:tc>
          <w:tcPr>
            <w:tcW w:w="1275" w:type="dxa"/>
            <w:tcBorders>
              <w:top w:val="nil"/>
              <w:left w:val="nil"/>
              <w:bottom w:val="single" w:sz="4" w:space="0" w:color="auto"/>
              <w:right w:val="single" w:sz="4" w:space="0" w:color="auto"/>
            </w:tcBorders>
            <w:shd w:val="clear" w:color="auto" w:fill="auto"/>
            <w:noWrap/>
            <w:vAlign w:val="bottom"/>
            <w:hideMark/>
          </w:tcPr>
          <w:p w14:paraId="4CDFE2E9"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4410E7A0"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7BCE731C" w14:textId="77777777" w:rsidTr="00F15CBF">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3673EE5"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29</w:t>
            </w:r>
          </w:p>
        </w:tc>
        <w:tc>
          <w:tcPr>
            <w:tcW w:w="2630" w:type="dxa"/>
            <w:tcBorders>
              <w:top w:val="nil"/>
              <w:left w:val="nil"/>
              <w:bottom w:val="single" w:sz="4" w:space="0" w:color="auto"/>
              <w:right w:val="single" w:sz="4" w:space="0" w:color="auto"/>
            </w:tcBorders>
            <w:shd w:val="clear" w:color="auto" w:fill="auto"/>
            <w:vAlign w:val="center"/>
            <w:hideMark/>
          </w:tcPr>
          <w:p w14:paraId="1AE4ACC3"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PAPEL HIGIENICO,  DE 200M X 9CM </w:t>
            </w:r>
          </w:p>
        </w:tc>
        <w:tc>
          <w:tcPr>
            <w:tcW w:w="1049" w:type="dxa"/>
            <w:tcBorders>
              <w:top w:val="nil"/>
              <w:left w:val="nil"/>
              <w:bottom w:val="single" w:sz="4" w:space="0" w:color="auto"/>
              <w:right w:val="single" w:sz="4" w:space="0" w:color="auto"/>
            </w:tcBorders>
            <w:shd w:val="clear" w:color="auto" w:fill="auto"/>
            <w:vAlign w:val="center"/>
            <w:hideMark/>
          </w:tcPr>
          <w:p w14:paraId="51C478F3"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7960E062"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Caja con 12 Bobinas</w:t>
            </w:r>
          </w:p>
        </w:tc>
        <w:tc>
          <w:tcPr>
            <w:tcW w:w="1134" w:type="dxa"/>
            <w:tcBorders>
              <w:top w:val="nil"/>
              <w:left w:val="nil"/>
              <w:bottom w:val="single" w:sz="4" w:space="0" w:color="auto"/>
              <w:right w:val="single" w:sz="4" w:space="0" w:color="auto"/>
            </w:tcBorders>
            <w:shd w:val="clear" w:color="auto" w:fill="auto"/>
            <w:vAlign w:val="center"/>
            <w:hideMark/>
          </w:tcPr>
          <w:p w14:paraId="148D1534"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280</w:t>
            </w:r>
          </w:p>
        </w:tc>
        <w:tc>
          <w:tcPr>
            <w:tcW w:w="1275" w:type="dxa"/>
            <w:tcBorders>
              <w:top w:val="nil"/>
              <w:left w:val="nil"/>
              <w:bottom w:val="single" w:sz="4" w:space="0" w:color="auto"/>
              <w:right w:val="single" w:sz="4" w:space="0" w:color="auto"/>
            </w:tcBorders>
            <w:shd w:val="clear" w:color="auto" w:fill="auto"/>
            <w:noWrap/>
            <w:vAlign w:val="bottom"/>
            <w:hideMark/>
          </w:tcPr>
          <w:p w14:paraId="03731A46"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71C3B39D"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2D87C504" w14:textId="77777777" w:rsidTr="00F15CBF">
        <w:trPr>
          <w:trHeight w:val="889"/>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A22FAB9"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30</w:t>
            </w:r>
          </w:p>
        </w:tc>
        <w:tc>
          <w:tcPr>
            <w:tcW w:w="2630" w:type="dxa"/>
            <w:tcBorders>
              <w:top w:val="nil"/>
              <w:left w:val="nil"/>
              <w:bottom w:val="single" w:sz="4" w:space="0" w:color="auto"/>
              <w:right w:val="single" w:sz="4" w:space="0" w:color="auto"/>
            </w:tcBorders>
            <w:shd w:val="clear" w:color="auto" w:fill="auto"/>
            <w:vAlign w:val="center"/>
            <w:hideMark/>
          </w:tcPr>
          <w:p w14:paraId="6AF9674B"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PASTILLA DESODORANTE, DE 60 GRAMOS, PARA SANITARIOS, </w:t>
            </w:r>
          </w:p>
        </w:tc>
        <w:tc>
          <w:tcPr>
            <w:tcW w:w="1049" w:type="dxa"/>
            <w:tcBorders>
              <w:top w:val="nil"/>
              <w:left w:val="nil"/>
              <w:bottom w:val="single" w:sz="4" w:space="0" w:color="auto"/>
              <w:right w:val="single" w:sz="4" w:space="0" w:color="auto"/>
            </w:tcBorders>
            <w:shd w:val="clear" w:color="auto" w:fill="auto"/>
            <w:vAlign w:val="center"/>
            <w:hideMark/>
          </w:tcPr>
          <w:p w14:paraId="7CFC8B26"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7F732803"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7FD2FAFD"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3876</w:t>
            </w:r>
          </w:p>
        </w:tc>
        <w:tc>
          <w:tcPr>
            <w:tcW w:w="1275" w:type="dxa"/>
            <w:tcBorders>
              <w:top w:val="nil"/>
              <w:left w:val="nil"/>
              <w:bottom w:val="single" w:sz="4" w:space="0" w:color="auto"/>
              <w:right w:val="single" w:sz="4" w:space="0" w:color="auto"/>
            </w:tcBorders>
            <w:shd w:val="clear" w:color="auto" w:fill="auto"/>
            <w:noWrap/>
            <w:vAlign w:val="bottom"/>
            <w:hideMark/>
          </w:tcPr>
          <w:p w14:paraId="5BF3BE82"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30E07225"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65A9E667" w14:textId="77777777" w:rsidTr="00F15CBF">
        <w:trPr>
          <w:trHeight w:val="10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C9E008C"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31</w:t>
            </w:r>
          </w:p>
        </w:tc>
        <w:tc>
          <w:tcPr>
            <w:tcW w:w="2630" w:type="dxa"/>
            <w:tcBorders>
              <w:top w:val="nil"/>
              <w:left w:val="nil"/>
              <w:bottom w:val="single" w:sz="4" w:space="0" w:color="auto"/>
              <w:right w:val="single" w:sz="4" w:space="0" w:color="auto"/>
            </w:tcBorders>
            <w:shd w:val="clear" w:color="auto" w:fill="auto"/>
            <w:vAlign w:val="center"/>
            <w:hideMark/>
          </w:tcPr>
          <w:p w14:paraId="6487C962"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PORTATOALLAS INTERDOBLADAS DE PARED,COLOR HUMO,CLAVE 92260, </w:t>
            </w:r>
          </w:p>
        </w:tc>
        <w:tc>
          <w:tcPr>
            <w:tcW w:w="1049" w:type="dxa"/>
            <w:tcBorders>
              <w:top w:val="nil"/>
              <w:left w:val="nil"/>
              <w:bottom w:val="single" w:sz="4" w:space="0" w:color="auto"/>
              <w:right w:val="single" w:sz="4" w:space="0" w:color="auto"/>
            </w:tcBorders>
            <w:shd w:val="clear" w:color="auto" w:fill="auto"/>
            <w:vAlign w:val="center"/>
            <w:hideMark/>
          </w:tcPr>
          <w:p w14:paraId="48459C3A"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KIMBERLY-CLARK</w:t>
            </w:r>
          </w:p>
        </w:tc>
        <w:tc>
          <w:tcPr>
            <w:tcW w:w="1560" w:type="dxa"/>
            <w:tcBorders>
              <w:top w:val="nil"/>
              <w:left w:val="nil"/>
              <w:bottom w:val="single" w:sz="4" w:space="0" w:color="auto"/>
              <w:right w:val="single" w:sz="4" w:space="0" w:color="auto"/>
            </w:tcBorders>
            <w:shd w:val="clear" w:color="auto" w:fill="auto"/>
            <w:vAlign w:val="center"/>
            <w:hideMark/>
          </w:tcPr>
          <w:p w14:paraId="31873EEE"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2C85EC7B"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30</w:t>
            </w:r>
          </w:p>
        </w:tc>
        <w:tc>
          <w:tcPr>
            <w:tcW w:w="1275" w:type="dxa"/>
            <w:tcBorders>
              <w:top w:val="nil"/>
              <w:left w:val="nil"/>
              <w:bottom w:val="single" w:sz="4" w:space="0" w:color="auto"/>
              <w:right w:val="single" w:sz="4" w:space="0" w:color="auto"/>
            </w:tcBorders>
            <w:shd w:val="clear" w:color="auto" w:fill="auto"/>
            <w:noWrap/>
            <w:vAlign w:val="bottom"/>
            <w:hideMark/>
          </w:tcPr>
          <w:p w14:paraId="28CDF11E"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7FA7DBD8"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0E2AA50E" w14:textId="77777777" w:rsidTr="00F15CBF">
        <w:trPr>
          <w:trHeight w:val="10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1F8DDDA"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32</w:t>
            </w:r>
          </w:p>
        </w:tc>
        <w:tc>
          <w:tcPr>
            <w:tcW w:w="2630" w:type="dxa"/>
            <w:tcBorders>
              <w:top w:val="nil"/>
              <w:left w:val="nil"/>
              <w:bottom w:val="single" w:sz="4" w:space="0" w:color="auto"/>
              <w:right w:val="single" w:sz="4" w:space="0" w:color="auto"/>
            </w:tcBorders>
            <w:shd w:val="clear" w:color="auto" w:fill="auto"/>
            <w:vAlign w:val="center"/>
            <w:hideMark/>
          </w:tcPr>
          <w:p w14:paraId="0363C546"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RECOGEDOR DE USO DOMESTICO BASTON PLASTICO,MEDIDA ESTANDAR </w:t>
            </w:r>
          </w:p>
        </w:tc>
        <w:tc>
          <w:tcPr>
            <w:tcW w:w="1049" w:type="dxa"/>
            <w:tcBorders>
              <w:top w:val="nil"/>
              <w:left w:val="nil"/>
              <w:bottom w:val="single" w:sz="4" w:space="0" w:color="auto"/>
              <w:right w:val="single" w:sz="4" w:space="0" w:color="auto"/>
            </w:tcBorders>
            <w:shd w:val="clear" w:color="auto" w:fill="auto"/>
            <w:vAlign w:val="center"/>
            <w:hideMark/>
          </w:tcPr>
          <w:p w14:paraId="2593B013"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2DD691BC"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1BA1A20E"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19</w:t>
            </w:r>
          </w:p>
        </w:tc>
        <w:tc>
          <w:tcPr>
            <w:tcW w:w="1275" w:type="dxa"/>
            <w:tcBorders>
              <w:top w:val="nil"/>
              <w:left w:val="nil"/>
              <w:bottom w:val="single" w:sz="4" w:space="0" w:color="auto"/>
              <w:right w:val="single" w:sz="4" w:space="0" w:color="auto"/>
            </w:tcBorders>
            <w:shd w:val="clear" w:color="auto" w:fill="auto"/>
            <w:noWrap/>
            <w:vAlign w:val="bottom"/>
            <w:hideMark/>
          </w:tcPr>
          <w:p w14:paraId="22D2B4E0"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0871BB49"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2DF3B413" w14:textId="77777777" w:rsidTr="00F15CBF">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50AD325"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33</w:t>
            </w:r>
          </w:p>
        </w:tc>
        <w:tc>
          <w:tcPr>
            <w:tcW w:w="2630" w:type="dxa"/>
            <w:tcBorders>
              <w:top w:val="nil"/>
              <w:left w:val="nil"/>
              <w:bottom w:val="single" w:sz="4" w:space="0" w:color="auto"/>
              <w:right w:val="single" w:sz="4" w:space="0" w:color="auto"/>
            </w:tcBorders>
            <w:shd w:val="clear" w:color="auto" w:fill="auto"/>
            <w:vAlign w:val="center"/>
            <w:hideMark/>
          </w:tcPr>
          <w:p w14:paraId="5B52E9BD"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SARRICIDA A GRANEL (CON ENVASE ), </w:t>
            </w:r>
          </w:p>
        </w:tc>
        <w:tc>
          <w:tcPr>
            <w:tcW w:w="1049" w:type="dxa"/>
            <w:tcBorders>
              <w:top w:val="nil"/>
              <w:left w:val="nil"/>
              <w:bottom w:val="single" w:sz="4" w:space="0" w:color="auto"/>
              <w:right w:val="single" w:sz="4" w:space="0" w:color="auto"/>
            </w:tcBorders>
            <w:shd w:val="clear" w:color="auto" w:fill="auto"/>
            <w:vAlign w:val="center"/>
            <w:hideMark/>
          </w:tcPr>
          <w:p w14:paraId="16DDD373"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5705A9CF"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Bidon de 20 L</w:t>
            </w:r>
          </w:p>
        </w:tc>
        <w:tc>
          <w:tcPr>
            <w:tcW w:w="1134" w:type="dxa"/>
            <w:tcBorders>
              <w:top w:val="nil"/>
              <w:left w:val="nil"/>
              <w:bottom w:val="single" w:sz="4" w:space="0" w:color="auto"/>
              <w:right w:val="single" w:sz="4" w:space="0" w:color="auto"/>
            </w:tcBorders>
            <w:shd w:val="clear" w:color="auto" w:fill="auto"/>
            <w:vAlign w:val="center"/>
            <w:hideMark/>
          </w:tcPr>
          <w:p w14:paraId="0F504B89"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16</w:t>
            </w:r>
          </w:p>
        </w:tc>
        <w:tc>
          <w:tcPr>
            <w:tcW w:w="1275" w:type="dxa"/>
            <w:tcBorders>
              <w:top w:val="nil"/>
              <w:left w:val="nil"/>
              <w:bottom w:val="single" w:sz="4" w:space="0" w:color="auto"/>
              <w:right w:val="single" w:sz="4" w:space="0" w:color="auto"/>
            </w:tcBorders>
            <w:shd w:val="clear" w:color="auto" w:fill="auto"/>
            <w:noWrap/>
            <w:vAlign w:val="bottom"/>
            <w:hideMark/>
          </w:tcPr>
          <w:p w14:paraId="166E7860"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270CB7CB"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492E1056" w14:textId="77777777" w:rsidTr="00F15CBF">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95001C2"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34</w:t>
            </w:r>
          </w:p>
        </w:tc>
        <w:tc>
          <w:tcPr>
            <w:tcW w:w="2630" w:type="dxa"/>
            <w:tcBorders>
              <w:top w:val="nil"/>
              <w:left w:val="nil"/>
              <w:bottom w:val="single" w:sz="4" w:space="0" w:color="auto"/>
              <w:right w:val="single" w:sz="4" w:space="0" w:color="auto"/>
            </w:tcBorders>
            <w:shd w:val="clear" w:color="auto" w:fill="auto"/>
            <w:vAlign w:val="center"/>
            <w:hideMark/>
          </w:tcPr>
          <w:p w14:paraId="0D606CE9"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TOALLA EN ROLLO PARA MANOS, DE 180M X 19.5CM, </w:t>
            </w:r>
          </w:p>
        </w:tc>
        <w:tc>
          <w:tcPr>
            <w:tcW w:w="1049" w:type="dxa"/>
            <w:tcBorders>
              <w:top w:val="nil"/>
              <w:left w:val="nil"/>
              <w:bottom w:val="single" w:sz="4" w:space="0" w:color="auto"/>
              <w:right w:val="single" w:sz="4" w:space="0" w:color="auto"/>
            </w:tcBorders>
            <w:shd w:val="clear" w:color="auto" w:fill="auto"/>
            <w:vAlign w:val="center"/>
            <w:hideMark/>
          </w:tcPr>
          <w:p w14:paraId="473EDCD1"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51AA2447"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Caja con 6 Bobinas</w:t>
            </w:r>
          </w:p>
        </w:tc>
        <w:tc>
          <w:tcPr>
            <w:tcW w:w="1134" w:type="dxa"/>
            <w:tcBorders>
              <w:top w:val="nil"/>
              <w:left w:val="nil"/>
              <w:bottom w:val="single" w:sz="4" w:space="0" w:color="auto"/>
              <w:right w:val="single" w:sz="4" w:space="0" w:color="auto"/>
            </w:tcBorders>
            <w:shd w:val="clear" w:color="auto" w:fill="auto"/>
            <w:vAlign w:val="center"/>
            <w:hideMark/>
          </w:tcPr>
          <w:p w14:paraId="073E9648"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315</w:t>
            </w:r>
          </w:p>
        </w:tc>
        <w:tc>
          <w:tcPr>
            <w:tcW w:w="1275" w:type="dxa"/>
            <w:tcBorders>
              <w:top w:val="nil"/>
              <w:left w:val="nil"/>
              <w:bottom w:val="single" w:sz="4" w:space="0" w:color="auto"/>
              <w:right w:val="single" w:sz="4" w:space="0" w:color="auto"/>
            </w:tcBorders>
            <w:shd w:val="clear" w:color="auto" w:fill="auto"/>
            <w:noWrap/>
            <w:vAlign w:val="bottom"/>
            <w:hideMark/>
          </w:tcPr>
          <w:p w14:paraId="0717FD82"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3E65244A"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1387F770" w14:textId="77777777" w:rsidTr="00F15CBF">
        <w:trPr>
          <w:trHeight w:val="1021"/>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7358AD6"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35</w:t>
            </w:r>
          </w:p>
        </w:tc>
        <w:tc>
          <w:tcPr>
            <w:tcW w:w="2630" w:type="dxa"/>
            <w:tcBorders>
              <w:top w:val="nil"/>
              <w:left w:val="nil"/>
              <w:bottom w:val="single" w:sz="4" w:space="0" w:color="auto"/>
              <w:right w:val="single" w:sz="4" w:space="0" w:color="auto"/>
            </w:tcBorders>
            <w:shd w:val="clear" w:color="auto" w:fill="auto"/>
            <w:vAlign w:val="center"/>
            <w:hideMark/>
          </w:tcPr>
          <w:p w14:paraId="2C1BF42F"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TOALLA INTERDOBLADA USO MULTIPLE DE PAPEL DE 24,0 X 21,0 CM  ( LARGO X ANCHO) C/U, </w:t>
            </w:r>
          </w:p>
        </w:tc>
        <w:tc>
          <w:tcPr>
            <w:tcW w:w="1049" w:type="dxa"/>
            <w:tcBorders>
              <w:top w:val="nil"/>
              <w:left w:val="nil"/>
              <w:bottom w:val="single" w:sz="4" w:space="0" w:color="auto"/>
              <w:right w:val="single" w:sz="4" w:space="0" w:color="auto"/>
            </w:tcBorders>
            <w:shd w:val="clear" w:color="auto" w:fill="auto"/>
            <w:vAlign w:val="center"/>
            <w:hideMark/>
          </w:tcPr>
          <w:p w14:paraId="47736AA4"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31CEFEEE"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Caja con 12 Fajitas  con 250 pzas cada una</w:t>
            </w:r>
          </w:p>
        </w:tc>
        <w:tc>
          <w:tcPr>
            <w:tcW w:w="1134" w:type="dxa"/>
            <w:tcBorders>
              <w:top w:val="nil"/>
              <w:left w:val="nil"/>
              <w:bottom w:val="single" w:sz="4" w:space="0" w:color="auto"/>
              <w:right w:val="single" w:sz="4" w:space="0" w:color="auto"/>
            </w:tcBorders>
            <w:shd w:val="clear" w:color="auto" w:fill="auto"/>
            <w:vAlign w:val="center"/>
            <w:hideMark/>
          </w:tcPr>
          <w:p w14:paraId="6D16B2C5"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150</w:t>
            </w:r>
          </w:p>
        </w:tc>
        <w:tc>
          <w:tcPr>
            <w:tcW w:w="1275" w:type="dxa"/>
            <w:tcBorders>
              <w:top w:val="nil"/>
              <w:left w:val="nil"/>
              <w:bottom w:val="single" w:sz="4" w:space="0" w:color="auto"/>
              <w:right w:val="single" w:sz="4" w:space="0" w:color="auto"/>
            </w:tcBorders>
            <w:shd w:val="clear" w:color="auto" w:fill="auto"/>
            <w:noWrap/>
            <w:vAlign w:val="bottom"/>
            <w:hideMark/>
          </w:tcPr>
          <w:p w14:paraId="1AD52641"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7E295AA9"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0E0A13B5" w14:textId="77777777" w:rsidTr="00F15CBF">
        <w:trPr>
          <w:trHeight w:val="636"/>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22C48D8"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36</w:t>
            </w:r>
          </w:p>
        </w:tc>
        <w:tc>
          <w:tcPr>
            <w:tcW w:w="2630" w:type="dxa"/>
            <w:tcBorders>
              <w:top w:val="nil"/>
              <w:left w:val="nil"/>
              <w:bottom w:val="single" w:sz="4" w:space="0" w:color="auto"/>
              <w:right w:val="single" w:sz="4" w:space="0" w:color="auto"/>
            </w:tcBorders>
            <w:shd w:val="clear" w:color="auto" w:fill="auto"/>
            <w:vAlign w:val="center"/>
            <w:hideMark/>
          </w:tcPr>
          <w:p w14:paraId="57F37968"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ROLLO DE FRANELA DE ALGODÓN COLOR Y MARCA INDISTINTO,  DE  50 M X 50 CM</w:t>
            </w:r>
          </w:p>
        </w:tc>
        <w:tc>
          <w:tcPr>
            <w:tcW w:w="1049" w:type="dxa"/>
            <w:tcBorders>
              <w:top w:val="nil"/>
              <w:left w:val="nil"/>
              <w:bottom w:val="single" w:sz="4" w:space="0" w:color="auto"/>
              <w:right w:val="single" w:sz="4" w:space="0" w:color="auto"/>
            </w:tcBorders>
            <w:shd w:val="clear" w:color="auto" w:fill="auto"/>
            <w:vAlign w:val="center"/>
            <w:hideMark/>
          </w:tcPr>
          <w:p w14:paraId="32857D0C"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461B0F46"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1725C913"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7</w:t>
            </w:r>
          </w:p>
        </w:tc>
        <w:tc>
          <w:tcPr>
            <w:tcW w:w="1275" w:type="dxa"/>
            <w:tcBorders>
              <w:top w:val="nil"/>
              <w:left w:val="nil"/>
              <w:bottom w:val="single" w:sz="4" w:space="0" w:color="auto"/>
              <w:right w:val="single" w:sz="4" w:space="0" w:color="auto"/>
            </w:tcBorders>
            <w:shd w:val="clear" w:color="auto" w:fill="auto"/>
            <w:noWrap/>
            <w:vAlign w:val="bottom"/>
            <w:hideMark/>
          </w:tcPr>
          <w:p w14:paraId="1F9F8CCF"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46E9AFCD"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1D70C953" w14:textId="77777777" w:rsidTr="00F15CBF">
        <w:trPr>
          <w:trHeight w:val="1019"/>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3A2BE21"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37</w:t>
            </w:r>
          </w:p>
        </w:tc>
        <w:tc>
          <w:tcPr>
            <w:tcW w:w="2630" w:type="dxa"/>
            <w:tcBorders>
              <w:top w:val="nil"/>
              <w:left w:val="nil"/>
              <w:bottom w:val="single" w:sz="4" w:space="0" w:color="auto"/>
              <w:right w:val="single" w:sz="4" w:space="0" w:color="auto"/>
            </w:tcBorders>
            <w:shd w:val="clear" w:color="auto" w:fill="auto"/>
            <w:vAlign w:val="center"/>
            <w:hideMark/>
          </w:tcPr>
          <w:p w14:paraId="0564B462"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TRAPEADOR DE ALGODÓN MEDIANO USO RUDO, CON MANGO DE MADERA SUSTENTABLE BARNIZADO O FORRADA DE PLASTICO, </w:t>
            </w:r>
          </w:p>
        </w:tc>
        <w:tc>
          <w:tcPr>
            <w:tcW w:w="1049" w:type="dxa"/>
            <w:tcBorders>
              <w:top w:val="nil"/>
              <w:left w:val="nil"/>
              <w:bottom w:val="single" w:sz="4" w:space="0" w:color="auto"/>
              <w:right w:val="single" w:sz="4" w:space="0" w:color="auto"/>
            </w:tcBorders>
            <w:shd w:val="clear" w:color="auto" w:fill="auto"/>
            <w:vAlign w:val="center"/>
            <w:hideMark/>
          </w:tcPr>
          <w:p w14:paraId="0368D684"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67FA414B"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06A7D50F"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250</w:t>
            </w:r>
          </w:p>
        </w:tc>
        <w:tc>
          <w:tcPr>
            <w:tcW w:w="1275" w:type="dxa"/>
            <w:tcBorders>
              <w:top w:val="nil"/>
              <w:left w:val="nil"/>
              <w:bottom w:val="single" w:sz="4" w:space="0" w:color="auto"/>
              <w:right w:val="single" w:sz="4" w:space="0" w:color="auto"/>
            </w:tcBorders>
            <w:shd w:val="clear" w:color="auto" w:fill="auto"/>
            <w:noWrap/>
            <w:vAlign w:val="bottom"/>
            <w:hideMark/>
          </w:tcPr>
          <w:p w14:paraId="6FA548C2"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32E5300A"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1D4EC5EE" w14:textId="77777777" w:rsidTr="00F15CBF">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AE838E4"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lastRenderedPageBreak/>
              <w:t>38</w:t>
            </w:r>
          </w:p>
        </w:tc>
        <w:tc>
          <w:tcPr>
            <w:tcW w:w="2630" w:type="dxa"/>
            <w:tcBorders>
              <w:top w:val="nil"/>
              <w:left w:val="nil"/>
              <w:bottom w:val="single" w:sz="4" w:space="0" w:color="auto"/>
              <w:right w:val="single" w:sz="4" w:space="0" w:color="auto"/>
            </w:tcBorders>
            <w:shd w:val="clear" w:color="auto" w:fill="auto"/>
            <w:vAlign w:val="center"/>
            <w:hideMark/>
          </w:tcPr>
          <w:p w14:paraId="09DB3E1A"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CEPILLO CRISTAL DE LECHUGUILLA, ESTANDAR DE MADERA, </w:t>
            </w:r>
          </w:p>
        </w:tc>
        <w:tc>
          <w:tcPr>
            <w:tcW w:w="1049" w:type="dxa"/>
            <w:tcBorders>
              <w:top w:val="nil"/>
              <w:left w:val="nil"/>
              <w:bottom w:val="single" w:sz="4" w:space="0" w:color="auto"/>
              <w:right w:val="single" w:sz="4" w:space="0" w:color="auto"/>
            </w:tcBorders>
            <w:shd w:val="clear" w:color="auto" w:fill="auto"/>
            <w:vAlign w:val="center"/>
            <w:hideMark/>
          </w:tcPr>
          <w:p w14:paraId="3AEA128F"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40D6CABF"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0B2CD037"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40</w:t>
            </w:r>
          </w:p>
        </w:tc>
        <w:tc>
          <w:tcPr>
            <w:tcW w:w="1275" w:type="dxa"/>
            <w:tcBorders>
              <w:top w:val="nil"/>
              <w:left w:val="nil"/>
              <w:bottom w:val="single" w:sz="4" w:space="0" w:color="auto"/>
              <w:right w:val="single" w:sz="4" w:space="0" w:color="auto"/>
            </w:tcBorders>
            <w:shd w:val="clear" w:color="auto" w:fill="auto"/>
            <w:noWrap/>
            <w:vAlign w:val="bottom"/>
            <w:hideMark/>
          </w:tcPr>
          <w:p w14:paraId="513C84C1"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19BDB17D"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23080214" w14:textId="77777777" w:rsidTr="00F15CBF">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20BF3CE"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39</w:t>
            </w:r>
          </w:p>
        </w:tc>
        <w:tc>
          <w:tcPr>
            <w:tcW w:w="2630" w:type="dxa"/>
            <w:tcBorders>
              <w:top w:val="nil"/>
              <w:left w:val="nil"/>
              <w:bottom w:val="single" w:sz="4" w:space="0" w:color="auto"/>
              <w:right w:val="single" w:sz="4" w:space="0" w:color="auto"/>
            </w:tcBorders>
            <w:shd w:val="clear" w:color="auto" w:fill="auto"/>
            <w:vAlign w:val="center"/>
            <w:hideMark/>
          </w:tcPr>
          <w:p w14:paraId="4F951674"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DESTAPA CAÑOS  PLASTICO CON PALO DE MADERA CHICO, </w:t>
            </w:r>
          </w:p>
        </w:tc>
        <w:tc>
          <w:tcPr>
            <w:tcW w:w="1049" w:type="dxa"/>
            <w:tcBorders>
              <w:top w:val="nil"/>
              <w:left w:val="nil"/>
              <w:bottom w:val="single" w:sz="4" w:space="0" w:color="auto"/>
              <w:right w:val="single" w:sz="4" w:space="0" w:color="auto"/>
            </w:tcBorders>
            <w:shd w:val="clear" w:color="auto" w:fill="auto"/>
            <w:vAlign w:val="center"/>
            <w:hideMark/>
          </w:tcPr>
          <w:p w14:paraId="258B3A48"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6947A356"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7C520982"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40</w:t>
            </w:r>
          </w:p>
        </w:tc>
        <w:tc>
          <w:tcPr>
            <w:tcW w:w="1275" w:type="dxa"/>
            <w:tcBorders>
              <w:top w:val="nil"/>
              <w:left w:val="nil"/>
              <w:bottom w:val="single" w:sz="4" w:space="0" w:color="auto"/>
              <w:right w:val="single" w:sz="4" w:space="0" w:color="auto"/>
            </w:tcBorders>
            <w:shd w:val="clear" w:color="auto" w:fill="auto"/>
            <w:noWrap/>
            <w:vAlign w:val="bottom"/>
            <w:hideMark/>
          </w:tcPr>
          <w:p w14:paraId="7243B650"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2AB5FF18"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5CFAE820" w14:textId="77777777" w:rsidTr="00F15CBF">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5448240"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40</w:t>
            </w:r>
          </w:p>
        </w:tc>
        <w:tc>
          <w:tcPr>
            <w:tcW w:w="2630" w:type="dxa"/>
            <w:tcBorders>
              <w:top w:val="nil"/>
              <w:left w:val="nil"/>
              <w:bottom w:val="single" w:sz="4" w:space="0" w:color="auto"/>
              <w:right w:val="single" w:sz="4" w:space="0" w:color="auto"/>
            </w:tcBorders>
            <w:shd w:val="clear" w:color="auto" w:fill="auto"/>
            <w:vAlign w:val="center"/>
            <w:hideMark/>
          </w:tcPr>
          <w:p w14:paraId="30458194"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JABON LIQUIDO PARA TRASTES , CON ENVASE PLASTICO, </w:t>
            </w:r>
          </w:p>
        </w:tc>
        <w:tc>
          <w:tcPr>
            <w:tcW w:w="1049" w:type="dxa"/>
            <w:tcBorders>
              <w:top w:val="nil"/>
              <w:left w:val="nil"/>
              <w:bottom w:val="single" w:sz="4" w:space="0" w:color="auto"/>
              <w:right w:val="single" w:sz="4" w:space="0" w:color="auto"/>
            </w:tcBorders>
            <w:shd w:val="clear" w:color="auto" w:fill="auto"/>
            <w:vAlign w:val="center"/>
            <w:hideMark/>
          </w:tcPr>
          <w:p w14:paraId="7588EAAC"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209FB582"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Bidon de 20 L</w:t>
            </w:r>
          </w:p>
        </w:tc>
        <w:tc>
          <w:tcPr>
            <w:tcW w:w="1134" w:type="dxa"/>
            <w:tcBorders>
              <w:top w:val="nil"/>
              <w:left w:val="nil"/>
              <w:bottom w:val="single" w:sz="4" w:space="0" w:color="auto"/>
              <w:right w:val="single" w:sz="4" w:space="0" w:color="auto"/>
            </w:tcBorders>
            <w:shd w:val="clear" w:color="auto" w:fill="auto"/>
            <w:vAlign w:val="center"/>
            <w:hideMark/>
          </w:tcPr>
          <w:p w14:paraId="2A02FACB"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56</w:t>
            </w:r>
          </w:p>
        </w:tc>
        <w:tc>
          <w:tcPr>
            <w:tcW w:w="1275" w:type="dxa"/>
            <w:tcBorders>
              <w:top w:val="nil"/>
              <w:left w:val="nil"/>
              <w:bottom w:val="single" w:sz="4" w:space="0" w:color="auto"/>
              <w:right w:val="single" w:sz="4" w:space="0" w:color="auto"/>
            </w:tcBorders>
            <w:shd w:val="clear" w:color="auto" w:fill="auto"/>
            <w:noWrap/>
            <w:vAlign w:val="bottom"/>
            <w:hideMark/>
          </w:tcPr>
          <w:p w14:paraId="4F5C0AEC"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191BDD06"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2DF69753" w14:textId="77777777" w:rsidTr="00F15CBF">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0A7EF44"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41</w:t>
            </w:r>
          </w:p>
        </w:tc>
        <w:tc>
          <w:tcPr>
            <w:tcW w:w="2630" w:type="dxa"/>
            <w:tcBorders>
              <w:top w:val="nil"/>
              <w:left w:val="nil"/>
              <w:bottom w:val="single" w:sz="4" w:space="0" w:color="auto"/>
              <w:right w:val="single" w:sz="4" w:space="0" w:color="auto"/>
            </w:tcBorders>
            <w:shd w:val="clear" w:color="auto" w:fill="auto"/>
            <w:vAlign w:val="center"/>
            <w:hideMark/>
          </w:tcPr>
          <w:p w14:paraId="6592BCCC"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JALADOR PARA VIDRIOS CON ESPONJA DE MANO 20 CM, </w:t>
            </w:r>
          </w:p>
        </w:tc>
        <w:tc>
          <w:tcPr>
            <w:tcW w:w="1049" w:type="dxa"/>
            <w:tcBorders>
              <w:top w:val="nil"/>
              <w:left w:val="nil"/>
              <w:bottom w:val="single" w:sz="4" w:space="0" w:color="auto"/>
              <w:right w:val="single" w:sz="4" w:space="0" w:color="auto"/>
            </w:tcBorders>
            <w:shd w:val="clear" w:color="auto" w:fill="auto"/>
            <w:vAlign w:val="center"/>
            <w:hideMark/>
          </w:tcPr>
          <w:p w14:paraId="4961C7AF"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47365BCA"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0B6C3EB6"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25</w:t>
            </w:r>
          </w:p>
        </w:tc>
        <w:tc>
          <w:tcPr>
            <w:tcW w:w="1275" w:type="dxa"/>
            <w:tcBorders>
              <w:top w:val="nil"/>
              <w:left w:val="nil"/>
              <w:bottom w:val="single" w:sz="4" w:space="0" w:color="auto"/>
              <w:right w:val="single" w:sz="4" w:space="0" w:color="auto"/>
            </w:tcBorders>
            <w:shd w:val="clear" w:color="auto" w:fill="auto"/>
            <w:noWrap/>
            <w:vAlign w:val="bottom"/>
            <w:hideMark/>
          </w:tcPr>
          <w:p w14:paraId="52AE75ED"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09EEEC94"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1953E5C2" w14:textId="77777777" w:rsidTr="00F15CBF">
        <w:trPr>
          <w:trHeight w:val="10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8180F69"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42</w:t>
            </w:r>
          </w:p>
        </w:tc>
        <w:tc>
          <w:tcPr>
            <w:tcW w:w="2630" w:type="dxa"/>
            <w:tcBorders>
              <w:top w:val="nil"/>
              <w:left w:val="nil"/>
              <w:bottom w:val="single" w:sz="4" w:space="0" w:color="auto"/>
              <w:right w:val="single" w:sz="4" w:space="0" w:color="auto"/>
            </w:tcBorders>
            <w:shd w:val="clear" w:color="auto" w:fill="auto"/>
            <w:vAlign w:val="center"/>
            <w:hideMark/>
          </w:tcPr>
          <w:p w14:paraId="7E141B30"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ATOMIZADOR DE PLASTICO CON CAPACIDAD DE   1 LT, USO RUDO, </w:t>
            </w:r>
          </w:p>
        </w:tc>
        <w:tc>
          <w:tcPr>
            <w:tcW w:w="1049" w:type="dxa"/>
            <w:tcBorders>
              <w:top w:val="nil"/>
              <w:left w:val="nil"/>
              <w:bottom w:val="single" w:sz="4" w:space="0" w:color="auto"/>
              <w:right w:val="single" w:sz="4" w:space="0" w:color="auto"/>
            </w:tcBorders>
            <w:shd w:val="clear" w:color="auto" w:fill="auto"/>
            <w:vAlign w:val="center"/>
            <w:hideMark/>
          </w:tcPr>
          <w:p w14:paraId="6463FDCA"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6B0C2A3D"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4CBD49AA"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74</w:t>
            </w:r>
          </w:p>
        </w:tc>
        <w:tc>
          <w:tcPr>
            <w:tcW w:w="1275" w:type="dxa"/>
            <w:tcBorders>
              <w:top w:val="nil"/>
              <w:left w:val="nil"/>
              <w:bottom w:val="single" w:sz="4" w:space="0" w:color="auto"/>
              <w:right w:val="single" w:sz="4" w:space="0" w:color="auto"/>
            </w:tcBorders>
            <w:shd w:val="clear" w:color="auto" w:fill="auto"/>
            <w:noWrap/>
            <w:vAlign w:val="bottom"/>
            <w:hideMark/>
          </w:tcPr>
          <w:p w14:paraId="14BFE0FE"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202728C6"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1A3B4D48" w14:textId="77777777" w:rsidTr="00F15CBF">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2A2154C"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43</w:t>
            </w:r>
          </w:p>
        </w:tc>
        <w:tc>
          <w:tcPr>
            <w:tcW w:w="2630" w:type="dxa"/>
            <w:tcBorders>
              <w:top w:val="nil"/>
              <w:left w:val="nil"/>
              <w:bottom w:val="single" w:sz="4" w:space="0" w:color="auto"/>
              <w:right w:val="single" w:sz="4" w:space="0" w:color="auto"/>
            </w:tcBorders>
            <w:shd w:val="clear" w:color="auto" w:fill="auto"/>
            <w:vAlign w:val="center"/>
            <w:hideMark/>
          </w:tcPr>
          <w:p w14:paraId="5F17EBEF"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PLUMERO DE MANO SINTETICO CHICO, </w:t>
            </w:r>
          </w:p>
        </w:tc>
        <w:tc>
          <w:tcPr>
            <w:tcW w:w="1049" w:type="dxa"/>
            <w:tcBorders>
              <w:top w:val="nil"/>
              <w:left w:val="nil"/>
              <w:bottom w:val="single" w:sz="4" w:space="0" w:color="auto"/>
              <w:right w:val="single" w:sz="4" w:space="0" w:color="auto"/>
            </w:tcBorders>
            <w:shd w:val="clear" w:color="auto" w:fill="auto"/>
            <w:vAlign w:val="center"/>
            <w:hideMark/>
          </w:tcPr>
          <w:p w14:paraId="33C31C2C"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5F1C907C"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65DFD058"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20</w:t>
            </w:r>
          </w:p>
        </w:tc>
        <w:tc>
          <w:tcPr>
            <w:tcW w:w="1275" w:type="dxa"/>
            <w:tcBorders>
              <w:top w:val="nil"/>
              <w:left w:val="nil"/>
              <w:bottom w:val="single" w:sz="4" w:space="0" w:color="auto"/>
              <w:right w:val="single" w:sz="4" w:space="0" w:color="auto"/>
            </w:tcBorders>
            <w:shd w:val="clear" w:color="auto" w:fill="auto"/>
            <w:noWrap/>
            <w:vAlign w:val="bottom"/>
            <w:hideMark/>
          </w:tcPr>
          <w:p w14:paraId="56489E01"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3AE264A1"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588C3965" w14:textId="77777777" w:rsidTr="00F15CBF">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0107FFF"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44</w:t>
            </w:r>
          </w:p>
        </w:tc>
        <w:tc>
          <w:tcPr>
            <w:tcW w:w="2630" w:type="dxa"/>
            <w:tcBorders>
              <w:top w:val="nil"/>
              <w:left w:val="nil"/>
              <w:bottom w:val="single" w:sz="4" w:space="0" w:color="auto"/>
              <w:right w:val="single" w:sz="4" w:space="0" w:color="auto"/>
            </w:tcBorders>
            <w:shd w:val="clear" w:color="auto" w:fill="auto"/>
            <w:vAlign w:val="center"/>
            <w:hideMark/>
          </w:tcPr>
          <w:p w14:paraId="440B465C"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DESENGRASANTE MULTIUSOS, CON ENVASE PLASTICO, </w:t>
            </w:r>
          </w:p>
        </w:tc>
        <w:tc>
          <w:tcPr>
            <w:tcW w:w="1049" w:type="dxa"/>
            <w:tcBorders>
              <w:top w:val="nil"/>
              <w:left w:val="nil"/>
              <w:bottom w:val="single" w:sz="4" w:space="0" w:color="auto"/>
              <w:right w:val="single" w:sz="4" w:space="0" w:color="auto"/>
            </w:tcBorders>
            <w:shd w:val="clear" w:color="auto" w:fill="auto"/>
            <w:vAlign w:val="center"/>
            <w:hideMark/>
          </w:tcPr>
          <w:p w14:paraId="7F970079"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5EFA25FB"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Bidon de 20 L</w:t>
            </w:r>
          </w:p>
        </w:tc>
        <w:tc>
          <w:tcPr>
            <w:tcW w:w="1134" w:type="dxa"/>
            <w:tcBorders>
              <w:top w:val="nil"/>
              <w:left w:val="nil"/>
              <w:bottom w:val="single" w:sz="4" w:space="0" w:color="auto"/>
              <w:right w:val="single" w:sz="4" w:space="0" w:color="auto"/>
            </w:tcBorders>
            <w:shd w:val="clear" w:color="auto" w:fill="auto"/>
            <w:vAlign w:val="center"/>
            <w:hideMark/>
          </w:tcPr>
          <w:p w14:paraId="3D8FEA1F"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12</w:t>
            </w:r>
          </w:p>
        </w:tc>
        <w:tc>
          <w:tcPr>
            <w:tcW w:w="1275" w:type="dxa"/>
            <w:tcBorders>
              <w:top w:val="nil"/>
              <w:left w:val="nil"/>
              <w:bottom w:val="single" w:sz="4" w:space="0" w:color="auto"/>
              <w:right w:val="single" w:sz="4" w:space="0" w:color="auto"/>
            </w:tcBorders>
            <w:shd w:val="clear" w:color="auto" w:fill="auto"/>
            <w:noWrap/>
            <w:vAlign w:val="bottom"/>
            <w:hideMark/>
          </w:tcPr>
          <w:p w14:paraId="55157C3B"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344BBC86"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63ADBD24" w14:textId="77777777" w:rsidTr="00F15CBF">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682B3EE"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45</w:t>
            </w:r>
          </w:p>
        </w:tc>
        <w:tc>
          <w:tcPr>
            <w:tcW w:w="2630" w:type="dxa"/>
            <w:tcBorders>
              <w:top w:val="nil"/>
              <w:left w:val="nil"/>
              <w:bottom w:val="single" w:sz="4" w:space="0" w:color="auto"/>
              <w:right w:val="single" w:sz="4" w:space="0" w:color="auto"/>
            </w:tcBorders>
            <w:shd w:val="clear" w:color="auto" w:fill="auto"/>
            <w:vAlign w:val="center"/>
            <w:hideMark/>
          </w:tcPr>
          <w:p w14:paraId="2F3D7BF1"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DESTAPA CAÑOS  LIQUIDO, </w:t>
            </w:r>
          </w:p>
        </w:tc>
        <w:tc>
          <w:tcPr>
            <w:tcW w:w="1049" w:type="dxa"/>
            <w:tcBorders>
              <w:top w:val="nil"/>
              <w:left w:val="nil"/>
              <w:bottom w:val="single" w:sz="4" w:space="0" w:color="auto"/>
              <w:right w:val="single" w:sz="4" w:space="0" w:color="auto"/>
            </w:tcBorders>
            <w:shd w:val="clear" w:color="auto" w:fill="auto"/>
            <w:vAlign w:val="center"/>
            <w:hideMark/>
          </w:tcPr>
          <w:p w14:paraId="64C89528"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HARPIC</w:t>
            </w:r>
          </w:p>
        </w:tc>
        <w:tc>
          <w:tcPr>
            <w:tcW w:w="1560" w:type="dxa"/>
            <w:tcBorders>
              <w:top w:val="nil"/>
              <w:left w:val="nil"/>
              <w:bottom w:val="single" w:sz="4" w:space="0" w:color="auto"/>
              <w:right w:val="single" w:sz="4" w:space="0" w:color="auto"/>
            </w:tcBorders>
            <w:shd w:val="clear" w:color="auto" w:fill="auto"/>
            <w:vAlign w:val="center"/>
            <w:hideMark/>
          </w:tcPr>
          <w:p w14:paraId="7E0EF9BE"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Botella de 1 litro</w:t>
            </w:r>
          </w:p>
        </w:tc>
        <w:tc>
          <w:tcPr>
            <w:tcW w:w="1134" w:type="dxa"/>
            <w:tcBorders>
              <w:top w:val="nil"/>
              <w:left w:val="nil"/>
              <w:bottom w:val="single" w:sz="4" w:space="0" w:color="auto"/>
              <w:right w:val="single" w:sz="4" w:space="0" w:color="auto"/>
            </w:tcBorders>
            <w:shd w:val="clear" w:color="auto" w:fill="auto"/>
            <w:vAlign w:val="center"/>
            <w:hideMark/>
          </w:tcPr>
          <w:p w14:paraId="1F8FE28A"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47</w:t>
            </w:r>
          </w:p>
        </w:tc>
        <w:tc>
          <w:tcPr>
            <w:tcW w:w="1275" w:type="dxa"/>
            <w:tcBorders>
              <w:top w:val="nil"/>
              <w:left w:val="nil"/>
              <w:bottom w:val="single" w:sz="4" w:space="0" w:color="auto"/>
              <w:right w:val="single" w:sz="4" w:space="0" w:color="auto"/>
            </w:tcBorders>
            <w:shd w:val="clear" w:color="auto" w:fill="auto"/>
            <w:noWrap/>
            <w:vAlign w:val="bottom"/>
            <w:hideMark/>
          </w:tcPr>
          <w:p w14:paraId="6DF28CFD"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0D17C358"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439BD70B" w14:textId="77777777" w:rsidTr="00F15CBF">
        <w:trPr>
          <w:trHeight w:val="10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B3DF46F"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46</w:t>
            </w:r>
          </w:p>
        </w:tc>
        <w:tc>
          <w:tcPr>
            <w:tcW w:w="2630" w:type="dxa"/>
            <w:tcBorders>
              <w:top w:val="nil"/>
              <w:left w:val="nil"/>
              <w:bottom w:val="single" w:sz="4" w:space="0" w:color="auto"/>
              <w:right w:val="single" w:sz="4" w:space="0" w:color="auto"/>
            </w:tcBorders>
            <w:shd w:val="clear" w:color="auto" w:fill="auto"/>
            <w:vAlign w:val="center"/>
            <w:hideMark/>
          </w:tcPr>
          <w:p w14:paraId="32D6FE72"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JALADOR DE ALUMINIO PARA AGUA DE 50 CM CON BASTON DE ALUMINIO DE 1.20 MT,</w:t>
            </w:r>
          </w:p>
        </w:tc>
        <w:tc>
          <w:tcPr>
            <w:tcW w:w="1049" w:type="dxa"/>
            <w:tcBorders>
              <w:top w:val="nil"/>
              <w:left w:val="nil"/>
              <w:bottom w:val="single" w:sz="4" w:space="0" w:color="auto"/>
              <w:right w:val="single" w:sz="4" w:space="0" w:color="auto"/>
            </w:tcBorders>
            <w:shd w:val="clear" w:color="auto" w:fill="auto"/>
            <w:vAlign w:val="center"/>
            <w:hideMark/>
          </w:tcPr>
          <w:p w14:paraId="7CEC371F"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0D0BAD0E"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13FAB141"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26</w:t>
            </w:r>
          </w:p>
        </w:tc>
        <w:tc>
          <w:tcPr>
            <w:tcW w:w="1275" w:type="dxa"/>
            <w:tcBorders>
              <w:top w:val="nil"/>
              <w:left w:val="nil"/>
              <w:bottom w:val="single" w:sz="4" w:space="0" w:color="auto"/>
              <w:right w:val="single" w:sz="4" w:space="0" w:color="auto"/>
            </w:tcBorders>
            <w:shd w:val="clear" w:color="auto" w:fill="auto"/>
            <w:noWrap/>
            <w:vAlign w:val="bottom"/>
            <w:hideMark/>
          </w:tcPr>
          <w:p w14:paraId="136EC2D0"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1B3461E2"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561068B2" w14:textId="77777777" w:rsidTr="00F15CBF">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C95A6D3"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47</w:t>
            </w:r>
          </w:p>
        </w:tc>
        <w:tc>
          <w:tcPr>
            <w:tcW w:w="2630" w:type="dxa"/>
            <w:tcBorders>
              <w:top w:val="nil"/>
              <w:left w:val="nil"/>
              <w:bottom w:val="single" w:sz="4" w:space="0" w:color="auto"/>
              <w:right w:val="single" w:sz="4" w:space="0" w:color="auto"/>
            </w:tcBorders>
            <w:shd w:val="clear" w:color="auto" w:fill="auto"/>
            <w:vAlign w:val="center"/>
            <w:hideMark/>
          </w:tcPr>
          <w:p w14:paraId="242DC0B9"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JALADOR DE AGUA DE ALUMINIO PARA CRISTALES DE 35 CM,</w:t>
            </w:r>
          </w:p>
        </w:tc>
        <w:tc>
          <w:tcPr>
            <w:tcW w:w="1049" w:type="dxa"/>
            <w:tcBorders>
              <w:top w:val="nil"/>
              <w:left w:val="nil"/>
              <w:bottom w:val="single" w:sz="4" w:space="0" w:color="auto"/>
              <w:right w:val="single" w:sz="4" w:space="0" w:color="auto"/>
            </w:tcBorders>
            <w:shd w:val="clear" w:color="auto" w:fill="auto"/>
            <w:vAlign w:val="center"/>
            <w:hideMark/>
          </w:tcPr>
          <w:p w14:paraId="0A474B68"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6C249238"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520A6C73"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11</w:t>
            </w:r>
          </w:p>
        </w:tc>
        <w:tc>
          <w:tcPr>
            <w:tcW w:w="1275" w:type="dxa"/>
            <w:tcBorders>
              <w:top w:val="nil"/>
              <w:left w:val="nil"/>
              <w:bottom w:val="single" w:sz="4" w:space="0" w:color="auto"/>
              <w:right w:val="single" w:sz="4" w:space="0" w:color="auto"/>
            </w:tcBorders>
            <w:shd w:val="clear" w:color="auto" w:fill="auto"/>
            <w:noWrap/>
            <w:vAlign w:val="bottom"/>
            <w:hideMark/>
          </w:tcPr>
          <w:p w14:paraId="74EF4639"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1A65FFBB"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04211C51" w14:textId="77777777" w:rsidTr="00F15CBF">
        <w:trPr>
          <w:trHeight w:val="127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E8D649B"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48</w:t>
            </w:r>
          </w:p>
        </w:tc>
        <w:tc>
          <w:tcPr>
            <w:tcW w:w="2630" w:type="dxa"/>
            <w:tcBorders>
              <w:top w:val="nil"/>
              <w:left w:val="nil"/>
              <w:bottom w:val="single" w:sz="4" w:space="0" w:color="auto"/>
              <w:right w:val="single" w:sz="4" w:space="0" w:color="auto"/>
            </w:tcBorders>
            <w:shd w:val="clear" w:color="auto" w:fill="auto"/>
            <w:vAlign w:val="center"/>
            <w:hideMark/>
          </w:tcPr>
          <w:p w14:paraId="21597663"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CREMA ABRILLANTADORA PARA SUPERFICIES DE VINILO /TIPO ARMOR ALL, CON ENVASE PLASTICO, </w:t>
            </w:r>
          </w:p>
        </w:tc>
        <w:tc>
          <w:tcPr>
            <w:tcW w:w="1049" w:type="dxa"/>
            <w:tcBorders>
              <w:top w:val="nil"/>
              <w:left w:val="nil"/>
              <w:bottom w:val="single" w:sz="4" w:space="0" w:color="auto"/>
              <w:right w:val="single" w:sz="4" w:space="0" w:color="auto"/>
            </w:tcBorders>
            <w:shd w:val="clear" w:color="auto" w:fill="auto"/>
            <w:vAlign w:val="center"/>
            <w:hideMark/>
          </w:tcPr>
          <w:p w14:paraId="001F72E9"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5187F7EF"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Bidon de 20 L</w:t>
            </w:r>
          </w:p>
        </w:tc>
        <w:tc>
          <w:tcPr>
            <w:tcW w:w="1134" w:type="dxa"/>
            <w:tcBorders>
              <w:top w:val="nil"/>
              <w:left w:val="nil"/>
              <w:bottom w:val="single" w:sz="4" w:space="0" w:color="auto"/>
              <w:right w:val="single" w:sz="4" w:space="0" w:color="auto"/>
            </w:tcBorders>
            <w:shd w:val="clear" w:color="auto" w:fill="auto"/>
            <w:vAlign w:val="center"/>
            <w:hideMark/>
          </w:tcPr>
          <w:p w14:paraId="683F7ADE"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16</w:t>
            </w:r>
          </w:p>
        </w:tc>
        <w:tc>
          <w:tcPr>
            <w:tcW w:w="1275" w:type="dxa"/>
            <w:tcBorders>
              <w:top w:val="nil"/>
              <w:left w:val="nil"/>
              <w:bottom w:val="single" w:sz="4" w:space="0" w:color="auto"/>
              <w:right w:val="single" w:sz="4" w:space="0" w:color="auto"/>
            </w:tcBorders>
            <w:shd w:val="clear" w:color="auto" w:fill="auto"/>
            <w:noWrap/>
            <w:vAlign w:val="bottom"/>
            <w:hideMark/>
          </w:tcPr>
          <w:p w14:paraId="66598637"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137ED795"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08ECE553" w14:textId="77777777" w:rsidTr="00F15CBF">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547F0D9"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49</w:t>
            </w:r>
          </w:p>
        </w:tc>
        <w:tc>
          <w:tcPr>
            <w:tcW w:w="2630" w:type="dxa"/>
            <w:tcBorders>
              <w:top w:val="nil"/>
              <w:left w:val="nil"/>
              <w:bottom w:val="single" w:sz="4" w:space="0" w:color="auto"/>
              <w:right w:val="single" w:sz="4" w:space="0" w:color="auto"/>
            </w:tcBorders>
            <w:shd w:val="clear" w:color="auto" w:fill="auto"/>
            <w:vAlign w:val="center"/>
            <w:hideMark/>
          </w:tcPr>
          <w:p w14:paraId="33EF68C2"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JALADOR DE AGUA DE 70 CM CON BASTON DE 1.35 MTS,</w:t>
            </w:r>
          </w:p>
        </w:tc>
        <w:tc>
          <w:tcPr>
            <w:tcW w:w="1049" w:type="dxa"/>
            <w:tcBorders>
              <w:top w:val="nil"/>
              <w:left w:val="nil"/>
              <w:bottom w:val="single" w:sz="4" w:space="0" w:color="auto"/>
              <w:right w:val="single" w:sz="4" w:space="0" w:color="auto"/>
            </w:tcBorders>
            <w:shd w:val="clear" w:color="auto" w:fill="auto"/>
            <w:vAlign w:val="center"/>
            <w:hideMark/>
          </w:tcPr>
          <w:p w14:paraId="0292AF99"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5067413F"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243EDE5D"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21</w:t>
            </w:r>
          </w:p>
        </w:tc>
        <w:tc>
          <w:tcPr>
            <w:tcW w:w="1275" w:type="dxa"/>
            <w:tcBorders>
              <w:top w:val="nil"/>
              <w:left w:val="nil"/>
              <w:bottom w:val="single" w:sz="4" w:space="0" w:color="auto"/>
              <w:right w:val="single" w:sz="4" w:space="0" w:color="auto"/>
            </w:tcBorders>
            <w:shd w:val="clear" w:color="auto" w:fill="auto"/>
            <w:noWrap/>
            <w:vAlign w:val="bottom"/>
            <w:hideMark/>
          </w:tcPr>
          <w:p w14:paraId="1AE5636A"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6D2393E0"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6802E796" w14:textId="77777777" w:rsidTr="00F15CBF">
        <w:trPr>
          <w:trHeight w:val="10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32658D4"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50</w:t>
            </w:r>
          </w:p>
        </w:tc>
        <w:tc>
          <w:tcPr>
            <w:tcW w:w="2630" w:type="dxa"/>
            <w:tcBorders>
              <w:top w:val="nil"/>
              <w:left w:val="nil"/>
              <w:bottom w:val="single" w:sz="4" w:space="0" w:color="auto"/>
              <w:right w:val="single" w:sz="4" w:space="0" w:color="auto"/>
            </w:tcBorders>
            <w:shd w:val="clear" w:color="auto" w:fill="auto"/>
            <w:vAlign w:val="center"/>
            <w:hideMark/>
          </w:tcPr>
          <w:p w14:paraId="712A6EEA"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LIMPIADOR DE  MUEBLES  SACUDIDOR EN AEROSOL, MARCA INDISTINTA</w:t>
            </w:r>
          </w:p>
        </w:tc>
        <w:tc>
          <w:tcPr>
            <w:tcW w:w="1049" w:type="dxa"/>
            <w:tcBorders>
              <w:top w:val="nil"/>
              <w:left w:val="nil"/>
              <w:bottom w:val="single" w:sz="4" w:space="0" w:color="auto"/>
              <w:right w:val="single" w:sz="4" w:space="0" w:color="auto"/>
            </w:tcBorders>
            <w:shd w:val="clear" w:color="auto" w:fill="auto"/>
            <w:vAlign w:val="center"/>
            <w:hideMark/>
          </w:tcPr>
          <w:p w14:paraId="03EE062B"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5D6F4D1A"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Lata de 432 ml</w:t>
            </w:r>
          </w:p>
        </w:tc>
        <w:tc>
          <w:tcPr>
            <w:tcW w:w="1134" w:type="dxa"/>
            <w:tcBorders>
              <w:top w:val="nil"/>
              <w:left w:val="nil"/>
              <w:bottom w:val="single" w:sz="4" w:space="0" w:color="auto"/>
              <w:right w:val="single" w:sz="4" w:space="0" w:color="auto"/>
            </w:tcBorders>
            <w:shd w:val="clear" w:color="auto" w:fill="auto"/>
            <w:vAlign w:val="center"/>
            <w:hideMark/>
          </w:tcPr>
          <w:p w14:paraId="11EDC21A"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94</w:t>
            </w:r>
          </w:p>
        </w:tc>
        <w:tc>
          <w:tcPr>
            <w:tcW w:w="1275" w:type="dxa"/>
            <w:tcBorders>
              <w:top w:val="nil"/>
              <w:left w:val="nil"/>
              <w:bottom w:val="single" w:sz="4" w:space="0" w:color="auto"/>
              <w:right w:val="single" w:sz="4" w:space="0" w:color="auto"/>
            </w:tcBorders>
            <w:shd w:val="clear" w:color="auto" w:fill="auto"/>
            <w:noWrap/>
            <w:vAlign w:val="bottom"/>
            <w:hideMark/>
          </w:tcPr>
          <w:p w14:paraId="693C293F"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440752DE"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0FB5678F" w14:textId="77777777" w:rsidTr="00F15CBF">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27B56A2"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51</w:t>
            </w:r>
          </w:p>
        </w:tc>
        <w:tc>
          <w:tcPr>
            <w:tcW w:w="2630" w:type="dxa"/>
            <w:tcBorders>
              <w:top w:val="nil"/>
              <w:left w:val="nil"/>
              <w:bottom w:val="single" w:sz="4" w:space="0" w:color="auto"/>
              <w:right w:val="single" w:sz="4" w:space="0" w:color="auto"/>
            </w:tcBorders>
            <w:shd w:val="clear" w:color="auto" w:fill="auto"/>
            <w:vAlign w:val="center"/>
            <w:hideMark/>
          </w:tcPr>
          <w:p w14:paraId="60B76954"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FUNDA SIMPLE REPUESTO PARA MOP DE 1.50 MTS, </w:t>
            </w:r>
          </w:p>
        </w:tc>
        <w:tc>
          <w:tcPr>
            <w:tcW w:w="1049" w:type="dxa"/>
            <w:tcBorders>
              <w:top w:val="nil"/>
              <w:left w:val="nil"/>
              <w:bottom w:val="single" w:sz="4" w:space="0" w:color="auto"/>
              <w:right w:val="single" w:sz="4" w:space="0" w:color="auto"/>
            </w:tcBorders>
            <w:shd w:val="clear" w:color="auto" w:fill="auto"/>
            <w:vAlign w:val="center"/>
            <w:hideMark/>
          </w:tcPr>
          <w:p w14:paraId="7750AB9B"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noWrap/>
            <w:vAlign w:val="center"/>
            <w:hideMark/>
          </w:tcPr>
          <w:p w14:paraId="6CD44F51"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27F3D9ED"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23</w:t>
            </w:r>
          </w:p>
        </w:tc>
        <w:tc>
          <w:tcPr>
            <w:tcW w:w="1275" w:type="dxa"/>
            <w:tcBorders>
              <w:top w:val="nil"/>
              <w:left w:val="nil"/>
              <w:bottom w:val="single" w:sz="4" w:space="0" w:color="auto"/>
              <w:right w:val="single" w:sz="4" w:space="0" w:color="auto"/>
            </w:tcBorders>
            <w:shd w:val="clear" w:color="auto" w:fill="auto"/>
            <w:noWrap/>
            <w:vAlign w:val="bottom"/>
            <w:hideMark/>
          </w:tcPr>
          <w:p w14:paraId="50FC2A8B"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74F90157"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6B86BB82" w14:textId="77777777" w:rsidTr="00F15CBF">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D52A3A7"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52</w:t>
            </w:r>
          </w:p>
        </w:tc>
        <w:tc>
          <w:tcPr>
            <w:tcW w:w="2630" w:type="dxa"/>
            <w:tcBorders>
              <w:top w:val="nil"/>
              <w:left w:val="nil"/>
              <w:bottom w:val="single" w:sz="4" w:space="0" w:color="auto"/>
              <w:right w:val="single" w:sz="4" w:space="0" w:color="auto"/>
            </w:tcBorders>
            <w:shd w:val="clear" w:color="auto" w:fill="auto"/>
            <w:vAlign w:val="center"/>
            <w:hideMark/>
          </w:tcPr>
          <w:p w14:paraId="265D1B2E"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BASE METALICA PARA MOP DE 1.50 MTS, </w:t>
            </w:r>
          </w:p>
        </w:tc>
        <w:tc>
          <w:tcPr>
            <w:tcW w:w="1049" w:type="dxa"/>
            <w:tcBorders>
              <w:top w:val="nil"/>
              <w:left w:val="nil"/>
              <w:bottom w:val="single" w:sz="4" w:space="0" w:color="auto"/>
              <w:right w:val="single" w:sz="4" w:space="0" w:color="auto"/>
            </w:tcBorders>
            <w:shd w:val="clear" w:color="auto" w:fill="auto"/>
            <w:vAlign w:val="center"/>
            <w:hideMark/>
          </w:tcPr>
          <w:p w14:paraId="5CE8818F"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noWrap/>
            <w:vAlign w:val="center"/>
            <w:hideMark/>
          </w:tcPr>
          <w:p w14:paraId="5EBF4096"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6A1D9B13"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28</w:t>
            </w:r>
          </w:p>
        </w:tc>
        <w:tc>
          <w:tcPr>
            <w:tcW w:w="1275" w:type="dxa"/>
            <w:tcBorders>
              <w:top w:val="nil"/>
              <w:left w:val="nil"/>
              <w:bottom w:val="single" w:sz="4" w:space="0" w:color="auto"/>
              <w:right w:val="single" w:sz="4" w:space="0" w:color="auto"/>
            </w:tcBorders>
            <w:shd w:val="clear" w:color="auto" w:fill="auto"/>
            <w:noWrap/>
            <w:vAlign w:val="bottom"/>
            <w:hideMark/>
          </w:tcPr>
          <w:p w14:paraId="0CD306EA"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16BCFEC6"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50921958" w14:textId="77777777" w:rsidTr="00F15CBF">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AD4524E"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lastRenderedPageBreak/>
              <w:t>53</w:t>
            </w:r>
          </w:p>
        </w:tc>
        <w:tc>
          <w:tcPr>
            <w:tcW w:w="2630" w:type="dxa"/>
            <w:tcBorders>
              <w:top w:val="nil"/>
              <w:left w:val="nil"/>
              <w:bottom w:val="single" w:sz="4" w:space="0" w:color="auto"/>
              <w:right w:val="single" w:sz="4" w:space="0" w:color="auto"/>
            </w:tcBorders>
            <w:shd w:val="clear" w:color="auto" w:fill="auto"/>
            <w:vAlign w:val="center"/>
            <w:hideMark/>
          </w:tcPr>
          <w:p w14:paraId="2E66395A"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DESPACHADOR DE CONO DE PAPEL P/AGUA No.108, </w:t>
            </w:r>
          </w:p>
        </w:tc>
        <w:tc>
          <w:tcPr>
            <w:tcW w:w="1049" w:type="dxa"/>
            <w:tcBorders>
              <w:top w:val="nil"/>
              <w:left w:val="nil"/>
              <w:bottom w:val="single" w:sz="4" w:space="0" w:color="auto"/>
              <w:right w:val="single" w:sz="4" w:space="0" w:color="auto"/>
            </w:tcBorders>
            <w:shd w:val="clear" w:color="auto" w:fill="auto"/>
            <w:vAlign w:val="center"/>
            <w:hideMark/>
          </w:tcPr>
          <w:p w14:paraId="22B30252"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noWrap/>
            <w:vAlign w:val="center"/>
            <w:hideMark/>
          </w:tcPr>
          <w:p w14:paraId="486CC859"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104EDFE4"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15</w:t>
            </w:r>
          </w:p>
        </w:tc>
        <w:tc>
          <w:tcPr>
            <w:tcW w:w="1275" w:type="dxa"/>
            <w:tcBorders>
              <w:top w:val="nil"/>
              <w:left w:val="nil"/>
              <w:bottom w:val="single" w:sz="4" w:space="0" w:color="auto"/>
              <w:right w:val="single" w:sz="4" w:space="0" w:color="auto"/>
            </w:tcBorders>
            <w:shd w:val="clear" w:color="auto" w:fill="auto"/>
            <w:noWrap/>
            <w:vAlign w:val="bottom"/>
            <w:hideMark/>
          </w:tcPr>
          <w:p w14:paraId="3CEFF456"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5C7D5E28"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7B28ED42" w14:textId="77777777" w:rsidTr="00F15CBF">
        <w:trPr>
          <w:trHeight w:val="300"/>
        </w:trPr>
        <w:tc>
          <w:tcPr>
            <w:tcW w:w="852" w:type="dxa"/>
            <w:tcBorders>
              <w:top w:val="nil"/>
              <w:left w:val="nil"/>
              <w:bottom w:val="nil"/>
              <w:right w:val="nil"/>
            </w:tcBorders>
            <w:shd w:val="clear" w:color="auto" w:fill="auto"/>
            <w:noWrap/>
            <w:vAlign w:val="bottom"/>
            <w:hideMark/>
          </w:tcPr>
          <w:p w14:paraId="0FE325A1" w14:textId="77777777" w:rsidR="00CC057E" w:rsidRPr="00BF3A4A" w:rsidRDefault="00CC057E" w:rsidP="00046047">
            <w:pPr>
              <w:spacing w:after="0" w:line="240" w:lineRule="auto"/>
              <w:rPr>
                <w:rFonts w:ascii="Arial" w:eastAsia="Times New Roman" w:hAnsi="Arial" w:cs="Arial"/>
                <w:color w:val="000000"/>
                <w:sz w:val="16"/>
                <w:szCs w:val="20"/>
                <w:lang w:eastAsia="es-MX"/>
              </w:rPr>
            </w:pPr>
          </w:p>
        </w:tc>
        <w:tc>
          <w:tcPr>
            <w:tcW w:w="2630" w:type="dxa"/>
            <w:tcBorders>
              <w:top w:val="nil"/>
              <w:left w:val="nil"/>
              <w:bottom w:val="nil"/>
              <w:right w:val="nil"/>
            </w:tcBorders>
            <w:shd w:val="clear" w:color="auto" w:fill="auto"/>
            <w:noWrap/>
            <w:vAlign w:val="bottom"/>
            <w:hideMark/>
          </w:tcPr>
          <w:p w14:paraId="1827511B" w14:textId="77777777" w:rsidR="00CC057E" w:rsidRPr="00BF3A4A" w:rsidRDefault="00CC057E" w:rsidP="00046047">
            <w:pPr>
              <w:spacing w:after="0" w:line="240" w:lineRule="auto"/>
              <w:rPr>
                <w:rFonts w:ascii="Times New Roman" w:eastAsia="Times New Roman" w:hAnsi="Times New Roman" w:cs="Times New Roman"/>
                <w:sz w:val="16"/>
                <w:szCs w:val="20"/>
                <w:lang w:eastAsia="es-MX"/>
              </w:rPr>
            </w:pPr>
          </w:p>
        </w:tc>
        <w:tc>
          <w:tcPr>
            <w:tcW w:w="1049" w:type="dxa"/>
            <w:tcBorders>
              <w:top w:val="nil"/>
              <w:left w:val="nil"/>
              <w:bottom w:val="nil"/>
              <w:right w:val="nil"/>
            </w:tcBorders>
            <w:shd w:val="clear" w:color="auto" w:fill="auto"/>
            <w:noWrap/>
            <w:vAlign w:val="bottom"/>
            <w:hideMark/>
          </w:tcPr>
          <w:p w14:paraId="375F3474" w14:textId="77777777" w:rsidR="00CC057E" w:rsidRPr="00BF3A4A" w:rsidRDefault="00CC057E" w:rsidP="00046047">
            <w:pPr>
              <w:spacing w:after="0" w:line="240" w:lineRule="auto"/>
              <w:rPr>
                <w:rFonts w:ascii="Times New Roman" w:eastAsia="Times New Roman" w:hAnsi="Times New Roman" w:cs="Times New Roman"/>
                <w:sz w:val="16"/>
                <w:szCs w:val="20"/>
                <w:lang w:eastAsia="es-MX"/>
              </w:rPr>
            </w:pPr>
          </w:p>
        </w:tc>
        <w:tc>
          <w:tcPr>
            <w:tcW w:w="1560" w:type="dxa"/>
            <w:tcBorders>
              <w:top w:val="nil"/>
              <w:left w:val="nil"/>
              <w:bottom w:val="nil"/>
              <w:right w:val="nil"/>
            </w:tcBorders>
            <w:shd w:val="clear" w:color="auto" w:fill="auto"/>
            <w:noWrap/>
            <w:vAlign w:val="bottom"/>
            <w:hideMark/>
          </w:tcPr>
          <w:p w14:paraId="5A6C1018" w14:textId="77777777" w:rsidR="00CC057E" w:rsidRPr="00BF3A4A" w:rsidRDefault="00CC057E" w:rsidP="00046047">
            <w:pPr>
              <w:spacing w:after="0" w:line="240" w:lineRule="auto"/>
              <w:rPr>
                <w:rFonts w:ascii="Times New Roman" w:eastAsia="Times New Roman" w:hAnsi="Times New Roman" w:cs="Times New Roman"/>
                <w:sz w:val="16"/>
                <w:szCs w:val="20"/>
                <w:lang w:eastAsia="es-MX"/>
              </w:rPr>
            </w:pPr>
          </w:p>
        </w:tc>
        <w:tc>
          <w:tcPr>
            <w:tcW w:w="1134" w:type="dxa"/>
            <w:tcBorders>
              <w:top w:val="nil"/>
              <w:left w:val="nil"/>
              <w:bottom w:val="nil"/>
              <w:right w:val="nil"/>
            </w:tcBorders>
            <w:shd w:val="clear" w:color="auto" w:fill="auto"/>
            <w:noWrap/>
            <w:vAlign w:val="bottom"/>
            <w:hideMark/>
          </w:tcPr>
          <w:p w14:paraId="7EB24D45" w14:textId="77777777" w:rsidR="00CC057E" w:rsidRPr="00BF3A4A" w:rsidRDefault="00CC057E" w:rsidP="00046047">
            <w:pPr>
              <w:spacing w:after="0" w:line="240" w:lineRule="auto"/>
              <w:rPr>
                <w:rFonts w:ascii="Times New Roman" w:eastAsia="Times New Roman" w:hAnsi="Times New Roman" w:cs="Times New Roman"/>
                <w:sz w:val="16"/>
                <w:szCs w:val="20"/>
                <w:lang w:eastAsia="es-MX"/>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94B4721" w14:textId="77777777" w:rsidR="00CC057E" w:rsidRPr="00BF3A4A" w:rsidRDefault="00CC057E" w:rsidP="00046047">
            <w:pPr>
              <w:spacing w:after="0" w:line="240" w:lineRule="auto"/>
              <w:rPr>
                <w:rFonts w:ascii="Arial" w:eastAsia="Times New Roman" w:hAnsi="Arial" w:cs="Arial"/>
                <w:b/>
                <w:bCs/>
                <w:color w:val="000000"/>
                <w:sz w:val="16"/>
                <w:szCs w:val="20"/>
                <w:lang w:eastAsia="es-MX"/>
              </w:rPr>
            </w:pPr>
            <w:r w:rsidRPr="00BF3A4A">
              <w:rPr>
                <w:rFonts w:ascii="Arial" w:eastAsia="Times New Roman" w:hAnsi="Arial" w:cs="Arial"/>
                <w:b/>
                <w:bCs/>
                <w:color w:val="000000"/>
                <w:sz w:val="16"/>
                <w:szCs w:val="20"/>
                <w:lang w:eastAsia="es-MX"/>
              </w:rPr>
              <w:t>SUBTOTAL</w:t>
            </w:r>
          </w:p>
        </w:tc>
        <w:tc>
          <w:tcPr>
            <w:tcW w:w="1418" w:type="dxa"/>
            <w:tcBorders>
              <w:top w:val="nil"/>
              <w:left w:val="nil"/>
              <w:bottom w:val="single" w:sz="4" w:space="0" w:color="auto"/>
              <w:right w:val="single" w:sz="4" w:space="0" w:color="auto"/>
            </w:tcBorders>
            <w:shd w:val="clear" w:color="auto" w:fill="auto"/>
            <w:noWrap/>
            <w:vAlign w:val="bottom"/>
            <w:hideMark/>
          </w:tcPr>
          <w:p w14:paraId="77F48896"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6E8F2663" w14:textId="77777777" w:rsidTr="00F15CBF">
        <w:trPr>
          <w:trHeight w:val="300"/>
        </w:trPr>
        <w:tc>
          <w:tcPr>
            <w:tcW w:w="852" w:type="dxa"/>
            <w:tcBorders>
              <w:top w:val="nil"/>
              <w:left w:val="nil"/>
              <w:bottom w:val="nil"/>
              <w:right w:val="nil"/>
            </w:tcBorders>
            <w:shd w:val="clear" w:color="auto" w:fill="auto"/>
            <w:noWrap/>
            <w:vAlign w:val="bottom"/>
            <w:hideMark/>
          </w:tcPr>
          <w:p w14:paraId="6C22E619" w14:textId="77777777" w:rsidR="00CC057E" w:rsidRPr="00BF3A4A" w:rsidRDefault="00CC057E" w:rsidP="00046047">
            <w:pPr>
              <w:spacing w:after="0" w:line="240" w:lineRule="auto"/>
              <w:rPr>
                <w:rFonts w:ascii="Arial" w:eastAsia="Times New Roman" w:hAnsi="Arial" w:cs="Arial"/>
                <w:color w:val="000000"/>
                <w:sz w:val="16"/>
                <w:szCs w:val="20"/>
                <w:lang w:eastAsia="es-MX"/>
              </w:rPr>
            </w:pPr>
          </w:p>
        </w:tc>
        <w:tc>
          <w:tcPr>
            <w:tcW w:w="2630" w:type="dxa"/>
            <w:tcBorders>
              <w:top w:val="nil"/>
              <w:left w:val="nil"/>
              <w:bottom w:val="nil"/>
              <w:right w:val="nil"/>
            </w:tcBorders>
            <w:shd w:val="clear" w:color="auto" w:fill="auto"/>
            <w:noWrap/>
            <w:vAlign w:val="bottom"/>
            <w:hideMark/>
          </w:tcPr>
          <w:p w14:paraId="11E2474B" w14:textId="77777777" w:rsidR="00CC057E" w:rsidRPr="00BF3A4A" w:rsidRDefault="00CC057E" w:rsidP="00046047">
            <w:pPr>
              <w:spacing w:after="0" w:line="240" w:lineRule="auto"/>
              <w:rPr>
                <w:rFonts w:ascii="Times New Roman" w:eastAsia="Times New Roman" w:hAnsi="Times New Roman" w:cs="Times New Roman"/>
                <w:sz w:val="16"/>
                <w:szCs w:val="20"/>
                <w:lang w:eastAsia="es-MX"/>
              </w:rPr>
            </w:pPr>
          </w:p>
        </w:tc>
        <w:tc>
          <w:tcPr>
            <w:tcW w:w="1049" w:type="dxa"/>
            <w:tcBorders>
              <w:top w:val="nil"/>
              <w:left w:val="nil"/>
              <w:bottom w:val="nil"/>
              <w:right w:val="nil"/>
            </w:tcBorders>
            <w:shd w:val="clear" w:color="auto" w:fill="auto"/>
            <w:noWrap/>
            <w:vAlign w:val="bottom"/>
            <w:hideMark/>
          </w:tcPr>
          <w:p w14:paraId="30D5C59D" w14:textId="77777777" w:rsidR="00CC057E" w:rsidRPr="00BF3A4A" w:rsidRDefault="00CC057E" w:rsidP="00046047">
            <w:pPr>
              <w:spacing w:after="0" w:line="240" w:lineRule="auto"/>
              <w:rPr>
                <w:rFonts w:ascii="Times New Roman" w:eastAsia="Times New Roman" w:hAnsi="Times New Roman" w:cs="Times New Roman"/>
                <w:sz w:val="16"/>
                <w:szCs w:val="20"/>
                <w:lang w:eastAsia="es-MX"/>
              </w:rPr>
            </w:pPr>
          </w:p>
        </w:tc>
        <w:tc>
          <w:tcPr>
            <w:tcW w:w="1560" w:type="dxa"/>
            <w:tcBorders>
              <w:top w:val="nil"/>
              <w:left w:val="nil"/>
              <w:bottom w:val="nil"/>
              <w:right w:val="nil"/>
            </w:tcBorders>
            <w:shd w:val="clear" w:color="auto" w:fill="auto"/>
            <w:noWrap/>
            <w:vAlign w:val="bottom"/>
            <w:hideMark/>
          </w:tcPr>
          <w:p w14:paraId="140AE8D0" w14:textId="77777777" w:rsidR="00CC057E" w:rsidRPr="00BF3A4A" w:rsidRDefault="00CC057E" w:rsidP="00046047">
            <w:pPr>
              <w:spacing w:after="0" w:line="240" w:lineRule="auto"/>
              <w:rPr>
                <w:rFonts w:ascii="Times New Roman" w:eastAsia="Times New Roman" w:hAnsi="Times New Roman" w:cs="Times New Roman"/>
                <w:sz w:val="16"/>
                <w:szCs w:val="20"/>
                <w:lang w:eastAsia="es-MX"/>
              </w:rPr>
            </w:pPr>
          </w:p>
        </w:tc>
        <w:tc>
          <w:tcPr>
            <w:tcW w:w="1134" w:type="dxa"/>
            <w:tcBorders>
              <w:top w:val="nil"/>
              <w:left w:val="nil"/>
              <w:bottom w:val="nil"/>
              <w:right w:val="nil"/>
            </w:tcBorders>
            <w:shd w:val="clear" w:color="auto" w:fill="auto"/>
            <w:noWrap/>
            <w:vAlign w:val="bottom"/>
            <w:hideMark/>
          </w:tcPr>
          <w:p w14:paraId="01921FB3" w14:textId="77777777" w:rsidR="00CC057E" w:rsidRPr="00BF3A4A" w:rsidRDefault="00CC057E" w:rsidP="00046047">
            <w:pPr>
              <w:spacing w:after="0" w:line="240" w:lineRule="auto"/>
              <w:rPr>
                <w:rFonts w:ascii="Times New Roman" w:eastAsia="Times New Roman" w:hAnsi="Times New Roman" w:cs="Times New Roman"/>
                <w:sz w:val="16"/>
                <w:szCs w:val="20"/>
                <w:lang w:eastAsia="es-MX"/>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DD6C8FA" w14:textId="77777777" w:rsidR="00CC057E" w:rsidRPr="00BF3A4A" w:rsidRDefault="00CC057E" w:rsidP="00046047">
            <w:pPr>
              <w:spacing w:after="0" w:line="240" w:lineRule="auto"/>
              <w:rPr>
                <w:rFonts w:ascii="Arial" w:eastAsia="Times New Roman" w:hAnsi="Arial" w:cs="Arial"/>
                <w:b/>
                <w:bCs/>
                <w:color w:val="000000"/>
                <w:sz w:val="16"/>
                <w:szCs w:val="20"/>
                <w:lang w:eastAsia="es-MX"/>
              </w:rPr>
            </w:pPr>
            <w:r w:rsidRPr="00BF3A4A">
              <w:rPr>
                <w:rFonts w:ascii="Arial" w:eastAsia="Times New Roman" w:hAnsi="Arial" w:cs="Arial"/>
                <w:b/>
                <w:bCs/>
                <w:color w:val="000000"/>
                <w:sz w:val="16"/>
                <w:szCs w:val="20"/>
                <w:lang w:eastAsia="es-MX"/>
              </w:rPr>
              <w:t>IVA</w:t>
            </w:r>
          </w:p>
        </w:tc>
        <w:tc>
          <w:tcPr>
            <w:tcW w:w="1418" w:type="dxa"/>
            <w:tcBorders>
              <w:top w:val="nil"/>
              <w:left w:val="nil"/>
              <w:bottom w:val="single" w:sz="4" w:space="0" w:color="auto"/>
              <w:right w:val="single" w:sz="4" w:space="0" w:color="auto"/>
            </w:tcBorders>
            <w:shd w:val="clear" w:color="auto" w:fill="auto"/>
            <w:noWrap/>
            <w:vAlign w:val="bottom"/>
            <w:hideMark/>
          </w:tcPr>
          <w:p w14:paraId="13E90C72"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09E3ABF4" w14:textId="77777777" w:rsidTr="00F15CBF">
        <w:trPr>
          <w:trHeight w:val="300"/>
        </w:trPr>
        <w:tc>
          <w:tcPr>
            <w:tcW w:w="852" w:type="dxa"/>
            <w:tcBorders>
              <w:top w:val="nil"/>
              <w:left w:val="nil"/>
              <w:bottom w:val="nil"/>
              <w:right w:val="nil"/>
            </w:tcBorders>
            <w:shd w:val="clear" w:color="auto" w:fill="auto"/>
            <w:noWrap/>
            <w:vAlign w:val="bottom"/>
            <w:hideMark/>
          </w:tcPr>
          <w:p w14:paraId="04C08DEB" w14:textId="77777777" w:rsidR="00CC057E" w:rsidRPr="00BF3A4A" w:rsidRDefault="00CC057E" w:rsidP="00046047">
            <w:pPr>
              <w:spacing w:after="0" w:line="240" w:lineRule="auto"/>
              <w:rPr>
                <w:rFonts w:ascii="Arial" w:eastAsia="Times New Roman" w:hAnsi="Arial" w:cs="Arial"/>
                <w:color w:val="000000"/>
                <w:sz w:val="16"/>
                <w:szCs w:val="20"/>
                <w:lang w:eastAsia="es-MX"/>
              </w:rPr>
            </w:pPr>
          </w:p>
        </w:tc>
        <w:tc>
          <w:tcPr>
            <w:tcW w:w="2630" w:type="dxa"/>
            <w:tcBorders>
              <w:top w:val="nil"/>
              <w:left w:val="nil"/>
              <w:bottom w:val="nil"/>
              <w:right w:val="nil"/>
            </w:tcBorders>
            <w:shd w:val="clear" w:color="auto" w:fill="auto"/>
            <w:noWrap/>
            <w:vAlign w:val="bottom"/>
            <w:hideMark/>
          </w:tcPr>
          <w:p w14:paraId="6A111DDA" w14:textId="77777777" w:rsidR="00CC057E" w:rsidRPr="00BF3A4A" w:rsidRDefault="00CC057E" w:rsidP="00046047">
            <w:pPr>
              <w:spacing w:after="0" w:line="240" w:lineRule="auto"/>
              <w:rPr>
                <w:rFonts w:ascii="Times New Roman" w:eastAsia="Times New Roman" w:hAnsi="Times New Roman" w:cs="Times New Roman"/>
                <w:sz w:val="16"/>
                <w:szCs w:val="20"/>
                <w:lang w:eastAsia="es-MX"/>
              </w:rPr>
            </w:pPr>
          </w:p>
        </w:tc>
        <w:tc>
          <w:tcPr>
            <w:tcW w:w="1049" w:type="dxa"/>
            <w:tcBorders>
              <w:top w:val="nil"/>
              <w:left w:val="nil"/>
              <w:bottom w:val="nil"/>
              <w:right w:val="nil"/>
            </w:tcBorders>
            <w:shd w:val="clear" w:color="auto" w:fill="auto"/>
            <w:noWrap/>
            <w:vAlign w:val="bottom"/>
            <w:hideMark/>
          </w:tcPr>
          <w:p w14:paraId="2DB317DA" w14:textId="77777777" w:rsidR="00CC057E" w:rsidRPr="00BF3A4A" w:rsidRDefault="00CC057E" w:rsidP="00046047">
            <w:pPr>
              <w:spacing w:after="0" w:line="240" w:lineRule="auto"/>
              <w:rPr>
                <w:rFonts w:ascii="Times New Roman" w:eastAsia="Times New Roman" w:hAnsi="Times New Roman" w:cs="Times New Roman"/>
                <w:sz w:val="16"/>
                <w:szCs w:val="20"/>
                <w:lang w:eastAsia="es-MX"/>
              </w:rPr>
            </w:pPr>
          </w:p>
        </w:tc>
        <w:tc>
          <w:tcPr>
            <w:tcW w:w="1560" w:type="dxa"/>
            <w:tcBorders>
              <w:top w:val="nil"/>
              <w:left w:val="nil"/>
              <w:bottom w:val="nil"/>
              <w:right w:val="nil"/>
            </w:tcBorders>
            <w:shd w:val="clear" w:color="auto" w:fill="auto"/>
            <w:noWrap/>
            <w:vAlign w:val="bottom"/>
            <w:hideMark/>
          </w:tcPr>
          <w:p w14:paraId="4AA6D000" w14:textId="77777777" w:rsidR="00CC057E" w:rsidRPr="00BF3A4A" w:rsidRDefault="00CC057E" w:rsidP="00046047">
            <w:pPr>
              <w:spacing w:after="0" w:line="240" w:lineRule="auto"/>
              <w:rPr>
                <w:rFonts w:ascii="Times New Roman" w:eastAsia="Times New Roman" w:hAnsi="Times New Roman" w:cs="Times New Roman"/>
                <w:sz w:val="16"/>
                <w:szCs w:val="20"/>
                <w:lang w:eastAsia="es-MX"/>
              </w:rPr>
            </w:pPr>
          </w:p>
        </w:tc>
        <w:tc>
          <w:tcPr>
            <w:tcW w:w="1134" w:type="dxa"/>
            <w:tcBorders>
              <w:top w:val="nil"/>
              <w:left w:val="nil"/>
              <w:bottom w:val="nil"/>
              <w:right w:val="nil"/>
            </w:tcBorders>
            <w:shd w:val="clear" w:color="auto" w:fill="auto"/>
            <w:noWrap/>
            <w:vAlign w:val="bottom"/>
            <w:hideMark/>
          </w:tcPr>
          <w:p w14:paraId="7C86669D" w14:textId="77777777" w:rsidR="00CC057E" w:rsidRPr="00BF3A4A" w:rsidRDefault="00CC057E" w:rsidP="00046047">
            <w:pPr>
              <w:spacing w:after="0" w:line="240" w:lineRule="auto"/>
              <w:rPr>
                <w:rFonts w:ascii="Times New Roman" w:eastAsia="Times New Roman" w:hAnsi="Times New Roman" w:cs="Times New Roman"/>
                <w:sz w:val="16"/>
                <w:szCs w:val="20"/>
                <w:lang w:eastAsia="es-MX"/>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B1B9457" w14:textId="77777777" w:rsidR="00CC057E" w:rsidRPr="00BF3A4A" w:rsidRDefault="00CC057E" w:rsidP="00046047">
            <w:pPr>
              <w:spacing w:after="0" w:line="240" w:lineRule="auto"/>
              <w:rPr>
                <w:rFonts w:ascii="Arial" w:eastAsia="Times New Roman" w:hAnsi="Arial" w:cs="Arial"/>
                <w:b/>
                <w:bCs/>
                <w:color w:val="000000"/>
                <w:sz w:val="16"/>
                <w:szCs w:val="20"/>
                <w:lang w:eastAsia="es-MX"/>
              </w:rPr>
            </w:pPr>
            <w:r w:rsidRPr="00BF3A4A">
              <w:rPr>
                <w:rFonts w:ascii="Arial" w:eastAsia="Times New Roman" w:hAnsi="Arial" w:cs="Arial"/>
                <w:b/>
                <w:bCs/>
                <w:color w:val="000000"/>
                <w:sz w:val="16"/>
                <w:szCs w:val="20"/>
                <w:lang w:eastAsia="es-MX"/>
              </w:rPr>
              <w:t>TOTAL</w:t>
            </w:r>
          </w:p>
        </w:tc>
        <w:tc>
          <w:tcPr>
            <w:tcW w:w="1418" w:type="dxa"/>
            <w:tcBorders>
              <w:top w:val="nil"/>
              <w:left w:val="nil"/>
              <w:bottom w:val="single" w:sz="4" w:space="0" w:color="auto"/>
              <w:right w:val="single" w:sz="4" w:space="0" w:color="auto"/>
            </w:tcBorders>
            <w:shd w:val="clear" w:color="auto" w:fill="auto"/>
            <w:noWrap/>
            <w:vAlign w:val="bottom"/>
            <w:hideMark/>
          </w:tcPr>
          <w:p w14:paraId="7C169875"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bl>
    <w:p w14:paraId="5C990492" w14:textId="77777777" w:rsidR="00402095" w:rsidRDefault="00402095" w:rsidP="00402095">
      <w:pPr>
        <w:spacing w:after="0" w:line="240" w:lineRule="auto"/>
        <w:ind w:left="-284"/>
        <w:jc w:val="both"/>
        <w:rPr>
          <w:rFonts w:ascii="Arial" w:hAnsi="Arial" w:cs="Arial"/>
          <w:color w:val="000000" w:themeColor="text1"/>
        </w:rPr>
      </w:pPr>
    </w:p>
    <w:p w14:paraId="75514368" w14:textId="77777777" w:rsidR="00402095" w:rsidRDefault="00402095" w:rsidP="00402095">
      <w:pPr>
        <w:pStyle w:val="Prrafodelista"/>
        <w:numPr>
          <w:ilvl w:val="0"/>
          <w:numId w:val="71"/>
        </w:numPr>
        <w:ind w:right="141"/>
        <w:jc w:val="both"/>
        <w:rPr>
          <w:rFonts w:ascii="Arial" w:hAnsi="Arial" w:cs="Arial"/>
          <w:b/>
          <w:i/>
        </w:rPr>
      </w:pPr>
      <w:r w:rsidRPr="00C95538">
        <w:rPr>
          <w:rFonts w:ascii="Arial" w:hAnsi="Arial" w:cs="Arial"/>
          <w:b/>
          <w:i/>
        </w:rPr>
        <w:t xml:space="preserve">Importe Total </w:t>
      </w:r>
      <w:r>
        <w:rPr>
          <w:rFonts w:ascii="Arial" w:hAnsi="Arial" w:cs="Arial"/>
          <w:b/>
          <w:i/>
        </w:rPr>
        <w:t xml:space="preserve">por lote </w:t>
      </w:r>
      <w:r w:rsidRPr="00C95538">
        <w:rPr>
          <w:rFonts w:ascii="Arial" w:hAnsi="Arial" w:cs="Arial"/>
          <w:b/>
          <w:i/>
        </w:rPr>
        <w:t xml:space="preserve">sin </w:t>
      </w:r>
      <w:r>
        <w:rPr>
          <w:rFonts w:ascii="Arial" w:hAnsi="Arial" w:cs="Arial"/>
          <w:b/>
          <w:i/>
        </w:rPr>
        <w:t xml:space="preserve">considerar el </w:t>
      </w:r>
      <w:r w:rsidRPr="00C95538">
        <w:rPr>
          <w:rFonts w:ascii="Arial" w:hAnsi="Arial" w:cs="Arial"/>
          <w:b/>
          <w:i/>
        </w:rPr>
        <w:t>I.V.A.: (Importe en letra 00/100 M.N.)</w:t>
      </w:r>
    </w:p>
    <w:p w14:paraId="4993DBF9" w14:textId="77777777" w:rsidR="00402095" w:rsidRPr="00C95538" w:rsidRDefault="00402095" w:rsidP="00402095">
      <w:pPr>
        <w:pStyle w:val="Prrafodelista"/>
        <w:ind w:left="1069" w:right="141"/>
        <w:jc w:val="both"/>
        <w:rPr>
          <w:rFonts w:ascii="Arial" w:hAnsi="Arial" w:cs="Arial"/>
          <w:b/>
          <w:i/>
        </w:rPr>
      </w:pPr>
    </w:p>
    <w:p w14:paraId="486ACE93" w14:textId="492E1C29" w:rsidR="00402095" w:rsidRPr="00F52520" w:rsidRDefault="00402095" w:rsidP="00402095">
      <w:pPr>
        <w:tabs>
          <w:tab w:val="left" w:pos="0"/>
        </w:tabs>
        <w:spacing w:after="0" w:line="240" w:lineRule="auto"/>
        <w:jc w:val="both"/>
        <w:rPr>
          <w:rFonts w:ascii="Arial" w:hAnsi="Arial" w:cs="Arial"/>
          <w:sz w:val="20"/>
          <w:szCs w:val="20"/>
        </w:rPr>
      </w:pPr>
      <w:r w:rsidRPr="00F52520">
        <w:rPr>
          <w:rFonts w:ascii="Arial" w:hAnsi="Arial" w:cs="Arial"/>
          <w:sz w:val="20"/>
          <w:szCs w:val="20"/>
        </w:rPr>
        <w:t xml:space="preserve">Los precios expresados en mi propuesta económica en CompraNet, como lo señalado en el presente escrito para efecto de la </w:t>
      </w:r>
      <w:r w:rsidRPr="00F158E4">
        <w:rPr>
          <w:rFonts w:ascii="Arial" w:hAnsi="Arial" w:cs="Arial"/>
          <w:sz w:val="20"/>
          <w:lang w:val="es-ES_tradnl"/>
        </w:rPr>
        <w:t>Licitación</w:t>
      </w:r>
      <w:r w:rsidRPr="00F158E4">
        <w:rPr>
          <w:rFonts w:ascii="Arial" w:hAnsi="Arial" w:cs="Arial"/>
          <w:sz w:val="20"/>
          <w:szCs w:val="20"/>
        </w:rPr>
        <w:t xml:space="preserve"> </w:t>
      </w:r>
      <w:r w:rsidR="00815DB7">
        <w:rPr>
          <w:rFonts w:ascii="Arial" w:hAnsi="Arial" w:cs="Arial"/>
          <w:b/>
          <w:color w:val="FF0000"/>
          <w:sz w:val="20"/>
          <w:szCs w:val="20"/>
        </w:rPr>
        <w:t>LA-03890I001-E13-2019</w:t>
      </w:r>
      <w:r w:rsidRPr="00F158E4">
        <w:rPr>
          <w:rFonts w:ascii="Arial" w:hAnsi="Arial" w:cs="Arial"/>
          <w:b/>
          <w:color w:val="FF0000"/>
          <w:sz w:val="20"/>
          <w:szCs w:val="20"/>
        </w:rPr>
        <w:t xml:space="preserve"> “</w:t>
      </w:r>
      <w:r w:rsidR="00CC057E" w:rsidRPr="00CC057E">
        <w:rPr>
          <w:rFonts w:ascii="Arial" w:hAnsi="Arial" w:cs="Arial"/>
          <w:b/>
          <w:color w:val="FF0000"/>
          <w:sz w:val="20"/>
          <w:szCs w:val="20"/>
        </w:rPr>
        <w:t>ADQUISICIÓN MATERIAL Y PRODUCTOS DE LIMPIEZA</w:t>
      </w:r>
      <w:r w:rsidRPr="00F158E4">
        <w:rPr>
          <w:rFonts w:ascii="Arial" w:hAnsi="Arial" w:cs="Arial"/>
          <w:b/>
          <w:color w:val="FF0000"/>
          <w:sz w:val="20"/>
          <w:szCs w:val="20"/>
        </w:rPr>
        <w:t>”</w:t>
      </w:r>
      <w:r w:rsidRPr="00F158E4">
        <w:rPr>
          <w:rFonts w:ascii="Arial" w:hAnsi="Arial" w:cs="Arial"/>
          <w:sz w:val="20"/>
          <w:szCs w:val="20"/>
        </w:rPr>
        <w:t xml:space="preserve">, incluyen la entrega de los bienes conforme a lo señalado en el </w:t>
      </w:r>
      <w:r w:rsidRPr="00F158E4">
        <w:rPr>
          <w:rFonts w:ascii="Arial" w:hAnsi="Arial" w:cs="Arial"/>
          <w:b/>
          <w:color w:val="FF0000"/>
          <w:sz w:val="20"/>
          <w:szCs w:val="20"/>
        </w:rPr>
        <w:t xml:space="preserve">Anexo 1 “Términos de Referencia” </w:t>
      </w:r>
      <w:r w:rsidRPr="00F158E4">
        <w:rPr>
          <w:rFonts w:ascii="Arial" w:hAnsi="Arial" w:cs="Arial"/>
          <w:sz w:val="20"/>
          <w:szCs w:val="20"/>
        </w:rPr>
        <w:t>de la convocatoria de la presente</w:t>
      </w:r>
      <w:r w:rsidRPr="00F52520">
        <w:rPr>
          <w:rFonts w:ascii="Arial" w:hAnsi="Arial" w:cs="Arial"/>
          <w:sz w:val="20"/>
          <w:szCs w:val="20"/>
        </w:rPr>
        <w:t xml:space="preserve"> </w:t>
      </w:r>
      <w:r w:rsidRPr="00BC407F">
        <w:rPr>
          <w:rFonts w:ascii="Arial" w:hAnsi="Arial" w:cs="Arial"/>
          <w:sz w:val="20"/>
          <w:lang w:val="es-ES_tradnl"/>
        </w:rPr>
        <w:t>Licitación</w:t>
      </w:r>
      <w:r w:rsidRPr="00F52520">
        <w:rPr>
          <w:rFonts w:ascii="Arial" w:hAnsi="Arial" w:cs="Arial"/>
          <w:sz w:val="20"/>
          <w:szCs w:val="20"/>
        </w:rPr>
        <w:t>.</w:t>
      </w:r>
      <w:r w:rsidR="00CC057E">
        <w:rPr>
          <w:rFonts w:ascii="Arial" w:hAnsi="Arial" w:cs="Arial"/>
          <w:sz w:val="20"/>
          <w:szCs w:val="20"/>
        </w:rPr>
        <w:t xml:space="preserve"> </w:t>
      </w:r>
    </w:p>
    <w:p w14:paraId="4483C58D" w14:textId="77777777" w:rsidR="00402095" w:rsidRPr="00F52520" w:rsidRDefault="00402095" w:rsidP="00402095">
      <w:pPr>
        <w:pStyle w:val="Textoindependiente"/>
        <w:spacing w:after="0"/>
        <w:jc w:val="both"/>
        <w:rPr>
          <w:rFonts w:ascii="Arial" w:hAnsi="Arial" w:cs="Arial"/>
        </w:rPr>
      </w:pPr>
    </w:p>
    <w:p w14:paraId="0E3E9E7F" w14:textId="77777777" w:rsidR="00402095" w:rsidRPr="00F52520" w:rsidRDefault="00402095" w:rsidP="00402095">
      <w:pPr>
        <w:pStyle w:val="Textoindependiente"/>
        <w:spacing w:after="0"/>
        <w:jc w:val="both"/>
        <w:rPr>
          <w:rFonts w:ascii="Arial" w:eastAsia="Arial Unicode MS" w:hAnsi="Arial" w:cs="Arial"/>
        </w:rPr>
      </w:pPr>
      <w:r w:rsidRPr="00F52520">
        <w:rPr>
          <w:rFonts w:ascii="Arial" w:hAnsi="Arial" w:cs="Arial"/>
        </w:rPr>
        <w:t xml:space="preserve">Me comprometo bajo protesta de decir verdad, que la oferta estará vigente </w:t>
      </w:r>
      <w:r w:rsidRPr="00F52520">
        <w:rPr>
          <w:rFonts w:ascii="Arial" w:hAnsi="Arial" w:cs="Arial"/>
          <w:b/>
        </w:rPr>
        <w:t>60 (sesenta días)</w:t>
      </w:r>
      <w:r w:rsidRPr="00F52520">
        <w:rPr>
          <w:rFonts w:ascii="Arial" w:hAnsi="Arial" w:cs="Arial"/>
        </w:rPr>
        <w:t xml:space="preserve"> </w:t>
      </w:r>
      <w:r w:rsidRPr="00F52520">
        <w:rPr>
          <w:rFonts w:ascii="Arial" w:hAnsi="Arial" w:cs="Arial"/>
          <w:b/>
        </w:rPr>
        <w:t>días naturales,</w:t>
      </w:r>
      <w:r w:rsidRPr="00F52520">
        <w:rPr>
          <w:rFonts w:ascii="Arial" w:hAnsi="Arial" w:cs="Arial"/>
        </w:rPr>
        <w:t xml:space="preserve"> contados a partir de la fecha del acto de presentación y apertura de proposiciones, así como que los precios serán firmes hasta la total entrega de los bienes y a entera satisfacción del CIATEJ, A.C., y que los precios cotizados son en moneda nacional, es decir en pesos mexicanos, </w:t>
      </w:r>
      <w:r w:rsidRPr="00F52520">
        <w:rPr>
          <w:rFonts w:ascii="Arial" w:eastAsia="Arial Unicode MS" w:hAnsi="Arial" w:cs="Arial"/>
        </w:rPr>
        <w:t>fijos e incondicionados durante la vigencia del contrato que se suscriba, sin escalonación.</w:t>
      </w:r>
    </w:p>
    <w:p w14:paraId="135333AC" w14:textId="77777777" w:rsidR="00402095" w:rsidRPr="00F52520" w:rsidRDefault="00402095" w:rsidP="00402095">
      <w:pPr>
        <w:tabs>
          <w:tab w:val="left" w:pos="0"/>
        </w:tabs>
        <w:spacing w:after="0" w:line="240" w:lineRule="auto"/>
        <w:jc w:val="both"/>
        <w:rPr>
          <w:rFonts w:ascii="Arial" w:hAnsi="Arial" w:cs="Arial"/>
          <w:sz w:val="20"/>
          <w:szCs w:val="20"/>
        </w:rPr>
      </w:pPr>
    </w:p>
    <w:p w14:paraId="79F21689"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ATENTAMENTE</w:t>
      </w:r>
    </w:p>
    <w:p w14:paraId="575789CB"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y firma)</w:t>
      </w:r>
    </w:p>
    <w:p w14:paraId="544E0CAF"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REPRESENTANTE LEGAL</w:t>
      </w:r>
    </w:p>
    <w:p w14:paraId="51496A8B"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DE LA EMPRESA</w:t>
      </w:r>
    </w:p>
    <w:p w14:paraId="08892F97" w14:textId="77777777" w:rsidR="00402095" w:rsidRPr="00A94995" w:rsidRDefault="00402095" w:rsidP="00402095">
      <w:pPr>
        <w:spacing w:after="0" w:line="240" w:lineRule="auto"/>
        <w:rPr>
          <w:rFonts w:ascii="Arial" w:hAnsi="Arial" w:cs="Arial"/>
          <w:b/>
          <w:bCs/>
          <w:sz w:val="16"/>
          <w:szCs w:val="16"/>
        </w:rPr>
      </w:pPr>
      <w:r w:rsidRPr="00A94995">
        <w:rPr>
          <w:rFonts w:ascii="Arial" w:hAnsi="Arial" w:cs="Arial"/>
          <w:b/>
          <w:bCs/>
          <w:sz w:val="16"/>
          <w:szCs w:val="16"/>
        </w:rPr>
        <w:br w:type="page"/>
      </w:r>
    </w:p>
    <w:p w14:paraId="11F36636" w14:textId="77777777" w:rsidR="00402095" w:rsidRPr="00A94995" w:rsidRDefault="00402095" w:rsidP="00402095">
      <w:pPr>
        <w:autoSpaceDE w:val="0"/>
        <w:autoSpaceDN w:val="0"/>
        <w:adjustRightInd w:val="0"/>
        <w:spacing w:after="0" w:line="240" w:lineRule="auto"/>
        <w:jc w:val="center"/>
        <w:rPr>
          <w:rFonts w:ascii="Arial" w:hAnsi="Arial" w:cs="Arial"/>
          <w:b/>
          <w:color w:val="FF0000"/>
        </w:rPr>
      </w:pPr>
      <w:r w:rsidRPr="00A94995">
        <w:rPr>
          <w:rFonts w:ascii="Arial" w:hAnsi="Arial" w:cs="Arial"/>
          <w:b/>
          <w:color w:val="FF0000"/>
        </w:rPr>
        <w:lastRenderedPageBreak/>
        <w:t xml:space="preserve">Anexo 3 </w:t>
      </w:r>
    </w:p>
    <w:p w14:paraId="41A4DB7E" w14:textId="77777777" w:rsidR="00402095" w:rsidRPr="00A94995" w:rsidRDefault="00402095" w:rsidP="00402095">
      <w:pPr>
        <w:autoSpaceDE w:val="0"/>
        <w:autoSpaceDN w:val="0"/>
        <w:adjustRightInd w:val="0"/>
        <w:spacing w:after="0" w:line="240" w:lineRule="auto"/>
        <w:jc w:val="center"/>
        <w:rPr>
          <w:rFonts w:ascii="Arial" w:hAnsi="Arial" w:cs="Arial"/>
          <w:color w:val="FF0000"/>
        </w:rPr>
      </w:pPr>
      <w:r w:rsidRPr="00A94995">
        <w:rPr>
          <w:rFonts w:ascii="Arial" w:hAnsi="Arial" w:cs="Arial"/>
          <w:color w:val="FF0000"/>
        </w:rPr>
        <w:t>“FORMATO DE ESCRITO DE INTERÉS DE PARTICIPAR (REQUERIDO PARA LA JUNTA DE ACLARACIONES)”</w:t>
      </w:r>
    </w:p>
    <w:p w14:paraId="6C853B40" w14:textId="77777777" w:rsidR="00402095" w:rsidRPr="00A94995" w:rsidRDefault="00402095" w:rsidP="00402095">
      <w:pPr>
        <w:pStyle w:val="Textoindependiente"/>
        <w:spacing w:after="0"/>
        <w:jc w:val="right"/>
        <w:rPr>
          <w:rFonts w:ascii="Arial" w:hAnsi="Arial" w:cs="Arial"/>
        </w:rPr>
      </w:pPr>
    </w:p>
    <w:p w14:paraId="4E3EF538" w14:textId="77777777" w:rsidR="00402095" w:rsidRDefault="00402095" w:rsidP="00402095">
      <w:pPr>
        <w:pStyle w:val="Textoindependiente"/>
        <w:spacing w:after="0"/>
        <w:jc w:val="right"/>
        <w:rPr>
          <w:rFonts w:ascii="Arial" w:hAnsi="Arial" w:cs="Arial"/>
        </w:rPr>
      </w:pPr>
    </w:p>
    <w:p w14:paraId="60523FA1" w14:textId="77777777" w:rsidR="00402095" w:rsidRPr="00A94995" w:rsidRDefault="00402095" w:rsidP="00402095">
      <w:pPr>
        <w:pStyle w:val="Textoindependiente"/>
        <w:spacing w:after="0"/>
        <w:jc w:val="right"/>
        <w:rPr>
          <w:rFonts w:ascii="Arial" w:hAnsi="Arial" w:cs="Arial"/>
        </w:rPr>
      </w:pPr>
      <w:r w:rsidRPr="00A94995">
        <w:rPr>
          <w:rFonts w:ascii="Arial" w:hAnsi="Arial" w:cs="Arial"/>
        </w:rPr>
        <w:t>Población a, __ de______ de 20__.</w:t>
      </w:r>
    </w:p>
    <w:p w14:paraId="4E5FFEF8" w14:textId="77777777" w:rsidR="00402095" w:rsidRDefault="00402095" w:rsidP="00402095">
      <w:pPr>
        <w:spacing w:after="0" w:line="240" w:lineRule="auto"/>
        <w:rPr>
          <w:rFonts w:ascii="Arial" w:hAnsi="Arial" w:cs="Arial"/>
          <w:b/>
        </w:rPr>
      </w:pPr>
    </w:p>
    <w:p w14:paraId="53C5571F" w14:textId="77777777" w:rsidR="00402095" w:rsidRDefault="00402095" w:rsidP="00402095">
      <w:pPr>
        <w:spacing w:after="0" w:line="240" w:lineRule="auto"/>
        <w:rPr>
          <w:rFonts w:ascii="Arial" w:hAnsi="Arial" w:cs="Arial"/>
          <w:b/>
          <w:sz w:val="20"/>
        </w:rPr>
      </w:pPr>
    </w:p>
    <w:p w14:paraId="54AC10BC" w14:textId="77777777" w:rsidR="00402095" w:rsidRPr="00C05D2B" w:rsidRDefault="00402095" w:rsidP="00402095">
      <w:pPr>
        <w:spacing w:after="0" w:line="240" w:lineRule="auto"/>
        <w:rPr>
          <w:rFonts w:ascii="Arial" w:hAnsi="Arial" w:cs="Arial"/>
          <w:b/>
          <w:sz w:val="20"/>
        </w:rPr>
      </w:pPr>
      <w:r w:rsidRPr="00C05D2B">
        <w:rPr>
          <w:rFonts w:ascii="Arial" w:hAnsi="Arial" w:cs="Arial"/>
          <w:b/>
          <w:sz w:val="20"/>
        </w:rPr>
        <w:t>SUBDIRECCIÓN DE RECURSOS MATERIALES</w:t>
      </w:r>
    </w:p>
    <w:p w14:paraId="680AD948" w14:textId="77777777" w:rsidR="00402095" w:rsidRPr="00C05D2B" w:rsidRDefault="00402095" w:rsidP="00402095">
      <w:pPr>
        <w:spacing w:after="0" w:line="240" w:lineRule="auto"/>
        <w:rPr>
          <w:rFonts w:ascii="Arial" w:hAnsi="Arial" w:cs="Arial"/>
          <w:b/>
          <w:sz w:val="20"/>
        </w:rPr>
      </w:pPr>
      <w:r w:rsidRPr="00C05D2B">
        <w:rPr>
          <w:rFonts w:ascii="Arial" w:hAnsi="Arial" w:cs="Arial"/>
          <w:b/>
          <w:sz w:val="20"/>
        </w:rPr>
        <w:t>CENTRO DE INVESTIGACIÓN Y ASISTENCIA EN TECNOLOGÍA Y DISEÑO DEL ESTADO DE JALISCO, A.C.</w:t>
      </w:r>
    </w:p>
    <w:p w14:paraId="033E88F6" w14:textId="77777777" w:rsidR="00402095" w:rsidRPr="00C05D2B" w:rsidRDefault="00402095" w:rsidP="00402095">
      <w:pPr>
        <w:spacing w:after="0" w:line="240" w:lineRule="auto"/>
        <w:rPr>
          <w:rFonts w:ascii="Arial" w:hAnsi="Arial" w:cs="Arial"/>
          <w:b/>
          <w:sz w:val="20"/>
        </w:rPr>
      </w:pPr>
      <w:r w:rsidRPr="00C05D2B">
        <w:rPr>
          <w:rFonts w:ascii="Arial" w:hAnsi="Arial" w:cs="Arial"/>
          <w:b/>
          <w:sz w:val="20"/>
        </w:rPr>
        <w:t>PRESENTE</w:t>
      </w:r>
    </w:p>
    <w:p w14:paraId="1118E4C4" w14:textId="77777777" w:rsidR="00402095" w:rsidRPr="00A94995" w:rsidRDefault="00402095" w:rsidP="00402095">
      <w:pPr>
        <w:spacing w:after="0" w:line="240" w:lineRule="auto"/>
        <w:rPr>
          <w:rFonts w:ascii="Arial" w:hAnsi="Arial" w:cs="Arial"/>
          <w:b/>
        </w:rPr>
      </w:pPr>
    </w:p>
    <w:p w14:paraId="030CEACE" w14:textId="25BA6A72" w:rsidR="00402095" w:rsidRDefault="00402095" w:rsidP="00402095">
      <w:pPr>
        <w:pStyle w:val="Textoindependiente"/>
        <w:spacing w:after="0"/>
        <w:jc w:val="both"/>
        <w:rPr>
          <w:rFonts w:ascii="Arial" w:hAnsi="Arial" w:cs="Arial"/>
        </w:rPr>
      </w:pPr>
      <w:r w:rsidRPr="00A94995">
        <w:rPr>
          <w:rFonts w:ascii="Arial" w:hAnsi="Arial" w:cs="Arial"/>
          <w:u w:val="single"/>
        </w:rPr>
        <w:t xml:space="preserve"> </w:t>
      </w:r>
      <w:r w:rsidRPr="00A94995">
        <w:rPr>
          <w:rFonts w:ascii="Arial" w:hAnsi="Arial" w:cs="Arial"/>
          <w:highlight w:val="yellow"/>
          <w:u w:val="single"/>
        </w:rPr>
        <w:t>(Nombre del licitante)</w:t>
      </w:r>
      <w:r w:rsidRPr="00A94995">
        <w:rPr>
          <w:rFonts w:ascii="Arial" w:hAnsi="Arial" w:cs="Arial"/>
        </w:rPr>
        <w:t xml:space="preserve">, manifiesto con fundamento en el </w:t>
      </w:r>
      <w:r w:rsidRPr="00A94995">
        <w:rPr>
          <w:rFonts w:ascii="Arial" w:hAnsi="Arial" w:cs="Arial"/>
          <w:color w:val="00B050"/>
        </w:rPr>
        <w:t xml:space="preserve">artículo 33 Bis de la </w:t>
      </w:r>
      <w:r>
        <w:rPr>
          <w:rFonts w:ascii="Arial" w:hAnsi="Arial" w:cs="Arial"/>
          <w:color w:val="00B050"/>
        </w:rPr>
        <w:t xml:space="preserve">Ley de Adquisiciones, Arrendamientos y Servicios del Sector Público </w:t>
      </w:r>
      <w:r w:rsidRPr="00A94995">
        <w:rPr>
          <w:rFonts w:ascii="Arial" w:hAnsi="Arial" w:cs="Arial"/>
          <w:color w:val="00B050"/>
        </w:rPr>
        <w:t xml:space="preserve">(LAASSP) y 45 tercero y cuarto párrafos del Reglamento de la </w:t>
      </w:r>
      <w:r>
        <w:rPr>
          <w:rFonts w:ascii="Arial" w:hAnsi="Arial" w:cs="Arial"/>
          <w:color w:val="00B050"/>
        </w:rPr>
        <w:t xml:space="preserve">Ley de Adquisiciones, Arrendamientos y Servicios del Sector Público </w:t>
      </w:r>
      <w:r w:rsidRPr="005F2C22">
        <w:rPr>
          <w:rFonts w:ascii="Arial" w:hAnsi="Arial" w:cs="Arial"/>
          <w:color w:val="00B050"/>
        </w:rPr>
        <w:t>(RLAASSP)</w:t>
      </w:r>
      <w:r w:rsidRPr="005F2C22">
        <w:rPr>
          <w:rFonts w:ascii="Arial" w:hAnsi="Arial" w:cs="Arial"/>
        </w:rPr>
        <w:t xml:space="preserve">, que tengo interés en participar en el procedimiento </w:t>
      </w:r>
      <w:r w:rsidRPr="00F158E4">
        <w:rPr>
          <w:rFonts w:ascii="Arial" w:hAnsi="Arial" w:cs="Arial"/>
        </w:rPr>
        <w:t xml:space="preserve">número </w:t>
      </w:r>
      <w:r w:rsidR="00815DB7">
        <w:rPr>
          <w:rFonts w:ascii="Arial" w:hAnsi="Arial" w:cs="Arial"/>
          <w:b/>
          <w:color w:val="FF0000"/>
          <w:szCs w:val="28"/>
        </w:rPr>
        <w:t>LA-03890I001-E13-2019</w:t>
      </w:r>
      <w:r w:rsidRPr="00F158E4">
        <w:rPr>
          <w:rFonts w:ascii="Arial" w:hAnsi="Arial" w:cs="Arial"/>
          <w:b/>
          <w:color w:val="FF0000"/>
          <w:szCs w:val="28"/>
        </w:rPr>
        <w:t xml:space="preserve"> </w:t>
      </w:r>
      <w:r w:rsidRPr="00F158E4">
        <w:rPr>
          <w:rFonts w:ascii="Arial" w:hAnsi="Arial" w:cs="Arial"/>
        </w:rPr>
        <w:t xml:space="preserve">convocado por el </w:t>
      </w:r>
      <w:r w:rsidRPr="00F158E4">
        <w:rPr>
          <w:rFonts w:ascii="Arial" w:hAnsi="Arial" w:cs="Arial"/>
          <w:b/>
        </w:rPr>
        <w:t>Centro de Investigación y Asistencia en Tecnología y Diseño del Estado de Jalisco, A.C.</w:t>
      </w:r>
      <w:r w:rsidRPr="00F158E4">
        <w:rPr>
          <w:rFonts w:ascii="Arial" w:hAnsi="Arial" w:cs="Arial"/>
        </w:rPr>
        <w:t xml:space="preserve"> para lo cual</w:t>
      </w:r>
      <w:r w:rsidRPr="00A94995">
        <w:rPr>
          <w:rFonts w:ascii="Arial" w:hAnsi="Arial" w:cs="Arial"/>
        </w:rPr>
        <w:t xml:space="preserve"> con fundamento en el </w:t>
      </w:r>
      <w:r w:rsidRPr="00A94995">
        <w:rPr>
          <w:rFonts w:ascii="Arial" w:hAnsi="Arial" w:cs="Arial"/>
          <w:color w:val="00B050"/>
        </w:rPr>
        <w:t>artículo 48 fracción V del (RLAASSP)</w:t>
      </w:r>
      <w:r w:rsidRPr="00A94995">
        <w:rPr>
          <w:rFonts w:ascii="Arial" w:hAnsi="Arial" w:cs="Arial"/>
        </w:rPr>
        <w:t>, señalo a usted los siguiente:</w:t>
      </w:r>
    </w:p>
    <w:p w14:paraId="2198A2C6" w14:textId="77777777" w:rsidR="00402095" w:rsidRPr="00A94995" w:rsidRDefault="00402095" w:rsidP="00402095">
      <w:pPr>
        <w:pStyle w:val="Textoindependiente"/>
        <w:spacing w:after="0"/>
        <w:jc w:val="both"/>
        <w:rPr>
          <w:rFonts w:ascii="Arial" w:hAnsi="Arial" w:cs="Arial"/>
        </w:r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1458"/>
        <w:gridCol w:w="711"/>
        <w:gridCol w:w="1131"/>
        <w:gridCol w:w="567"/>
        <w:gridCol w:w="425"/>
        <w:gridCol w:w="329"/>
        <w:gridCol w:w="412"/>
        <w:gridCol w:w="109"/>
        <w:gridCol w:w="424"/>
        <w:gridCol w:w="772"/>
        <w:gridCol w:w="1812"/>
      </w:tblGrid>
      <w:tr w:rsidR="00402095" w:rsidRPr="00A94995" w14:paraId="36E5FB97" w14:textId="77777777" w:rsidTr="0061416B">
        <w:trPr>
          <w:trHeight w:val="227"/>
          <w:jc w:val="center"/>
        </w:trPr>
        <w:tc>
          <w:tcPr>
            <w:tcW w:w="10514" w:type="dxa"/>
            <w:gridSpan w:val="12"/>
            <w:shd w:val="clear" w:color="auto" w:fill="A6A6A6" w:themeFill="background1" w:themeFillShade="A6"/>
            <w:vAlign w:val="center"/>
          </w:tcPr>
          <w:p w14:paraId="77A959C6" w14:textId="77777777" w:rsidR="00402095" w:rsidRPr="00A94995" w:rsidRDefault="00402095" w:rsidP="0061416B">
            <w:pPr>
              <w:tabs>
                <w:tab w:val="left" w:pos="426"/>
              </w:tabs>
              <w:overflowPunct w:val="0"/>
              <w:autoSpaceDE w:val="0"/>
              <w:autoSpaceDN w:val="0"/>
              <w:adjustRightInd w:val="0"/>
              <w:spacing w:after="0" w:line="240" w:lineRule="auto"/>
              <w:ind w:right="141"/>
              <w:jc w:val="center"/>
              <w:textAlignment w:val="baseline"/>
              <w:rPr>
                <w:rFonts w:ascii="Arial" w:hAnsi="Arial" w:cs="Arial"/>
                <w:b/>
                <w:caps/>
                <w:color w:val="1F497D"/>
                <w:sz w:val="16"/>
                <w:szCs w:val="16"/>
              </w:rPr>
            </w:pPr>
            <w:r w:rsidRPr="00A94995">
              <w:rPr>
                <w:rFonts w:ascii="Arial" w:hAnsi="Arial" w:cs="Arial"/>
                <w:b/>
                <w:caps/>
                <w:color w:val="1F497D"/>
                <w:sz w:val="16"/>
                <w:szCs w:val="16"/>
              </w:rPr>
              <w:t>DATOS DEL LICITANTE</w:t>
            </w:r>
          </w:p>
        </w:tc>
      </w:tr>
      <w:tr w:rsidR="00402095" w:rsidRPr="00A94995" w14:paraId="1ACB0C27" w14:textId="77777777" w:rsidTr="0061416B">
        <w:trPr>
          <w:trHeight w:val="227"/>
          <w:jc w:val="center"/>
        </w:trPr>
        <w:tc>
          <w:tcPr>
            <w:tcW w:w="4533" w:type="dxa"/>
            <w:gridSpan w:val="3"/>
            <w:vAlign w:val="center"/>
          </w:tcPr>
          <w:p w14:paraId="2FF190AB"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NOMBRE DE LA PERSONA FÍSICA O MORAL:</w:t>
            </w:r>
          </w:p>
        </w:tc>
        <w:tc>
          <w:tcPr>
            <w:tcW w:w="5981" w:type="dxa"/>
            <w:gridSpan w:val="9"/>
            <w:vAlign w:val="center"/>
          </w:tcPr>
          <w:p w14:paraId="6147CE87"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A94995" w14:paraId="4C457C1E" w14:textId="77777777" w:rsidTr="0061416B">
        <w:trPr>
          <w:trHeight w:val="227"/>
          <w:jc w:val="center"/>
        </w:trPr>
        <w:tc>
          <w:tcPr>
            <w:tcW w:w="4533" w:type="dxa"/>
            <w:gridSpan w:val="3"/>
            <w:vAlign w:val="center"/>
          </w:tcPr>
          <w:p w14:paraId="7A9DF859"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Registró Federal de Contribuyentes:</w:t>
            </w:r>
          </w:p>
        </w:tc>
        <w:tc>
          <w:tcPr>
            <w:tcW w:w="5981" w:type="dxa"/>
            <w:gridSpan w:val="9"/>
            <w:vAlign w:val="center"/>
          </w:tcPr>
          <w:p w14:paraId="194D79C7"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A94995" w14:paraId="432F2D19" w14:textId="77777777" w:rsidTr="0061416B">
        <w:trPr>
          <w:trHeight w:val="227"/>
          <w:jc w:val="center"/>
        </w:trPr>
        <w:tc>
          <w:tcPr>
            <w:tcW w:w="4533" w:type="dxa"/>
            <w:gridSpan w:val="3"/>
            <w:vAlign w:val="center"/>
          </w:tcPr>
          <w:p w14:paraId="20B766EA"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CURP (EN CASO DE SER PERSONA FÍSICA)</w:t>
            </w:r>
          </w:p>
        </w:tc>
        <w:tc>
          <w:tcPr>
            <w:tcW w:w="5981" w:type="dxa"/>
            <w:gridSpan w:val="9"/>
            <w:vAlign w:val="center"/>
          </w:tcPr>
          <w:p w14:paraId="36F3D495"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A94995" w14:paraId="7E2A9843" w14:textId="77777777" w:rsidTr="0061416B">
        <w:trPr>
          <w:trHeight w:val="227"/>
          <w:jc w:val="center"/>
        </w:trPr>
        <w:tc>
          <w:tcPr>
            <w:tcW w:w="4533" w:type="dxa"/>
            <w:gridSpan w:val="3"/>
            <w:vAlign w:val="center"/>
          </w:tcPr>
          <w:p w14:paraId="03E1F12D"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oBJETO SOCIAL:</w:t>
            </w:r>
          </w:p>
        </w:tc>
        <w:tc>
          <w:tcPr>
            <w:tcW w:w="5981" w:type="dxa"/>
            <w:gridSpan w:val="9"/>
            <w:vAlign w:val="center"/>
          </w:tcPr>
          <w:p w14:paraId="0DEDFDB4"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A94995" w14:paraId="45585AD4" w14:textId="77777777" w:rsidTr="0061416B">
        <w:trPr>
          <w:trHeight w:val="212"/>
          <w:jc w:val="center"/>
        </w:trPr>
        <w:tc>
          <w:tcPr>
            <w:tcW w:w="10514" w:type="dxa"/>
            <w:gridSpan w:val="12"/>
            <w:shd w:val="clear" w:color="auto" w:fill="D9D9D9" w:themeFill="background1" w:themeFillShade="D9"/>
            <w:vAlign w:val="center"/>
          </w:tcPr>
          <w:p w14:paraId="4320332F" w14:textId="77777777" w:rsidR="00402095" w:rsidRPr="00A94995" w:rsidRDefault="00402095" w:rsidP="0061416B">
            <w:pPr>
              <w:tabs>
                <w:tab w:val="left" w:pos="426"/>
              </w:tabs>
              <w:overflowPunct w:val="0"/>
              <w:autoSpaceDE w:val="0"/>
              <w:autoSpaceDN w:val="0"/>
              <w:adjustRightInd w:val="0"/>
              <w:spacing w:after="0" w:line="240" w:lineRule="auto"/>
              <w:ind w:right="141"/>
              <w:jc w:val="center"/>
              <w:textAlignment w:val="baseline"/>
              <w:rPr>
                <w:rFonts w:ascii="Arial" w:hAnsi="Arial" w:cs="Arial"/>
                <w:b/>
                <w:caps/>
                <w:color w:val="1F497D"/>
                <w:sz w:val="16"/>
                <w:szCs w:val="16"/>
              </w:rPr>
            </w:pPr>
            <w:r w:rsidRPr="00A94995">
              <w:rPr>
                <w:rFonts w:ascii="Arial" w:hAnsi="Arial" w:cs="Arial"/>
                <w:b/>
                <w:caps/>
                <w:color w:val="1F497D"/>
                <w:sz w:val="16"/>
                <w:szCs w:val="16"/>
              </w:rPr>
              <w:t>DOMICILIO FISCAL</w:t>
            </w:r>
          </w:p>
        </w:tc>
      </w:tr>
      <w:tr w:rsidR="00402095" w:rsidRPr="00A94995" w14:paraId="47701DF8" w14:textId="77777777" w:rsidTr="0061416B">
        <w:trPr>
          <w:trHeight w:val="227"/>
          <w:jc w:val="center"/>
        </w:trPr>
        <w:tc>
          <w:tcPr>
            <w:tcW w:w="2364" w:type="dxa"/>
            <w:vAlign w:val="center"/>
          </w:tcPr>
          <w:p w14:paraId="69A15F2A"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Calle y número:</w:t>
            </w:r>
          </w:p>
        </w:tc>
        <w:tc>
          <w:tcPr>
            <w:tcW w:w="3867" w:type="dxa"/>
            <w:gridSpan w:val="4"/>
            <w:vAlign w:val="center"/>
          </w:tcPr>
          <w:p w14:paraId="6ECCBA87"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14:paraId="3F1CB8F1"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Colonia:</w:t>
            </w:r>
          </w:p>
        </w:tc>
        <w:tc>
          <w:tcPr>
            <w:tcW w:w="3117" w:type="dxa"/>
            <w:gridSpan w:val="4"/>
            <w:vAlign w:val="center"/>
          </w:tcPr>
          <w:p w14:paraId="4BEFBE9B"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A94995" w14:paraId="2B8B666A" w14:textId="77777777" w:rsidTr="0061416B">
        <w:trPr>
          <w:trHeight w:val="227"/>
          <w:jc w:val="center"/>
        </w:trPr>
        <w:tc>
          <w:tcPr>
            <w:tcW w:w="2364" w:type="dxa"/>
            <w:vAlign w:val="center"/>
          </w:tcPr>
          <w:p w14:paraId="333A8EE2"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Municipio o Delegación:</w:t>
            </w:r>
          </w:p>
        </w:tc>
        <w:tc>
          <w:tcPr>
            <w:tcW w:w="3867" w:type="dxa"/>
            <w:gridSpan w:val="4"/>
            <w:vAlign w:val="center"/>
          </w:tcPr>
          <w:p w14:paraId="68883B22"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14:paraId="4D5168AF"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C.P.:</w:t>
            </w:r>
          </w:p>
        </w:tc>
        <w:tc>
          <w:tcPr>
            <w:tcW w:w="3117" w:type="dxa"/>
            <w:gridSpan w:val="4"/>
            <w:vAlign w:val="center"/>
          </w:tcPr>
          <w:p w14:paraId="4729D98A"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A94995" w14:paraId="1240918E" w14:textId="77777777" w:rsidTr="0061416B">
        <w:trPr>
          <w:trHeight w:val="212"/>
          <w:jc w:val="center"/>
        </w:trPr>
        <w:tc>
          <w:tcPr>
            <w:tcW w:w="2364" w:type="dxa"/>
            <w:vAlign w:val="center"/>
          </w:tcPr>
          <w:p w14:paraId="1DE4BDD6"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Entidad Federativa:</w:t>
            </w:r>
          </w:p>
        </w:tc>
        <w:tc>
          <w:tcPr>
            <w:tcW w:w="3867" w:type="dxa"/>
            <w:gridSpan w:val="4"/>
            <w:vAlign w:val="center"/>
          </w:tcPr>
          <w:p w14:paraId="6B537F99"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14:paraId="7D530E02"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TELÉFONO:</w:t>
            </w:r>
          </w:p>
        </w:tc>
        <w:tc>
          <w:tcPr>
            <w:tcW w:w="3117" w:type="dxa"/>
            <w:gridSpan w:val="4"/>
            <w:vAlign w:val="center"/>
          </w:tcPr>
          <w:p w14:paraId="764D65A0"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A94995" w14:paraId="455B3153" w14:textId="77777777" w:rsidTr="0061416B">
        <w:trPr>
          <w:trHeight w:val="227"/>
          <w:jc w:val="center"/>
        </w:trPr>
        <w:tc>
          <w:tcPr>
            <w:tcW w:w="2364" w:type="dxa"/>
            <w:vAlign w:val="center"/>
          </w:tcPr>
          <w:p w14:paraId="521CB3C0"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correo ELECTRÓNICO:</w:t>
            </w:r>
          </w:p>
        </w:tc>
        <w:tc>
          <w:tcPr>
            <w:tcW w:w="3867" w:type="dxa"/>
            <w:gridSpan w:val="4"/>
            <w:vAlign w:val="center"/>
          </w:tcPr>
          <w:p w14:paraId="3228AB50"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14:paraId="5D40D861"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Fax:</w:t>
            </w:r>
          </w:p>
        </w:tc>
        <w:tc>
          <w:tcPr>
            <w:tcW w:w="3117" w:type="dxa"/>
            <w:gridSpan w:val="4"/>
            <w:vAlign w:val="center"/>
          </w:tcPr>
          <w:p w14:paraId="1BB9E38C"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A94995" w14:paraId="0A2189E8" w14:textId="77777777" w:rsidTr="0061416B">
        <w:trPr>
          <w:trHeight w:val="92"/>
          <w:jc w:val="center"/>
        </w:trPr>
        <w:tc>
          <w:tcPr>
            <w:tcW w:w="10514" w:type="dxa"/>
            <w:gridSpan w:val="12"/>
            <w:shd w:val="clear" w:color="auto" w:fill="D9D9D9" w:themeFill="background1" w:themeFillShade="D9"/>
            <w:vAlign w:val="center"/>
          </w:tcPr>
          <w:p w14:paraId="56801139" w14:textId="77777777" w:rsidR="00402095" w:rsidRPr="00A94995" w:rsidRDefault="00402095" w:rsidP="0061416B">
            <w:pPr>
              <w:tabs>
                <w:tab w:val="left" w:pos="426"/>
              </w:tabs>
              <w:overflowPunct w:val="0"/>
              <w:autoSpaceDE w:val="0"/>
              <w:autoSpaceDN w:val="0"/>
              <w:adjustRightInd w:val="0"/>
              <w:spacing w:after="0" w:line="240" w:lineRule="auto"/>
              <w:ind w:right="141"/>
              <w:jc w:val="center"/>
              <w:textAlignment w:val="baseline"/>
              <w:rPr>
                <w:rFonts w:ascii="Arial" w:hAnsi="Arial" w:cs="Arial"/>
                <w:b/>
                <w:caps/>
                <w:color w:val="1F497D"/>
                <w:sz w:val="16"/>
                <w:szCs w:val="16"/>
              </w:rPr>
            </w:pPr>
            <w:r w:rsidRPr="00A94995">
              <w:rPr>
                <w:rFonts w:ascii="Arial" w:hAnsi="Arial" w:cs="Arial"/>
                <w:b/>
                <w:caps/>
                <w:color w:val="1F497D"/>
                <w:sz w:val="16"/>
                <w:szCs w:val="16"/>
              </w:rPr>
              <w:t>DATOS DE ACREDITACIÓN DE LA EXISTENCIA LEGAL DE LA PERSONA MORAL (EN SU CASO)</w:t>
            </w:r>
          </w:p>
        </w:tc>
      </w:tr>
      <w:tr w:rsidR="00402095" w:rsidRPr="00A94995" w14:paraId="05C19AFA" w14:textId="77777777" w:rsidTr="0061416B">
        <w:trPr>
          <w:trHeight w:val="454"/>
          <w:jc w:val="center"/>
        </w:trPr>
        <w:tc>
          <w:tcPr>
            <w:tcW w:w="6231" w:type="dxa"/>
            <w:gridSpan w:val="5"/>
            <w:vAlign w:val="center"/>
          </w:tcPr>
          <w:p w14:paraId="43B446B9"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r w:rsidRPr="00A94995">
              <w:rPr>
                <w:rFonts w:ascii="Arial" w:hAnsi="Arial" w:cs="Arial"/>
                <w:b/>
                <w:caps/>
                <w:sz w:val="14"/>
                <w:szCs w:val="16"/>
              </w:rPr>
              <w:t>Numero de escritura publica en la que consta su acta constitutiva:</w:t>
            </w:r>
          </w:p>
        </w:tc>
        <w:tc>
          <w:tcPr>
            <w:tcW w:w="754" w:type="dxa"/>
            <w:gridSpan w:val="2"/>
            <w:vAlign w:val="center"/>
          </w:tcPr>
          <w:p w14:paraId="7609FEF2" w14:textId="77777777" w:rsidR="00402095" w:rsidRPr="00A94995" w:rsidRDefault="00402095" w:rsidP="0061416B">
            <w:pPr>
              <w:overflowPunct w:val="0"/>
              <w:autoSpaceDE w:val="0"/>
              <w:autoSpaceDN w:val="0"/>
              <w:adjustRightInd w:val="0"/>
              <w:spacing w:after="0" w:line="240" w:lineRule="auto"/>
              <w:ind w:right="-10"/>
              <w:textAlignment w:val="baseline"/>
              <w:rPr>
                <w:rFonts w:ascii="Arial" w:hAnsi="Arial" w:cs="Arial"/>
                <w:caps/>
                <w:sz w:val="14"/>
                <w:szCs w:val="16"/>
              </w:rPr>
            </w:pPr>
          </w:p>
        </w:tc>
        <w:tc>
          <w:tcPr>
            <w:tcW w:w="1717" w:type="dxa"/>
            <w:gridSpan w:val="4"/>
            <w:vAlign w:val="center"/>
          </w:tcPr>
          <w:p w14:paraId="78867EA6" w14:textId="77777777" w:rsidR="00402095" w:rsidRPr="00A94995" w:rsidRDefault="00402095" w:rsidP="0061416B">
            <w:pPr>
              <w:tabs>
                <w:tab w:val="left" w:pos="426"/>
              </w:tabs>
              <w:overflowPunct w:val="0"/>
              <w:autoSpaceDE w:val="0"/>
              <w:autoSpaceDN w:val="0"/>
              <w:adjustRightInd w:val="0"/>
              <w:spacing w:after="0" w:line="240" w:lineRule="auto"/>
              <w:ind w:right="34"/>
              <w:textAlignment w:val="baseline"/>
              <w:rPr>
                <w:rFonts w:ascii="Arial" w:hAnsi="Arial" w:cs="Arial"/>
                <w:caps/>
                <w:sz w:val="14"/>
                <w:szCs w:val="16"/>
              </w:rPr>
            </w:pPr>
            <w:r w:rsidRPr="00A94995">
              <w:rPr>
                <w:rFonts w:ascii="Arial" w:hAnsi="Arial" w:cs="Arial"/>
                <w:b/>
                <w:caps/>
                <w:sz w:val="14"/>
                <w:szCs w:val="16"/>
              </w:rPr>
              <w:t>Notaría Número:</w:t>
            </w:r>
          </w:p>
        </w:tc>
        <w:tc>
          <w:tcPr>
            <w:tcW w:w="1812" w:type="dxa"/>
            <w:vAlign w:val="center"/>
          </w:tcPr>
          <w:p w14:paraId="5AB5A681" w14:textId="77777777" w:rsidR="00402095" w:rsidRPr="00A94995" w:rsidRDefault="00402095" w:rsidP="0061416B">
            <w:pPr>
              <w:tabs>
                <w:tab w:val="left" w:pos="426"/>
              </w:tabs>
              <w:overflowPunct w:val="0"/>
              <w:autoSpaceDE w:val="0"/>
              <w:autoSpaceDN w:val="0"/>
              <w:adjustRightInd w:val="0"/>
              <w:spacing w:after="0" w:line="240" w:lineRule="auto"/>
              <w:ind w:right="34"/>
              <w:textAlignment w:val="baseline"/>
              <w:rPr>
                <w:rFonts w:ascii="Arial" w:hAnsi="Arial" w:cs="Arial"/>
                <w:caps/>
                <w:sz w:val="14"/>
                <w:szCs w:val="16"/>
              </w:rPr>
            </w:pPr>
          </w:p>
        </w:tc>
      </w:tr>
      <w:tr w:rsidR="00402095" w:rsidRPr="00A94995" w14:paraId="6F1097BC" w14:textId="77777777" w:rsidTr="0061416B">
        <w:trPr>
          <w:trHeight w:val="212"/>
          <w:jc w:val="center"/>
        </w:trPr>
        <w:tc>
          <w:tcPr>
            <w:tcW w:w="2364" w:type="dxa"/>
            <w:vAlign w:val="center"/>
          </w:tcPr>
          <w:p w14:paraId="6F6322D0"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Lugar de la Notaría:</w:t>
            </w:r>
          </w:p>
        </w:tc>
        <w:tc>
          <w:tcPr>
            <w:tcW w:w="3867" w:type="dxa"/>
            <w:gridSpan w:val="4"/>
            <w:vAlign w:val="center"/>
          </w:tcPr>
          <w:p w14:paraId="493B7608"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p>
        </w:tc>
        <w:tc>
          <w:tcPr>
            <w:tcW w:w="1166" w:type="dxa"/>
            <w:gridSpan w:val="3"/>
            <w:vAlign w:val="center"/>
          </w:tcPr>
          <w:p w14:paraId="092BDD1D"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Fecha:</w:t>
            </w:r>
          </w:p>
        </w:tc>
        <w:tc>
          <w:tcPr>
            <w:tcW w:w="3117" w:type="dxa"/>
            <w:gridSpan w:val="4"/>
            <w:vAlign w:val="center"/>
          </w:tcPr>
          <w:p w14:paraId="72CE4A98"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A94995" w14:paraId="1DD0449F" w14:textId="77777777" w:rsidTr="0061416B">
        <w:trPr>
          <w:trHeight w:val="227"/>
          <w:jc w:val="center"/>
        </w:trPr>
        <w:tc>
          <w:tcPr>
            <w:tcW w:w="2364" w:type="dxa"/>
            <w:vAlign w:val="center"/>
          </w:tcPr>
          <w:p w14:paraId="6A9A0480"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Nombre del Notario:</w:t>
            </w:r>
          </w:p>
        </w:tc>
        <w:tc>
          <w:tcPr>
            <w:tcW w:w="8150" w:type="dxa"/>
            <w:gridSpan w:val="11"/>
            <w:vAlign w:val="center"/>
          </w:tcPr>
          <w:p w14:paraId="31AB906C"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p>
        </w:tc>
      </w:tr>
      <w:tr w:rsidR="00402095" w:rsidRPr="00A94995" w14:paraId="2185064A" w14:textId="77777777" w:rsidTr="0061416B">
        <w:trPr>
          <w:trHeight w:val="212"/>
          <w:jc w:val="center"/>
        </w:trPr>
        <w:tc>
          <w:tcPr>
            <w:tcW w:w="4533" w:type="dxa"/>
            <w:gridSpan w:val="3"/>
            <w:vAlign w:val="center"/>
          </w:tcPr>
          <w:p w14:paraId="59E542E1"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r w:rsidRPr="00A94995">
              <w:rPr>
                <w:rFonts w:ascii="Arial" w:hAnsi="Arial" w:cs="Arial"/>
                <w:b/>
                <w:caps/>
                <w:sz w:val="14"/>
                <w:szCs w:val="16"/>
              </w:rPr>
              <w:t>Numero del Registro publico de la Propiedad:</w:t>
            </w:r>
          </w:p>
        </w:tc>
        <w:tc>
          <w:tcPr>
            <w:tcW w:w="1698" w:type="dxa"/>
            <w:gridSpan w:val="2"/>
            <w:vAlign w:val="center"/>
          </w:tcPr>
          <w:p w14:paraId="4B4397A4"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14:paraId="7B1D499D"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Fecha:</w:t>
            </w:r>
          </w:p>
        </w:tc>
        <w:tc>
          <w:tcPr>
            <w:tcW w:w="3117" w:type="dxa"/>
            <w:gridSpan w:val="4"/>
            <w:vAlign w:val="center"/>
          </w:tcPr>
          <w:p w14:paraId="2D9E007A"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A94995" w14:paraId="495D62F9" w14:textId="77777777" w:rsidTr="0061416B">
        <w:trPr>
          <w:trHeight w:val="227"/>
          <w:jc w:val="center"/>
        </w:trPr>
        <w:tc>
          <w:tcPr>
            <w:tcW w:w="2364" w:type="dxa"/>
            <w:vAlign w:val="center"/>
          </w:tcPr>
          <w:p w14:paraId="074F00AE"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Lugar:</w:t>
            </w:r>
          </w:p>
        </w:tc>
        <w:tc>
          <w:tcPr>
            <w:tcW w:w="8150" w:type="dxa"/>
            <w:gridSpan w:val="11"/>
            <w:vAlign w:val="center"/>
          </w:tcPr>
          <w:p w14:paraId="7CD9C4BC"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A94995" w14:paraId="47DAEB6B" w14:textId="77777777" w:rsidTr="0061416B">
        <w:trPr>
          <w:trHeight w:val="227"/>
          <w:jc w:val="center"/>
        </w:trPr>
        <w:tc>
          <w:tcPr>
            <w:tcW w:w="3822" w:type="dxa"/>
            <w:gridSpan w:val="2"/>
            <w:vAlign w:val="center"/>
          </w:tcPr>
          <w:p w14:paraId="1EAABBE8"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r w:rsidRPr="00A94995">
              <w:rPr>
                <w:rFonts w:ascii="Arial" w:hAnsi="Arial" w:cs="Arial"/>
                <w:b/>
                <w:caps/>
                <w:sz w:val="14"/>
                <w:szCs w:val="16"/>
              </w:rPr>
              <w:t>Numero de ultima reforma constitutiva:</w:t>
            </w:r>
          </w:p>
        </w:tc>
        <w:tc>
          <w:tcPr>
            <w:tcW w:w="1842" w:type="dxa"/>
            <w:gridSpan w:val="2"/>
            <w:vAlign w:val="center"/>
          </w:tcPr>
          <w:p w14:paraId="16F777C5"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842" w:type="dxa"/>
            <w:gridSpan w:val="5"/>
            <w:vAlign w:val="center"/>
          </w:tcPr>
          <w:p w14:paraId="2EBA74CB"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NOTARIA NÚMERO:</w:t>
            </w:r>
          </w:p>
        </w:tc>
        <w:tc>
          <w:tcPr>
            <w:tcW w:w="3008" w:type="dxa"/>
            <w:gridSpan w:val="3"/>
            <w:vAlign w:val="center"/>
          </w:tcPr>
          <w:p w14:paraId="421F5A60"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A94995" w14:paraId="7027D889" w14:textId="77777777" w:rsidTr="0061416B">
        <w:trPr>
          <w:trHeight w:val="227"/>
          <w:jc w:val="center"/>
        </w:trPr>
        <w:tc>
          <w:tcPr>
            <w:tcW w:w="2364" w:type="dxa"/>
            <w:vAlign w:val="center"/>
          </w:tcPr>
          <w:p w14:paraId="348639D8"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Lugar de la Notaría:</w:t>
            </w:r>
          </w:p>
        </w:tc>
        <w:tc>
          <w:tcPr>
            <w:tcW w:w="4292" w:type="dxa"/>
            <w:gridSpan w:val="5"/>
            <w:vAlign w:val="center"/>
          </w:tcPr>
          <w:p w14:paraId="1C65E25F"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274" w:type="dxa"/>
            <w:gridSpan w:val="4"/>
            <w:vAlign w:val="center"/>
          </w:tcPr>
          <w:p w14:paraId="0BAA1442"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FECHA:</w:t>
            </w:r>
          </w:p>
        </w:tc>
        <w:tc>
          <w:tcPr>
            <w:tcW w:w="2584" w:type="dxa"/>
            <w:gridSpan w:val="2"/>
            <w:vAlign w:val="center"/>
          </w:tcPr>
          <w:p w14:paraId="16D7CEDE"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A94995" w14:paraId="4ECFAE48" w14:textId="77777777" w:rsidTr="0061416B">
        <w:trPr>
          <w:trHeight w:val="227"/>
          <w:jc w:val="center"/>
        </w:trPr>
        <w:tc>
          <w:tcPr>
            <w:tcW w:w="2364" w:type="dxa"/>
            <w:vAlign w:val="center"/>
          </w:tcPr>
          <w:p w14:paraId="43AB0152"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Nombre del Notario:</w:t>
            </w:r>
          </w:p>
        </w:tc>
        <w:tc>
          <w:tcPr>
            <w:tcW w:w="8150" w:type="dxa"/>
            <w:gridSpan w:val="11"/>
            <w:vAlign w:val="center"/>
          </w:tcPr>
          <w:p w14:paraId="125E82E1"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A94995" w14:paraId="7A27ECD3" w14:textId="77777777" w:rsidTr="0061416B">
        <w:trPr>
          <w:trHeight w:val="227"/>
          <w:jc w:val="center"/>
        </w:trPr>
        <w:tc>
          <w:tcPr>
            <w:tcW w:w="10514" w:type="dxa"/>
            <w:gridSpan w:val="12"/>
            <w:shd w:val="clear" w:color="auto" w:fill="D9D9D9" w:themeFill="background1" w:themeFillShade="D9"/>
            <w:vAlign w:val="center"/>
          </w:tcPr>
          <w:p w14:paraId="105DD102" w14:textId="77777777" w:rsidR="00402095" w:rsidRPr="00A94995" w:rsidRDefault="00402095" w:rsidP="0061416B">
            <w:pPr>
              <w:tabs>
                <w:tab w:val="left" w:pos="426"/>
              </w:tabs>
              <w:overflowPunct w:val="0"/>
              <w:autoSpaceDE w:val="0"/>
              <w:autoSpaceDN w:val="0"/>
              <w:adjustRightInd w:val="0"/>
              <w:spacing w:after="0" w:line="240" w:lineRule="auto"/>
              <w:ind w:right="141"/>
              <w:jc w:val="center"/>
              <w:textAlignment w:val="baseline"/>
              <w:rPr>
                <w:rFonts w:ascii="Arial" w:hAnsi="Arial" w:cs="Arial"/>
                <w:b/>
                <w:caps/>
                <w:color w:val="1F497D"/>
                <w:sz w:val="16"/>
                <w:szCs w:val="16"/>
              </w:rPr>
            </w:pPr>
            <w:r w:rsidRPr="00A94995">
              <w:rPr>
                <w:rFonts w:ascii="Arial" w:hAnsi="Arial" w:cs="Arial"/>
                <w:b/>
                <w:caps/>
                <w:color w:val="1F497D"/>
                <w:sz w:val="16"/>
                <w:szCs w:val="16"/>
              </w:rPr>
              <w:t>RELACIóN DE ACCIONISTAS</w:t>
            </w:r>
          </w:p>
        </w:tc>
      </w:tr>
      <w:tr w:rsidR="00402095" w:rsidRPr="00A94995" w14:paraId="4D29BFD1" w14:textId="77777777" w:rsidTr="0061416B">
        <w:trPr>
          <w:trHeight w:val="227"/>
          <w:jc w:val="center"/>
        </w:trPr>
        <w:tc>
          <w:tcPr>
            <w:tcW w:w="2364" w:type="dxa"/>
            <w:vAlign w:val="center"/>
          </w:tcPr>
          <w:p w14:paraId="68B55635"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Nombre:</w:t>
            </w:r>
          </w:p>
        </w:tc>
        <w:tc>
          <w:tcPr>
            <w:tcW w:w="3867" w:type="dxa"/>
            <w:gridSpan w:val="4"/>
            <w:vAlign w:val="center"/>
          </w:tcPr>
          <w:p w14:paraId="0FB91D54"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14:paraId="4BA6CC79"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RFC:</w:t>
            </w:r>
          </w:p>
        </w:tc>
        <w:tc>
          <w:tcPr>
            <w:tcW w:w="3117" w:type="dxa"/>
            <w:gridSpan w:val="4"/>
            <w:vAlign w:val="center"/>
          </w:tcPr>
          <w:p w14:paraId="58FF1732"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A94995" w14:paraId="346AF9CE" w14:textId="77777777" w:rsidTr="0061416B">
        <w:trPr>
          <w:trHeight w:val="438"/>
          <w:jc w:val="center"/>
        </w:trPr>
        <w:tc>
          <w:tcPr>
            <w:tcW w:w="2364" w:type="dxa"/>
            <w:vAlign w:val="center"/>
          </w:tcPr>
          <w:p w14:paraId="55B088EB"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Nombre:</w:t>
            </w:r>
          </w:p>
        </w:tc>
        <w:tc>
          <w:tcPr>
            <w:tcW w:w="3867" w:type="dxa"/>
            <w:gridSpan w:val="4"/>
            <w:vAlign w:val="center"/>
          </w:tcPr>
          <w:p w14:paraId="708190F6"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color w:val="FF0000"/>
                <w:sz w:val="14"/>
                <w:szCs w:val="16"/>
              </w:rPr>
            </w:pPr>
            <w:r w:rsidRPr="00A94995">
              <w:rPr>
                <w:rFonts w:ascii="Arial" w:hAnsi="Arial" w:cs="Arial"/>
                <w:b/>
                <w:caps/>
                <w:color w:val="FF0000"/>
                <w:sz w:val="14"/>
                <w:szCs w:val="16"/>
              </w:rPr>
              <w:t>*** AGREGAR O QUITAR TANTOS COMO ACCIONISTAS EXISTAN ***</w:t>
            </w:r>
          </w:p>
        </w:tc>
        <w:tc>
          <w:tcPr>
            <w:tcW w:w="1166" w:type="dxa"/>
            <w:gridSpan w:val="3"/>
            <w:vAlign w:val="center"/>
          </w:tcPr>
          <w:p w14:paraId="35A3154B"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RFC:</w:t>
            </w:r>
          </w:p>
        </w:tc>
        <w:tc>
          <w:tcPr>
            <w:tcW w:w="3117" w:type="dxa"/>
            <w:gridSpan w:val="4"/>
            <w:vAlign w:val="center"/>
          </w:tcPr>
          <w:p w14:paraId="4C74B5B0"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A94995" w14:paraId="5CDDFD8A" w14:textId="77777777" w:rsidTr="0061416B">
        <w:trPr>
          <w:trHeight w:val="227"/>
          <w:jc w:val="center"/>
        </w:trPr>
        <w:tc>
          <w:tcPr>
            <w:tcW w:w="10514" w:type="dxa"/>
            <w:gridSpan w:val="12"/>
            <w:shd w:val="clear" w:color="auto" w:fill="D9D9D9" w:themeFill="background1" w:themeFillShade="D9"/>
            <w:vAlign w:val="center"/>
          </w:tcPr>
          <w:p w14:paraId="06FE17A6" w14:textId="77777777" w:rsidR="00402095" w:rsidRPr="00A94995" w:rsidRDefault="00402095" w:rsidP="0061416B">
            <w:pPr>
              <w:tabs>
                <w:tab w:val="left" w:pos="426"/>
              </w:tabs>
              <w:overflowPunct w:val="0"/>
              <w:autoSpaceDE w:val="0"/>
              <w:autoSpaceDN w:val="0"/>
              <w:adjustRightInd w:val="0"/>
              <w:spacing w:after="0" w:line="240" w:lineRule="auto"/>
              <w:ind w:right="141"/>
              <w:jc w:val="center"/>
              <w:textAlignment w:val="baseline"/>
              <w:rPr>
                <w:rFonts w:ascii="Arial" w:hAnsi="Arial" w:cs="Arial"/>
                <w:b/>
                <w:caps/>
                <w:color w:val="1F497D"/>
                <w:sz w:val="16"/>
                <w:szCs w:val="16"/>
              </w:rPr>
            </w:pPr>
            <w:r w:rsidRPr="00A94995">
              <w:rPr>
                <w:rFonts w:ascii="Arial" w:hAnsi="Arial" w:cs="Arial"/>
                <w:b/>
                <w:caps/>
                <w:color w:val="1F497D"/>
                <w:sz w:val="16"/>
                <w:szCs w:val="16"/>
              </w:rPr>
              <w:t>DATOS DEL REPRESENTANTE O APODERADO LEGAL (EN SU CASO)</w:t>
            </w:r>
          </w:p>
        </w:tc>
      </w:tr>
      <w:tr w:rsidR="00402095" w:rsidRPr="00A94995" w14:paraId="41A0DD74" w14:textId="77777777" w:rsidTr="0061416B">
        <w:trPr>
          <w:trHeight w:val="212"/>
          <w:jc w:val="center"/>
        </w:trPr>
        <w:tc>
          <w:tcPr>
            <w:tcW w:w="4533" w:type="dxa"/>
            <w:gridSpan w:val="3"/>
            <w:vAlign w:val="center"/>
          </w:tcPr>
          <w:p w14:paraId="4B5486DA"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Nombre deL Apoderado o Representante Legal:</w:t>
            </w:r>
          </w:p>
        </w:tc>
        <w:tc>
          <w:tcPr>
            <w:tcW w:w="5981" w:type="dxa"/>
            <w:gridSpan w:val="9"/>
            <w:vAlign w:val="center"/>
          </w:tcPr>
          <w:p w14:paraId="04C62C5F"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A94995" w14:paraId="121B8662" w14:textId="77777777" w:rsidTr="0061416B">
        <w:trPr>
          <w:trHeight w:val="454"/>
          <w:jc w:val="center"/>
        </w:trPr>
        <w:tc>
          <w:tcPr>
            <w:tcW w:w="4533" w:type="dxa"/>
            <w:gridSpan w:val="3"/>
            <w:vAlign w:val="center"/>
          </w:tcPr>
          <w:p w14:paraId="535C73AC"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r w:rsidRPr="00A94995">
              <w:rPr>
                <w:rFonts w:ascii="Arial" w:hAnsi="Arial" w:cs="Arial"/>
                <w:b/>
                <w:caps/>
                <w:sz w:val="14"/>
                <w:szCs w:val="16"/>
              </w:rPr>
              <w:t>ESCRITURA PÚBLICA mediante LA cual acredita su personalidad y facultades:</w:t>
            </w:r>
          </w:p>
        </w:tc>
        <w:tc>
          <w:tcPr>
            <w:tcW w:w="1698" w:type="dxa"/>
            <w:gridSpan w:val="2"/>
            <w:vAlign w:val="center"/>
          </w:tcPr>
          <w:p w14:paraId="1CCE60BB"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14:paraId="3461B835"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Notaría Número:</w:t>
            </w:r>
          </w:p>
        </w:tc>
        <w:tc>
          <w:tcPr>
            <w:tcW w:w="3117" w:type="dxa"/>
            <w:gridSpan w:val="4"/>
            <w:vAlign w:val="center"/>
          </w:tcPr>
          <w:p w14:paraId="23E48DAA"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A94995" w14:paraId="4BF3C96A" w14:textId="77777777" w:rsidTr="0061416B">
        <w:trPr>
          <w:trHeight w:val="212"/>
          <w:jc w:val="center"/>
        </w:trPr>
        <w:tc>
          <w:tcPr>
            <w:tcW w:w="2364" w:type="dxa"/>
            <w:vAlign w:val="center"/>
          </w:tcPr>
          <w:p w14:paraId="44FF05FD"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Lugar de la Notaría:</w:t>
            </w:r>
          </w:p>
        </w:tc>
        <w:tc>
          <w:tcPr>
            <w:tcW w:w="3867" w:type="dxa"/>
            <w:gridSpan w:val="4"/>
            <w:vAlign w:val="center"/>
          </w:tcPr>
          <w:p w14:paraId="06959115"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p>
        </w:tc>
        <w:tc>
          <w:tcPr>
            <w:tcW w:w="1166" w:type="dxa"/>
            <w:gridSpan w:val="3"/>
            <w:vAlign w:val="center"/>
          </w:tcPr>
          <w:p w14:paraId="32EB81C3"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Fecha:</w:t>
            </w:r>
          </w:p>
        </w:tc>
        <w:tc>
          <w:tcPr>
            <w:tcW w:w="3117" w:type="dxa"/>
            <w:gridSpan w:val="4"/>
            <w:vAlign w:val="center"/>
          </w:tcPr>
          <w:p w14:paraId="0FDDD2FC"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A94995" w14:paraId="1211C76E" w14:textId="77777777" w:rsidTr="0061416B">
        <w:trPr>
          <w:trHeight w:val="227"/>
          <w:jc w:val="center"/>
        </w:trPr>
        <w:tc>
          <w:tcPr>
            <w:tcW w:w="2364" w:type="dxa"/>
            <w:vAlign w:val="center"/>
          </w:tcPr>
          <w:p w14:paraId="6282C65E"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Nombre del Notario:</w:t>
            </w:r>
          </w:p>
        </w:tc>
        <w:tc>
          <w:tcPr>
            <w:tcW w:w="8150" w:type="dxa"/>
            <w:gridSpan w:val="11"/>
            <w:vAlign w:val="center"/>
          </w:tcPr>
          <w:p w14:paraId="4E00DC57"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p>
        </w:tc>
      </w:tr>
    </w:tbl>
    <w:p w14:paraId="4F1C87EC" w14:textId="77777777" w:rsidR="00402095" w:rsidRPr="00A94995" w:rsidRDefault="00402095" w:rsidP="00402095">
      <w:pPr>
        <w:pStyle w:val="Textoindependiente"/>
        <w:spacing w:after="0"/>
        <w:jc w:val="both"/>
        <w:rPr>
          <w:rFonts w:ascii="Arial" w:hAnsi="Arial" w:cs="Arial"/>
        </w:rPr>
      </w:pPr>
    </w:p>
    <w:p w14:paraId="14975515" w14:textId="3A4690D9" w:rsidR="00402095" w:rsidRPr="00A94995" w:rsidRDefault="00402095" w:rsidP="00402095">
      <w:pPr>
        <w:pStyle w:val="Textoindependiente"/>
        <w:spacing w:after="0"/>
        <w:jc w:val="both"/>
        <w:rPr>
          <w:rFonts w:ascii="Arial" w:hAnsi="Arial" w:cs="Arial"/>
        </w:rPr>
      </w:pPr>
      <w:r w:rsidRPr="00A94995">
        <w:rPr>
          <w:rFonts w:ascii="Arial" w:hAnsi="Arial" w:cs="Arial"/>
          <w:b/>
        </w:rPr>
        <w:lastRenderedPageBreak/>
        <w:t>Bajo protesta de decir verdad</w:t>
      </w:r>
      <w:r w:rsidRPr="00A94995">
        <w:rPr>
          <w:rFonts w:ascii="Arial" w:hAnsi="Arial" w:cs="Arial"/>
        </w:rPr>
        <w:t xml:space="preserve"> refiero, que los datos aquí asentados, son ciertos y han sido debidamente verificados así como, que cuento con facultades suficientes para participar en la junta de aclaraciones del procedimiento </w:t>
      </w:r>
      <w:r w:rsidRPr="00F158E4">
        <w:rPr>
          <w:rFonts w:ascii="Arial" w:hAnsi="Arial" w:cs="Arial"/>
        </w:rPr>
        <w:t xml:space="preserve">número </w:t>
      </w:r>
      <w:r w:rsidR="00815DB7">
        <w:rPr>
          <w:rFonts w:ascii="Arial" w:hAnsi="Arial" w:cs="Arial"/>
          <w:b/>
          <w:color w:val="FF0000"/>
          <w:szCs w:val="28"/>
        </w:rPr>
        <w:t>LA-03890I001-E13-2019</w:t>
      </w:r>
      <w:r w:rsidRPr="00F158E4">
        <w:rPr>
          <w:rFonts w:ascii="Arial" w:hAnsi="Arial" w:cs="Arial"/>
        </w:rPr>
        <w:t>, convocado</w:t>
      </w:r>
      <w:r w:rsidRPr="00A94995">
        <w:rPr>
          <w:rFonts w:ascii="Arial" w:hAnsi="Arial" w:cs="Arial"/>
        </w:rPr>
        <w:t xml:space="preserve"> por </w:t>
      </w:r>
      <w:r>
        <w:rPr>
          <w:rFonts w:ascii="Arial" w:hAnsi="Arial" w:cs="Arial"/>
        </w:rPr>
        <w:t>el CIATEJ, A.C</w:t>
      </w:r>
      <w:r w:rsidRPr="00A94995">
        <w:rPr>
          <w:rFonts w:ascii="Arial" w:hAnsi="Arial" w:cs="Arial"/>
        </w:rPr>
        <w:t>.</w:t>
      </w:r>
    </w:p>
    <w:p w14:paraId="0CA7D322" w14:textId="77777777" w:rsidR="00402095" w:rsidRPr="00A94995" w:rsidRDefault="00402095" w:rsidP="00402095">
      <w:pPr>
        <w:pStyle w:val="Textoindependiente"/>
        <w:spacing w:after="0"/>
        <w:jc w:val="both"/>
        <w:rPr>
          <w:rFonts w:ascii="Arial" w:hAnsi="Arial" w:cs="Arial"/>
        </w:rPr>
      </w:pPr>
    </w:p>
    <w:p w14:paraId="1D5B844A"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p>
    <w:p w14:paraId="5AEEC28E"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ATENTAMENTE</w:t>
      </w:r>
    </w:p>
    <w:p w14:paraId="14AA99DB"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p>
    <w:p w14:paraId="6FDD18FC"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p>
    <w:p w14:paraId="10145EC1"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p>
    <w:p w14:paraId="7883D878"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p>
    <w:p w14:paraId="751462EF"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w:t>
      </w:r>
    </w:p>
    <w:p w14:paraId="2A246808"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y firma)</w:t>
      </w:r>
    </w:p>
    <w:p w14:paraId="51B7C276"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REPRESENTANTE LEGAL</w:t>
      </w:r>
    </w:p>
    <w:p w14:paraId="11AC149E"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DE LA EMPRESA</w:t>
      </w:r>
    </w:p>
    <w:p w14:paraId="119FAC85" w14:textId="77777777" w:rsidR="00402095" w:rsidRPr="00A94995" w:rsidRDefault="00402095" w:rsidP="00402095">
      <w:pPr>
        <w:spacing w:after="0" w:line="240" w:lineRule="auto"/>
        <w:rPr>
          <w:rFonts w:ascii="Arial" w:hAnsi="Arial" w:cs="Arial"/>
          <w:color w:val="FF0000"/>
        </w:rPr>
      </w:pPr>
      <w:r w:rsidRPr="00A94995">
        <w:rPr>
          <w:rFonts w:ascii="Arial" w:hAnsi="Arial" w:cs="Arial"/>
          <w:color w:val="FF0000"/>
        </w:rPr>
        <w:br w:type="page"/>
      </w:r>
    </w:p>
    <w:p w14:paraId="35AA29DB" w14:textId="77777777" w:rsidR="00402095" w:rsidRPr="00A94995" w:rsidRDefault="00402095" w:rsidP="00402095">
      <w:pPr>
        <w:autoSpaceDE w:val="0"/>
        <w:autoSpaceDN w:val="0"/>
        <w:adjustRightInd w:val="0"/>
        <w:spacing w:after="0" w:line="240" w:lineRule="auto"/>
        <w:jc w:val="center"/>
        <w:rPr>
          <w:rFonts w:ascii="Arial" w:hAnsi="Arial" w:cs="Arial"/>
          <w:b/>
          <w:color w:val="FF0000"/>
        </w:rPr>
      </w:pPr>
      <w:r w:rsidRPr="00A94995">
        <w:rPr>
          <w:rFonts w:ascii="Arial" w:hAnsi="Arial" w:cs="Arial"/>
          <w:b/>
          <w:color w:val="FF0000"/>
        </w:rPr>
        <w:lastRenderedPageBreak/>
        <w:t>ANEXO 4</w:t>
      </w:r>
    </w:p>
    <w:p w14:paraId="5C149198" w14:textId="77777777" w:rsidR="00402095" w:rsidRPr="00A94995" w:rsidRDefault="00402095" w:rsidP="00402095">
      <w:pPr>
        <w:autoSpaceDE w:val="0"/>
        <w:autoSpaceDN w:val="0"/>
        <w:adjustRightInd w:val="0"/>
        <w:spacing w:after="0" w:line="240" w:lineRule="auto"/>
        <w:jc w:val="center"/>
        <w:rPr>
          <w:rFonts w:ascii="Arial" w:hAnsi="Arial" w:cs="Arial"/>
          <w:b/>
          <w:color w:val="FF0000"/>
        </w:rPr>
      </w:pPr>
      <w:r w:rsidRPr="00A94995">
        <w:rPr>
          <w:rFonts w:ascii="Arial" w:hAnsi="Arial" w:cs="Arial"/>
          <w:b/>
          <w:color w:val="FF0000"/>
        </w:rPr>
        <w:t>“FORMATO PARA PRESENTAR SOLICITUDES DE ACLARACIÓN PARA LA JUNTA DE ACLARACIONES”</w:t>
      </w:r>
    </w:p>
    <w:p w14:paraId="1C2268A9" w14:textId="77777777" w:rsidR="00402095" w:rsidRPr="00A94995" w:rsidRDefault="00402095" w:rsidP="00402095">
      <w:pPr>
        <w:tabs>
          <w:tab w:val="left" w:pos="851"/>
        </w:tabs>
        <w:spacing w:after="0" w:line="240" w:lineRule="auto"/>
        <w:jc w:val="center"/>
        <w:rPr>
          <w:rFonts w:ascii="Arial" w:hAnsi="Arial" w:cs="Arial"/>
          <w:b/>
          <w:color w:val="FF0000"/>
          <w:szCs w:val="28"/>
        </w:rPr>
      </w:pPr>
    </w:p>
    <w:p w14:paraId="6F15D935" w14:textId="77777777" w:rsidR="00402095" w:rsidRPr="00A94995" w:rsidRDefault="00402095" w:rsidP="00402095">
      <w:pPr>
        <w:pStyle w:val="Textoindependiente"/>
        <w:spacing w:after="0"/>
        <w:jc w:val="right"/>
        <w:rPr>
          <w:rFonts w:ascii="Arial" w:hAnsi="Arial" w:cs="Arial"/>
        </w:rPr>
      </w:pPr>
      <w:r w:rsidRPr="00A94995">
        <w:rPr>
          <w:rFonts w:ascii="Arial" w:hAnsi="Arial" w:cs="Arial"/>
        </w:rPr>
        <w:t>Población a, __ de______ de 20__.</w:t>
      </w:r>
    </w:p>
    <w:p w14:paraId="343AC0D6" w14:textId="77777777" w:rsidR="00402095" w:rsidRPr="00F52520" w:rsidRDefault="00402095" w:rsidP="00402095">
      <w:pPr>
        <w:spacing w:after="0" w:line="240" w:lineRule="auto"/>
        <w:rPr>
          <w:rFonts w:ascii="Arial" w:hAnsi="Arial" w:cs="Arial"/>
          <w:b/>
          <w:sz w:val="20"/>
        </w:rPr>
      </w:pPr>
    </w:p>
    <w:p w14:paraId="4D04B1E0" w14:textId="77777777" w:rsidR="00402095" w:rsidRPr="00F52520" w:rsidRDefault="00402095" w:rsidP="00402095">
      <w:pPr>
        <w:spacing w:after="0" w:line="240" w:lineRule="auto"/>
        <w:rPr>
          <w:rFonts w:ascii="Arial" w:hAnsi="Arial" w:cs="Arial"/>
          <w:b/>
          <w:sz w:val="20"/>
        </w:rPr>
      </w:pPr>
      <w:r w:rsidRPr="00F52520">
        <w:rPr>
          <w:rFonts w:ascii="Arial" w:hAnsi="Arial" w:cs="Arial"/>
          <w:b/>
          <w:sz w:val="20"/>
        </w:rPr>
        <w:t>SUBDIRECCIÓN DE RECURSOS MATERIALES</w:t>
      </w:r>
    </w:p>
    <w:p w14:paraId="4828B9F0" w14:textId="77777777" w:rsidR="00402095" w:rsidRPr="00F52520" w:rsidRDefault="00402095" w:rsidP="00402095">
      <w:pPr>
        <w:tabs>
          <w:tab w:val="left" w:pos="851"/>
        </w:tabs>
        <w:spacing w:after="0" w:line="240" w:lineRule="auto"/>
        <w:rPr>
          <w:rFonts w:ascii="Arial" w:hAnsi="Arial" w:cs="Arial"/>
          <w:b/>
          <w:sz w:val="20"/>
        </w:rPr>
      </w:pPr>
      <w:r w:rsidRPr="00F52520">
        <w:rPr>
          <w:rFonts w:ascii="Arial" w:hAnsi="Arial" w:cs="Arial"/>
          <w:b/>
          <w:sz w:val="20"/>
        </w:rPr>
        <w:t xml:space="preserve">CENTRO DE INVESTIGACIÓN Y ASISTENCIA EN TECNOLOGÍA Y DISEÑO DEL ESTADO DE JALISCO, A.C. </w:t>
      </w:r>
    </w:p>
    <w:p w14:paraId="5D7204AD" w14:textId="77777777" w:rsidR="00402095" w:rsidRPr="00A94995" w:rsidRDefault="00402095" w:rsidP="00402095">
      <w:pPr>
        <w:tabs>
          <w:tab w:val="left" w:pos="851"/>
        </w:tabs>
        <w:spacing w:after="0" w:line="240" w:lineRule="auto"/>
        <w:rPr>
          <w:rFonts w:ascii="Arial" w:hAnsi="Arial" w:cs="Arial"/>
          <w:b/>
          <w:color w:val="FF0000"/>
          <w:szCs w:val="28"/>
        </w:rPr>
      </w:pPr>
      <w:r w:rsidRPr="00F52520">
        <w:rPr>
          <w:rFonts w:ascii="Arial" w:hAnsi="Arial" w:cs="Arial"/>
          <w:sz w:val="20"/>
        </w:rPr>
        <w:t>P r e s e n t e</w:t>
      </w:r>
      <w:r w:rsidRPr="00A94995">
        <w:rPr>
          <w:rFonts w:ascii="Arial" w:hAnsi="Arial" w:cs="Arial"/>
        </w:rPr>
        <w:t>.</w:t>
      </w:r>
    </w:p>
    <w:p w14:paraId="7A2A4E8A" w14:textId="77777777" w:rsidR="00402095" w:rsidRPr="00A94995" w:rsidRDefault="00402095" w:rsidP="00402095">
      <w:pPr>
        <w:spacing w:after="0" w:line="240" w:lineRule="auto"/>
        <w:rPr>
          <w:rFonts w:ascii="Arial" w:hAnsi="Arial" w:cs="Arial"/>
          <w:color w:val="0000FF"/>
        </w:rPr>
      </w:pPr>
    </w:p>
    <w:p w14:paraId="44140157" w14:textId="00B44981" w:rsidR="00402095" w:rsidRPr="00F52520" w:rsidRDefault="00402095" w:rsidP="00402095">
      <w:pPr>
        <w:spacing w:after="0" w:line="240" w:lineRule="auto"/>
        <w:jc w:val="both"/>
        <w:rPr>
          <w:rFonts w:ascii="Arial" w:hAnsi="Arial" w:cs="Arial"/>
          <w:sz w:val="20"/>
        </w:rPr>
      </w:pPr>
      <w:r w:rsidRPr="00F52520">
        <w:rPr>
          <w:rFonts w:ascii="Arial" w:hAnsi="Arial" w:cs="Arial"/>
          <w:sz w:val="20"/>
        </w:rPr>
        <w:t xml:space="preserve">Por medio del presente en mi carácter de representante legal de </w:t>
      </w:r>
      <w:r w:rsidRPr="00F52520">
        <w:rPr>
          <w:rFonts w:ascii="Arial" w:hAnsi="Arial" w:cs="Arial"/>
          <w:color w:val="FF0000"/>
          <w:sz w:val="20"/>
          <w:u w:val="single"/>
        </w:rPr>
        <w:t>(nombre del licitante)</w:t>
      </w:r>
      <w:r w:rsidRPr="00F52520">
        <w:rPr>
          <w:rFonts w:ascii="Arial" w:hAnsi="Arial" w:cs="Arial"/>
          <w:sz w:val="20"/>
        </w:rPr>
        <w:t xml:space="preserve"> y en relación a la </w:t>
      </w:r>
      <w:r w:rsidRPr="00BC407F">
        <w:rPr>
          <w:rFonts w:ascii="Arial" w:hAnsi="Arial" w:cs="Arial"/>
          <w:sz w:val="20"/>
          <w:lang w:val="es-ES_tradnl"/>
        </w:rPr>
        <w:t>Licitación</w:t>
      </w:r>
      <w:r w:rsidRPr="00F52520">
        <w:rPr>
          <w:rFonts w:ascii="Arial" w:hAnsi="Arial" w:cs="Arial"/>
          <w:sz w:val="20"/>
        </w:rPr>
        <w:t xml:space="preserve"> </w:t>
      </w:r>
      <w:r w:rsidRPr="00F158E4">
        <w:rPr>
          <w:rFonts w:ascii="Arial" w:hAnsi="Arial" w:cs="Arial"/>
          <w:sz w:val="20"/>
        </w:rPr>
        <w:t xml:space="preserve">número </w:t>
      </w:r>
      <w:r w:rsidR="00815DB7">
        <w:rPr>
          <w:rFonts w:ascii="Arial" w:hAnsi="Arial" w:cs="Arial"/>
          <w:b/>
          <w:color w:val="FF0000"/>
          <w:sz w:val="20"/>
          <w:szCs w:val="28"/>
        </w:rPr>
        <w:t>LA-03890I001-E13-2019</w:t>
      </w:r>
      <w:r w:rsidRPr="00F158E4">
        <w:rPr>
          <w:rFonts w:ascii="Arial" w:hAnsi="Arial" w:cs="Arial"/>
          <w:b/>
          <w:color w:val="FF0000"/>
          <w:sz w:val="20"/>
          <w:szCs w:val="28"/>
        </w:rPr>
        <w:t xml:space="preserve"> </w:t>
      </w:r>
      <w:r w:rsidRPr="00F158E4">
        <w:rPr>
          <w:rFonts w:ascii="Arial" w:hAnsi="Arial" w:cs="Arial"/>
          <w:sz w:val="20"/>
        </w:rPr>
        <w:t>referente</w:t>
      </w:r>
      <w:r w:rsidRPr="00F52520">
        <w:rPr>
          <w:rFonts w:ascii="Arial" w:hAnsi="Arial" w:cs="Arial"/>
          <w:sz w:val="20"/>
        </w:rPr>
        <w:t xml:space="preserve"> a la </w:t>
      </w:r>
      <w:r w:rsidR="00CC057E" w:rsidRPr="00607808">
        <w:rPr>
          <w:rFonts w:ascii="Arial" w:hAnsi="Arial" w:cs="Arial"/>
          <w:color w:val="FF0000"/>
          <w:sz w:val="20"/>
          <w:szCs w:val="20"/>
        </w:rPr>
        <w:t>ADQUISICIÓN MATERIAL Y PRODUCTOS DE LIMPIEZA</w:t>
      </w:r>
      <w:r w:rsidRPr="00F52520">
        <w:rPr>
          <w:rFonts w:ascii="Arial" w:hAnsi="Arial" w:cs="Arial"/>
          <w:sz w:val="20"/>
        </w:rPr>
        <w:t>, me permito solicitar la aclaración de los siguientes cuestionamientos:</w:t>
      </w:r>
    </w:p>
    <w:p w14:paraId="4E842E29" w14:textId="77777777" w:rsidR="00402095" w:rsidRPr="00A94995" w:rsidRDefault="00402095" w:rsidP="00402095">
      <w:pPr>
        <w:spacing w:after="0" w:line="240"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316"/>
        <w:gridCol w:w="1186"/>
        <w:gridCol w:w="1567"/>
        <w:gridCol w:w="4709"/>
      </w:tblGrid>
      <w:tr w:rsidR="00402095" w:rsidRPr="00A94995" w14:paraId="162D83BC" w14:textId="77777777" w:rsidTr="0061416B">
        <w:trPr>
          <w:trHeight w:val="227"/>
          <w:jc w:val="center"/>
        </w:trPr>
        <w:tc>
          <w:tcPr>
            <w:tcW w:w="860" w:type="dxa"/>
            <w:vMerge w:val="restart"/>
            <w:shd w:val="clear" w:color="auto" w:fill="B8CCE4"/>
            <w:vAlign w:val="center"/>
          </w:tcPr>
          <w:p w14:paraId="3FEBC6A4" w14:textId="77777777" w:rsidR="00402095" w:rsidRPr="00A94995" w:rsidRDefault="00402095" w:rsidP="0061416B">
            <w:pPr>
              <w:spacing w:after="0" w:line="240" w:lineRule="auto"/>
              <w:jc w:val="center"/>
              <w:rPr>
                <w:rFonts w:ascii="Arial" w:hAnsi="Arial" w:cs="Arial"/>
                <w:b/>
              </w:rPr>
            </w:pPr>
            <w:r w:rsidRPr="00A94995">
              <w:rPr>
                <w:rFonts w:ascii="Arial" w:hAnsi="Arial" w:cs="Arial"/>
                <w:b/>
              </w:rPr>
              <w:t>No.</w:t>
            </w:r>
          </w:p>
        </w:tc>
        <w:tc>
          <w:tcPr>
            <w:tcW w:w="3983" w:type="dxa"/>
            <w:gridSpan w:val="3"/>
            <w:shd w:val="clear" w:color="auto" w:fill="B8CCE4"/>
            <w:vAlign w:val="center"/>
          </w:tcPr>
          <w:p w14:paraId="5330630F" w14:textId="77777777" w:rsidR="00402095" w:rsidRPr="00A94995" w:rsidRDefault="00402095" w:rsidP="0061416B">
            <w:pPr>
              <w:spacing w:after="0" w:line="240" w:lineRule="auto"/>
              <w:jc w:val="center"/>
              <w:rPr>
                <w:rFonts w:ascii="Arial" w:hAnsi="Arial" w:cs="Arial"/>
                <w:b/>
              </w:rPr>
            </w:pPr>
            <w:r w:rsidRPr="00A94995">
              <w:rPr>
                <w:rFonts w:ascii="Arial" w:hAnsi="Arial" w:cs="Arial"/>
                <w:b/>
              </w:rPr>
              <w:t>REFERENCIA DE LA CONVOCATORIA</w:t>
            </w:r>
          </w:p>
        </w:tc>
        <w:tc>
          <w:tcPr>
            <w:tcW w:w="4851" w:type="dxa"/>
            <w:vMerge w:val="restart"/>
            <w:shd w:val="clear" w:color="auto" w:fill="B8CCE4"/>
            <w:vAlign w:val="center"/>
          </w:tcPr>
          <w:p w14:paraId="02551C5B" w14:textId="77777777" w:rsidR="00402095" w:rsidRPr="00A94995" w:rsidRDefault="00402095" w:rsidP="0061416B">
            <w:pPr>
              <w:spacing w:after="0" w:line="240" w:lineRule="auto"/>
              <w:jc w:val="center"/>
              <w:rPr>
                <w:rFonts w:ascii="Arial" w:hAnsi="Arial" w:cs="Arial"/>
                <w:b/>
              </w:rPr>
            </w:pPr>
            <w:r w:rsidRPr="00A94995">
              <w:rPr>
                <w:rFonts w:ascii="Arial" w:hAnsi="Arial" w:cs="Arial"/>
                <w:b/>
              </w:rPr>
              <w:t>PREGUNTA</w:t>
            </w:r>
          </w:p>
        </w:tc>
      </w:tr>
      <w:tr w:rsidR="00402095" w:rsidRPr="00A94995" w14:paraId="71AF6060" w14:textId="77777777" w:rsidTr="0061416B">
        <w:trPr>
          <w:trHeight w:val="350"/>
          <w:jc w:val="center"/>
        </w:trPr>
        <w:tc>
          <w:tcPr>
            <w:tcW w:w="860" w:type="dxa"/>
            <w:vMerge/>
            <w:vAlign w:val="center"/>
          </w:tcPr>
          <w:p w14:paraId="6B23915F" w14:textId="77777777" w:rsidR="00402095" w:rsidRPr="00A94995" w:rsidRDefault="00402095" w:rsidP="0061416B">
            <w:pPr>
              <w:spacing w:after="0" w:line="240" w:lineRule="auto"/>
              <w:jc w:val="center"/>
              <w:rPr>
                <w:rFonts w:ascii="Arial" w:hAnsi="Arial" w:cs="Arial"/>
              </w:rPr>
            </w:pPr>
          </w:p>
        </w:tc>
        <w:tc>
          <w:tcPr>
            <w:tcW w:w="1216" w:type="dxa"/>
            <w:shd w:val="clear" w:color="auto" w:fill="B8CCE4"/>
            <w:vAlign w:val="center"/>
          </w:tcPr>
          <w:p w14:paraId="4E8CE4B1" w14:textId="77777777" w:rsidR="00402095" w:rsidRPr="00A94995" w:rsidRDefault="00402095" w:rsidP="0061416B">
            <w:pPr>
              <w:spacing w:after="0" w:line="240" w:lineRule="auto"/>
              <w:jc w:val="center"/>
              <w:rPr>
                <w:rFonts w:ascii="Arial" w:hAnsi="Arial" w:cs="Arial"/>
                <w:b/>
              </w:rPr>
            </w:pPr>
            <w:r w:rsidRPr="00A94995">
              <w:rPr>
                <w:rFonts w:ascii="Arial" w:hAnsi="Arial" w:cs="Arial"/>
                <w:b/>
              </w:rPr>
              <w:t>NUMERAL</w:t>
            </w:r>
          </w:p>
        </w:tc>
        <w:tc>
          <w:tcPr>
            <w:tcW w:w="1195" w:type="dxa"/>
            <w:shd w:val="clear" w:color="auto" w:fill="B8CCE4"/>
            <w:vAlign w:val="center"/>
          </w:tcPr>
          <w:p w14:paraId="0E2E4BD2" w14:textId="77777777" w:rsidR="00402095" w:rsidRPr="00A94995" w:rsidRDefault="00402095" w:rsidP="0061416B">
            <w:pPr>
              <w:spacing w:after="0" w:line="240" w:lineRule="auto"/>
              <w:jc w:val="center"/>
              <w:rPr>
                <w:rFonts w:ascii="Arial" w:hAnsi="Arial" w:cs="Arial"/>
                <w:b/>
              </w:rPr>
            </w:pPr>
            <w:r w:rsidRPr="00A94995">
              <w:rPr>
                <w:rFonts w:ascii="Arial" w:hAnsi="Arial" w:cs="Arial"/>
                <w:b/>
              </w:rPr>
              <w:t>PUNTO / INCISO</w:t>
            </w:r>
          </w:p>
        </w:tc>
        <w:tc>
          <w:tcPr>
            <w:tcW w:w="1572" w:type="dxa"/>
            <w:shd w:val="clear" w:color="auto" w:fill="B8CCE4"/>
            <w:vAlign w:val="center"/>
          </w:tcPr>
          <w:p w14:paraId="211F71E3" w14:textId="77777777" w:rsidR="00402095" w:rsidRPr="00A94995" w:rsidRDefault="00402095" w:rsidP="0061416B">
            <w:pPr>
              <w:spacing w:after="0" w:line="240" w:lineRule="auto"/>
              <w:jc w:val="center"/>
              <w:rPr>
                <w:rFonts w:ascii="Arial" w:hAnsi="Arial" w:cs="Arial"/>
                <w:b/>
              </w:rPr>
            </w:pPr>
            <w:r w:rsidRPr="00A94995">
              <w:rPr>
                <w:rFonts w:ascii="Arial" w:hAnsi="Arial" w:cs="Arial"/>
                <w:b/>
              </w:rPr>
              <w:t>APARTADO / INCISO</w:t>
            </w:r>
          </w:p>
        </w:tc>
        <w:tc>
          <w:tcPr>
            <w:tcW w:w="4851" w:type="dxa"/>
            <w:vMerge/>
            <w:shd w:val="clear" w:color="auto" w:fill="auto"/>
            <w:vAlign w:val="center"/>
          </w:tcPr>
          <w:p w14:paraId="4E60C697" w14:textId="77777777" w:rsidR="00402095" w:rsidRPr="00A94995" w:rsidRDefault="00402095" w:rsidP="0061416B">
            <w:pPr>
              <w:spacing w:after="0" w:line="240" w:lineRule="auto"/>
              <w:jc w:val="center"/>
              <w:rPr>
                <w:rFonts w:ascii="Arial" w:hAnsi="Arial" w:cs="Arial"/>
                <w:b/>
              </w:rPr>
            </w:pPr>
          </w:p>
        </w:tc>
      </w:tr>
      <w:tr w:rsidR="00402095" w:rsidRPr="00A94995" w14:paraId="336CB80E" w14:textId="77777777" w:rsidTr="0061416B">
        <w:trPr>
          <w:trHeight w:val="251"/>
          <w:jc w:val="center"/>
        </w:trPr>
        <w:tc>
          <w:tcPr>
            <w:tcW w:w="860" w:type="dxa"/>
            <w:vAlign w:val="center"/>
          </w:tcPr>
          <w:p w14:paraId="701134B0" w14:textId="77777777" w:rsidR="00402095" w:rsidRPr="00A94995" w:rsidRDefault="00402095" w:rsidP="0061416B">
            <w:pPr>
              <w:spacing w:after="0" w:line="240" w:lineRule="auto"/>
              <w:jc w:val="center"/>
              <w:rPr>
                <w:rFonts w:ascii="Arial" w:hAnsi="Arial" w:cs="Arial"/>
              </w:rPr>
            </w:pPr>
            <w:r w:rsidRPr="00A94995">
              <w:rPr>
                <w:rFonts w:ascii="Arial" w:hAnsi="Arial" w:cs="Arial"/>
              </w:rPr>
              <w:t>1</w:t>
            </w:r>
          </w:p>
        </w:tc>
        <w:tc>
          <w:tcPr>
            <w:tcW w:w="1216" w:type="dxa"/>
            <w:vAlign w:val="center"/>
          </w:tcPr>
          <w:p w14:paraId="5F1F40D7" w14:textId="77777777" w:rsidR="00402095" w:rsidRPr="00A94995" w:rsidRDefault="00402095" w:rsidP="0061416B">
            <w:pPr>
              <w:spacing w:after="0" w:line="240" w:lineRule="auto"/>
              <w:jc w:val="center"/>
              <w:rPr>
                <w:rFonts w:ascii="Arial" w:hAnsi="Arial" w:cs="Arial"/>
              </w:rPr>
            </w:pPr>
          </w:p>
        </w:tc>
        <w:tc>
          <w:tcPr>
            <w:tcW w:w="1195" w:type="dxa"/>
            <w:vAlign w:val="center"/>
          </w:tcPr>
          <w:p w14:paraId="4D077084" w14:textId="77777777" w:rsidR="00402095" w:rsidRPr="00A94995" w:rsidRDefault="00402095" w:rsidP="0061416B">
            <w:pPr>
              <w:spacing w:after="0" w:line="240" w:lineRule="auto"/>
              <w:jc w:val="center"/>
              <w:rPr>
                <w:rFonts w:ascii="Arial" w:hAnsi="Arial" w:cs="Arial"/>
              </w:rPr>
            </w:pPr>
          </w:p>
        </w:tc>
        <w:tc>
          <w:tcPr>
            <w:tcW w:w="1572" w:type="dxa"/>
            <w:shd w:val="clear" w:color="auto" w:fill="auto"/>
            <w:vAlign w:val="center"/>
          </w:tcPr>
          <w:p w14:paraId="31744DD2" w14:textId="77777777" w:rsidR="00402095" w:rsidRPr="00A94995" w:rsidRDefault="00402095" w:rsidP="0061416B">
            <w:pPr>
              <w:spacing w:after="0" w:line="240" w:lineRule="auto"/>
              <w:jc w:val="center"/>
              <w:rPr>
                <w:rFonts w:ascii="Arial" w:hAnsi="Arial" w:cs="Arial"/>
              </w:rPr>
            </w:pPr>
          </w:p>
        </w:tc>
        <w:tc>
          <w:tcPr>
            <w:tcW w:w="4851" w:type="dxa"/>
            <w:shd w:val="clear" w:color="auto" w:fill="auto"/>
            <w:vAlign w:val="center"/>
          </w:tcPr>
          <w:p w14:paraId="55DA5145" w14:textId="77777777" w:rsidR="00402095" w:rsidRPr="00A94995" w:rsidRDefault="00402095" w:rsidP="0061416B">
            <w:pPr>
              <w:spacing w:after="0" w:line="240" w:lineRule="auto"/>
              <w:jc w:val="center"/>
              <w:rPr>
                <w:rFonts w:ascii="Arial" w:hAnsi="Arial" w:cs="Arial"/>
                <w:i/>
              </w:rPr>
            </w:pPr>
          </w:p>
        </w:tc>
      </w:tr>
      <w:tr w:rsidR="00402095" w:rsidRPr="00A94995" w14:paraId="2D258A37" w14:textId="77777777" w:rsidTr="0061416B">
        <w:trPr>
          <w:trHeight w:val="251"/>
          <w:jc w:val="center"/>
        </w:trPr>
        <w:tc>
          <w:tcPr>
            <w:tcW w:w="860" w:type="dxa"/>
            <w:vAlign w:val="center"/>
          </w:tcPr>
          <w:p w14:paraId="6CDDD1D1" w14:textId="77777777" w:rsidR="00402095" w:rsidRPr="00A94995" w:rsidRDefault="00402095" w:rsidP="0061416B">
            <w:pPr>
              <w:spacing w:after="0" w:line="240" w:lineRule="auto"/>
              <w:jc w:val="center"/>
              <w:rPr>
                <w:rFonts w:ascii="Arial" w:hAnsi="Arial" w:cs="Arial"/>
              </w:rPr>
            </w:pPr>
            <w:r w:rsidRPr="00A94995">
              <w:rPr>
                <w:rFonts w:ascii="Arial" w:hAnsi="Arial" w:cs="Arial"/>
              </w:rPr>
              <w:t>2</w:t>
            </w:r>
          </w:p>
        </w:tc>
        <w:tc>
          <w:tcPr>
            <w:tcW w:w="1216" w:type="dxa"/>
            <w:vAlign w:val="center"/>
          </w:tcPr>
          <w:p w14:paraId="14C72BE0" w14:textId="77777777" w:rsidR="00402095" w:rsidRPr="00A94995" w:rsidRDefault="00402095" w:rsidP="0061416B">
            <w:pPr>
              <w:spacing w:after="0" w:line="240" w:lineRule="auto"/>
              <w:jc w:val="center"/>
              <w:rPr>
                <w:rFonts w:ascii="Arial" w:hAnsi="Arial" w:cs="Arial"/>
              </w:rPr>
            </w:pPr>
          </w:p>
        </w:tc>
        <w:tc>
          <w:tcPr>
            <w:tcW w:w="1195" w:type="dxa"/>
            <w:vAlign w:val="center"/>
          </w:tcPr>
          <w:p w14:paraId="37EAE80C" w14:textId="77777777" w:rsidR="00402095" w:rsidRPr="00A94995" w:rsidRDefault="00402095" w:rsidP="0061416B">
            <w:pPr>
              <w:spacing w:after="0" w:line="240" w:lineRule="auto"/>
              <w:jc w:val="center"/>
              <w:rPr>
                <w:rFonts w:ascii="Arial" w:hAnsi="Arial" w:cs="Arial"/>
              </w:rPr>
            </w:pPr>
          </w:p>
        </w:tc>
        <w:tc>
          <w:tcPr>
            <w:tcW w:w="1572" w:type="dxa"/>
            <w:shd w:val="clear" w:color="auto" w:fill="auto"/>
            <w:vAlign w:val="center"/>
          </w:tcPr>
          <w:p w14:paraId="49D4ECA0" w14:textId="77777777" w:rsidR="00402095" w:rsidRPr="00A94995" w:rsidRDefault="00402095" w:rsidP="0061416B">
            <w:pPr>
              <w:spacing w:after="0" w:line="240" w:lineRule="auto"/>
              <w:jc w:val="center"/>
              <w:rPr>
                <w:rFonts w:ascii="Arial" w:hAnsi="Arial" w:cs="Arial"/>
              </w:rPr>
            </w:pPr>
          </w:p>
        </w:tc>
        <w:tc>
          <w:tcPr>
            <w:tcW w:w="4851" w:type="dxa"/>
            <w:shd w:val="clear" w:color="auto" w:fill="auto"/>
            <w:vAlign w:val="center"/>
          </w:tcPr>
          <w:p w14:paraId="08868EEB" w14:textId="77777777" w:rsidR="00402095" w:rsidRPr="00A94995" w:rsidRDefault="00402095" w:rsidP="0061416B">
            <w:pPr>
              <w:spacing w:after="0" w:line="240" w:lineRule="auto"/>
              <w:jc w:val="center"/>
              <w:rPr>
                <w:rFonts w:ascii="Arial" w:hAnsi="Arial" w:cs="Arial"/>
                <w:i/>
              </w:rPr>
            </w:pPr>
          </w:p>
        </w:tc>
      </w:tr>
      <w:tr w:rsidR="00402095" w:rsidRPr="00A94995" w14:paraId="030BC0C0" w14:textId="77777777" w:rsidTr="0061416B">
        <w:trPr>
          <w:trHeight w:val="251"/>
          <w:jc w:val="center"/>
        </w:trPr>
        <w:tc>
          <w:tcPr>
            <w:tcW w:w="860" w:type="dxa"/>
            <w:vAlign w:val="center"/>
          </w:tcPr>
          <w:p w14:paraId="14342657" w14:textId="77777777" w:rsidR="00402095" w:rsidRPr="00A94995" w:rsidRDefault="00402095" w:rsidP="0061416B">
            <w:pPr>
              <w:spacing w:after="0" w:line="240" w:lineRule="auto"/>
              <w:jc w:val="center"/>
              <w:rPr>
                <w:rFonts w:ascii="Arial" w:hAnsi="Arial" w:cs="Arial"/>
              </w:rPr>
            </w:pPr>
            <w:r w:rsidRPr="00A94995">
              <w:rPr>
                <w:rFonts w:ascii="Arial" w:hAnsi="Arial" w:cs="Arial"/>
              </w:rPr>
              <w:t>3</w:t>
            </w:r>
          </w:p>
        </w:tc>
        <w:tc>
          <w:tcPr>
            <w:tcW w:w="1216" w:type="dxa"/>
            <w:vAlign w:val="center"/>
          </w:tcPr>
          <w:p w14:paraId="2FAFA096" w14:textId="77777777" w:rsidR="00402095" w:rsidRPr="00A94995" w:rsidRDefault="00402095" w:rsidP="0061416B">
            <w:pPr>
              <w:spacing w:after="0" w:line="240" w:lineRule="auto"/>
              <w:jc w:val="center"/>
              <w:rPr>
                <w:rFonts w:ascii="Arial" w:hAnsi="Arial" w:cs="Arial"/>
              </w:rPr>
            </w:pPr>
          </w:p>
        </w:tc>
        <w:tc>
          <w:tcPr>
            <w:tcW w:w="1195" w:type="dxa"/>
            <w:vAlign w:val="center"/>
          </w:tcPr>
          <w:p w14:paraId="7FB0712E" w14:textId="77777777" w:rsidR="00402095" w:rsidRPr="00A94995" w:rsidRDefault="00402095" w:rsidP="0061416B">
            <w:pPr>
              <w:spacing w:after="0" w:line="240" w:lineRule="auto"/>
              <w:jc w:val="center"/>
              <w:rPr>
                <w:rFonts w:ascii="Arial" w:hAnsi="Arial" w:cs="Arial"/>
              </w:rPr>
            </w:pPr>
          </w:p>
        </w:tc>
        <w:tc>
          <w:tcPr>
            <w:tcW w:w="1572" w:type="dxa"/>
            <w:shd w:val="clear" w:color="auto" w:fill="auto"/>
            <w:vAlign w:val="center"/>
          </w:tcPr>
          <w:p w14:paraId="2EF2F7FC" w14:textId="77777777" w:rsidR="00402095" w:rsidRPr="00A94995" w:rsidRDefault="00402095" w:rsidP="0061416B">
            <w:pPr>
              <w:spacing w:after="0" w:line="240" w:lineRule="auto"/>
              <w:jc w:val="center"/>
              <w:rPr>
                <w:rFonts w:ascii="Arial" w:hAnsi="Arial" w:cs="Arial"/>
              </w:rPr>
            </w:pPr>
          </w:p>
        </w:tc>
        <w:tc>
          <w:tcPr>
            <w:tcW w:w="4851" w:type="dxa"/>
            <w:shd w:val="clear" w:color="auto" w:fill="auto"/>
            <w:vAlign w:val="center"/>
          </w:tcPr>
          <w:p w14:paraId="3A204534" w14:textId="77777777" w:rsidR="00402095" w:rsidRPr="00A94995" w:rsidRDefault="00402095" w:rsidP="0061416B">
            <w:pPr>
              <w:spacing w:after="0" w:line="240" w:lineRule="auto"/>
              <w:jc w:val="center"/>
              <w:rPr>
                <w:rFonts w:ascii="Arial" w:hAnsi="Arial" w:cs="Arial"/>
                <w:i/>
              </w:rPr>
            </w:pPr>
          </w:p>
        </w:tc>
      </w:tr>
      <w:tr w:rsidR="00402095" w:rsidRPr="00A94995" w14:paraId="7CCAD66C" w14:textId="77777777" w:rsidTr="0061416B">
        <w:trPr>
          <w:trHeight w:val="251"/>
          <w:jc w:val="center"/>
        </w:trPr>
        <w:tc>
          <w:tcPr>
            <w:tcW w:w="860" w:type="dxa"/>
            <w:vAlign w:val="center"/>
          </w:tcPr>
          <w:p w14:paraId="74EE2597" w14:textId="77777777" w:rsidR="00402095" w:rsidRPr="00A94995" w:rsidRDefault="00402095" w:rsidP="0061416B">
            <w:pPr>
              <w:spacing w:after="0" w:line="240" w:lineRule="auto"/>
              <w:jc w:val="center"/>
              <w:rPr>
                <w:rFonts w:ascii="Arial" w:hAnsi="Arial" w:cs="Arial"/>
              </w:rPr>
            </w:pPr>
            <w:r w:rsidRPr="00A94995">
              <w:rPr>
                <w:rFonts w:ascii="Arial" w:hAnsi="Arial" w:cs="Arial"/>
              </w:rPr>
              <w:t>4</w:t>
            </w:r>
          </w:p>
        </w:tc>
        <w:tc>
          <w:tcPr>
            <w:tcW w:w="1216" w:type="dxa"/>
            <w:vAlign w:val="center"/>
          </w:tcPr>
          <w:p w14:paraId="6F2519A0" w14:textId="77777777" w:rsidR="00402095" w:rsidRPr="00A94995" w:rsidRDefault="00402095" w:rsidP="0061416B">
            <w:pPr>
              <w:spacing w:after="0" w:line="240" w:lineRule="auto"/>
              <w:jc w:val="center"/>
              <w:rPr>
                <w:rFonts w:ascii="Arial" w:hAnsi="Arial" w:cs="Arial"/>
              </w:rPr>
            </w:pPr>
          </w:p>
        </w:tc>
        <w:tc>
          <w:tcPr>
            <w:tcW w:w="1195" w:type="dxa"/>
            <w:vAlign w:val="center"/>
          </w:tcPr>
          <w:p w14:paraId="7D550522" w14:textId="77777777" w:rsidR="00402095" w:rsidRPr="00A94995" w:rsidRDefault="00402095" w:rsidP="0061416B">
            <w:pPr>
              <w:spacing w:after="0" w:line="240" w:lineRule="auto"/>
              <w:jc w:val="center"/>
              <w:rPr>
                <w:rFonts w:ascii="Arial" w:hAnsi="Arial" w:cs="Arial"/>
              </w:rPr>
            </w:pPr>
          </w:p>
        </w:tc>
        <w:tc>
          <w:tcPr>
            <w:tcW w:w="1572" w:type="dxa"/>
            <w:shd w:val="clear" w:color="auto" w:fill="auto"/>
            <w:vAlign w:val="center"/>
          </w:tcPr>
          <w:p w14:paraId="41B2ECDA" w14:textId="77777777" w:rsidR="00402095" w:rsidRPr="00A94995" w:rsidRDefault="00402095" w:rsidP="0061416B">
            <w:pPr>
              <w:spacing w:after="0" w:line="240" w:lineRule="auto"/>
              <w:jc w:val="center"/>
              <w:rPr>
                <w:rFonts w:ascii="Arial" w:hAnsi="Arial" w:cs="Arial"/>
              </w:rPr>
            </w:pPr>
          </w:p>
        </w:tc>
        <w:tc>
          <w:tcPr>
            <w:tcW w:w="4851" w:type="dxa"/>
            <w:shd w:val="clear" w:color="auto" w:fill="auto"/>
            <w:vAlign w:val="center"/>
          </w:tcPr>
          <w:p w14:paraId="083538A5" w14:textId="77777777" w:rsidR="00402095" w:rsidRPr="00A94995" w:rsidRDefault="00402095" w:rsidP="0061416B">
            <w:pPr>
              <w:spacing w:after="0" w:line="240" w:lineRule="auto"/>
              <w:jc w:val="center"/>
              <w:rPr>
                <w:rFonts w:ascii="Arial" w:hAnsi="Arial" w:cs="Arial"/>
                <w:i/>
              </w:rPr>
            </w:pPr>
          </w:p>
        </w:tc>
      </w:tr>
      <w:tr w:rsidR="00402095" w:rsidRPr="00A94995" w14:paraId="1AA57A21" w14:textId="77777777" w:rsidTr="0061416B">
        <w:trPr>
          <w:trHeight w:val="251"/>
          <w:jc w:val="center"/>
        </w:trPr>
        <w:tc>
          <w:tcPr>
            <w:tcW w:w="860" w:type="dxa"/>
            <w:vAlign w:val="center"/>
          </w:tcPr>
          <w:p w14:paraId="0C90EE30" w14:textId="77777777" w:rsidR="00402095" w:rsidRPr="00A94995" w:rsidRDefault="00402095" w:rsidP="0061416B">
            <w:pPr>
              <w:spacing w:after="0" w:line="240" w:lineRule="auto"/>
              <w:jc w:val="center"/>
              <w:rPr>
                <w:rFonts w:ascii="Arial" w:hAnsi="Arial" w:cs="Arial"/>
              </w:rPr>
            </w:pPr>
            <w:r w:rsidRPr="00A94995">
              <w:rPr>
                <w:rFonts w:ascii="Arial" w:hAnsi="Arial" w:cs="Arial"/>
              </w:rPr>
              <w:t>5</w:t>
            </w:r>
          </w:p>
        </w:tc>
        <w:tc>
          <w:tcPr>
            <w:tcW w:w="1216" w:type="dxa"/>
            <w:vAlign w:val="center"/>
          </w:tcPr>
          <w:p w14:paraId="2F0E7224" w14:textId="77777777" w:rsidR="00402095" w:rsidRPr="00A94995" w:rsidRDefault="00402095" w:rsidP="0061416B">
            <w:pPr>
              <w:spacing w:after="0" w:line="240" w:lineRule="auto"/>
              <w:jc w:val="center"/>
              <w:rPr>
                <w:rFonts w:ascii="Arial" w:hAnsi="Arial" w:cs="Arial"/>
              </w:rPr>
            </w:pPr>
          </w:p>
        </w:tc>
        <w:tc>
          <w:tcPr>
            <w:tcW w:w="1195" w:type="dxa"/>
            <w:vAlign w:val="center"/>
          </w:tcPr>
          <w:p w14:paraId="583DAC96" w14:textId="77777777" w:rsidR="00402095" w:rsidRPr="00A94995" w:rsidRDefault="00402095" w:rsidP="0061416B">
            <w:pPr>
              <w:spacing w:after="0" w:line="240" w:lineRule="auto"/>
              <w:jc w:val="center"/>
              <w:rPr>
                <w:rFonts w:ascii="Arial" w:hAnsi="Arial" w:cs="Arial"/>
              </w:rPr>
            </w:pPr>
          </w:p>
        </w:tc>
        <w:tc>
          <w:tcPr>
            <w:tcW w:w="1572" w:type="dxa"/>
            <w:shd w:val="clear" w:color="auto" w:fill="auto"/>
            <w:vAlign w:val="center"/>
          </w:tcPr>
          <w:p w14:paraId="5112EAB5" w14:textId="77777777" w:rsidR="00402095" w:rsidRPr="00A94995" w:rsidRDefault="00402095" w:rsidP="0061416B">
            <w:pPr>
              <w:spacing w:after="0" w:line="240" w:lineRule="auto"/>
              <w:jc w:val="center"/>
              <w:rPr>
                <w:rFonts w:ascii="Arial" w:hAnsi="Arial" w:cs="Arial"/>
              </w:rPr>
            </w:pPr>
          </w:p>
        </w:tc>
        <w:tc>
          <w:tcPr>
            <w:tcW w:w="4851" w:type="dxa"/>
            <w:shd w:val="clear" w:color="auto" w:fill="auto"/>
            <w:vAlign w:val="center"/>
          </w:tcPr>
          <w:p w14:paraId="5DC2F107" w14:textId="77777777" w:rsidR="00402095" w:rsidRPr="00A94995" w:rsidRDefault="00402095" w:rsidP="0061416B">
            <w:pPr>
              <w:spacing w:after="0" w:line="240" w:lineRule="auto"/>
              <w:jc w:val="center"/>
              <w:rPr>
                <w:rFonts w:ascii="Arial" w:hAnsi="Arial" w:cs="Arial"/>
                <w:i/>
              </w:rPr>
            </w:pPr>
          </w:p>
        </w:tc>
      </w:tr>
      <w:tr w:rsidR="00402095" w:rsidRPr="00A94995" w14:paraId="02F35A97" w14:textId="77777777" w:rsidTr="0061416B">
        <w:trPr>
          <w:trHeight w:val="251"/>
          <w:jc w:val="center"/>
        </w:trPr>
        <w:tc>
          <w:tcPr>
            <w:tcW w:w="860" w:type="dxa"/>
            <w:vAlign w:val="center"/>
          </w:tcPr>
          <w:p w14:paraId="594AFCA2" w14:textId="77777777" w:rsidR="00402095" w:rsidRPr="00A94995" w:rsidRDefault="00402095" w:rsidP="0061416B">
            <w:pPr>
              <w:spacing w:after="0" w:line="240" w:lineRule="auto"/>
              <w:jc w:val="center"/>
              <w:rPr>
                <w:rFonts w:ascii="Arial" w:hAnsi="Arial" w:cs="Arial"/>
              </w:rPr>
            </w:pPr>
            <w:r w:rsidRPr="00A94995">
              <w:rPr>
                <w:rFonts w:ascii="Arial" w:hAnsi="Arial" w:cs="Arial"/>
              </w:rPr>
              <w:t>6</w:t>
            </w:r>
          </w:p>
        </w:tc>
        <w:tc>
          <w:tcPr>
            <w:tcW w:w="1216" w:type="dxa"/>
            <w:vAlign w:val="center"/>
          </w:tcPr>
          <w:p w14:paraId="2CCAB8FB" w14:textId="77777777" w:rsidR="00402095" w:rsidRPr="00A94995" w:rsidRDefault="00402095" w:rsidP="0061416B">
            <w:pPr>
              <w:spacing w:after="0" w:line="240" w:lineRule="auto"/>
              <w:jc w:val="center"/>
              <w:rPr>
                <w:rFonts w:ascii="Arial" w:hAnsi="Arial" w:cs="Arial"/>
              </w:rPr>
            </w:pPr>
          </w:p>
        </w:tc>
        <w:tc>
          <w:tcPr>
            <w:tcW w:w="1195" w:type="dxa"/>
            <w:vAlign w:val="center"/>
          </w:tcPr>
          <w:p w14:paraId="78273EC3" w14:textId="77777777" w:rsidR="00402095" w:rsidRPr="00A94995" w:rsidRDefault="00402095" w:rsidP="0061416B">
            <w:pPr>
              <w:spacing w:after="0" w:line="240" w:lineRule="auto"/>
              <w:jc w:val="center"/>
              <w:rPr>
                <w:rFonts w:ascii="Arial" w:hAnsi="Arial" w:cs="Arial"/>
              </w:rPr>
            </w:pPr>
          </w:p>
        </w:tc>
        <w:tc>
          <w:tcPr>
            <w:tcW w:w="1572" w:type="dxa"/>
            <w:shd w:val="clear" w:color="auto" w:fill="auto"/>
            <w:vAlign w:val="center"/>
          </w:tcPr>
          <w:p w14:paraId="149FA6EB" w14:textId="77777777" w:rsidR="00402095" w:rsidRPr="00A94995" w:rsidRDefault="00402095" w:rsidP="0061416B">
            <w:pPr>
              <w:spacing w:after="0" w:line="240" w:lineRule="auto"/>
              <w:jc w:val="center"/>
              <w:rPr>
                <w:rFonts w:ascii="Arial" w:hAnsi="Arial" w:cs="Arial"/>
              </w:rPr>
            </w:pPr>
          </w:p>
        </w:tc>
        <w:tc>
          <w:tcPr>
            <w:tcW w:w="4851" w:type="dxa"/>
            <w:shd w:val="clear" w:color="auto" w:fill="auto"/>
            <w:vAlign w:val="center"/>
          </w:tcPr>
          <w:p w14:paraId="4BD34463" w14:textId="77777777" w:rsidR="00402095" w:rsidRPr="00A94995" w:rsidRDefault="00402095" w:rsidP="0061416B">
            <w:pPr>
              <w:spacing w:after="0" w:line="240" w:lineRule="auto"/>
              <w:jc w:val="center"/>
              <w:rPr>
                <w:rFonts w:ascii="Arial" w:hAnsi="Arial" w:cs="Arial"/>
                <w:i/>
              </w:rPr>
            </w:pPr>
          </w:p>
        </w:tc>
      </w:tr>
      <w:tr w:rsidR="00402095" w:rsidRPr="00A94995" w14:paraId="0A4102C4" w14:textId="77777777" w:rsidTr="0061416B">
        <w:trPr>
          <w:trHeight w:val="251"/>
          <w:jc w:val="center"/>
        </w:trPr>
        <w:tc>
          <w:tcPr>
            <w:tcW w:w="860" w:type="dxa"/>
            <w:vAlign w:val="center"/>
          </w:tcPr>
          <w:p w14:paraId="4CE7176A" w14:textId="77777777" w:rsidR="00402095" w:rsidRPr="00A94995" w:rsidRDefault="00402095" w:rsidP="0061416B">
            <w:pPr>
              <w:spacing w:after="0" w:line="240" w:lineRule="auto"/>
              <w:jc w:val="center"/>
              <w:rPr>
                <w:rFonts w:ascii="Arial" w:hAnsi="Arial" w:cs="Arial"/>
              </w:rPr>
            </w:pPr>
            <w:r w:rsidRPr="00A94995">
              <w:rPr>
                <w:rFonts w:ascii="Arial" w:hAnsi="Arial" w:cs="Arial"/>
              </w:rPr>
              <w:t>…</w:t>
            </w:r>
          </w:p>
        </w:tc>
        <w:tc>
          <w:tcPr>
            <w:tcW w:w="1216" w:type="dxa"/>
            <w:vAlign w:val="center"/>
          </w:tcPr>
          <w:p w14:paraId="587A1F11" w14:textId="77777777" w:rsidR="00402095" w:rsidRPr="00A94995" w:rsidRDefault="00402095" w:rsidP="0061416B">
            <w:pPr>
              <w:spacing w:after="0" w:line="240" w:lineRule="auto"/>
              <w:jc w:val="center"/>
              <w:rPr>
                <w:rFonts w:ascii="Arial" w:hAnsi="Arial" w:cs="Arial"/>
              </w:rPr>
            </w:pPr>
          </w:p>
        </w:tc>
        <w:tc>
          <w:tcPr>
            <w:tcW w:w="1195" w:type="dxa"/>
            <w:vAlign w:val="center"/>
          </w:tcPr>
          <w:p w14:paraId="6006ACAF" w14:textId="77777777" w:rsidR="00402095" w:rsidRPr="00A94995" w:rsidRDefault="00402095" w:rsidP="0061416B">
            <w:pPr>
              <w:spacing w:after="0" w:line="240" w:lineRule="auto"/>
              <w:jc w:val="center"/>
              <w:rPr>
                <w:rFonts w:ascii="Arial" w:hAnsi="Arial" w:cs="Arial"/>
              </w:rPr>
            </w:pPr>
          </w:p>
        </w:tc>
        <w:tc>
          <w:tcPr>
            <w:tcW w:w="1572" w:type="dxa"/>
            <w:shd w:val="clear" w:color="auto" w:fill="auto"/>
            <w:vAlign w:val="center"/>
          </w:tcPr>
          <w:p w14:paraId="7B1BA9C9" w14:textId="77777777" w:rsidR="00402095" w:rsidRPr="00A94995" w:rsidRDefault="00402095" w:rsidP="0061416B">
            <w:pPr>
              <w:spacing w:after="0" w:line="240" w:lineRule="auto"/>
              <w:jc w:val="center"/>
              <w:rPr>
                <w:rFonts w:ascii="Arial" w:hAnsi="Arial" w:cs="Arial"/>
              </w:rPr>
            </w:pPr>
          </w:p>
        </w:tc>
        <w:tc>
          <w:tcPr>
            <w:tcW w:w="4851" w:type="dxa"/>
            <w:shd w:val="clear" w:color="auto" w:fill="auto"/>
            <w:vAlign w:val="center"/>
          </w:tcPr>
          <w:p w14:paraId="6F4D79A8" w14:textId="77777777" w:rsidR="00402095" w:rsidRPr="00A94995" w:rsidRDefault="00402095" w:rsidP="0061416B">
            <w:pPr>
              <w:spacing w:after="0" w:line="240" w:lineRule="auto"/>
              <w:jc w:val="center"/>
              <w:rPr>
                <w:rFonts w:ascii="Arial" w:hAnsi="Arial" w:cs="Arial"/>
                <w:i/>
              </w:rPr>
            </w:pPr>
          </w:p>
        </w:tc>
      </w:tr>
    </w:tbl>
    <w:p w14:paraId="7B13DFDB" w14:textId="77777777" w:rsidR="00402095" w:rsidRPr="00A94995" w:rsidRDefault="00402095" w:rsidP="00402095">
      <w:pPr>
        <w:spacing w:after="0" w:line="240" w:lineRule="auto"/>
        <w:rPr>
          <w:rFonts w:ascii="Arial" w:hAnsi="Arial" w:cs="Arial"/>
        </w:rPr>
      </w:pPr>
    </w:p>
    <w:p w14:paraId="447FDFC7" w14:textId="77777777" w:rsidR="00402095" w:rsidRPr="00A94995" w:rsidRDefault="00402095" w:rsidP="00402095">
      <w:pPr>
        <w:spacing w:after="0" w:line="240" w:lineRule="auto"/>
        <w:jc w:val="both"/>
        <w:rPr>
          <w:rFonts w:ascii="Arial" w:hAnsi="Arial" w:cs="Arial"/>
        </w:rPr>
      </w:pPr>
      <w:r w:rsidRPr="00A94995">
        <w:rPr>
          <w:rFonts w:ascii="Arial" w:hAnsi="Arial" w:cs="Arial"/>
        </w:rPr>
        <w:t>Agradeciendo de antemano sus atenciones, reciba un cordial saludo.</w:t>
      </w:r>
    </w:p>
    <w:p w14:paraId="78B89BA6" w14:textId="77777777" w:rsidR="00402095" w:rsidRPr="00A94995" w:rsidRDefault="00402095" w:rsidP="00402095">
      <w:pPr>
        <w:spacing w:after="0" w:line="240" w:lineRule="auto"/>
        <w:rPr>
          <w:rFonts w:ascii="Arial" w:hAnsi="Arial" w:cs="Arial"/>
        </w:rPr>
      </w:pPr>
    </w:p>
    <w:p w14:paraId="5D381EA6" w14:textId="77777777" w:rsidR="00402095" w:rsidRPr="00A94995" w:rsidRDefault="00402095" w:rsidP="00402095">
      <w:pPr>
        <w:spacing w:after="0" w:line="240" w:lineRule="auto"/>
        <w:rPr>
          <w:rFonts w:ascii="Arial" w:hAnsi="Arial" w:cs="Arial"/>
        </w:rPr>
      </w:pPr>
    </w:p>
    <w:p w14:paraId="4CFC9D25" w14:textId="77777777" w:rsidR="00402095" w:rsidRPr="00A94995" w:rsidRDefault="00402095" w:rsidP="00402095">
      <w:pPr>
        <w:spacing w:after="0" w:line="240" w:lineRule="auto"/>
        <w:rPr>
          <w:rFonts w:ascii="Arial" w:hAnsi="Arial" w:cs="Arial"/>
        </w:rPr>
      </w:pPr>
    </w:p>
    <w:p w14:paraId="1225824A" w14:textId="77777777" w:rsidR="00402095" w:rsidRPr="00A94995" w:rsidRDefault="00402095" w:rsidP="00402095">
      <w:pPr>
        <w:spacing w:after="0" w:line="240" w:lineRule="auto"/>
        <w:rPr>
          <w:rFonts w:ascii="Arial" w:hAnsi="Arial" w:cs="Arial"/>
        </w:rPr>
      </w:pPr>
    </w:p>
    <w:p w14:paraId="44040F4C"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ATENTAMENTE</w:t>
      </w:r>
    </w:p>
    <w:p w14:paraId="6ACBBC36"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p>
    <w:p w14:paraId="25004926"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p>
    <w:p w14:paraId="1702EF14"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___________________________________</w:t>
      </w:r>
    </w:p>
    <w:p w14:paraId="669A958D"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y firma)</w:t>
      </w:r>
    </w:p>
    <w:p w14:paraId="53682068"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REPRESENTANTE LEGAL</w:t>
      </w:r>
    </w:p>
    <w:p w14:paraId="5CB01BFB"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DE LA EMPRESA</w:t>
      </w:r>
    </w:p>
    <w:p w14:paraId="6B2E6318" w14:textId="77777777" w:rsidR="00402095" w:rsidRPr="00A94995" w:rsidRDefault="00402095" w:rsidP="00402095">
      <w:pPr>
        <w:spacing w:after="0" w:line="240" w:lineRule="auto"/>
        <w:rPr>
          <w:rFonts w:ascii="Arial" w:hAnsi="Arial" w:cs="Arial"/>
          <w:b/>
          <w:sz w:val="18"/>
          <w:szCs w:val="18"/>
        </w:rPr>
      </w:pPr>
      <w:r w:rsidRPr="00A94995">
        <w:rPr>
          <w:rFonts w:ascii="Arial" w:hAnsi="Arial" w:cs="Arial"/>
          <w:b/>
          <w:sz w:val="18"/>
          <w:szCs w:val="18"/>
        </w:rPr>
        <w:br w:type="page"/>
      </w:r>
    </w:p>
    <w:p w14:paraId="6D9C73AC" w14:textId="77777777" w:rsidR="00402095" w:rsidRPr="00A94995" w:rsidRDefault="00402095" w:rsidP="00402095">
      <w:pPr>
        <w:autoSpaceDE w:val="0"/>
        <w:autoSpaceDN w:val="0"/>
        <w:adjustRightInd w:val="0"/>
        <w:spacing w:after="0" w:line="240" w:lineRule="auto"/>
        <w:jc w:val="center"/>
        <w:rPr>
          <w:rFonts w:ascii="Arial" w:hAnsi="Arial" w:cs="Arial"/>
          <w:b/>
          <w:color w:val="FF0000"/>
        </w:rPr>
      </w:pPr>
      <w:r w:rsidRPr="00A94995">
        <w:rPr>
          <w:rFonts w:ascii="Arial" w:hAnsi="Arial" w:cs="Arial"/>
          <w:b/>
          <w:color w:val="FF0000"/>
        </w:rPr>
        <w:lastRenderedPageBreak/>
        <w:t>Anexo 5</w:t>
      </w:r>
    </w:p>
    <w:p w14:paraId="260E7350" w14:textId="77777777" w:rsidR="00402095" w:rsidRPr="00A94995" w:rsidRDefault="00402095" w:rsidP="00402095">
      <w:pPr>
        <w:autoSpaceDE w:val="0"/>
        <w:autoSpaceDN w:val="0"/>
        <w:adjustRightInd w:val="0"/>
        <w:spacing w:after="0" w:line="240" w:lineRule="auto"/>
        <w:jc w:val="center"/>
        <w:rPr>
          <w:rFonts w:ascii="Arial" w:hAnsi="Arial" w:cs="Arial"/>
          <w:b/>
        </w:rPr>
      </w:pPr>
      <w:r w:rsidRPr="00A94995">
        <w:rPr>
          <w:rFonts w:ascii="Arial" w:hAnsi="Arial" w:cs="Arial"/>
          <w:color w:val="FF0000"/>
        </w:rPr>
        <w:t>“FORMATO DE ACREDITACIÓN”</w:t>
      </w:r>
    </w:p>
    <w:p w14:paraId="136A9836" w14:textId="77777777" w:rsidR="00402095" w:rsidRPr="00A94995" w:rsidRDefault="00402095" w:rsidP="00402095">
      <w:pPr>
        <w:spacing w:after="0" w:line="240" w:lineRule="auto"/>
        <w:ind w:right="141"/>
        <w:jc w:val="center"/>
        <w:rPr>
          <w:rFonts w:ascii="Arial" w:hAnsi="Arial" w:cs="Arial"/>
          <w:b/>
          <w:color w:val="403152"/>
          <w:sz w:val="16"/>
          <w:szCs w:val="16"/>
        </w:rPr>
      </w:pPr>
    </w:p>
    <w:p w14:paraId="7B5E026A" w14:textId="77777777" w:rsidR="00402095" w:rsidRPr="00A94995" w:rsidRDefault="00402095" w:rsidP="00402095">
      <w:pPr>
        <w:pStyle w:val="Textoindependiente"/>
        <w:spacing w:after="0"/>
        <w:jc w:val="right"/>
        <w:rPr>
          <w:rFonts w:ascii="Arial" w:hAnsi="Arial" w:cs="Arial"/>
        </w:rPr>
      </w:pPr>
      <w:r w:rsidRPr="00A94995">
        <w:rPr>
          <w:rFonts w:ascii="Arial" w:hAnsi="Arial" w:cs="Arial"/>
        </w:rPr>
        <w:t>Población a, __ de______ de 20__.</w:t>
      </w:r>
    </w:p>
    <w:p w14:paraId="608FA28E" w14:textId="77777777" w:rsidR="00402095" w:rsidRPr="00A94995" w:rsidRDefault="00402095" w:rsidP="00402095">
      <w:pPr>
        <w:spacing w:after="0" w:line="240" w:lineRule="auto"/>
        <w:rPr>
          <w:rFonts w:ascii="Arial" w:hAnsi="Arial" w:cs="Arial"/>
          <w:b/>
        </w:rPr>
      </w:pPr>
      <w:r>
        <w:rPr>
          <w:rFonts w:ascii="Arial" w:hAnsi="Arial" w:cs="Arial"/>
          <w:b/>
        </w:rPr>
        <w:t>SUBDIRECCIÓN DE RECURSOS MATERIALES</w:t>
      </w:r>
    </w:p>
    <w:p w14:paraId="015BF9C8" w14:textId="77777777" w:rsidR="00402095" w:rsidRPr="00A94995" w:rsidRDefault="00402095" w:rsidP="00402095">
      <w:pPr>
        <w:pStyle w:val="Piedepgina"/>
        <w:rPr>
          <w:rFonts w:ascii="Arial" w:hAnsi="Arial" w:cs="Arial"/>
          <w:b/>
        </w:rPr>
      </w:pPr>
      <w:r>
        <w:rPr>
          <w:rFonts w:ascii="Arial" w:hAnsi="Arial" w:cs="Arial"/>
          <w:b/>
        </w:rPr>
        <w:t>DEL CENTRO DE INVESTIGACIÓN Y ASISTENCIA EN TECNOLOGÍA Y DISEÑO DEL ESTADOS DE JALISCO, A.C.</w:t>
      </w:r>
    </w:p>
    <w:p w14:paraId="408A191D" w14:textId="77777777" w:rsidR="00402095" w:rsidRPr="00A94995" w:rsidRDefault="00402095" w:rsidP="00402095">
      <w:pPr>
        <w:pStyle w:val="Piedepgina"/>
        <w:rPr>
          <w:rFonts w:ascii="Arial" w:hAnsi="Arial" w:cs="Arial"/>
          <w:b/>
        </w:rPr>
      </w:pPr>
      <w:r w:rsidRPr="00A94995">
        <w:rPr>
          <w:rFonts w:ascii="Arial" w:hAnsi="Arial" w:cs="Arial"/>
        </w:rPr>
        <w:t>P r e s e n t e.</w:t>
      </w:r>
    </w:p>
    <w:p w14:paraId="0CF254DE" w14:textId="77777777" w:rsidR="00402095" w:rsidRPr="00A94995" w:rsidRDefault="00402095" w:rsidP="00402095">
      <w:pPr>
        <w:spacing w:after="0" w:line="240" w:lineRule="auto"/>
        <w:ind w:right="141"/>
        <w:jc w:val="center"/>
        <w:rPr>
          <w:rFonts w:ascii="Arial" w:hAnsi="Arial" w:cs="Arial"/>
          <w:b/>
          <w:color w:val="403152"/>
          <w:sz w:val="16"/>
          <w:szCs w:val="16"/>
        </w:rPr>
      </w:pPr>
    </w:p>
    <w:p w14:paraId="47AE73BB" w14:textId="77777777" w:rsidR="00402095" w:rsidRPr="00A94995" w:rsidRDefault="00402095" w:rsidP="00402095">
      <w:pPr>
        <w:spacing w:after="0" w:line="240" w:lineRule="auto"/>
        <w:ind w:left="-240" w:right="141"/>
        <w:jc w:val="both"/>
        <w:rPr>
          <w:rFonts w:ascii="Arial" w:hAnsi="Arial" w:cs="Arial"/>
          <w:sz w:val="16"/>
          <w:szCs w:val="16"/>
        </w:rPr>
      </w:pPr>
      <w:r w:rsidRPr="00A94995">
        <w:rPr>
          <w:rFonts w:ascii="Arial" w:hAnsi="Arial" w:cs="Arial"/>
          <w:b/>
          <w:sz w:val="16"/>
          <w:szCs w:val="16"/>
        </w:rPr>
        <w:t xml:space="preserve"> </w:t>
      </w:r>
      <w:r w:rsidRPr="00A94995">
        <w:rPr>
          <w:rFonts w:ascii="Arial" w:hAnsi="Arial" w:cs="Arial"/>
          <w:b/>
          <w:color w:val="00B0F0"/>
          <w:sz w:val="16"/>
          <w:szCs w:val="16"/>
        </w:rPr>
        <w:t>(Nombre representante legal)</w:t>
      </w:r>
      <w:r w:rsidRPr="00A94995">
        <w:rPr>
          <w:rFonts w:ascii="Arial" w:hAnsi="Arial" w:cs="Arial"/>
          <w:b/>
          <w:sz w:val="16"/>
          <w:szCs w:val="16"/>
        </w:rPr>
        <w:t>,</w:t>
      </w:r>
      <w:r w:rsidRPr="00A94995">
        <w:rPr>
          <w:rFonts w:ascii="Arial" w:hAnsi="Arial" w:cs="Arial"/>
          <w:sz w:val="16"/>
          <w:szCs w:val="16"/>
        </w:rPr>
        <w:t xml:space="preserve"> manifiesto </w:t>
      </w:r>
      <w:r w:rsidRPr="00A94995">
        <w:rPr>
          <w:rFonts w:ascii="Arial" w:hAnsi="Arial" w:cs="Arial"/>
          <w:b/>
          <w:sz w:val="16"/>
          <w:szCs w:val="16"/>
        </w:rPr>
        <w:t>BAJO PROTESTA DE DECIR VERDAD</w:t>
      </w:r>
      <w:r w:rsidRPr="00A94995">
        <w:rPr>
          <w:rFonts w:ascii="Arial" w:hAnsi="Arial" w:cs="Arial"/>
          <w:sz w:val="16"/>
          <w:szCs w:val="16"/>
        </w:rPr>
        <w:t>:</w:t>
      </w:r>
    </w:p>
    <w:p w14:paraId="0A9AB7C9" w14:textId="77777777" w:rsidR="00402095" w:rsidRPr="00A94995" w:rsidRDefault="00402095" w:rsidP="00402095">
      <w:pPr>
        <w:pStyle w:val="Prrafodelista"/>
        <w:numPr>
          <w:ilvl w:val="0"/>
          <w:numId w:val="45"/>
        </w:numPr>
        <w:ind w:left="426" w:right="141"/>
        <w:jc w:val="both"/>
        <w:rPr>
          <w:rFonts w:ascii="Arial" w:hAnsi="Arial" w:cs="Arial"/>
          <w:sz w:val="16"/>
          <w:szCs w:val="16"/>
        </w:rPr>
      </w:pPr>
      <w:r w:rsidRPr="00A94995">
        <w:rPr>
          <w:rFonts w:ascii="Arial" w:hAnsi="Arial" w:cs="Arial"/>
          <w:sz w:val="16"/>
          <w:szCs w:val="16"/>
        </w:rPr>
        <w:t>Que no me encuentro dentro de ninguno de los supuestos establecidos por los artículos 50 y 60 de la LAASSP.</w:t>
      </w:r>
    </w:p>
    <w:p w14:paraId="6C894E3E" w14:textId="77777777" w:rsidR="00402095" w:rsidRPr="00F158E4" w:rsidRDefault="00402095" w:rsidP="00402095">
      <w:pPr>
        <w:pStyle w:val="Prrafodelista"/>
        <w:numPr>
          <w:ilvl w:val="0"/>
          <w:numId w:val="45"/>
        </w:numPr>
        <w:ind w:left="426" w:right="141"/>
        <w:jc w:val="both"/>
        <w:rPr>
          <w:rFonts w:ascii="Arial" w:hAnsi="Arial" w:cs="Arial"/>
          <w:sz w:val="16"/>
          <w:szCs w:val="16"/>
        </w:rPr>
      </w:pPr>
      <w:r w:rsidRPr="00A94995">
        <w:rPr>
          <w:rFonts w:ascii="Arial" w:hAnsi="Arial" w:cs="Arial"/>
          <w:sz w:val="16"/>
          <w:szCs w:val="16"/>
        </w:rPr>
        <w:t xml:space="preserve">Que mí representada cuenta con facultades suficientes para comprometerse de conformidad con lo establecido en el artículo 36 del Reglamento </w:t>
      </w:r>
      <w:r w:rsidRPr="00F158E4">
        <w:rPr>
          <w:rFonts w:ascii="Arial" w:hAnsi="Arial" w:cs="Arial"/>
          <w:sz w:val="16"/>
          <w:szCs w:val="16"/>
        </w:rPr>
        <w:t>de la LAASSP.</w:t>
      </w:r>
    </w:p>
    <w:p w14:paraId="6A8B9183" w14:textId="56114C42" w:rsidR="00402095" w:rsidRPr="003005D9" w:rsidRDefault="00402095" w:rsidP="00402095">
      <w:pPr>
        <w:pStyle w:val="Prrafodelista"/>
        <w:numPr>
          <w:ilvl w:val="0"/>
          <w:numId w:val="45"/>
        </w:numPr>
        <w:ind w:left="426" w:right="141"/>
        <w:jc w:val="both"/>
        <w:rPr>
          <w:rFonts w:ascii="Arial" w:hAnsi="Arial" w:cs="Arial"/>
          <w:sz w:val="16"/>
          <w:szCs w:val="16"/>
        </w:rPr>
      </w:pPr>
      <w:r w:rsidRPr="00F158E4">
        <w:rPr>
          <w:rFonts w:ascii="Arial" w:hAnsi="Arial" w:cs="Arial"/>
          <w:sz w:val="16"/>
          <w:szCs w:val="16"/>
        </w:rPr>
        <w:t xml:space="preserve">Así como que cuento con facultades suficientes para suscribir la proposición para la presente Licitación número </w:t>
      </w:r>
      <w:r w:rsidR="00815DB7">
        <w:rPr>
          <w:rFonts w:ascii="Arial" w:hAnsi="Arial" w:cs="Arial"/>
          <w:b/>
          <w:color w:val="FF0000"/>
          <w:sz w:val="16"/>
          <w:szCs w:val="16"/>
        </w:rPr>
        <w:t>LA-03890I001-E13-2019</w:t>
      </w:r>
      <w:r w:rsidRPr="00F158E4">
        <w:rPr>
          <w:rFonts w:ascii="Arial" w:hAnsi="Arial" w:cs="Arial"/>
          <w:b/>
          <w:color w:val="FF0000"/>
          <w:sz w:val="16"/>
          <w:szCs w:val="16"/>
        </w:rPr>
        <w:t xml:space="preserve"> denominada</w:t>
      </w:r>
      <w:r w:rsidRPr="003005D9">
        <w:rPr>
          <w:rFonts w:ascii="Arial" w:hAnsi="Arial" w:cs="Arial"/>
          <w:sz w:val="16"/>
          <w:szCs w:val="16"/>
        </w:rPr>
        <w:t xml:space="preserve"> </w:t>
      </w:r>
      <w:r w:rsidRPr="003005D9">
        <w:rPr>
          <w:rFonts w:ascii="Arial" w:hAnsi="Arial" w:cs="Arial"/>
          <w:b/>
          <w:color w:val="FF0000"/>
          <w:sz w:val="16"/>
          <w:szCs w:val="16"/>
        </w:rPr>
        <w:t>____________________</w:t>
      </w:r>
      <w:r w:rsidRPr="003005D9">
        <w:rPr>
          <w:rFonts w:ascii="Arial" w:hAnsi="Arial" w:cs="Arial"/>
          <w:sz w:val="16"/>
          <w:szCs w:val="16"/>
        </w:rPr>
        <w:t>, a nombre y representación de:</w:t>
      </w:r>
    </w:p>
    <w:p w14:paraId="075A4B80" w14:textId="77777777" w:rsidR="00402095" w:rsidRPr="00A94995" w:rsidRDefault="00402095" w:rsidP="00402095">
      <w:pPr>
        <w:spacing w:after="0" w:line="240" w:lineRule="auto"/>
        <w:ind w:left="-240" w:right="141"/>
        <w:jc w:val="both"/>
        <w:rPr>
          <w:rFonts w:ascii="Arial" w:hAnsi="Arial" w:cs="Arial"/>
          <w:b/>
          <w:sz w:val="16"/>
          <w:szCs w:val="16"/>
        </w:r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1458"/>
        <w:gridCol w:w="711"/>
        <w:gridCol w:w="1131"/>
        <w:gridCol w:w="567"/>
        <w:gridCol w:w="425"/>
        <w:gridCol w:w="329"/>
        <w:gridCol w:w="412"/>
        <w:gridCol w:w="109"/>
        <w:gridCol w:w="424"/>
        <w:gridCol w:w="772"/>
        <w:gridCol w:w="1812"/>
      </w:tblGrid>
      <w:tr w:rsidR="00402095" w:rsidRPr="00A94995" w14:paraId="14431613" w14:textId="77777777" w:rsidTr="0061416B">
        <w:trPr>
          <w:trHeight w:val="227"/>
          <w:jc w:val="center"/>
        </w:trPr>
        <w:tc>
          <w:tcPr>
            <w:tcW w:w="10514" w:type="dxa"/>
            <w:gridSpan w:val="12"/>
            <w:shd w:val="clear" w:color="auto" w:fill="A6A6A6" w:themeFill="background1" w:themeFillShade="A6"/>
            <w:vAlign w:val="center"/>
          </w:tcPr>
          <w:p w14:paraId="2E0F191C" w14:textId="77777777" w:rsidR="00402095" w:rsidRPr="00A94995" w:rsidRDefault="00402095" w:rsidP="0061416B">
            <w:pPr>
              <w:tabs>
                <w:tab w:val="left" w:pos="426"/>
              </w:tabs>
              <w:overflowPunct w:val="0"/>
              <w:autoSpaceDE w:val="0"/>
              <w:autoSpaceDN w:val="0"/>
              <w:adjustRightInd w:val="0"/>
              <w:spacing w:after="0" w:line="240" w:lineRule="auto"/>
              <w:ind w:right="141"/>
              <w:jc w:val="center"/>
              <w:textAlignment w:val="baseline"/>
              <w:rPr>
                <w:rFonts w:ascii="Arial" w:hAnsi="Arial" w:cs="Arial"/>
                <w:b/>
                <w:caps/>
                <w:color w:val="1F497D"/>
                <w:sz w:val="16"/>
                <w:szCs w:val="16"/>
              </w:rPr>
            </w:pPr>
            <w:r w:rsidRPr="00A94995">
              <w:rPr>
                <w:rFonts w:ascii="Arial" w:hAnsi="Arial" w:cs="Arial"/>
                <w:b/>
                <w:caps/>
                <w:color w:val="1F497D"/>
                <w:sz w:val="16"/>
                <w:szCs w:val="16"/>
              </w:rPr>
              <w:t>DATOS DEL LICITANTE</w:t>
            </w:r>
          </w:p>
        </w:tc>
      </w:tr>
      <w:tr w:rsidR="00402095" w:rsidRPr="00A94995" w14:paraId="253A7B22" w14:textId="77777777" w:rsidTr="0061416B">
        <w:trPr>
          <w:trHeight w:val="227"/>
          <w:jc w:val="center"/>
        </w:trPr>
        <w:tc>
          <w:tcPr>
            <w:tcW w:w="4533" w:type="dxa"/>
            <w:gridSpan w:val="3"/>
            <w:vAlign w:val="center"/>
          </w:tcPr>
          <w:p w14:paraId="6CB294A4"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NOMBRE DE LA PERSONA FÍSICA O MORAL:</w:t>
            </w:r>
          </w:p>
        </w:tc>
        <w:tc>
          <w:tcPr>
            <w:tcW w:w="5981" w:type="dxa"/>
            <w:gridSpan w:val="9"/>
            <w:vAlign w:val="center"/>
          </w:tcPr>
          <w:p w14:paraId="19FD4B32"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A94995" w14:paraId="0D396B32" w14:textId="77777777" w:rsidTr="0061416B">
        <w:trPr>
          <w:trHeight w:val="227"/>
          <w:jc w:val="center"/>
        </w:trPr>
        <w:tc>
          <w:tcPr>
            <w:tcW w:w="4533" w:type="dxa"/>
            <w:gridSpan w:val="3"/>
            <w:vAlign w:val="center"/>
          </w:tcPr>
          <w:p w14:paraId="4F928325"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Registró Federal de Contribuyentes:</w:t>
            </w:r>
          </w:p>
        </w:tc>
        <w:tc>
          <w:tcPr>
            <w:tcW w:w="5981" w:type="dxa"/>
            <w:gridSpan w:val="9"/>
            <w:vAlign w:val="center"/>
          </w:tcPr>
          <w:p w14:paraId="42BDFA55"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A94995" w14:paraId="4E9A5E09" w14:textId="77777777" w:rsidTr="0061416B">
        <w:trPr>
          <w:trHeight w:val="227"/>
          <w:jc w:val="center"/>
        </w:trPr>
        <w:tc>
          <w:tcPr>
            <w:tcW w:w="4533" w:type="dxa"/>
            <w:gridSpan w:val="3"/>
            <w:vAlign w:val="center"/>
          </w:tcPr>
          <w:p w14:paraId="6ED2083F"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CURP (EN CASO DE SER PERSONA FÍSICA)</w:t>
            </w:r>
          </w:p>
        </w:tc>
        <w:tc>
          <w:tcPr>
            <w:tcW w:w="5981" w:type="dxa"/>
            <w:gridSpan w:val="9"/>
            <w:vAlign w:val="center"/>
          </w:tcPr>
          <w:p w14:paraId="0A9343BD"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A94995" w14:paraId="076127B9" w14:textId="77777777" w:rsidTr="0061416B">
        <w:trPr>
          <w:trHeight w:val="227"/>
          <w:jc w:val="center"/>
        </w:trPr>
        <w:tc>
          <w:tcPr>
            <w:tcW w:w="4533" w:type="dxa"/>
            <w:gridSpan w:val="3"/>
            <w:vAlign w:val="center"/>
          </w:tcPr>
          <w:p w14:paraId="131657D6"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oBJETO SOCIAL:</w:t>
            </w:r>
          </w:p>
        </w:tc>
        <w:tc>
          <w:tcPr>
            <w:tcW w:w="5981" w:type="dxa"/>
            <w:gridSpan w:val="9"/>
            <w:vAlign w:val="center"/>
          </w:tcPr>
          <w:p w14:paraId="5B347B0A"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A94995" w14:paraId="143F054A" w14:textId="77777777" w:rsidTr="0061416B">
        <w:trPr>
          <w:trHeight w:val="212"/>
          <w:jc w:val="center"/>
        </w:trPr>
        <w:tc>
          <w:tcPr>
            <w:tcW w:w="10514" w:type="dxa"/>
            <w:gridSpan w:val="12"/>
            <w:shd w:val="clear" w:color="auto" w:fill="D9D9D9" w:themeFill="background1" w:themeFillShade="D9"/>
            <w:vAlign w:val="center"/>
          </w:tcPr>
          <w:p w14:paraId="353D85B3" w14:textId="77777777" w:rsidR="00402095" w:rsidRPr="00A94995" w:rsidRDefault="00402095" w:rsidP="0061416B">
            <w:pPr>
              <w:tabs>
                <w:tab w:val="left" w:pos="426"/>
              </w:tabs>
              <w:overflowPunct w:val="0"/>
              <w:autoSpaceDE w:val="0"/>
              <w:autoSpaceDN w:val="0"/>
              <w:adjustRightInd w:val="0"/>
              <w:spacing w:after="0" w:line="240" w:lineRule="auto"/>
              <w:ind w:right="141"/>
              <w:jc w:val="center"/>
              <w:textAlignment w:val="baseline"/>
              <w:rPr>
                <w:rFonts w:ascii="Arial" w:hAnsi="Arial" w:cs="Arial"/>
                <w:b/>
                <w:caps/>
                <w:color w:val="1F497D"/>
                <w:sz w:val="16"/>
                <w:szCs w:val="16"/>
              </w:rPr>
            </w:pPr>
            <w:r w:rsidRPr="00A94995">
              <w:rPr>
                <w:rFonts w:ascii="Arial" w:hAnsi="Arial" w:cs="Arial"/>
                <w:b/>
                <w:caps/>
                <w:color w:val="1F497D"/>
                <w:sz w:val="16"/>
                <w:szCs w:val="16"/>
              </w:rPr>
              <w:t>DOMICILIO FISCAL</w:t>
            </w:r>
          </w:p>
        </w:tc>
      </w:tr>
      <w:tr w:rsidR="00402095" w:rsidRPr="00A94995" w14:paraId="488BE344" w14:textId="77777777" w:rsidTr="0061416B">
        <w:trPr>
          <w:trHeight w:val="227"/>
          <w:jc w:val="center"/>
        </w:trPr>
        <w:tc>
          <w:tcPr>
            <w:tcW w:w="2364" w:type="dxa"/>
            <w:vAlign w:val="center"/>
          </w:tcPr>
          <w:p w14:paraId="50BA9284"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Calle y número:</w:t>
            </w:r>
          </w:p>
        </w:tc>
        <w:tc>
          <w:tcPr>
            <w:tcW w:w="3867" w:type="dxa"/>
            <w:gridSpan w:val="4"/>
            <w:vAlign w:val="center"/>
          </w:tcPr>
          <w:p w14:paraId="2093B95B"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14:paraId="5E3AA502"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Colonia:</w:t>
            </w:r>
          </w:p>
        </w:tc>
        <w:tc>
          <w:tcPr>
            <w:tcW w:w="3117" w:type="dxa"/>
            <w:gridSpan w:val="4"/>
            <w:vAlign w:val="center"/>
          </w:tcPr>
          <w:p w14:paraId="0AD92C79"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A94995" w14:paraId="0C24503E" w14:textId="77777777" w:rsidTr="0061416B">
        <w:trPr>
          <w:trHeight w:val="227"/>
          <w:jc w:val="center"/>
        </w:trPr>
        <w:tc>
          <w:tcPr>
            <w:tcW w:w="2364" w:type="dxa"/>
            <w:vAlign w:val="center"/>
          </w:tcPr>
          <w:p w14:paraId="399A8238"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Municipio o Delegación:</w:t>
            </w:r>
          </w:p>
        </w:tc>
        <w:tc>
          <w:tcPr>
            <w:tcW w:w="3867" w:type="dxa"/>
            <w:gridSpan w:val="4"/>
            <w:vAlign w:val="center"/>
          </w:tcPr>
          <w:p w14:paraId="77826200"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14:paraId="5FF69B06"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C.P.:</w:t>
            </w:r>
          </w:p>
        </w:tc>
        <w:tc>
          <w:tcPr>
            <w:tcW w:w="3117" w:type="dxa"/>
            <w:gridSpan w:val="4"/>
            <w:vAlign w:val="center"/>
          </w:tcPr>
          <w:p w14:paraId="12A62D4B"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A94995" w14:paraId="7096CE48" w14:textId="77777777" w:rsidTr="0061416B">
        <w:trPr>
          <w:trHeight w:val="212"/>
          <w:jc w:val="center"/>
        </w:trPr>
        <w:tc>
          <w:tcPr>
            <w:tcW w:w="2364" w:type="dxa"/>
            <w:vAlign w:val="center"/>
          </w:tcPr>
          <w:p w14:paraId="682724A0"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Entidad Federativa:</w:t>
            </w:r>
          </w:p>
        </w:tc>
        <w:tc>
          <w:tcPr>
            <w:tcW w:w="3867" w:type="dxa"/>
            <w:gridSpan w:val="4"/>
            <w:vAlign w:val="center"/>
          </w:tcPr>
          <w:p w14:paraId="40B5009E"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14:paraId="7AE575DA"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TELÉFONO:</w:t>
            </w:r>
          </w:p>
        </w:tc>
        <w:tc>
          <w:tcPr>
            <w:tcW w:w="3117" w:type="dxa"/>
            <w:gridSpan w:val="4"/>
            <w:vAlign w:val="center"/>
          </w:tcPr>
          <w:p w14:paraId="4FE71ED6"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A94995" w14:paraId="38308878" w14:textId="77777777" w:rsidTr="0061416B">
        <w:trPr>
          <w:trHeight w:val="227"/>
          <w:jc w:val="center"/>
        </w:trPr>
        <w:tc>
          <w:tcPr>
            <w:tcW w:w="2364" w:type="dxa"/>
            <w:vAlign w:val="center"/>
          </w:tcPr>
          <w:p w14:paraId="6474987D"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correo ELECTRÓNICO:</w:t>
            </w:r>
          </w:p>
        </w:tc>
        <w:tc>
          <w:tcPr>
            <w:tcW w:w="3867" w:type="dxa"/>
            <w:gridSpan w:val="4"/>
            <w:vAlign w:val="center"/>
          </w:tcPr>
          <w:p w14:paraId="680AE8D2"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14:paraId="0592B255"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Fax:</w:t>
            </w:r>
          </w:p>
        </w:tc>
        <w:tc>
          <w:tcPr>
            <w:tcW w:w="3117" w:type="dxa"/>
            <w:gridSpan w:val="4"/>
            <w:vAlign w:val="center"/>
          </w:tcPr>
          <w:p w14:paraId="67D02BE3"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A94995" w14:paraId="729726D2" w14:textId="77777777" w:rsidTr="0061416B">
        <w:trPr>
          <w:trHeight w:val="454"/>
          <w:jc w:val="center"/>
        </w:trPr>
        <w:tc>
          <w:tcPr>
            <w:tcW w:w="10514" w:type="dxa"/>
            <w:gridSpan w:val="12"/>
            <w:vAlign w:val="center"/>
          </w:tcPr>
          <w:p w14:paraId="38F037BD" w14:textId="77777777" w:rsidR="00402095" w:rsidRPr="00A94995" w:rsidRDefault="00402095" w:rsidP="0061416B">
            <w:pPr>
              <w:tabs>
                <w:tab w:val="left" w:pos="426"/>
              </w:tabs>
              <w:overflowPunct w:val="0"/>
              <w:autoSpaceDE w:val="0"/>
              <w:autoSpaceDN w:val="0"/>
              <w:adjustRightInd w:val="0"/>
              <w:spacing w:after="0" w:line="240" w:lineRule="auto"/>
              <w:ind w:right="141"/>
              <w:jc w:val="both"/>
              <w:textAlignment w:val="baseline"/>
              <w:rPr>
                <w:rFonts w:ascii="Arial" w:hAnsi="Arial" w:cs="Arial"/>
                <w:caps/>
                <w:color w:val="FF0000"/>
                <w:sz w:val="14"/>
                <w:szCs w:val="16"/>
              </w:rPr>
            </w:pPr>
            <w:r w:rsidRPr="00A94995">
              <w:rPr>
                <w:rFonts w:ascii="Arial" w:hAnsi="Arial" w:cs="Arial"/>
                <w:b/>
                <w:caps/>
                <w:color w:val="FF0000"/>
                <w:sz w:val="14"/>
                <w:szCs w:val="16"/>
              </w:rPr>
              <w:t xml:space="preserve">se autoriza expresamente a </w:t>
            </w:r>
            <w:r>
              <w:rPr>
                <w:rFonts w:ascii="Arial" w:hAnsi="Arial" w:cs="Arial"/>
                <w:b/>
                <w:caps/>
                <w:color w:val="FF0000"/>
                <w:sz w:val="14"/>
                <w:szCs w:val="16"/>
              </w:rPr>
              <w:t>el CIATEJ</w:t>
            </w:r>
            <w:r w:rsidRPr="00A94995">
              <w:rPr>
                <w:rFonts w:ascii="Arial" w:hAnsi="Arial" w:cs="Arial"/>
                <w:b/>
                <w:caps/>
                <w:color w:val="FF0000"/>
                <w:sz w:val="14"/>
                <w:szCs w:val="16"/>
              </w:rPr>
              <w:t xml:space="preserve"> para que todas las notificaciones que se practiquen durante el procedimiento de </w:t>
            </w:r>
            <w:r>
              <w:rPr>
                <w:rFonts w:ascii="Arial" w:hAnsi="Arial" w:cs="Arial"/>
                <w:b/>
                <w:caps/>
                <w:color w:val="FF0000"/>
                <w:sz w:val="14"/>
                <w:szCs w:val="16"/>
              </w:rPr>
              <w:t>licitación pública ELECTRÓNICA NACIONAL</w:t>
            </w:r>
            <w:r w:rsidRPr="00A94995">
              <w:rPr>
                <w:rFonts w:ascii="Arial" w:hAnsi="Arial" w:cs="Arial"/>
                <w:b/>
                <w:caps/>
                <w:color w:val="FF0000"/>
                <w:sz w:val="14"/>
                <w:szCs w:val="16"/>
              </w:rPr>
              <w:t>, como aquéllas que sean necesarias durante el periodo de ejecución del contrato se realicen en el domicilio y/o correo ELECTRÓNICO señalado.</w:t>
            </w:r>
          </w:p>
        </w:tc>
      </w:tr>
      <w:tr w:rsidR="00402095" w:rsidRPr="00A94995" w14:paraId="7EB2576E" w14:textId="77777777" w:rsidTr="0061416B">
        <w:trPr>
          <w:trHeight w:val="92"/>
          <w:jc w:val="center"/>
        </w:trPr>
        <w:tc>
          <w:tcPr>
            <w:tcW w:w="10514" w:type="dxa"/>
            <w:gridSpan w:val="12"/>
            <w:shd w:val="clear" w:color="auto" w:fill="D9D9D9" w:themeFill="background1" w:themeFillShade="D9"/>
            <w:vAlign w:val="center"/>
          </w:tcPr>
          <w:p w14:paraId="2BB94C56" w14:textId="77777777" w:rsidR="00402095" w:rsidRPr="00A94995" w:rsidRDefault="00402095" w:rsidP="0061416B">
            <w:pPr>
              <w:tabs>
                <w:tab w:val="left" w:pos="426"/>
              </w:tabs>
              <w:overflowPunct w:val="0"/>
              <w:autoSpaceDE w:val="0"/>
              <w:autoSpaceDN w:val="0"/>
              <w:adjustRightInd w:val="0"/>
              <w:spacing w:after="0" w:line="240" w:lineRule="auto"/>
              <w:ind w:right="141"/>
              <w:jc w:val="center"/>
              <w:textAlignment w:val="baseline"/>
              <w:rPr>
                <w:rFonts w:ascii="Arial" w:hAnsi="Arial" w:cs="Arial"/>
                <w:b/>
                <w:caps/>
                <w:color w:val="1F497D"/>
                <w:sz w:val="16"/>
                <w:szCs w:val="16"/>
              </w:rPr>
            </w:pPr>
            <w:r w:rsidRPr="00A94995">
              <w:rPr>
                <w:rFonts w:ascii="Arial" w:hAnsi="Arial" w:cs="Arial"/>
                <w:b/>
                <w:caps/>
                <w:color w:val="1F497D"/>
                <w:sz w:val="16"/>
                <w:szCs w:val="16"/>
              </w:rPr>
              <w:t>DATOS DE ACREDITACIÓN DE LA EXISTENCIA LEGAL DE LA PERSONA MORAL (EN SU CASO)</w:t>
            </w:r>
          </w:p>
        </w:tc>
      </w:tr>
      <w:tr w:rsidR="00402095" w:rsidRPr="00A94995" w14:paraId="4A601981" w14:textId="77777777" w:rsidTr="0061416B">
        <w:trPr>
          <w:trHeight w:val="454"/>
          <w:jc w:val="center"/>
        </w:trPr>
        <w:tc>
          <w:tcPr>
            <w:tcW w:w="6231" w:type="dxa"/>
            <w:gridSpan w:val="5"/>
            <w:vAlign w:val="center"/>
          </w:tcPr>
          <w:p w14:paraId="1AD10F26"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r w:rsidRPr="00A94995">
              <w:rPr>
                <w:rFonts w:ascii="Arial" w:hAnsi="Arial" w:cs="Arial"/>
                <w:b/>
                <w:caps/>
                <w:sz w:val="14"/>
                <w:szCs w:val="16"/>
              </w:rPr>
              <w:t>Numero de escritura publica en la que consta su acta constitutiva:</w:t>
            </w:r>
          </w:p>
        </w:tc>
        <w:tc>
          <w:tcPr>
            <w:tcW w:w="754" w:type="dxa"/>
            <w:gridSpan w:val="2"/>
            <w:vAlign w:val="center"/>
          </w:tcPr>
          <w:p w14:paraId="613EE5C4" w14:textId="77777777" w:rsidR="00402095" w:rsidRPr="00A94995" w:rsidRDefault="00402095" w:rsidP="0061416B">
            <w:pPr>
              <w:overflowPunct w:val="0"/>
              <w:autoSpaceDE w:val="0"/>
              <w:autoSpaceDN w:val="0"/>
              <w:adjustRightInd w:val="0"/>
              <w:spacing w:after="0" w:line="240" w:lineRule="auto"/>
              <w:ind w:right="-10"/>
              <w:textAlignment w:val="baseline"/>
              <w:rPr>
                <w:rFonts w:ascii="Arial" w:hAnsi="Arial" w:cs="Arial"/>
                <w:caps/>
                <w:sz w:val="14"/>
                <w:szCs w:val="16"/>
              </w:rPr>
            </w:pPr>
          </w:p>
        </w:tc>
        <w:tc>
          <w:tcPr>
            <w:tcW w:w="1717" w:type="dxa"/>
            <w:gridSpan w:val="4"/>
            <w:vAlign w:val="center"/>
          </w:tcPr>
          <w:p w14:paraId="45017C8D" w14:textId="77777777" w:rsidR="00402095" w:rsidRPr="00A94995" w:rsidRDefault="00402095" w:rsidP="0061416B">
            <w:pPr>
              <w:tabs>
                <w:tab w:val="left" w:pos="426"/>
              </w:tabs>
              <w:overflowPunct w:val="0"/>
              <w:autoSpaceDE w:val="0"/>
              <w:autoSpaceDN w:val="0"/>
              <w:adjustRightInd w:val="0"/>
              <w:spacing w:after="0" w:line="240" w:lineRule="auto"/>
              <w:ind w:right="34"/>
              <w:textAlignment w:val="baseline"/>
              <w:rPr>
                <w:rFonts w:ascii="Arial" w:hAnsi="Arial" w:cs="Arial"/>
                <w:caps/>
                <w:sz w:val="14"/>
                <w:szCs w:val="16"/>
              </w:rPr>
            </w:pPr>
            <w:r w:rsidRPr="00A94995">
              <w:rPr>
                <w:rFonts w:ascii="Arial" w:hAnsi="Arial" w:cs="Arial"/>
                <w:b/>
                <w:caps/>
                <w:sz w:val="14"/>
                <w:szCs w:val="16"/>
              </w:rPr>
              <w:t>Notaría Número:</w:t>
            </w:r>
          </w:p>
        </w:tc>
        <w:tc>
          <w:tcPr>
            <w:tcW w:w="1812" w:type="dxa"/>
            <w:vAlign w:val="center"/>
          </w:tcPr>
          <w:p w14:paraId="6513F9B9" w14:textId="77777777" w:rsidR="00402095" w:rsidRPr="00A94995" w:rsidRDefault="00402095" w:rsidP="0061416B">
            <w:pPr>
              <w:tabs>
                <w:tab w:val="left" w:pos="426"/>
              </w:tabs>
              <w:overflowPunct w:val="0"/>
              <w:autoSpaceDE w:val="0"/>
              <w:autoSpaceDN w:val="0"/>
              <w:adjustRightInd w:val="0"/>
              <w:spacing w:after="0" w:line="240" w:lineRule="auto"/>
              <w:ind w:right="34"/>
              <w:textAlignment w:val="baseline"/>
              <w:rPr>
                <w:rFonts w:ascii="Arial" w:hAnsi="Arial" w:cs="Arial"/>
                <w:caps/>
                <w:sz w:val="14"/>
                <w:szCs w:val="16"/>
              </w:rPr>
            </w:pPr>
          </w:p>
        </w:tc>
      </w:tr>
      <w:tr w:rsidR="00402095" w:rsidRPr="00A94995" w14:paraId="27671D52" w14:textId="77777777" w:rsidTr="0061416B">
        <w:trPr>
          <w:trHeight w:val="212"/>
          <w:jc w:val="center"/>
        </w:trPr>
        <w:tc>
          <w:tcPr>
            <w:tcW w:w="2364" w:type="dxa"/>
            <w:vAlign w:val="center"/>
          </w:tcPr>
          <w:p w14:paraId="63BF47E5"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Lugar de la Notaría:</w:t>
            </w:r>
          </w:p>
        </w:tc>
        <w:tc>
          <w:tcPr>
            <w:tcW w:w="3867" w:type="dxa"/>
            <w:gridSpan w:val="4"/>
            <w:vAlign w:val="center"/>
          </w:tcPr>
          <w:p w14:paraId="3C361AD2"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p>
        </w:tc>
        <w:tc>
          <w:tcPr>
            <w:tcW w:w="1166" w:type="dxa"/>
            <w:gridSpan w:val="3"/>
            <w:vAlign w:val="center"/>
          </w:tcPr>
          <w:p w14:paraId="02AFC315"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Fecha:</w:t>
            </w:r>
          </w:p>
        </w:tc>
        <w:tc>
          <w:tcPr>
            <w:tcW w:w="3117" w:type="dxa"/>
            <w:gridSpan w:val="4"/>
            <w:vAlign w:val="center"/>
          </w:tcPr>
          <w:p w14:paraId="2BDBB979"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A94995" w14:paraId="6664174C" w14:textId="77777777" w:rsidTr="0061416B">
        <w:trPr>
          <w:trHeight w:val="227"/>
          <w:jc w:val="center"/>
        </w:trPr>
        <w:tc>
          <w:tcPr>
            <w:tcW w:w="2364" w:type="dxa"/>
            <w:vAlign w:val="center"/>
          </w:tcPr>
          <w:p w14:paraId="39DC8C69"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Nombre del Notario:</w:t>
            </w:r>
          </w:p>
        </w:tc>
        <w:tc>
          <w:tcPr>
            <w:tcW w:w="8150" w:type="dxa"/>
            <w:gridSpan w:val="11"/>
            <w:vAlign w:val="center"/>
          </w:tcPr>
          <w:p w14:paraId="5D0365C5"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p>
        </w:tc>
      </w:tr>
      <w:tr w:rsidR="00402095" w:rsidRPr="00A94995" w14:paraId="377B9C2E" w14:textId="77777777" w:rsidTr="0061416B">
        <w:trPr>
          <w:trHeight w:val="212"/>
          <w:jc w:val="center"/>
        </w:trPr>
        <w:tc>
          <w:tcPr>
            <w:tcW w:w="4533" w:type="dxa"/>
            <w:gridSpan w:val="3"/>
            <w:vAlign w:val="center"/>
          </w:tcPr>
          <w:p w14:paraId="28DEAB8F"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r w:rsidRPr="00A94995">
              <w:rPr>
                <w:rFonts w:ascii="Arial" w:hAnsi="Arial" w:cs="Arial"/>
                <w:b/>
                <w:caps/>
                <w:sz w:val="14"/>
                <w:szCs w:val="16"/>
              </w:rPr>
              <w:t>Numero del Registro publico de la Propiedad:</w:t>
            </w:r>
          </w:p>
        </w:tc>
        <w:tc>
          <w:tcPr>
            <w:tcW w:w="1698" w:type="dxa"/>
            <w:gridSpan w:val="2"/>
            <w:vAlign w:val="center"/>
          </w:tcPr>
          <w:p w14:paraId="0168447A"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14:paraId="1817A04A"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Fecha:</w:t>
            </w:r>
          </w:p>
        </w:tc>
        <w:tc>
          <w:tcPr>
            <w:tcW w:w="3117" w:type="dxa"/>
            <w:gridSpan w:val="4"/>
            <w:vAlign w:val="center"/>
          </w:tcPr>
          <w:p w14:paraId="5D6CF18D"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A94995" w14:paraId="517A4D69" w14:textId="77777777" w:rsidTr="0061416B">
        <w:trPr>
          <w:trHeight w:val="227"/>
          <w:jc w:val="center"/>
        </w:trPr>
        <w:tc>
          <w:tcPr>
            <w:tcW w:w="2364" w:type="dxa"/>
            <w:vAlign w:val="center"/>
          </w:tcPr>
          <w:p w14:paraId="1C236CBA"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Lugar:</w:t>
            </w:r>
          </w:p>
        </w:tc>
        <w:tc>
          <w:tcPr>
            <w:tcW w:w="8150" w:type="dxa"/>
            <w:gridSpan w:val="11"/>
            <w:vAlign w:val="center"/>
          </w:tcPr>
          <w:p w14:paraId="160ED126"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A94995" w14:paraId="730004BD" w14:textId="77777777" w:rsidTr="0061416B">
        <w:trPr>
          <w:trHeight w:val="227"/>
          <w:jc w:val="center"/>
        </w:trPr>
        <w:tc>
          <w:tcPr>
            <w:tcW w:w="3822" w:type="dxa"/>
            <w:gridSpan w:val="2"/>
            <w:vAlign w:val="center"/>
          </w:tcPr>
          <w:p w14:paraId="5BF88E3C"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r w:rsidRPr="00A94995">
              <w:rPr>
                <w:rFonts w:ascii="Arial" w:hAnsi="Arial" w:cs="Arial"/>
                <w:b/>
                <w:caps/>
                <w:sz w:val="14"/>
                <w:szCs w:val="16"/>
              </w:rPr>
              <w:t>Numero de ultima reforma constitutiva:</w:t>
            </w:r>
          </w:p>
        </w:tc>
        <w:tc>
          <w:tcPr>
            <w:tcW w:w="1842" w:type="dxa"/>
            <w:gridSpan w:val="2"/>
            <w:vAlign w:val="center"/>
          </w:tcPr>
          <w:p w14:paraId="69756C83"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842" w:type="dxa"/>
            <w:gridSpan w:val="5"/>
            <w:vAlign w:val="center"/>
          </w:tcPr>
          <w:p w14:paraId="58D0B9D3"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NOTARIA NÚMERO:</w:t>
            </w:r>
          </w:p>
        </w:tc>
        <w:tc>
          <w:tcPr>
            <w:tcW w:w="3008" w:type="dxa"/>
            <w:gridSpan w:val="3"/>
            <w:vAlign w:val="center"/>
          </w:tcPr>
          <w:p w14:paraId="5A75C47E"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A94995" w14:paraId="429FC8F8" w14:textId="77777777" w:rsidTr="0061416B">
        <w:trPr>
          <w:trHeight w:val="227"/>
          <w:jc w:val="center"/>
        </w:trPr>
        <w:tc>
          <w:tcPr>
            <w:tcW w:w="2364" w:type="dxa"/>
            <w:vAlign w:val="center"/>
          </w:tcPr>
          <w:p w14:paraId="62C2C73C"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Lugar de la Notaría:</w:t>
            </w:r>
          </w:p>
        </w:tc>
        <w:tc>
          <w:tcPr>
            <w:tcW w:w="4292" w:type="dxa"/>
            <w:gridSpan w:val="5"/>
            <w:vAlign w:val="center"/>
          </w:tcPr>
          <w:p w14:paraId="65623D4F"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274" w:type="dxa"/>
            <w:gridSpan w:val="4"/>
            <w:vAlign w:val="center"/>
          </w:tcPr>
          <w:p w14:paraId="04D6EADA"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FECHA:</w:t>
            </w:r>
          </w:p>
        </w:tc>
        <w:tc>
          <w:tcPr>
            <w:tcW w:w="2584" w:type="dxa"/>
            <w:gridSpan w:val="2"/>
            <w:vAlign w:val="center"/>
          </w:tcPr>
          <w:p w14:paraId="43FC56EE"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A94995" w14:paraId="5A171126" w14:textId="77777777" w:rsidTr="0061416B">
        <w:trPr>
          <w:trHeight w:val="227"/>
          <w:jc w:val="center"/>
        </w:trPr>
        <w:tc>
          <w:tcPr>
            <w:tcW w:w="2364" w:type="dxa"/>
            <w:vAlign w:val="center"/>
          </w:tcPr>
          <w:p w14:paraId="06EDAA23"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Nombre del Notario:</w:t>
            </w:r>
          </w:p>
        </w:tc>
        <w:tc>
          <w:tcPr>
            <w:tcW w:w="8150" w:type="dxa"/>
            <w:gridSpan w:val="11"/>
            <w:vAlign w:val="center"/>
          </w:tcPr>
          <w:p w14:paraId="66A4C499"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A94995" w14:paraId="26D6A4F7" w14:textId="77777777" w:rsidTr="0061416B">
        <w:trPr>
          <w:trHeight w:val="227"/>
          <w:jc w:val="center"/>
        </w:trPr>
        <w:tc>
          <w:tcPr>
            <w:tcW w:w="10514" w:type="dxa"/>
            <w:gridSpan w:val="12"/>
            <w:shd w:val="clear" w:color="auto" w:fill="D9D9D9" w:themeFill="background1" w:themeFillShade="D9"/>
            <w:vAlign w:val="center"/>
          </w:tcPr>
          <w:p w14:paraId="41F9CA67" w14:textId="77777777" w:rsidR="00402095" w:rsidRPr="00A94995" w:rsidRDefault="00402095" w:rsidP="0061416B">
            <w:pPr>
              <w:tabs>
                <w:tab w:val="left" w:pos="426"/>
              </w:tabs>
              <w:overflowPunct w:val="0"/>
              <w:autoSpaceDE w:val="0"/>
              <w:autoSpaceDN w:val="0"/>
              <w:adjustRightInd w:val="0"/>
              <w:spacing w:after="0" w:line="240" w:lineRule="auto"/>
              <w:ind w:right="141"/>
              <w:jc w:val="center"/>
              <w:textAlignment w:val="baseline"/>
              <w:rPr>
                <w:rFonts w:ascii="Arial" w:hAnsi="Arial" w:cs="Arial"/>
                <w:b/>
                <w:caps/>
                <w:color w:val="1F497D"/>
                <w:sz w:val="16"/>
                <w:szCs w:val="16"/>
              </w:rPr>
            </w:pPr>
            <w:r w:rsidRPr="00A94995">
              <w:rPr>
                <w:rFonts w:ascii="Arial" w:hAnsi="Arial" w:cs="Arial"/>
                <w:b/>
                <w:caps/>
                <w:color w:val="1F497D"/>
                <w:sz w:val="16"/>
                <w:szCs w:val="16"/>
              </w:rPr>
              <w:t>RELACIóN DE ACCIONISTAS</w:t>
            </w:r>
          </w:p>
        </w:tc>
      </w:tr>
      <w:tr w:rsidR="00402095" w:rsidRPr="00A94995" w14:paraId="5F2B050A" w14:textId="77777777" w:rsidTr="0061416B">
        <w:trPr>
          <w:trHeight w:val="227"/>
          <w:jc w:val="center"/>
        </w:trPr>
        <w:tc>
          <w:tcPr>
            <w:tcW w:w="2364" w:type="dxa"/>
            <w:vAlign w:val="center"/>
          </w:tcPr>
          <w:p w14:paraId="13835F84"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Nombre:</w:t>
            </w:r>
          </w:p>
        </w:tc>
        <w:tc>
          <w:tcPr>
            <w:tcW w:w="3867" w:type="dxa"/>
            <w:gridSpan w:val="4"/>
            <w:vAlign w:val="center"/>
          </w:tcPr>
          <w:p w14:paraId="31F3FEE1"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14:paraId="7885D2DB"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RFC:</w:t>
            </w:r>
          </w:p>
        </w:tc>
        <w:tc>
          <w:tcPr>
            <w:tcW w:w="3117" w:type="dxa"/>
            <w:gridSpan w:val="4"/>
            <w:vAlign w:val="center"/>
          </w:tcPr>
          <w:p w14:paraId="40F70296"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A94995" w14:paraId="57FC3D4C" w14:textId="77777777" w:rsidTr="0061416B">
        <w:trPr>
          <w:trHeight w:val="438"/>
          <w:jc w:val="center"/>
        </w:trPr>
        <w:tc>
          <w:tcPr>
            <w:tcW w:w="2364" w:type="dxa"/>
            <w:vAlign w:val="center"/>
          </w:tcPr>
          <w:p w14:paraId="106D3497"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Nombre:</w:t>
            </w:r>
          </w:p>
        </w:tc>
        <w:tc>
          <w:tcPr>
            <w:tcW w:w="3867" w:type="dxa"/>
            <w:gridSpan w:val="4"/>
            <w:vAlign w:val="center"/>
          </w:tcPr>
          <w:p w14:paraId="4887442B"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color w:val="FF0000"/>
                <w:sz w:val="14"/>
                <w:szCs w:val="16"/>
              </w:rPr>
            </w:pPr>
            <w:r w:rsidRPr="00A94995">
              <w:rPr>
                <w:rFonts w:ascii="Arial" w:hAnsi="Arial" w:cs="Arial"/>
                <w:b/>
                <w:caps/>
                <w:color w:val="FF0000"/>
                <w:sz w:val="14"/>
                <w:szCs w:val="16"/>
              </w:rPr>
              <w:t>*** AGREGAR O QUITAR TANTOS COMO ACCIONISTAS EXISTAN ***</w:t>
            </w:r>
          </w:p>
        </w:tc>
        <w:tc>
          <w:tcPr>
            <w:tcW w:w="1166" w:type="dxa"/>
            <w:gridSpan w:val="3"/>
            <w:vAlign w:val="center"/>
          </w:tcPr>
          <w:p w14:paraId="084F121F"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RFC:</w:t>
            </w:r>
          </w:p>
        </w:tc>
        <w:tc>
          <w:tcPr>
            <w:tcW w:w="3117" w:type="dxa"/>
            <w:gridSpan w:val="4"/>
            <w:vAlign w:val="center"/>
          </w:tcPr>
          <w:p w14:paraId="5C76E356"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A94995" w14:paraId="5DCCD2EA" w14:textId="77777777" w:rsidTr="0061416B">
        <w:trPr>
          <w:trHeight w:val="227"/>
          <w:jc w:val="center"/>
        </w:trPr>
        <w:tc>
          <w:tcPr>
            <w:tcW w:w="10514" w:type="dxa"/>
            <w:gridSpan w:val="12"/>
            <w:shd w:val="clear" w:color="auto" w:fill="D9D9D9" w:themeFill="background1" w:themeFillShade="D9"/>
            <w:vAlign w:val="center"/>
          </w:tcPr>
          <w:p w14:paraId="02C86B66" w14:textId="77777777" w:rsidR="00402095" w:rsidRPr="00A94995" w:rsidRDefault="00402095" w:rsidP="0061416B">
            <w:pPr>
              <w:tabs>
                <w:tab w:val="left" w:pos="426"/>
              </w:tabs>
              <w:overflowPunct w:val="0"/>
              <w:autoSpaceDE w:val="0"/>
              <w:autoSpaceDN w:val="0"/>
              <w:adjustRightInd w:val="0"/>
              <w:spacing w:after="0" w:line="240" w:lineRule="auto"/>
              <w:ind w:right="141"/>
              <w:jc w:val="center"/>
              <w:textAlignment w:val="baseline"/>
              <w:rPr>
                <w:rFonts w:ascii="Arial" w:hAnsi="Arial" w:cs="Arial"/>
                <w:b/>
                <w:caps/>
                <w:color w:val="1F497D"/>
                <w:sz w:val="16"/>
                <w:szCs w:val="16"/>
              </w:rPr>
            </w:pPr>
            <w:r w:rsidRPr="00A94995">
              <w:rPr>
                <w:rFonts w:ascii="Arial" w:hAnsi="Arial" w:cs="Arial"/>
                <w:b/>
                <w:caps/>
                <w:color w:val="1F497D"/>
                <w:sz w:val="16"/>
                <w:szCs w:val="16"/>
              </w:rPr>
              <w:t>DATOS DEL REPRESENTANTE O APODERADO LEGAL (EN SU CASO)</w:t>
            </w:r>
          </w:p>
        </w:tc>
      </w:tr>
      <w:tr w:rsidR="00402095" w:rsidRPr="00A94995" w14:paraId="0FF2363D" w14:textId="77777777" w:rsidTr="0061416B">
        <w:trPr>
          <w:trHeight w:val="212"/>
          <w:jc w:val="center"/>
        </w:trPr>
        <w:tc>
          <w:tcPr>
            <w:tcW w:w="4533" w:type="dxa"/>
            <w:gridSpan w:val="3"/>
            <w:vAlign w:val="center"/>
          </w:tcPr>
          <w:p w14:paraId="15C430F5"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Nombre deL Apoderado o Representante Legal:</w:t>
            </w:r>
          </w:p>
        </w:tc>
        <w:tc>
          <w:tcPr>
            <w:tcW w:w="5981" w:type="dxa"/>
            <w:gridSpan w:val="9"/>
            <w:vAlign w:val="center"/>
          </w:tcPr>
          <w:p w14:paraId="2296D83C"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A94995" w14:paraId="378AC9A0" w14:textId="77777777" w:rsidTr="0061416B">
        <w:trPr>
          <w:trHeight w:val="454"/>
          <w:jc w:val="center"/>
        </w:trPr>
        <w:tc>
          <w:tcPr>
            <w:tcW w:w="4533" w:type="dxa"/>
            <w:gridSpan w:val="3"/>
            <w:vAlign w:val="center"/>
          </w:tcPr>
          <w:p w14:paraId="5A177DBA"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r w:rsidRPr="00A94995">
              <w:rPr>
                <w:rFonts w:ascii="Arial" w:hAnsi="Arial" w:cs="Arial"/>
                <w:b/>
                <w:caps/>
                <w:sz w:val="14"/>
                <w:szCs w:val="16"/>
              </w:rPr>
              <w:t>ESCRITURA PÚBLICA mediante LA cual acredita su personalidad y facultades:</w:t>
            </w:r>
          </w:p>
        </w:tc>
        <w:tc>
          <w:tcPr>
            <w:tcW w:w="1698" w:type="dxa"/>
            <w:gridSpan w:val="2"/>
            <w:vAlign w:val="center"/>
          </w:tcPr>
          <w:p w14:paraId="523F31EB"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14:paraId="5D6AED0B"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Notaría Número:</w:t>
            </w:r>
          </w:p>
        </w:tc>
        <w:tc>
          <w:tcPr>
            <w:tcW w:w="3117" w:type="dxa"/>
            <w:gridSpan w:val="4"/>
            <w:vAlign w:val="center"/>
          </w:tcPr>
          <w:p w14:paraId="6A14B5AE"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A94995" w14:paraId="4D66D09C" w14:textId="77777777" w:rsidTr="0061416B">
        <w:trPr>
          <w:trHeight w:val="212"/>
          <w:jc w:val="center"/>
        </w:trPr>
        <w:tc>
          <w:tcPr>
            <w:tcW w:w="2364" w:type="dxa"/>
            <w:vAlign w:val="center"/>
          </w:tcPr>
          <w:p w14:paraId="6265CACD"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Lugar de la Notaría:</w:t>
            </w:r>
          </w:p>
        </w:tc>
        <w:tc>
          <w:tcPr>
            <w:tcW w:w="3867" w:type="dxa"/>
            <w:gridSpan w:val="4"/>
            <w:vAlign w:val="center"/>
          </w:tcPr>
          <w:p w14:paraId="762205D8"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p>
        </w:tc>
        <w:tc>
          <w:tcPr>
            <w:tcW w:w="1166" w:type="dxa"/>
            <w:gridSpan w:val="3"/>
            <w:vAlign w:val="center"/>
          </w:tcPr>
          <w:p w14:paraId="1247147A"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Fecha:</w:t>
            </w:r>
          </w:p>
        </w:tc>
        <w:tc>
          <w:tcPr>
            <w:tcW w:w="3117" w:type="dxa"/>
            <w:gridSpan w:val="4"/>
            <w:vAlign w:val="center"/>
          </w:tcPr>
          <w:p w14:paraId="4BE93A1A"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402095" w:rsidRPr="00A94995" w14:paraId="7A2C8833" w14:textId="77777777" w:rsidTr="0061416B">
        <w:trPr>
          <w:trHeight w:val="227"/>
          <w:jc w:val="center"/>
        </w:trPr>
        <w:tc>
          <w:tcPr>
            <w:tcW w:w="2364" w:type="dxa"/>
            <w:vAlign w:val="center"/>
          </w:tcPr>
          <w:p w14:paraId="7C5DD05A"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Nombre del Notario:</w:t>
            </w:r>
          </w:p>
        </w:tc>
        <w:tc>
          <w:tcPr>
            <w:tcW w:w="8150" w:type="dxa"/>
            <w:gridSpan w:val="11"/>
            <w:vAlign w:val="center"/>
          </w:tcPr>
          <w:p w14:paraId="360F0B2D" w14:textId="77777777" w:rsidR="00402095" w:rsidRPr="00A94995" w:rsidRDefault="00402095" w:rsidP="0061416B">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p>
        </w:tc>
      </w:tr>
    </w:tbl>
    <w:p w14:paraId="1971F7FA" w14:textId="77777777" w:rsidR="00402095" w:rsidRDefault="00402095" w:rsidP="00402095">
      <w:pPr>
        <w:tabs>
          <w:tab w:val="left" w:pos="0"/>
        </w:tabs>
        <w:spacing w:after="0" w:line="240" w:lineRule="auto"/>
        <w:jc w:val="both"/>
        <w:rPr>
          <w:rFonts w:ascii="Arial" w:hAnsi="Arial" w:cs="Arial"/>
          <w:sz w:val="16"/>
          <w:szCs w:val="16"/>
        </w:rPr>
      </w:pPr>
    </w:p>
    <w:p w14:paraId="4442F794" w14:textId="62C99F0E" w:rsidR="00402095" w:rsidRPr="00812067" w:rsidRDefault="00402095" w:rsidP="00402095">
      <w:pPr>
        <w:tabs>
          <w:tab w:val="left" w:pos="0"/>
        </w:tabs>
        <w:spacing w:after="0" w:line="240" w:lineRule="auto"/>
        <w:jc w:val="both"/>
        <w:rPr>
          <w:rFonts w:ascii="Arial" w:hAnsi="Arial" w:cs="Arial"/>
          <w:sz w:val="16"/>
          <w:szCs w:val="16"/>
        </w:rPr>
      </w:pPr>
      <w:r w:rsidRPr="00A94995">
        <w:rPr>
          <w:rFonts w:ascii="Arial" w:hAnsi="Arial" w:cs="Arial"/>
          <w:sz w:val="16"/>
          <w:szCs w:val="16"/>
        </w:rPr>
        <w:t xml:space="preserve">De igual forma manifiesto que de resultar con adjudicación en el presente procedimiento de contratación, asumo la responsabilidad total para el caso de que durante la </w:t>
      </w:r>
      <w:r w:rsidRPr="00754F22">
        <w:rPr>
          <w:rFonts w:ascii="Arial" w:hAnsi="Arial" w:cs="Arial"/>
          <w:sz w:val="16"/>
          <w:szCs w:val="16"/>
        </w:rPr>
        <w:t>entrega de los bienes</w:t>
      </w:r>
      <w:r w:rsidRPr="00A94995">
        <w:rPr>
          <w:rFonts w:ascii="Arial" w:hAnsi="Arial" w:cs="Arial"/>
          <w:sz w:val="16"/>
          <w:szCs w:val="16"/>
        </w:rPr>
        <w:t xml:space="preserve">, infrinja los derechos de terceros sobre </w:t>
      </w:r>
      <w:r w:rsidRPr="000A422A">
        <w:rPr>
          <w:rFonts w:ascii="Arial" w:hAnsi="Arial" w:cs="Arial"/>
          <w:sz w:val="16"/>
          <w:szCs w:val="16"/>
        </w:rPr>
        <w:t xml:space="preserve">patentes, marcas, o derechos de autor, así como que estoy de acuerdo con todo lo indicado en la convocatoria de esta </w:t>
      </w:r>
      <w:r w:rsidRPr="00F158E4">
        <w:rPr>
          <w:rFonts w:ascii="Arial" w:hAnsi="Arial" w:cs="Arial"/>
          <w:sz w:val="16"/>
          <w:szCs w:val="16"/>
        </w:rPr>
        <w:t xml:space="preserve">Licitación número </w:t>
      </w:r>
      <w:r w:rsidR="00815DB7">
        <w:rPr>
          <w:rFonts w:ascii="Arial" w:hAnsi="Arial" w:cs="Arial"/>
          <w:b/>
          <w:color w:val="FF0000"/>
          <w:sz w:val="16"/>
          <w:szCs w:val="16"/>
        </w:rPr>
        <w:t>LA-03890I001-E13-2019</w:t>
      </w:r>
      <w:r w:rsidRPr="00F158E4">
        <w:rPr>
          <w:rFonts w:ascii="Arial" w:hAnsi="Arial" w:cs="Arial"/>
          <w:b/>
          <w:color w:val="FF0000"/>
          <w:sz w:val="16"/>
          <w:szCs w:val="16"/>
        </w:rPr>
        <w:t>.</w:t>
      </w:r>
    </w:p>
    <w:p w14:paraId="5820C6B9" w14:textId="77777777" w:rsidR="00402095" w:rsidRDefault="00402095" w:rsidP="00402095">
      <w:pPr>
        <w:tabs>
          <w:tab w:val="left" w:pos="0"/>
        </w:tabs>
        <w:spacing w:after="0" w:line="240" w:lineRule="auto"/>
        <w:jc w:val="both"/>
        <w:rPr>
          <w:rFonts w:ascii="Arial" w:hAnsi="Arial" w:cs="Arial"/>
          <w:sz w:val="16"/>
          <w:szCs w:val="16"/>
        </w:rPr>
      </w:pPr>
    </w:p>
    <w:p w14:paraId="7C749EDD" w14:textId="77777777" w:rsidR="00402095" w:rsidRPr="00A94995" w:rsidRDefault="00402095" w:rsidP="00402095">
      <w:pPr>
        <w:tabs>
          <w:tab w:val="left" w:pos="0"/>
        </w:tabs>
        <w:spacing w:after="0" w:line="240" w:lineRule="auto"/>
        <w:jc w:val="both"/>
        <w:rPr>
          <w:rFonts w:ascii="Arial" w:hAnsi="Arial" w:cs="Arial"/>
          <w:sz w:val="16"/>
          <w:szCs w:val="16"/>
        </w:rPr>
      </w:pPr>
      <w:r w:rsidRPr="00812067">
        <w:rPr>
          <w:rFonts w:ascii="Arial" w:hAnsi="Arial" w:cs="Arial"/>
          <w:sz w:val="16"/>
          <w:szCs w:val="16"/>
        </w:rPr>
        <w:t xml:space="preserve">Asimismo, a criterio del </w:t>
      </w:r>
      <w:r w:rsidRPr="00B0668D">
        <w:rPr>
          <w:rFonts w:ascii="Arial" w:hAnsi="Arial" w:cs="Arial"/>
          <w:sz w:val="16"/>
          <w:szCs w:val="16"/>
        </w:rPr>
        <w:t>CIATEJ, A.C.</w:t>
      </w:r>
      <w:r w:rsidRPr="00812067">
        <w:rPr>
          <w:rFonts w:ascii="Arial" w:hAnsi="Arial" w:cs="Arial"/>
          <w:sz w:val="16"/>
          <w:szCs w:val="16"/>
        </w:rPr>
        <w:t xml:space="preserve"> y para efectos de lo dispuesto por el artículo 35 de la LFPA, autorizo expresamente que</w:t>
      </w:r>
      <w:r w:rsidRPr="000A422A">
        <w:rPr>
          <w:rFonts w:ascii="Arial" w:hAnsi="Arial" w:cs="Arial"/>
          <w:sz w:val="16"/>
          <w:szCs w:val="16"/>
        </w:rPr>
        <w:t xml:space="preserve"> las notificaciones que se practiquen durante los procedimientos de otorgamiento de prórrogas, aplicación de penas</w:t>
      </w:r>
      <w:r w:rsidRPr="00A94995">
        <w:rPr>
          <w:rFonts w:ascii="Arial" w:hAnsi="Arial" w:cs="Arial"/>
          <w:sz w:val="16"/>
          <w:szCs w:val="16"/>
        </w:rPr>
        <w:t xml:space="preserve"> convencionales y deducciones al pago, así como rescisión administrativa del contrato, se lleven a cabo en el domicilio o correo electrónico que para el efecto manifiesto en el presente escrito, así como en el que en su momento se establezca en el contrato que se suscriba. En el entendido </w:t>
      </w:r>
      <w:r w:rsidRPr="00A94995">
        <w:rPr>
          <w:rFonts w:ascii="Arial" w:hAnsi="Arial" w:cs="Arial"/>
          <w:sz w:val="16"/>
          <w:szCs w:val="16"/>
        </w:rPr>
        <w:lastRenderedPageBreak/>
        <w:t xml:space="preserve">de que las notificaciones que se practiquen vía correo electrónico a mi representada, </w:t>
      </w:r>
      <w:bookmarkStart w:id="37" w:name="_Hlk304537385"/>
      <w:r w:rsidRPr="00A94995">
        <w:rPr>
          <w:rFonts w:ascii="Arial" w:hAnsi="Arial" w:cs="Arial"/>
          <w:sz w:val="16"/>
          <w:szCs w:val="16"/>
        </w:rPr>
        <w:t xml:space="preserve">acepto se consideren como legalmente practicadas, cuando </w:t>
      </w:r>
      <w:r>
        <w:rPr>
          <w:rFonts w:ascii="Arial" w:hAnsi="Arial" w:cs="Arial"/>
          <w:sz w:val="16"/>
          <w:szCs w:val="16"/>
        </w:rPr>
        <w:t xml:space="preserve">el </w:t>
      </w:r>
      <w:r w:rsidRPr="00B0668D">
        <w:rPr>
          <w:rFonts w:ascii="Arial" w:hAnsi="Arial" w:cs="Arial"/>
          <w:sz w:val="16"/>
          <w:szCs w:val="16"/>
        </w:rPr>
        <w:t>CIATEJ, A.C.</w:t>
      </w:r>
      <w:r w:rsidRPr="00A94995">
        <w:rPr>
          <w:rFonts w:ascii="Arial" w:hAnsi="Arial" w:cs="Arial"/>
          <w:sz w:val="16"/>
          <w:szCs w:val="16"/>
        </w:rPr>
        <w:t xml:space="preserve"> obtenga el acuse de envío que genera automáticamente el sistema de correo electrónico con el que cuenta ésta última</w:t>
      </w:r>
      <w:bookmarkEnd w:id="37"/>
      <w:r w:rsidRPr="00A94995">
        <w:rPr>
          <w:rFonts w:ascii="Arial" w:hAnsi="Arial" w:cs="Arial"/>
          <w:sz w:val="16"/>
          <w:szCs w:val="16"/>
        </w:rPr>
        <w:t>.</w:t>
      </w:r>
    </w:p>
    <w:p w14:paraId="20FF8790" w14:textId="77777777" w:rsidR="00402095" w:rsidRPr="00A94995" w:rsidRDefault="00402095" w:rsidP="00402095">
      <w:pPr>
        <w:tabs>
          <w:tab w:val="left" w:pos="0"/>
        </w:tabs>
        <w:spacing w:after="0" w:line="240" w:lineRule="auto"/>
        <w:jc w:val="both"/>
        <w:rPr>
          <w:rFonts w:ascii="Arial" w:hAnsi="Arial" w:cs="Arial"/>
          <w:b/>
          <w:sz w:val="16"/>
          <w:szCs w:val="16"/>
        </w:rPr>
      </w:pPr>
    </w:p>
    <w:p w14:paraId="06005BC9"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ATENTAMENTE</w:t>
      </w:r>
    </w:p>
    <w:p w14:paraId="56CDD189"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p>
    <w:p w14:paraId="30EC525B"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p>
    <w:p w14:paraId="752041E0"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p>
    <w:p w14:paraId="718C1FE3"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p>
    <w:p w14:paraId="27B04EDD"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w:t>
      </w:r>
    </w:p>
    <w:p w14:paraId="31CE3074"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y firma)</w:t>
      </w:r>
    </w:p>
    <w:p w14:paraId="4E25A682"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REPRESENTANTE LEGAL</w:t>
      </w:r>
    </w:p>
    <w:p w14:paraId="1571B74D"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DE LA EMPRESA</w:t>
      </w:r>
    </w:p>
    <w:p w14:paraId="4691B1EE" w14:textId="77777777" w:rsidR="00402095" w:rsidRPr="00A94995" w:rsidRDefault="00402095" w:rsidP="00402095">
      <w:pPr>
        <w:spacing w:after="0" w:line="240" w:lineRule="auto"/>
        <w:ind w:left="709" w:hanging="709"/>
        <w:jc w:val="center"/>
        <w:rPr>
          <w:rFonts w:ascii="Arial" w:hAnsi="Arial" w:cs="Arial"/>
          <w:sz w:val="16"/>
          <w:szCs w:val="16"/>
        </w:rPr>
      </w:pPr>
      <w:r w:rsidRPr="00A94995">
        <w:rPr>
          <w:rFonts w:ascii="Arial" w:hAnsi="Arial" w:cs="Arial"/>
          <w:b/>
          <w:bCs/>
          <w:sz w:val="16"/>
          <w:szCs w:val="16"/>
        </w:rPr>
        <w:t xml:space="preserve">FECHA </w:t>
      </w:r>
    </w:p>
    <w:p w14:paraId="5E63D0B3" w14:textId="77777777" w:rsidR="00402095" w:rsidRPr="00A94995" w:rsidRDefault="00402095" w:rsidP="00402095">
      <w:pPr>
        <w:spacing w:after="0" w:line="240" w:lineRule="auto"/>
        <w:rPr>
          <w:rFonts w:ascii="Arial" w:hAnsi="Arial" w:cs="Arial"/>
          <w:b/>
          <w:color w:val="FF0000"/>
          <w:sz w:val="18"/>
          <w:szCs w:val="18"/>
        </w:rPr>
      </w:pPr>
    </w:p>
    <w:p w14:paraId="364A49AE" w14:textId="77777777" w:rsidR="00402095" w:rsidRPr="00A94995" w:rsidRDefault="00402095" w:rsidP="00402095">
      <w:pPr>
        <w:spacing w:after="0" w:line="240" w:lineRule="auto"/>
        <w:rPr>
          <w:rFonts w:ascii="Arial" w:hAnsi="Arial" w:cs="Arial"/>
          <w:b/>
          <w:color w:val="FF0000"/>
          <w:sz w:val="18"/>
          <w:szCs w:val="18"/>
        </w:rPr>
      </w:pPr>
    </w:p>
    <w:p w14:paraId="5AF96C34" w14:textId="77777777" w:rsidR="00402095" w:rsidRPr="00A94995" w:rsidRDefault="00402095" w:rsidP="00402095">
      <w:pPr>
        <w:pStyle w:val="Ttulo3"/>
        <w:spacing w:before="0" w:after="0"/>
        <w:jc w:val="center"/>
        <w:rPr>
          <w:rFonts w:ascii="Arial" w:hAnsi="Arial"/>
          <w:b w:val="0"/>
          <w:color w:val="FF0000"/>
          <w:sz w:val="18"/>
          <w:szCs w:val="18"/>
        </w:rPr>
      </w:pPr>
      <w:r w:rsidRPr="00A94995">
        <w:rPr>
          <w:rFonts w:ascii="Arial" w:hAnsi="Arial"/>
          <w:bCs w:val="0"/>
          <w:color w:val="E36C0A"/>
          <w:sz w:val="16"/>
          <w:szCs w:val="16"/>
        </w:rPr>
        <w:t>(EL PRESENTE FORMATO DEBERÁ DE PRESENTARSE POR CADA PERSONA FÍSICA Y/O MORAL QUE PARTICIPEN EN LA PRESENTACIÓN DE LA PROPUESTA EN CONJUNTO, DE SER APLICABLE AL CASO)</w:t>
      </w:r>
    </w:p>
    <w:p w14:paraId="2DB8F87C" w14:textId="77777777" w:rsidR="00402095" w:rsidRPr="00A94995" w:rsidRDefault="00402095" w:rsidP="00402095">
      <w:pPr>
        <w:spacing w:after="0" w:line="240" w:lineRule="auto"/>
        <w:jc w:val="center"/>
        <w:rPr>
          <w:rFonts w:ascii="Arial" w:hAnsi="Arial" w:cs="Arial"/>
          <w:b/>
        </w:rPr>
      </w:pPr>
      <w:r w:rsidRPr="00A94995">
        <w:rPr>
          <w:rFonts w:ascii="Arial" w:hAnsi="Arial" w:cs="Arial"/>
          <w:b/>
        </w:rPr>
        <w:br w:type="page"/>
      </w:r>
      <w:bookmarkStart w:id="38" w:name="ANEXO2"/>
    </w:p>
    <w:p w14:paraId="2C216E9C" w14:textId="77777777" w:rsidR="00402095" w:rsidRPr="00A94995" w:rsidRDefault="00402095" w:rsidP="00402095">
      <w:pPr>
        <w:tabs>
          <w:tab w:val="center" w:pos="4844"/>
          <w:tab w:val="center" w:pos="6210"/>
        </w:tabs>
        <w:autoSpaceDE w:val="0"/>
        <w:autoSpaceDN w:val="0"/>
        <w:adjustRightInd w:val="0"/>
        <w:spacing w:after="0" w:line="240" w:lineRule="auto"/>
        <w:jc w:val="center"/>
        <w:rPr>
          <w:rFonts w:ascii="Arial" w:hAnsi="Arial" w:cs="Arial"/>
          <w:b/>
          <w:color w:val="000000"/>
        </w:rPr>
      </w:pPr>
      <w:bookmarkStart w:id="39" w:name="ANEXO8"/>
      <w:r w:rsidRPr="00A94995">
        <w:rPr>
          <w:rFonts w:ascii="Arial" w:hAnsi="Arial" w:cs="Arial"/>
          <w:b/>
          <w:bCs/>
          <w:color w:val="FF0000"/>
        </w:rPr>
        <w:lastRenderedPageBreak/>
        <w:t xml:space="preserve">ANEXO </w:t>
      </w:r>
      <w:bookmarkEnd w:id="39"/>
      <w:r w:rsidRPr="00A94995">
        <w:rPr>
          <w:rFonts w:ascii="Arial" w:hAnsi="Arial" w:cs="Arial"/>
          <w:b/>
          <w:bCs/>
          <w:color w:val="FF0000"/>
        </w:rPr>
        <w:t>6</w:t>
      </w:r>
    </w:p>
    <w:p w14:paraId="199D2E0A" w14:textId="77777777" w:rsidR="00402095" w:rsidRPr="00A94995" w:rsidRDefault="00402095" w:rsidP="00402095">
      <w:pPr>
        <w:tabs>
          <w:tab w:val="center" w:pos="4844"/>
          <w:tab w:val="center" w:pos="6210"/>
        </w:tabs>
        <w:autoSpaceDE w:val="0"/>
        <w:autoSpaceDN w:val="0"/>
        <w:adjustRightInd w:val="0"/>
        <w:spacing w:after="0" w:line="240" w:lineRule="auto"/>
        <w:jc w:val="center"/>
        <w:rPr>
          <w:rFonts w:ascii="Arial" w:hAnsi="Arial" w:cs="Arial"/>
          <w:bCs/>
        </w:rPr>
      </w:pPr>
      <w:r w:rsidRPr="00A94995">
        <w:rPr>
          <w:rFonts w:ascii="Arial" w:hAnsi="Arial" w:cs="Arial"/>
          <w:color w:val="FF0000"/>
        </w:rPr>
        <w:t>“MANIFESTACIÓN DE NACIONALIDAD”</w:t>
      </w:r>
    </w:p>
    <w:p w14:paraId="3DFC0788" w14:textId="77777777" w:rsidR="00402095" w:rsidRPr="00A94995" w:rsidRDefault="00402095" w:rsidP="00402095">
      <w:pPr>
        <w:tabs>
          <w:tab w:val="left" w:pos="851"/>
        </w:tabs>
        <w:spacing w:after="0" w:line="240" w:lineRule="auto"/>
        <w:jc w:val="center"/>
        <w:rPr>
          <w:rFonts w:ascii="Arial" w:hAnsi="Arial" w:cs="Arial"/>
          <w:b/>
          <w:color w:val="FF0000"/>
          <w:szCs w:val="28"/>
        </w:rPr>
      </w:pPr>
    </w:p>
    <w:p w14:paraId="08B9B457" w14:textId="77777777" w:rsidR="00402095" w:rsidRPr="00A94995" w:rsidRDefault="00402095" w:rsidP="00402095">
      <w:pPr>
        <w:tabs>
          <w:tab w:val="left" w:pos="851"/>
        </w:tabs>
        <w:spacing w:after="0" w:line="240" w:lineRule="auto"/>
        <w:jc w:val="center"/>
        <w:rPr>
          <w:rFonts w:ascii="Arial" w:hAnsi="Arial" w:cs="Arial"/>
          <w:b/>
          <w:color w:val="FF0000"/>
          <w:szCs w:val="28"/>
        </w:rPr>
      </w:pPr>
    </w:p>
    <w:p w14:paraId="57482F77" w14:textId="77777777" w:rsidR="00402095" w:rsidRPr="00A94995" w:rsidRDefault="00402095" w:rsidP="00402095">
      <w:pPr>
        <w:pStyle w:val="Textoindependiente"/>
        <w:spacing w:after="0"/>
        <w:jc w:val="right"/>
        <w:rPr>
          <w:rFonts w:ascii="Arial" w:hAnsi="Arial" w:cs="Arial"/>
        </w:rPr>
      </w:pPr>
      <w:r w:rsidRPr="00A94995">
        <w:rPr>
          <w:rFonts w:ascii="Arial" w:hAnsi="Arial" w:cs="Arial"/>
        </w:rPr>
        <w:t>Población a, __ de______ de 20__.</w:t>
      </w:r>
    </w:p>
    <w:p w14:paraId="0751DB79" w14:textId="77777777" w:rsidR="00402095" w:rsidRDefault="00402095" w:rsidP="00402095">
      <w:pPr>
        <w:spacing w:after="0" w:line="240" w:lineRule="auto"/>
        <w:rPr>
          <w:rFonts w:ascii="Arial" w:hAnsi="Arial" w:cs="Arial"/>
          <w:b/>
          <w:sz w:val="20"/>
          <w:szCs w:val="20"/>
        </w:rPr>
      </w:pPr>
    </w:p>
    <w:p w14:paraId="6A5D725E" w14:textId="77777777" w:rsidR="00402095" w:rsidRPr="00BE359B" w:rsidRDefault="00402095" w:rsidP="00402095">
      <w:pPr>
        <w:spacing w:after="0" w:line="240" w:lineRule="auto"/>
        <w:rPr>
          <w:rFonts w:ascii="Arial" w:hAnsi="Arial" w:cs="Arial"/>
          <w:b/>
          <w:sz w:val="20"/>
          <w:szCs w:val="20"/>
        </w:rPr>
      </w:pPr>
      <w:r w:rsidRPr="00BE359B">
        <w:rPr>
          <w:rFonts w:ascii="Arial" w:hAnsi="Arial" w:cs="Arial"/>
          <w:b/>
          <w:sz w:val="20"/>
          <w:szCs w:val="20"/>
        </w:rPr>
        <w:t>SUBDIRECCIÓN DE RECURSOS MATERIALES</w:t>
      </w:r>
    </w:p>
    <w:p w14:paraId="1DF96FF2" w14:textId="77777777" w:rsidR="00402095" w:rsidRPr="00BE359B" w:rsidRDefault="00402095" w:rsidP="00402095">
      <w:pPr>
        <w:spacing w:after="0" w:line="240" w:lineRule="auto"/>
        <w:rPr>
          <w:rFonts w:ascii="Arial" w:hAnsi="Arial" w:cs="Arial"/>
          <w:color w:val="000000"/>
          <w:sz w:val="20"/>
          <w:szCs w:val="20"/>
        </w:rPr>
      </w:pPr>
      <w:r w:rsidRPr="00BE359B">
        <w:rPr>
          <w:rFonts w:ascii="Arial" w:hAnsi="Arial" w:cs="Arial"/>
          <w:b/>
          <w:sz w:val="20"/>
          <w:szCs w:val="20"/>
        </w:rPr>
        <w:t>DEL CENTRO DE INVESTIGACIÓN Y ASISTENCIA EN TECNOLOGÍA Y DISEÑO DEL ESTADOS DE JALISCO, A.C.</w:t>
      </w:r>
    </w:p>
    <w:p w14:paraId="05484AB2" w14:textId="77777777" w:rsidR="00402095" w:rsidRPr="00BE359B" w:rsidRDefault="00402095" w:rsidP="00402095">
      <w:pPr>
        <w:spacing w:after="0" w:line="240" w:lineRule="auto"/>
        <w:rPr>
          <w:rFonts w:ascii="Arial" w:hAnsi="Arial" w:cs="Arial"/>
          <w:color w:val="000000"/>
          <w:sz w:val="20"/>
          <w:szCs w:val="20"/>
        </w:rPr>
      </w:pPr>
      <w:r w:rsidRPr="00BE359B">
        <w:rPr>
          <w:rFonts w:ascii="Arial" w:hAnsi="Arial" w:cs="Arial"/>
          <w:sz w:val="20"/>
          <w:szCs w:val="20"/>
        </w:rPr>
        <w:t>P r e s e n t e.</w:t>
      </w:r>
    </w:p>
    <w:p w14:paraId="41662F7C" w14:textId="77777777" w:rsidR="00402095" w:rsidRPr="00BE359B" w:rsidRDefault="00402095" w:rsidP="00402095">
      <w:pPr>
        <w:spacing w:after="0" w:line="240" w:lineRule="auto"/>
        <w:rPr>
          <w:rFonts w:ascii="Arial" w:hAnsi="Arial" w:cs="Arial"/>
          <w:color w:val="000000"/>
          <w:sz w:val="20"/>
          <w:szCs w:val="20"/>
        </w:rPr>
      </w:pPr>
    </w:p>
    <w:p w14:paraId="083870F5" w14:textId="77777777" w:rsidR="00402095" w:rsidRPr="00BE359B" w:rsidRDefault="00402095" w:rsidP="00402095">
      <w:pPr>
        <w:spacing w:after="0" w:line="240" w:lineRule="auto"/>
        <w:ind w:right="-2"/>
        <w:jc w:val="both"/>
        <w:rPr>
          <w:rFonts w:ascii="Arial" w:hAnsi="Arial" w:cs="Arial"/>
          <w:color w:val="000000"/>
          <w:sz w:val="20"/>
          <w:szCs w:val="20"/>
        </w:rPr>
      </w:pPr>
    </w:p>
    <w:p w14:paraId="7852105C" w14:textId="365FF28F" w:rsidR="00402095" w:rsidRPr="00BE359B" w:rsidRDefault="00402095" w:rsidP="00402095">
      <w:pPr>
        <w:spacing w:after="0" w:line="240" w:lineRule="auto"/>
        <w:ind w:right="-2"/>
        <w:jc w:val="both"/>
        <w:rPr>
          <w:rFonts w:ascii="Arial" w:hAnsi="Arial" w:cs="Arial"/>
          <w:color w:val="000000"/>
          <w:sz w:val="20"/>
          <w:szCs w:val="20"/>
        </w:rPr>
      </w:pPr>
      <w:r w:rsidRPr="00BE359B">
        <w:rPr>
          <w:rFonts w:ascii="Arial" w:hAnsi="Arial" w:cs="Arial"/>
          <w:color w:val="000000"/>
          <w:sz w:val="20"/>
          <w:szCs w:val="20"/>
        </w:rPr>
        <w:t xml:space="preserve">Me refiero a la </w:t>
      </w:r>
      <w:r>
        <w:rPr>
          <w:rFonts w:ascii="Arial" w:hAnsi="Arial" w:cs="Arial"/>
          <w:color w:val="FF0000"/>
          <w:sz w:val="20"/>
          <w:szCs w:val="20"/>
        </w:rPr>
        <w:t>Licitación Pública</w:t>
      </w:r>
      <w:r w:rsidRPr="00BE359B">
        <w:rPr>
          <w:rFonts w:ascii="Arial" w:hAnsi="Arial" w:cs="Arial"/>
          <w:color w:val="FF0000"/>
          <w:sz w:val="20"/>
          <w:szCs w:val="20"/>
        </w:rPr>
        <w:t xml:space="preserve"> Electrónica Nacional </w:t>
      </w:r>
      <w:r w:rsidRPr="00F158E4">
        <w:rPr>
          <w:rFonts w:ascii="Arial" w:hAnsi="Arial" w:cs="Arial"/>
          <w:color w:val="000000"/>
          <w:sz w:val="20"/>
          <w:szCs w:val="20"/>
        </w:rPr>
        <w:t xml:space="preserve">número </w:t>
      </w:r>
      <w:r w:rsidR="00815DB7">
        <w:rPr>
          <w:rFonts w:ascii="Arial" w:hAnsi="Arial" w:cs="Arial"/>
          <w:b/>
          <w:color w:val="FF0000"/>
          <w:sz w:val="20"/>
          <w:szCs w:val="20"/>
        </w:rPr>
        <w:t>LA-03890I001-E13-2019</w:t>
      </w:r>
      <w:r w:rsidRPr="00F158E4">
        <w:rPr>
          <w:rFonts w:ascii="Arial" w:hAnsi="Arial" w:cs="Arial"/>
          <w:b/>
          <w:color w:val="FF0000"/>
          <w:sz w:val="20"/>
          <w:szCs w:val="20"/>
        </w:rPr>
        <w:t xml:space="preserve"> </w:t>
      </w:r>
      <w:r w:rsidRPr="00F158E4">
        <w:rPr>
          <w:rFonts w:ascii="Arial" w:hAnsi="Arial" w:cs="Arial"/>
          <w:color w:val="000000"/>
          <w:sz w:val="20"/>
          <w:szCs w:val="20"/>
        </w:rPr>
        <w:t>en</w:t>
      </w:r>
      <w:r w:rsidRPr="003005D9">
        <w:rPr>
          <w:rFonts w:ascii="Arial" w:hAnsi="Arial" w:cs="Arial"/>
          <w:color w:val="000000"/>
          <w:sz w:val="20"/>
          <w:szCs w:val="20"/>
        </w:rPr>
        <w:t xml:space="preserve"> la</w:t>
      </w:r>
      <w:r w:rsidRPr="00BE359B">
        <w:rPr>
          <w:rFonts w:ascii="Arial" w:hAnsi="Arial" w:cs="Arial"/>
          <w:color w:val="000000"/>
          <w:sz w:val="20"/>
          <w:szCs w:val="20"/>
        </w:rPr>
        <w:t xml:space="preserve"> que mi representada, la empresa </w:t>
      </w:r>
      <w:r w:rsidRPr="00BE359B">
        <w:rPr>
          <w:rFonts w:ascii="Arial" w:hAnsi="Arial" w:cs="Arial"/>
          <w:b/>
          <w:color w:val="0070C0"/>
          <w:sz w:val="20"/>
          <w:szCs w:val="20"/>
          <w:u w:val="single"/>
        </w:rPr>
        <w:t>nombre de la empresa</w:t>
      </w:r>
      <w:r w:rsidRPr="00BE359B">
        <w:rPr>
          <w:rFonts w:ascii="Arial" w:hAnsi="Arial" w:cs="Arial"/>
          <w:color w:val="000000"/>
          <w:sz w:val="20"/>
          <w:szCs w:val="20"/>
        </w:rPr>
        <w:t xml:space="preserve"> participa a través de la proposición que se contiene en el presente sobre.</w:t>
      </w:r>
    </w:p>
    <w:p w14:paraId="7F4AA3D0" w14:textId="77777777" w:rsidR="00402095" w:rsidRPr="00BE359B" w:rsidRDefault="00402095" w:rsidP="00402095">
      <w:pPr>
        <w:spacing w:after="0" w:line="240" w:lineRule="auto"/>
        <w:ind w:right="-2"/>
        <w:jc w:val="both"/>
        <w:rPr>
          <w:rFonts w:ascii="Arial" w:hAnsi="Arial" w:cs="Arial"/>
          <w:color w:val="000000"/>
          <w:sz w:val="20"/>
          <w:szCs w:val="20"/>
        </w:rPr>
      </w:pPr>
    </w:p>
    <w:p w14:paraId="6D7B4F48" w14:textId="77777777" w:rsidR="00402095" w:rsidRPr="00BE359B" w:rsidRDefault="00402095" w:rsidP="00402095">
      <w:pPr>
        <w:spacing w:after="0" w:line="240" w:lineRule="auto"/>
        <w:ind w:right="-2"/>
        <w:jc w:val="center"/>
        <w:rPr>
          <w:rFonts w:ascii="Arial" w:hAnsi="Arial" w:cs="Arial"/>
          <w:b/>
          <w:color w:val="FF0000"/>
          <w:sz w:val="20"/>
          <w:szCs w:val="20"/>
        </w:rPr>
      </w:pPr>
      <w:r w:rsidRPr="00BE359B">
        <w:rPr>
          <w:rFonts w:ascii="Arial" w:hAnsi="Arial" w:cs="Arial"/>
          <w:b/>
          <w:color w:val="FF0000"/>
          <w:sz w:val="20"/>
          <w:szCs w:val="20"/>
        </w:rPr>
        <w:t>(Aplica sólo para personas morales)</w:t>
      </w:r>
    </w:p>
    <w:p w14:paraId="2E9D6C93" w14:textId="77777777" w:rsidR="00402095" w:rsidRPr="00BE359B" w:rsidRDefault="00402095" w:rsidP="00402095">
      <w:pPr>
        <w:spacing w:after="0" w:line="240" w:lineRule="auto"/>
        <w:ind w:right="-2"/>
        <w:jc w:val="center"/>
        <w:rPr>
          <w:rFonts w:ascii="Arial" w:hAnsi="Arial" w:cs="Arial"/>
          <w:b/>
          <w:color w:val="FF0000"/>
          <w:sz w:val="20"/>
          <w:szCs w:val="20"/>
        </w:rPr>
      </w:pPr>
    </w:p>
    <w:p w14:paraId="685B2123" w14:textId="77777777" w:rsidR="00402095" w:rsidRPr="00BE359B" w:rsidRDefault="00402095" w:rsidP="00402095">
      <w:pPr>
        <w:spacing w:after="0" w:line="240" w:lineRule="auto"/>
        <w:ind w:right="-2"/>
        <w:jc w:val="both"/>
        <w:rPr>
          <w:rFonts w:ascii="Arial" w:hAnsi="Arial" w:cs="Arial"/>
          <w:color w:val="000000"/>
          <w:sz w:val="20"/>
          <w:szCs w:val="20"/>
        </w:rPr>
      </w:pPr>
      <w:r w:rsidRPr="00BE359B">
        <w:rPr>
          <w:rFonts w:ascii="Arial" w:hAnsi="Arial" w:cs="Arial"/>
          <w:color w:val="000000"/>
          <w:sz w:val="20"/>
          <w:szCs w:val="20"/>
        </w:rPr>
        <w:t xml:space="preserve">Sobre el particular, manifiesto que el que suscribe, declara </w:t>
      </w:r>
      <w:r w:rsidRPr="00BE359B">
        <w:rPr>
          <w:rFonts w:ascii="Arial" w:hAnsi="Arial" w:cs="Arial"/>
          <w:b/>
          <w:color w:val="000000"/>
          <w:sz w:val="20"/>
          <w:szCs w:val="20"/>
        </w:rPr>
        <w:t>bajo protesta de decir verdad</w:t>
      </w:r>
      <w:r w:rsidRPr="00BE359B">
        <w:rPr>
          <w:rFonts w:ascii="Arial" w:hAnsi="Arial" w:cs="Arial"/>
          <w:color w:val="000000"/>
          <w:sz w:val="20"/>
          <w:szCs w:val="20"/>
        </w:rPr>
        <w:t>, que mi representada es originaria de los Estados Unidos Mexicanos, siendo una empresa nacional y se encuentra debidamente constituida conforme a la legislación aplicable en la materia.</w:t>
      </w:r>
    </w:p>
    <w:p w14:paraId="0B131E79" w14:textId="77777777" w:rsidR="00402095" w:rsidRPr="00BE359B" w:rsidRDefault="00402095" w:rsidP="00402095">
      <w:pPr>
        <w:spacing w:after="0" w:line="240" w:lineRule="auto"/>
        <w:ind w:right="-2"/>
        <w:jc w:val="both"/>
        <w:rPr>
          <w:rFonts w:ascii="Arial" w:hAnsi="Arial" w:cs="Arial"/>
          <w:color w:val="000000"/>
          <w:sz w:val="20"/>
          <w:szCs w:val="20"/>
        </w:rPr>
      </w:pPr>
    </w:p>
    <w:p w14:paraId="7784CADD" w14:textId="77777777" w:rsidR="00402095" w:rsidRPr="00BE359B" w:rsidRDefault="00402095" w:rsidP="00402095">
      <w:pPr>
        <w:spacing w:after="0" w:line="240" w:lineRule="auto"/>
        <w:ind w:right="-2"/>
        <w:jc w:val="center"/>
        <w:rPr>
          <w:rFonts w:ascii="Arial" w:hAnsi="Arial" w:cs="Arial"/>
          <w:b/>
          <w:color w:val="FF0000"/>
          <w:sz w:val="20"/>
          <w:szCs w:val="20"/>
        </w:rPr>
      </w:pPr>
      <w:r w:rsidRPr="00BE359B">
        <w:rPr>
          <w:rFonts w:ascii="Arial" w:hAnsi="Arial" w:cs="Arial"/>
          <w:b/>
          <w:color w:val="FF0000"/>
          <w:sz w:val="20"/>
          <w:szCs w:val="20"/>
        </w:rPr>
        <w:t>(Aplica sólo para personas físicas)</w:t>
      </w:r>
    </w:p>
    <w:p w14:paraId="3C67885B" w14:textId="77777777" w:rsidR="00402095" w:rsidRPr="00BE359B" w:rsidRDefault="00402095" w:rsidP="00402095">
      <w:pPr>
        <w:spacing w:after="0" w:line="240" w:lineRule="auto"/>
        <w:ind w:right="-2"/>
        <w:jc w:val="center"/>
        <w:rPr>
          <w:rFonts w:ascii="Arial" w:hAnsi="Arial" w:cs="Arial"/>
          <w:b/>
          <w:color w:val="FF0000"/>
          <w:sz w:val="20"/>
          <w:szCs w:val="20"/>
        </w:rPr>
      </w:pPr>
    </w:p>
    <w:p w14:paraId="6AE6DF80" w14:textId="77777777" w:rsidR="00402095" w:rsidRPr="00BE359B" w:rsidRDefault="00402095" w:rsidP="00402095">
      <w:pPr>
        <w:spacing w:after="0" w:line="240" w:lineRule="auto"/>
        <w:ind w:right="-2"/>
        <w:jc w:val="both"/>
        <w:rPr>
          <w:rFonts w:ascii="Arial" w:hAnsi="Arial" w:cs="Arial"/>
          <w:color w:val="000000"/>
          <w:sz w:val="20"/>
          <w:szCs w:val="20"/>
        </w:rPr>
      </w:pPr>
      <w:r w:rsidRPr="00BE359B">
        <w:rPr>
          <w:rFonts w:ascii="Arial" w:hAnsi="Arial" w:cs="Arial"/>
          <w:color w:val="000000"/>
          <w:sz w:val="20"/>
          <w:szCs w:val="20"/>
        </w:rPr>
        <w:t xml:space="preserve">Sobre el particular, manifiesto que el que suscribe, declara </w:t>
      </w:r>
      <w:r w:rsidRPr="00BE359B">
        <w:rPr>
          <w:rFonts w:ascii="Arial" w:hAnsi="Arial" w:cs="Arial"/>
          <w:b/>
          <w:color w:val="000000"/>
          <w:sz w:val="20"/>
          <w:szCs w:val="20"/>
        </w:rPr>
        <w:t>bajo protesta de decir verdad</w:t>
      </w:r>
      <w:r w:rsidRPr="00BE359B">
        <w:rPr>
          <w:rFonts w:ascii="Arial" w:hAnsi="Arial" w:cs="Arial"/>
          <w:color w:val="000000"/>
          <w:sz w:val="20"/>
          <w:szCs w:val="20"/>
        </w:rPr>
        <w:t>, que soy originario de los Estados Unidos Mexicanos.</w:t>
      </w:r>
    </w:p>
    <w:p w14:paraId="3619268A" w14:textId="77777777" w:rsidR="00402095" w:rsidRPr="00A94995" w:rsidRDefault="00402095" w:rsidP="00402095">
      <w:pPr>
        <w:spacing w:after="0" w:line="240" w:lineRule="auto"/>
        <w:ind w:right="-2"/>
        <w:jc w:val="both"/>
        <w:rPr>
          <w:rFonts w:ascii="Arial" w:hAnsi="Arial" w:cs="Arial"/>
          <w:color w:val="000000"/>
        </w:rPr>
      </w:pPr>
    </w:p>
    <w:p w14:paraId="7DE84B7A" w14:textId="77777777" w:rsidR="00402095" w:rsidRPr="00A94995" w:rsidRDefault="00402095" w:rsidP="00402095">
      <w:pPr>
        <w:spacing w:after="0" w:line="240" w:lineRule="auto"/>
        <w:ind w:right="-2"/>
        <w:jc w:val="both"/>
        <w:rPr>
          <w:rFonts w:ascii="Arial" w:hAnsi="Arial" w:cs="Arial"/>
          <w:color w:val="000000"/>
        </w:rPr>
      </w:pPr>
    </w:p>
    <w:p w14:paraId="53A4953C" w14:textId="77777777" w:rsidR="00402095" w:rsidRPr="00A94995" w:rsidRDefault="00402095" w:rsidP="00402095">
      <w:pPr>
        <w:spacing w:after="0" w:line="240" w:lineRule="auto"/>
        <w:ind w:right="-2"/>
        <w:jc w:val="both"/>
        <w:rPr>
          <w:rFonts w:ascii="Arial" w:hAnsi="Arial" w:cs="Arial"/>
          <w:color w:val="000000"/>
        </w:rPr>
      </w:pPr>
    </w:p>
    <w:p w14:paraId="6BFDF9D5" w14:textId="77777777" w:rsidR="00402095" w:rsidRPr="00A94995" w:rsidRDefault="00402095" w:rsidP="00402095">
      <w:pPr>
        <w:autoSpaceDE w:val="0"/>
        <w:autoSpaceDN w:val="0"/>
        <w:adjustRightInd w:val="0"/>
        <w:spacing w:after="0" w:line="240" w:lineRule="auto"/>
        <w:jc w:val="center"/>
        <w:rPr>
          <w:rFonts w:ascii="Arial" w:hAnsi="Arial" w:cs="Arial"/>
          <w:b/>
          <w:bCs/>
        </w:rPr>
      </w:pPr>
      <w:r w:rsidRPr="00A94995">
        <w:rPr>
          <w:rFonts w:ascii="Arial" w:hAnsi="Arial" w:cs="Arial"/>
          <w:b/>
          <w:bCs/>
        </w:rPr>
        <w:t>ATENTAMENTE</w:t>
      </w:r>
    </w:p>
    <w:p w14:paraId="096654D2" w14:textId="77777777" w:rsidR="00402095" w:rsidRPr="00A94995" w:rsidRDefault="00402095" w:rsidP="00402095">
      <w:pPr>
        <w:autoSpaceDE w:val="0"/>
        <w:autoSpaceDN w:val="0"/>
        <w:adjustRightInd w:val="0"/>
        <w:spacing w:after="0" w:line="240" w:lineRule="auto"/>
        <w:jc w:val="center"/>
        <w:rPr>
          <w:rFonts w:ascii="Arial" w:hAnsi="Arial" w:cs="Arial"/>
          <w:b/>
          <w:bCs/>
        </w:rPr>
      </w:pPr>
    </w:p>
    <w:p w14:paraId="35D0BA41" w14:textId="77777777" w:rsidR="00402095" w:rsidRPr="00A94995" w:rsidRDefault="00402095" w:rsidP="00402095">
      <w:pPr>
        <w:autoSpaceDE w:val="0"/>
        <w:autoSpaceDN w:val="0"/>
        <w:adjustRightInd w:val="0"/>
        <w:spacing w:after="0" w:line="240" w:lineRule="auto"/>
        <w:jc w:val="center"/>
        <w:rPr>
          <w:rFonts w:ascii="Arial" w:hAnsi="Arial" w:cs="Arial"/>
          <w:b/>
          <w:bCs/>
        </w:rPr>
      </w:pPr>
    </w:p>
    <w:p w14:paraId="238631C5" w14:textId="77777777" w:rsidR="00402095" w:rsidRPr="00A94995" w:rsidRDefault="00402095" w:rsidP="00402095">
      <w:pPr>
        <w:autoSpaceDE w:val="0"/>
        <w:autoSpaceDN w:val="0"/>
        <w:adjustRightInd w:val="0"/>
        <w:spacing w:after="0" w:line="240" w:lineRule="auto"/>
        <w:jc w:val="center"/>
        <w:rPr>
          <w:rFonts w:ascii="Arial" w:hAnsi="Arial" w:cs="Arial"/>
          <w:b/>
          <w:bCs/>
        </w:rPr>
      </w:pPr>
      <w:r w:rsidRPr="00A94995">
        <w:rPr>
          <w:rFonts w:ascii="Arial" w:hAnsi="Arial" w:cs="Arial"/>
          <w:b/>
          <w:bCs/>
        </w:rPr>
        <w:t>___________________________________</w:t>
      </w:r>
    </w:p>
    <w:p w14:paraId="6E302A74" w14:textId="77777777" w:rsidR="00402095" w:rsidRPr="00A94995" w:rsidRDefault="00402095" w:rsidP="00402095">
      <w:pPr>
        <w:autoSpaceDE w:val="0"/>
        <w:autoSpaceDN w:val="0"/>
        <w:adjustRightInd w:val="0"/>
        <w:spacing w:after="0" w:line="240" w:lineRule="auto"/>
        <w:jc w:val="center"/>
        <w:rPr>
          <w:rFonts w:ascii="Arial" w:hAnsi="Arial" w:cs="Arial"/>
          <w:b/>
          <w:bCs/>
        </w:rPr>
      </w:pPr>
      <w:r w:rsidRPr="00A94995">
        <w:rPr>
          <w:rFonts w:ascii="Arial" w:hAnsi="Arial" w:cs="Arial"/>
          <w:b/>
          <w:bCs/>
        </w:rPr>
        <w:t>(Nombre y firma)</w:t>
      </w:r>
    </w:p>
    <w:p w14:paraId="48D9A6D1" w14:textId="77777777" w:rsidR="00402095" w:rsidRPr="00A94995" w:rsidRDefault="00402095" w:rsidP="00402095">
      <w:pPr>
        <w:autoSpaceDE w:val="0"/>
        <w:autoSpaceDN w:val="0"/>
        <w:adjustRightInd w:val="0"/>
        <w:spacing w:after="0" w:line="240" w:lineRule="auto"/>
        <w:jc w:val="center"/>
        <w:rPr>
          <w:rFonts w:ascii="Arial" w:hAnsi="Arial" w:cs="Arial"/>
          <w:b/>
          <w:bCs/>
        </w:rPr>
      </w:pPr>
      <w:r w:rsidRPr="00A94995">
        <w:rPr>
          <w:rFonts w:ascii="Arial" w:hAnsi="Arial" w:cs="Arial"/>
          <w:b/>
          <w:bCs/>
        </w:rPr>
        <w:t>REPRESENTANTE LEGAL</w:t>
      </w:r>
    </w:p>
    <w:p w14:paraId="60E1715F"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rPr>
        <w:t>NOMBRE DE LA EMPRESA</w:t>
      </w:r>
    </w:p>
    <w:p w14:paraId="43C7345C" w14:textId="77777777" w:rsidR="00402095" w:rsidRPr="00A94995" w:rsidRDefault="00402095" w:rsidP="00402095">
      <w:pPr>
        <w:tabs>
          <w:tab w:val="center" w:pos="4844"/>
          <w:tab w:val="center" w:pos="6210"/>
        </w:tabs>
        <w:autoSpaceDE w:val="0"/>
        <w:autoSpaceDN w:val="0"/>
        <w:adjustRightInd w:val="0"/>
        <w:spacing w:after="0" w:line="240" w:lineRule="auto"/>
        <w:jc w:val="center"/>
        <w:rPr>
          <w:rFonts w:ascii="Arial" w:hAnsi="Arial" w:cs="Arial"/>
        </w:rPr>
      </w:pPr>
    </w:p>
    <w:p w14:paraId="4C308802" w14:textId="77777777" w:rsidR="00402095" w:rsidRPr="00A94995" w:rsidRDefault="00402095" w:rsidP="00402095">
      <w:pPr>
        <w:tabs>
          <w:tab w:val="center" w:pos="4844"/>
          <w:tab w:val="center" w:pos="6210"/>
        </w:tabs>
        <w:autoSpaceDE w:val="0"/>
        <w:autoSpaceDN w:val="0"/>
        <w:adjustRightInd w:val="0"/>
        <w:spacing w:after="0" w:line="240" w:lineRule="auto"/>
        <w:jc w:val="center"/>
        <w:rPr>
          <w:rFonts w:ascii="Arial" w:hAnsi="Arial" w:cs="Arial"/>
        </w:rPr>
      </w:pPr>
    </w:p>
    <w:p w14:paraId="7CDEA5B7" w14:textId="77777777" w:rsidR="00402095" w:rsidRPr="00A94995" w:rsidRDefault="00402095" w:rsidP="00402095">
      <w:pPr>
        <w:spacing w:after="0" w:line="240" w:lineRule="auto"/>
        <w:jc w:val="center"/>
        <w:rPr>
          <w:rFonts w:ascii="Arial" w:hAnsi="Arial" w:cs="Arial"/>
          <w:b/>
        </w:rPr>
      </w:pPr>
      <w:r w:rsidRPr="00A94995">
        <w:rPr>
          <w:rFonts w:ascii="Arial" w:hAnsi="Arial" w:cs="Arial"/>
          <w:bCs/>
          <w:color w:val="E36C0A"/>
          <w:sz w:val="16"/>
          <w:szCs w:val="16"/>
        </w:rPr>
        <w:t>(EL PRESENTE FORMATO DEBERÁ DE PRESENTARSE POR CADA PERSONA FÍSICA Y/O MORAL QUE PARTICIPEN EN LA PRESENTACIÓN DE LA PROPUESTA EN CONJUNTO, DE SER APLICABLE AL CASO)</w:t>
      </w:r>
    </w:p>
    <w:p w14:paraId="04885A64" w14:textId="77777777" w:rsidR="00402095" w:rsidRPr="00A94995" w:rsidRDefault="00402095" w:rsidP="00402095">
      <w:pPr>
        <w:spacing w:after="0" w:line="240" w:lineRule="auto"/>
        <w:rPr>
          <w:rFonts w:ascii="Arial" w:hAnsi="Arial" w:cs="Arial"/>
          <w:b/>
          <w:color w:val="FF0000"/>
        </w:rPr>
      </w:pPr>
      <w:r w:rsidRPr="00A94995">
        <w:rPr>
          <w:rFonts w:ascii="Arial" w:hAnsi="Arial" w:cs="Arial"/>
          <w:b/>
          <w:color w:val="FF0000"/>
        </w:rPr>
        <w:br w:type="page"/>
      </w:r>
    </w:p>
    <w:p w14:paraId="7E005A02" w14:textId="77777777" w:rsidR="00402095" w:rsidRPr="00A94995" w:rsidRDefault="00402095" w:rsidP="00402095">
      <w:pPr>
        <w:tabs>
          <w:tab w:val="center" w:pos="4844"/>
          <w:tab w:val="center" w:pos="6210"/>
        </w:tabs>
        <w:autoSpaceDE w:val="0"/>
        <w:autoSpaceDN w:val="0"/>
        <w:adjustRightInd w:val="0"/>
        <w:spacing w:after="0" w:line="240" w:lineRule="auto"/>
        <w:jc w:val="center"/>
        <w:rPr>
          <w:rFonts w:ascii="Arial" w:hAnsi="Arial" w:cs="Arial"/>
          <w:b/>
          <w:bCs/>
        </w:rPr>
      </w:pPr>
      <w:r w:rsidRPr="00A94995">
        <w:rPr>
          <w:rFonts w:ascii="Arial" w:hAnsi="Arial" w:cs="Arial"/>
          <w:b/>
          <w:bCs/>
          <w:color w:val="FF0000"/>
        </w:rPr>
        <w:lastRenderedPageBreak/>
        <w:t>ANEXO 7</w:t>
      </w:r>
    </w:p>
    <w:p w14:paraId="6E89FAF5" w14:textId="77777777" w:rsidR="00402095" w:rsidRPr="00A94995" w:rsidRDefault="00402095" w:rsidP="00402095">
      <w:pPr>
        <w:tabs>
          <w:tab w:val="center" w:pos="4844"/>
          <w:tab w:val="center" w:pos="6210"/>
        </w:tabs>
        <w:autoSpaceDE w:val="0"/>
        <w:autoSpaceDN w:val="0"/>
        <w:adjustRightInd w:val="0"/>
        <w:spacing w:after="0" w:line="240" w:lineRule="auto"/>
        <w:jc w:val="center"/>
        <w:rPr>
          <w:rFonts w:ascii="Arial" w:hAnsi="Arial" w:cs="Arial"/>
          <w:bCs/>
          <w:color w:val="FF0000"/>
        </w:rPr>
      </w:pPr>
      <w:r w:rsidRPr="00A94995">
        <w:rPr>
          <w:rFonts w:ascii="Arial" w:hAnsi="Arial" w:cs="Arial"/>
          <w:bCs/>
          <w:color w:val="FF0000"/>
        </w:rPr>
        <w:t>“MANIFESTACIÓN DE MIPYME”</w:t>
      </w:r>
    </w:p>
    <w:p w14:paraId="3E6D6923" w14:textId="77777777" w:rsidR="00402095" w:rsidRPr="00A94995" w:rsidRDefault="00402095" w:rsidP="00402095">
      <w:pPr>
        <w:pStyle w:val="Textosinformato"/>
        <w:jc w:val="right"/>
        <w:rPr>
          <w:rFonts w:ascii="Arial" w:eastAsia="MS Mincho" w:hAnsi="Arial" w:cs="Arial"/>
        </w:rPr>
      </w:pPr>
    </w:p>
    <w:p w14:paraId="06673F5B" w14:textId="77777777" w:rsidR="00402095" w:rsidRPr="00A94995" w:rsidRDefault="00402095" w:rsidP="00402095">
      <w:pPr>
        <w:pStyle w:val="Textosinformato"/>
        <w:jc w:val="right"/>
        <w:rPr>
          <w:rFonts w:ascii="Arial" w:eastAsia="MS Mincho" w:hAnsi="Arial" w:cs="Arial"/>
        </w:rPr>
      </w:pPr>
      <w:r w:rsidRPr="00A94995">
        <w:rPr>
          <w:rFonts w:ascii="Arial" w:eastAsia="MS Mincho" w:hAnsi="Arial" w:cs="Arial"/>
        </w:rPr>
        <w:t>Anexo al Oficio Circular No. UNCP/309/TU/ 00427 /2009</w:t>
      </w:r>
    </w:p>
    <w:p w14:paraId="41F63F27" w14:textId="77777777" w:rsidR="00402095" w:rsidRPr="00A94995" w:rsidRDefault="00402095" w:rsidP="00402095">
      <w:pPr>
        <w:tabs>
          <w:tab w:val="center" w:pos="4844"/>
          <w:tab w:val="center" w:pos="6210"/>
        </w:tabs>
        <w:autoSpaceDE w:val="0"/>
        <w:autoSpaceDN w:val="0"/>
        <w:adjustRightInd w:val="0"/>
        <w:spacing w:after="0" w:line="240" w:lineRule="auto"/>
        <w:rPr>
          <w:rFonts w:ascii="Arial" w:hAnsi="Arial" w:cs="Arial"/>
          <w:b/>
        </w:rPr>
      </w:pPr>
    </w:p>
    <w:p w14:paraId="1EE1A4BF" w14:textId="77777777" w:rsidR="00402095" w:rsidRPr="00A94995" w:rsidRDefault="00402095" w:rsidP="00402095">
      <w:pPr>
        <w:tabs>
          <w:tab w:val="center" w:pos="4844"/>
          <w:tab w:val="center" w:pos="6210"/>
        </w:tabs>
        <w:autoSpaceDE w:val="0"/>
        <w:autoSpaceDN w:val="0"/>
        <w:adjustRightInd w:val="0"/>
        <w:spacing w:after="0" w:line="240" w:lineRule="auto"/>
        <w:jc w:val="both"/>
        <w:rPr>
          <w:rFonts w:ascii="Arial" w:hAnsi="Arial" w:cs="Arial"/>
          <w:b/>
          <w:bCs/>
          <w:sz w:val="18"/>
          <w:szCs w:val="18"/>
        </w:rPr>
      </w:pPr>
      <w:r w:rsidRPr="00A94995">
        <w:rPr>
          <w:rFonts w:ascii="Arial" w:hAnsi="Arial" w:cs="Arial"/>
          <w:b/>
          <w:bCs/>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ENLOS PROCEDIMIENTOS DE ADQUISICIÓN Y ARRENDAMIENTO DE BIENES MUEBLES, ASÍ COMO LA CONTRATACIÓN DE LOS BIENES QUE REALICEN LAS DEPENDENCIAS Y ENTIDADES DE LA ADMINISTRACIÓN PÚBLICA FEDERAL.</w:t>
      </w:r>
    </w:p>
    <w:p w14:paraId="5179E43D" w14:textId="77777777" w:rsidR="00402095" w:rsidRPr="00A94995" w:rsidRDefault="00402095" w:rsidP="00402095">
      <w:pPr>
        <w:spacing w:after="0" w:line="240" w:lineRule="auto"/>
        <w:jc w:val="center"/>
        <w:rPr>
          <w:rFonts w:ascii="Arial" w:hAnsi="Arial" w:cs="Arial"/>
        </w:rPr>
      </w:pPr>
    </w:p>
    <w:p w14:paraId="4C35E27C" w14:textId="77777777" w:rsidR="00402095" w:rsidRPr="00A94995" w:rsidRDefault="00402095" w:rsidP="00402095">
      <w:pPr>
        <w:pStyle w:val="Textoindependiente"/>
        <w:spacing w:after="0"/>
        <w:jc w:val="right"/>
        <w:rPr>
          <w:rFonts w:ascii="Arial" w:hAnsi="Arial" w:cs="Arial"/>
        </w:rPr>
      </w:pPr>
      <w:r w:rsidRPr="00A94995">
        <w:rPr>
          <w:rFonts w:ascii="Arial" w:hAnsi="Arial" w:cs="Arial"/>
        </w:rPr>
        <w:t>Población a, __ de______ DE 20__. (1)</w:t>
      </w:r>
    </w:p>
    <w:p w14:paraId="4A3E7F38" w14:textId="77777777" w:rsidR="00402095" w:rsidRDefault="00402095" w:rsidP="00402095">
      <w:pPr>
        <w:spacing w:after="0" w:line="240" w:lineRule="auto"/>
        <w:rPr>
          <w:rFonts w:ascii="Arial" w:hAnsi="Arial" w:cs="Arial"/>
          <w:b/>
          <w:sz w:val="20"/>
          <w:szCs w:val="20"/>
        </w:rPr>
      </w:pPr>
    </w:p>
    <w:p w14:paraId="5AA36ED2" w14:textId="77777777" w:rsidR="00402095" w:rsidRPr="00BE359B" w:rsidRDefault="00402095" w:rsidP="00402095">
      <w:pPr>
        <w:spacing w:after="0" w:line="240" w:lineRule="auto"/>
        <w:rPr>
          <w:rFonts w:ascii="Arial" w:hAnsi="Arial" w:cs="Arial"/>
          <w:b/>
          <w:sz w:val="20"/>
          <w:szCs w:val="20"/>
        </w:rPr>
      </w:pPr>
      <w:r w:rsidRPr="00BE359B">
        <w:rPr>
          <w:rFonts w:ascii="Arial" w:hAnsi="Arial" w:cs="Arial"/>
          <w:b/>
          <w:sz w:val="20"/>
          <w:szCs w:val="20"/>
        </w:rPr>
        <w:t xml:space="preserve">SUBDIRECCIÓN DE RECURSOS MATERIALES </w:t>
      </w:r>
    </w:p>
    <w:p w14:paraId="4ADF4235" w14:textId="77777777" w:rsidR="00402095" w:rsidRPr="00BE359B" w:rsidRDefault="00402095" w:rsidP="00402095">
      <w:pPr>
        <w:spacing w:after="0" w:line="240" w:lineRule="auto"/>
        <w:rPr>
          <w:rFonts w:ascii="Arial" w:hAnsi="Arial" w:cs="Arial"/>
          <w:b/>
          <w:sz w:val="20"/>
          <w:szCs w:val="20"/>
        </w:rPr>
      </w:pPr>
      <w:r w:rsidRPr="00BE359B">
        <w:rPr>
          <w:rFonts w:ascii="Arial" w:hAnsi="Arial" w:cs="Arial"/>
          <w:b/>
          <w:sz w:val="20"/>
          <w:szCs w:val="20"/>
        </w:rPr>
        <w:t xml:space="preserve">CENTRO DE INVESTIGACIÓN Y ASISTENCIA EN TECNOLOGÍA Y DISEÑO DEL ESTADO DE JALISCO, A.C. </w:t>
      </w:r>
      <w:r w:rsidRPr="00BE359B">
        <w:rPr>
          <w:rFonts w:ascii="Arial" w:hAnsi="Arial" w:cs="Arial"/>
          <w:sz w:val="20"/>
          <w:szCs w:val="20"/>
        </w:rPr>
        <w:t>(2)</w:t>
      </w:r>
    </w:p>
    <w:p w14:paraId="71FBD5E0" w14:textId="77777777" w:rsidR="00402095" w:rsidRPr="00BE359B" w:rsidRDefault="00402095" w:rsidP="00402095">
      <w:pPr>
        <w:spacing w:after="0" w:line="240" w:lineRule="auto"/>
        <w:rPr>
          <w:rFonts w:ascii="Arial" w:hAnsi="Arial" w:cs="Arial"/>
          <w:sz w:val="20"/>
          <w:szCs w:val="20"/>
        </w:rPr>
      </w:pPr>
      <w:r w:rsidRPr="00BE359B">
        <w:rPr>
          <w:rFonts w:ascii="Arial" w:hAnsi="Arial" w:cs="Arial"/>
          <w:sz w:val="20"/>
          <w:szCs w:val="20"/>
        </w:rPr>
        <w:t>P r e s e n t e.</w:t>
      </w:r>
    </w:p>
    <w:p w14:paraId="6548DE6B" w14:textId="77777777" w:rsidR="00402095" w:rsidRPr="00BE359B" w:rsidRDefault="00402095" w:rsidP="00402095">
      <w:pPr>
        <w:spacing w:after="0" w:line="240" w:lineRule="auto"/>
        <w:jc w:val="both"/>
        <w:rPr>
          <w:rFonts w:ascii="Arial" w:hAnsi="Arial" w:cs="Arial"/>
          <w:sz w:val="20"/>
          <w:szCs w:val="20"/>
        </w:rPr>
      </w:pPr>
    </w:p>
    <w:p w14:paraId="3789AC60" w14:textId="21A969BF" w:rsidR="00402095" w:rsidRPr="00BE359B" w:rsidRDefault="00402095" w:rsidP="00402095">
      <w:pPr>
        <w:spacing w:after="0" w:line="240" w:lineRule="auto"/>
        <w:jc w:val="both"/>
        <w:rPr>
          <w:rFonts w:ascii="Arial" w:hAnsi="Arial" w:cs="Arial"/>
          <w:sz w:val="20"/>
          <w:szCs w:val="20"/>
        </w:rPr>
      </w:pPr>
      <w:r w:rsidRPr="00BE359B">
        <w:rPr>
          <w:rFonts w:ascii="Arial" w:hAnsi="Arial" w:cs="Arial"/>
          <w:sz w:val="20"/>
          <w:szCs w:val="20"/>
        </w:rPr>
        <w:t xml:space="preserve">Me refiero al procedimiento </w:t>
      </w:r>
      <w:r w:rsidRPr="00BE359B">
        <w:rPr>
          <w:rFonts w:ascii="Arial" w:hAnsi="Arial" w:cs="Arial"/>
          <w:sz w:val="20"/>
          <w:szCs w:val="20"/>
          <w:u w:val="single"/>
        </w:rPr>
        <w:t>_________(3)_________</w:t>
      </w:r>
      <w:r w:rsidRPr="00BE359B">
        <w:rPr>
          <w:rFonts w:ascii="Arial" w:hAnsi="Arial" w:cs="Arial"/>
          <w:sz w:val="20"/>
          <w:szCs w:val="20"/>
        </w:rPr>
        <w:t xml:space="preserve"> </w:t>
      </w:r>
      <w:r w:rsidRPr="00F158E4">
        <w:rPr>
          <w:rFonts w:ascii="Arial" w:hAnsi="Arial" w:cs="Arial"/>
          <w:sz w:val="20"/>
          <w:szCs w:val="20"/>
        </w:rPr>
        <w:t xml:space="preserve">No. </w:t>
      </w:r>
      <w:r w:rsidR="00815DB7">
        <w:rPr>
          <w:rFonts w:ascii="Arial" w:hAnsi="Arial" w:cs="Arial"/>
          <w:b/>
          <w:color w:val="FF0000"/>
          <w:sz w:val="20"/>
          <w:szCs w:val="20"/>
        </w:rPr>
        <w:t>LA-03890I001-E13-2019</w:t>
      </w:r>
      <w:r w:rsidRPr="00F158E4">
        <w:rPr>
          <w:rFonts w:ascii="Arial" w:hAnsi="Arial" w:cs="Arial"/>
          <w:b/>
          <w:color w:val="FF0000"/>
          <w:sz w:val="20"/>
          <w:szCs w:val="20"/>
        </w:rPr>
        <w:t xml:space="preserve"> </w:t>
      </w:r>
      <w:r w:rsidRPr="00F158E4">
        <w:rPr>
          <w:rFonts w:ascii="Arial" w:hAnsi="Arial" w:cs="Arial"/>
          <w:sz w:val="20"/>
          <w:szCs w:val="20"/>
        </w:rPr>
        <w:t xml:space="preserve">(4) en el que mi representada, la empresa </w:t>
      </w:r>
      <w:r w:rsidRPr="00F158E4">
        <w:rPr>
          <w:rFonts w:ascii="Arial" w:hAnsi="Arial" w:cs="Arial"/>
          <w:sz w:val="20"/>
          <w:szCs w:val="20"/>
          <w:u w:val="single"/>
        </w:rPr>
        <w:t>____________(5)___________</w:t>
      </w:r>
      <w:r w:rsidRPr="00F158E4">
        <w:rPr>
          <w:rFonts w:ascii="Arial" w:hAnsi="Arial" w:cs="Arial"/>
          <w:sz w:val="20"/>
          <w:szCs w:val="20"/>
        </w:rPr>
        <w:t xml:space="preserve"> participa a través de la propuesta que</w:t>
      </w:r>
      <w:r w:rsidRPr="00BE359B">
        <w:rPr>
          <w:rFonts w:ascii="Arial" w:hAnsi="Arial" w:cs="Arial"/>
          <w:sz w:val="20"/>
          <w:szCs w:val="20"/>
        </w:rPr>
        <w:t xml:space="preserve"> se contiene en el presente sobre.   </w:t>
      </w:r>
    </w:p>
    <w:p w14:paraId="37A6C23B" w14:textId="77777777" w:rsidR="00402095" w:rsidRPr="00BE359B" w:rsidRDefault="00402095" w:rsidP="00402095">
      <w:pPr>
        <w:spacing w:after="0" w:line="240" w:lineRule="auto"/>
        <w:jc w:val="both"/>
        <w:rPr>
          <w:rFonts w:ascii="Arial" w:hAnsi="Arial" w:cs="Arial"/>
          <w:sz w:val="20"/>
          <w:szCs w:val="20"/>
        </w:rPr>
      </w:pPr>
    </w:p>
    <w:p w14:paraId="137625BB" w14:textId="77777777" w:rsidR="00402095" w:rsidRPr="00BE359B" w:rsidRDefault="00402095" w:rsidP="00402095">
      <w:pPr>
        <w:spacing w:after="0" w:line="240" w:lineRule="auto"/>
        <w:jc w:val="both"/>
        <w:rPr>
          <w:rFonts w:ascii="Arial" w:hAnsi="Arial" w:cs="Arial"/>
          <w:sz w:val="20"/>
          <w:szCs w:val="20"/>
        </w:rPr>
      </w:pPr>
      <w:r w:rsidRPr="00BE359B">
        <w:rPr>
          <w:rFonts w:ascii="Arial" w:hAnsi="Arial" w:cs="Arial"/>
          <w:sz w:val="20"/>
          <w:szCs w:val="20"/>
        </w:rPr>
        <w:t xml:space="preserve">Sobre el particular, y en los términos de lo previsto por los </w:t>
      </w:r>
      <w:r w:rsidRPr="00BE359B">
        <w:rPr>
          <w:rFonts w:ascii="Arial" w:hAnsi="Arial" w:cs="Arial"/>
          <w:i/>
          <w:sz w:val="20"/>
          <w:szCs w:val="20"/>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sidRPr="00BE359B">
        <w:rPr>
          <w:rFonts w:ascii="Arial" w:hAnsi="Arial" w:cs="Arial"/>
          <w:sz w:val="20"/>
          <w:szCs w:val="20"/>
        </w:rPr>
        <w:t xml:space="preserve">, declaro </w:t>
      </w:r>
      <w:r w:rsidRPr="00BE359B">
        <w:rPr>
          <w:rFonts w:ascii="Arial" w:hAnsi="Arial" w:cs="Arial"/>
          <w:b/>
          <w:sz w:val="20"/>
          <w:szCs w:val="20"/>
        </w:rPr>
        <w:t>bajo protesta decir verdad</w:t>
      </w:r>
      <w:r w:rsidRPr="00BE359B">
        <w:rPr>
          <w:rFonts w:ascii="Arial" w:hAnsi="Arial" w:cs="Arial"/>
          <w:sz w:val="20"/>
          <w:szCs w:val="20"/>
        </w:rPr>
        <w:t xml:space="preserve">, que mi representada pertenece al sector </w:t>
      </w:r>
      <w:r w:rsidRPr="00BE359B">
        <w:rPr>
          <w:rFonts w:ascii="Arial" w:hAnsi="Arial" w:cs="Arial"/>
          <w:sz w:val="20"/>
          <w:szCs w:val="20"/>
          <w:u w:val="single"/>
        </w:rPr>
        <w:t>___(6)___,</w:t>
      </w:r>
      <w:r w:rsidRPr="00BE359B">
        <w:rPr>
          <w:rFonts w:ascii="Arial" w:hAnsi="Arial" w:cs="Arial"/>
          <w:sz w:val="20"/>
          <w:szCs w:val="20"/>
        </w:rPr>
        <w:t xml:space="preserve"> cuenta con </w:t>
      </w:r>
      <w:r w:rsidRPr="00BE359B">
        <w:rPr>
          <w:rFonts w:ascii="Arial" w:hAnsi="Arial" w:cs="Arial"/>
          <w:sz w:val="20"/>
          <w:szCs w:val="20"/>
          <w:u w:val="single"/>
        </w:rPr>
        <w:t>____(7)___</w:t>
      </w:r>
      <w:r w:rsidRPr="00BE359B">
        <w:rPr>
          <w:rFonts w:ascii="Arial" w:hAnsi="Arial" w:cs="Arial"/>
          <w:sz w:val="20"/>
          <w:szCs w:val="20"/>
        </w:rPr>
        <w:t xml:space="preserve"> empleados de planta registrados antes el IMSS y con </w:t>
      </w:r>
      <w:r w:rsidRPr="00BE359B">
        <w:rPr>
          <w:rFonts w:ascii="Arial" w:hAnsi="Arial" w:cs="Arial"/>
          <w:sz w:val="20"/>
          <w:szCs w:val="20"/>
          <w:u w:val="single"/>
        </w:rPr>
        <w:t>____(8)____</w:t>
      </w:r>
      <w:r w:rsidRPr="00BE359B">
        <w:rPr>
          <w:rFonts w:ascii="Arial" w:hAnsi="Arial" w:cs="Arial"/>
          <w:sz w:val="20"/>
          <w:szCs w:val="20"/>
        </w:rPr>
        <w:t xml:space="preserve"> personas subcontratadas y que el monto de las ventas anuales de mi representada es de </w:t>
      </w:r>
      <w:r w:rsidRPr="00BE359B">
        <w:rPr>
          <w:rFonts w:ascii="Arial" w:hAnsi="Arial" w:cs="Arial"/>
          <w:sz w:val="20"/>
          <w:szCs w:val="20"/>
          <w:u w:val="single"/>
        </w:rPr>
        <w:t>______(9)______</w:t>
      </w:r>
      <w:r w:rsidRPr="00BE359B">
        <w:rPr>
          <w:rFonts w:ascii="Arial" w:hAnsi="Arial" w:cs="Arial"/>
          <w:sz w:val="20"/>
          <w:szCs w:val="20"/>
        </w:rPr>
        <w:t xml:space="preserve"> obtenido en el ejercicio fiscal correspondiente a la última declaración anual de impuestos federales. Considerando lo anterior, mi representada se encuentra en el rango de una empresa </w:t>
      </w:r>
      <w:r w:rsidRPr="00BE359B">
        <w:rPr>
          <w:rFonts w:ascii="Arial" w:hAnsi="Arial" w:cs="Arial"/>
          <w:sz w:val="20"/>
          <w:szCs w:val="20"/>
          <w:u w:val="single"/>
        </w:rPr>
        <w:t>__(10)__,</w:t>
      </w:r>
      <w:r w:rsidRPr="00BE359B">
        <w:rPr>
          <w:rFonts w:ascii="Arial" w:hAnsi="Arial" w:cs="Arial"/>
          <w:sz w:val="20"/>
          <w:szCs w:val="20"/>
        </w:rPr>
        <w:t xml:space="preserve"> atendiendo a lo siguiente: </w:t>
      </w:r>
    </w:p>
    <w:p w14:paraId="369237AC" w14:textId="77777777" w:rsidR="00402095" w:rsidRPr="00A94995" w:rsidRDefault="00402095" w:rsidP="00402095">
      <w:pPr>
        <w:spacing w:after="0" w:line="240" w:lineRule="auto"/>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1708"/>
        <w:gridCol w:w="2052"/>
        <w:gridCol w:w="2540"/>
        <w:gridCol w:w="1200"/>
      </w:tblGrid>
      <w:tr w:rsidR="00402095" w:rsidRPr="00A94995" w14:paraId="07ED94F7" w14:textId="77777777" w:rsidTr="0061416B">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tcPr>
          <w:p w14:paraId="226E98EE" w14:textId="77777777" w:rsidR="00402095" w:rsidRPr="00A94995" w:rsidRDefault="00402095" w:rsidP="0061416B">
            <w:pPr>
              <w:spacing w:after="0" w:line="240" w:lineRule="auto"/>
              <w:jc w:val="center"/>
              <w:rPr>
                <w:rFonts w:ascii="Arial" w:hAnsi="Arial" w:cs="Arial"/>
                <w:b/>
                <w:sz w:val="18"/>
              </w:rPr>
            </w:pPr>
            <w:r w:rsidRPr="00A94995">
              <w:rPr>
                <w:rFonts w:ascii="Arial" w:hAnsi="Arial" w:cs="Arial"/>
                <w:b/>
                <w:sz w:val="18"/>
              </w:rPr>
              <w:t>Estratificación</w:t>
            </w:r>
          </w:p>
        </w:tc>
      </w:tr>
      <w:tr w:rsidR="00402095" w:rsidRPr="00A94995" w14:paraId="4FC25491" w14:textId="77777777" w:rsidTr="0061416B">
        <w:trPr>
          <w:trHeight w:val="765"/>
          <w:jc w:val="center"/>
        </w:trPr>
        <w:tc>
          <w:tcPr>
            <w:tcW w:w="1200" w:type="dxa"/>
            <w:tcBorders>
              <w:top w:val="nil"/>
              <w:left w:val="single" w:sz="4" w:space="0" w:color="auto"/>
              <w:bottom w:val="single" w:sz="4" w:space="0" w:color="auto"/>
              <w:right w:val="single" w:sz="4" w:space="0" w:color="auto"/>
            </w:tcBorders>
            <w:shd w:val="clear" w:color="auto" w:fill="auto"/>
            <w:vAlign w:val="center"/>
          </w:tcPr>
          <w:p w14:paraId="40788B8A" w14:textId="77777777" w:rsidR="00402095" w:rsidRPr="00A94995" w:rsidRDefault="00402095" w:rsidP="0061416B">
            <w:pPr>
              <w:spacing w:after="0" w:line="240" w:lineRule="auto"/>
              <w:jc w:val="center"/>
              <w:rPr>
                <w:rFonts w:ascii="Arial" w:hAnsi="Arial" w:cs="Arial"/>
                <w:sz w:val="18"/>
              </w:rPr>
            </w:pPr>
            <w:r w:rsidRPr="00A94995">
              <w:rPr>
                <w:rFonts w:ascii="Arial" w:hAnsi="Arial" w:cs="Arial"/>
                <w:sz w:val="18"/>
              </w:rPr>
              <w:t>Tamaño</w:t>
            </w:r>
            <w:r w:rsidRPr="00A94995">
              <w:rPr>
                <w:rFonts w:ascii="Arial" w:hAnsi="Arial" w:cs="Arial"/>
                <w:sz w:val="18"/>
              </w:rPr>
              <w:br/>
              <w:t>(10)</w:t>
            </w:r>
          </w:p>
        </w:tc>
        <w:tc>
          <w:tcPr>
            <w:tcW w:w="1708" w:type="dxa"/>
            <w:tcBorders>
              <w:top w:val="nil"/>
              <w:left w:val="nil"/>
              <w:bottom w:val="single" w:sz="4" w:space="0" w:color="auto"/>
              <w:right w:val="single" w:sz="4" w:space="0" w:color="auto"/>
            </w:tcBorders>
            <w:shd w:val="clear" w:color="auto" w:fill="auto"/>
            <w:vAlign w:val="center"/>
          </w:tcPr>
          <w:p w14:paraId="6B8E15BB" w14:textId="77777777" w:rsidR="00402095" w:rsidRPr="00A94995" w:rsidRDefault="00402095" w:rsidP="0061416B">
            <w:pPr>
              <w:spacing w:after="0" w:line="240" w:lineRule="auto"/>
              <w:jc w:val="center"/>
              <w:rPr>
                <w:rFonts w:ascii="Arial" w:hAnsi="Arial" w:cs="Arial"/>
                <w:sz w:val="18"/>
              </w:rPr>
            </w:pPr>
            <w:r w:rsidRPr="00A94995">
              <w:rPr>
                <w:rFonts w:ascii="Arial" w:hAnsi="Arial" w:cs="Arial"/>
                <w:sz w:val="18"/>
              </w:rPr>
              <w:t>Sector</w:t>
            </w:r>
            <w:r w:rsidRPr="00A94995">
              <w:rPr>
                <w:rFonts w:ascii="Arial" w:hAnsi="Arial" w:cs="Arial"/>
                <w:sz w:val="18"/>
              </w:rPr>
              <w:br/>
              <w:t>(6)</w:t>
            </w:r>
          </w:p>
        </w:tc>
        <w:tc>
          <w:tcPr>
            <w:tcW w:w="2052" w:type="dxa"/>
            <w:tcBorders>
              <w:top w:val="nil"/>
              <w:left w:val="nil"/>
              <w:bottom w:val="single" w:sz="4" w:space="0" w:color="auto"/>
              <w:right w:val="single" w:sz="4" w:space="0" w:color="auto"/>
            </w:tcBorders>
            <w:shd w:val="clear" w:color="auto" w:fill="auto"/>
            <w:vAlign w:val="center"/>
          </w:tcPr>
          <w:p w14:paraId="44E496A7" w14:textId="77777777" w:rsidR="00402095" w:rsidRPr="00A94995" w:rsidRDefault="00402095" w:rsidP="0061416B">
            <w:pPr>
              <w:spacing w:after="0" w:line="240" w:lineRule="auto"/>
              <w:jc w:val="center"/>
              <w:rPr>
                <w:rFonts w:ascii="Arial" w:hAnsi="Arial" w:cs="Arial"/>
                <w:sz w:val="18"/>
              </w:rPr>
            </w:pPr>
            <w:r w:rsidRPr="00A94995">
              <w:rPr>
                <w:rFonts w:ascii="Arial" w:hAnsi="Arial" w:cs="Arial"/>
                <w:sz w:val="18"/>
              </w:rPr>
              <w:t>Rango de Número de Trabajadores</w:t>
            </w:r>
            <w:r w:rsidRPr="00A94995">
              <w:rPr>
                <w:rFonts w:ascii="Arial" w:hAnsi="Arial" w:cs="Arial"/>
                <w:sz w:val="18"/>
              </w:rPr>
              <w:br/>
              <w:t>(7) + (8)</w:t>
            </w:r>
          </w:p>
        </w:tc>
        <w:tc>
          <w:tcPr>
            <w:tcW w:w="2540" w:type="dxa"/>
            <w:tcBorders>
              <w:top w:val="nil"/>
              <w:left w:val="nil"/>
              <w:bottom w:val="single" w:sz="4" w:space="0" w:color="auto"/>
              <w:right w:val="single" w:sz="4" w:space="0" w:color="auto"/>
            </w:tcBorders>
            <w:shd w:val="clear" w:color="auto" w:fill="auto"/>
            <w:vAlign w:val="center"/>
          </w:tcPr>
          <w:p w14:paraId="107457EB" w14:textId="77777777" w:rsidR="00402095" w:rsidRPr="00A94995" w:rsidRDefault="00402095" w:rsidP="0061416B">
            <w:pPr>
              <w:spacing w:after="0" w:line="240" w:lineRule="auto"/>
              <w:jc w:val="center"/>
              <w:rPr>
                <w:rFonts w:ascii="Arial" w:hAnsi="Arial" w:cs="Arial"/>
                <w:sz w:val="18"/>
              </w:rPr>
            </w:pPr>
            <w:r w:rsidRPr="00A94995">
              <w:rPr>
                <w:rFonts w:ascii="Arial" w:hAnsi="Arial" w:cs="Arial"/>
                <w:sz w:val="18"/>
              </w:rPr>
              <w:t>Rango de Monto de Ventas Anuales (mdp)</w:t>
            </w:r>
            <w:r w:rsidRPr="00A94995">
              <w:rPr>
                <w:rFonts w:ascii="Arial" w:hAnsi="Arial" w:cs="Arial"/>
                <w:sz w:val="18"/>
              </w:rPr>
              <w:br/>
              <w:t>(9)</w:t>
            </w:r>
          </w:p>
        </w:tc>
        <w:tc>
          <w:tcPr>
            <w:tcW w:w="1200" w:type="dxa"/>
            <w:tcBorders>
              <w:top w:val="nil"/>
              <w:left w:val="nil"/>
              <w:bottom w:val="single" w:sz="4" w:space="0" w:color="auto"/>
              <w:right w:val="single" w:sz="4" w:space="0" w:color="auto"/>
            </w:tcBorders>
            <w:shd w:val="clear" w:color="auto" w:fill="auto"/>
            <w:vAlign w:val="center"/>
          </w:tcPr>
          <w:p w14:paraId="5A5D7E47" w14:textId="77777777" w:rsidR="00402095" w:rsidRPr="00A94995" w:rsidRDefault="00402095" w:rsidP="0061416B">
            <w:pPr>
              <w:spacing w:after="0" w:line="240" w:lineRule="auto"/>
              <w:jc w:val="center"/>
              <w:rPr>
                <w:rFonts w:ascii="Arial" w:hAnsi="Arial" w:cs="Arial"/>
                <w:sz w:val="18"/>
              </w:rPr>
            </w:pPr>
            <w:r w:rsidRPr="00A94995">
              <w:rPr>
                <w:rFonts w:ascii="Arial" w:hAnsi="Arial" w:cs="Arial"/>
                <w:sz w:val="18"/>
              </w:rPr>
              <w:t>Tope máximo combinado*</w:t>
            </w:r>
          </w:p>
        </w:tc>
      </w:tr>
      <w:tr w:rsidR="00402095" w:rsidRPr="00A94995" w14:paraId="3387362D" w14:textId="77777777" w:rsidTr="0061416B">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6D33124B" w14:textId="77777777" w:rsidR="00402095" w:rsidRPr="00A94995" w:rsidRDefault="00402095" w:rsidP="0061416B">
            <w:pPr>
              <w:spacing w:after="0" w:line="240" w:lineRule="auto"/>
              <w:jc w:val="center"/>
              <w:rPr>
                <w:rFonts w:ascii="Arial" w:hAnsi="Arial" w:cs="Arial"/>
                <w:sz w:val="18"/>
              </w:rPr>
            </w:pPr>
            <w:r w:rsidRPr="00A94995">
              <w:rPr>
                <w:rFonts w:ascii="Arial" w:hAnsi="Arial" w:cs="Arial"/>
                <w:sz w:val="18"/>
              </w:rPr>
              <w:t>Micro</w:t>
            </w:r>
          </w:p>
        </w:tc>
        <w:tc>
          <w:tcPr>
            <w:tcW w:w="1708" w:type="dxa"/>
            <w:tcBorders>
              <w:top w:val="nil"/>
              <w:left w:val="nil"/>
              <w:bottom w:val="single" w:sz="4" w:space="0" w:color="auto"/>
              <w:right w:val="single" w:sz="4" w:space="0" w:color="auto"/>
            </w:tcBorders>
            <w:shd w:val="clear" w:color="auto" w:fill="auto"/>
            <w:noWrap/>
            <w:vAlign w:val="bottom"/>
          </w:tcPr>
          <w:p w14:paraId="5B51BC5C" w14:textId="77777777" w:rsidR="00402095" w:rsidRPr="00A94995" w:rsidRDefault="00402095" w:rsidP="0061416B">
            <w:pPr>
              <w:spacing w:after="0" w:line="240" w:lineRule="auto"/>
              <w:jc w:val="center"/>
              <w:rPr>
                <w:rFonts w:ascii="Arial" w:hAnsi="Arial" w:cs="Arial"/>
                <w:sz w:val="18"/>
              </w:rPr>
            </w:pPr>
            <w:r w:rsidRPr="00A94995">
              <w:rPr>
                <w:rFonts w:ascii="Arial" w:hAnsi="Arial" w:cs="Arial"/>
                <w:sz w:val="18"/>
              </w:rPr>
              <w:t>Todas</w:t>
            </w:r>
          </w:p>
        </w:tc>
        <w:tc>
          <w:tcPr>
            <w:tcW w:w="2052" w:type="dxa"/>
            <w:tcBorders>
              <w:top w:val="nil"/>
              <w:left w:val="nil"/>
              <w:bottom w:val="single" w:sz="4" w:space="0" w:color="auto"/>
              <w:right w:val="single" w:sz="4" w:space="0" w:color="auto"/>
            </w:tcBorders>
            <w:shd w:val="clear" w:color="auto" w:fill="auto"/>
            <w:noWrap/>
            <w:vAlign w:val="bottom"/>
          </w:tcPr>
          <w:p w14:paraId="69B3EBAA" w14:textId="77777777" w:rsidR="00402095" w:rsidRPr="00A94995" w:rsidRDefault="00402095" w:rsidP="0061416B">
            <w:pPr>
              <w:spacing w:after="0" w:line="240" w:lineRule="auto"/>
              <w:jc w:val="center"/>
              <w:rPr>
                <w:rFonts w:ascii="Arial" w:hAnsi="Arial" w:cs="Arial"/>
                <w:sz w:val="18"/>
              </w:rPr>
            </w:pPr>
            <w:r w:rsidRPr="00A94995">
              <w:rPr>
                <w:rFonts w:ascii="Arial" w:hAnsi="Arial" w:cs="Arial"/>
                <w:sz w:val="18"/>
              </w:rPr>
              <w:t>Hasta 10</w:t>
            </w:r>
          </w:p>
        </w:tc>
        <w:tc>
          <w:tcPr>
            <w:tcW w:w="2540" w:type="dxa"/>
            <w:tcBorders>
              <w:top w:val="nil"/>
              <w:left w:val="nil"/>
              <w:bottom w:val="single" w:sz="4" w:space="0" w:color="auto"/>
              <w:right w:val="single" w:sz="4" w:space="0" w:color="auto"/>
            </w:tcBorders>
            <w:shd w:val="clear" w:color="auto" w:fill="auto"/>
            <w:noWrap/>
            <w:vAlign w:val="bottom"/>
          </w:tcPr>
          <w:p w14:paraId="3664B538" w14:textId="77777777" w:rsidR="00402095" w:rsidRPr="00A94995" w:rsidRDefault="00402095" w:rsidP="0061416B">
            <w:pPr>
              <w:spacing w:after="0" w:line="240" w:lineRule="auto"/>
              <w:jc w:val="center"/>
              <w:rPr>
                <w:rFonts w:ascii="Arial" w:hAnsi="Arial" w:cs="Arial"/>
                <w:sz w:val="18"/>
              </w:rPr>
            </w:pPr>
            <w:r w:rsidRPr="00A94995">
              <w:rPr>
                <w:rFonts w:ascii="Arial" w:hAnsi="Arial" w:cs="Arial"/>
                <w:sz w:val="18"/>
              </w:rPr>
              <w:t>Hasta $4</w:t>
            </w:r>
          </w:p>
        </w:tc>
        <w:tc>
          <w:tcPr>
            <w:tcW w:w="1200" w:type="dxa"/>
            <w:tcBorders>
              <w:top w:val="nil"/>
              <w:left w:val="nil"/>
              <w:bottom w:val="single" w:sz="4" w:space="0" w:color="auto"/>
              <w:right w:val="single" w:sz="4" w:space="0" w:color="auto"/>
            </w:tcBorders>
            <w:shd w:val="clear" w:color="auto" w:fill="auto"/>
            <w:noWrap/>
            <w:vAlign w:val="bottom"/>
          </w:tcPr>
          <w:p w14:paraId="508904BA" w14:textId="77777777" w:rsidR="00402095" w:rsidRPr="00A94995" w:rsidRDefault="00402095" w:rsidP="0061416B">
            <w:pPr>
              <w:spacing w:after="0" w:line="240" w:lineRule="auto"/>
              <w:jc w:val="center"/>
              <w:rPr>
                <w:rFonts w:ascii="Arial" w:hAnsi="Arial" w:cs="Arial"/>
                <w:sz w:val="18"/>
              </w:rPr>
            </w:pPr>
            <w:r w:rsidRPr="00A94995">
              <w:rPr>
                <w:rFonts w:ascii="Arial" w:hAnsi="Arial" w:cs="Arial"/>
                <w:sz w:val="18"/>
              </w:rPr>
              <w:t>4.6</w:t>
            </w:r>
          </w:p>
        </w:tc>
      </w:tr>
      <w:tr w:rsidR="00402095" w:rsidRPr="00A94995" w14:paraId="7B3B0375" w14:textId="77777777" w:rsidTr="0061416B">
        <w:trPr>
          <w:trHeight w:val="255"/>
          <w:jc w:val="center"/>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14:paraId="653637AF" w14:textId="77777777" w:rsidR="00402095" w:rsidRPr="00A94995" w:rsidRDefault="00402095" w:rsidP="0061416B">
            <w:pPr>
              <w:spacing w:after="0" w:line="240" w:lineRule="auto"/>
              <w:jc w:val="center"/>
              <w:rPr>
                <w:rFonts w:ascii="Arial" w:hAnsi="Arial" w:cs="Arial"/>
                <w:sz w:val="18"/>
              </w:rPr>
            </w:pPr>
            <w:r w:rsidRPr="00A94995">
              <w:rPr>
                <w:rFonts w:ascii="Arial" w:hAnsi="Arial" w:cs="Arial"/>
                <w:sz w:val="18"/>
              </w:rPr>
              <w:t>Pequeña</w:t>
            </w:r>
          </w:p>
        </w:tc>
        <w:tc>
          <w:tcPr>
            <w:tcW w:w="1708" w:type="dxa"/>
            <w:tcBorders>
              <w:top w:val="nil"/>
              <w:left w:val="nil"/>
              <w:bottom w:val="single" w:sz="4" w:space="0" w:color="auto"/>
              <w:right w:val="single" w:sz="4" w:space="0" w:color="auto"/>
            </w:tcBorders>
            <w:shd w:val="clear" w:color="auto" w:fill="auto"/>
            <w:noWrap/>
            <w:vAlign w:val="bottom"/>
          </w:tcPr>
          <w:p w14:paraId="6C031E85" w14:textId="77777777" w:rsidR="00402095" w:rsidRPr="00A94995" w:rsidRDefault="00402095" w:rsidP="0061416B">
            <w:pPr>
              <w:spacing w:after="0" w:line="240" w:lineRule="auto"/>
              <w:jc w:val="center"/>
              <w:rPr>
                <w:rFonts w:ascii="Arial" w:hAnsi="Arial" w:cs="Arial"/>
                <w:sz w:val="18"/>
              </w:rPr>
            </w:pPr>
            <w:r w:rsidRPr="00A94995">
              <w:rPr>
                <w:rFonts w:ascii="Arial" w:hAnsi="Arial" w:cs="Arial"/>
                <w:sz w:val="18"/>
              </w:rPr>
              <w:t>Comercio</w:t>
            </w:r>
          </w:p>
        </w:tc>
        <w:tc>
          <w:tcPr>
            <w:tcW w:w="2052" w:type="dxa"/>
            <w:tcBorders>
              <w:top w:val="nil"/>
              <w:left w:val="nil"/>
              <w:bottom w:val="single" w:sz="4" w:space="0" w:color="auto"/>
              <w:right w:val="single" w:sz="4" w:space="0" w:color="auto"/>
            </w:tcBorders>
            <w:shd w:val="clear" w:color="auto" w:fill="auto"/>
            <w:noWrap/>
            <w:vAlign w:val="bottom"/>
          </w:tcPr>
          <w:p w14:paraId="4EB6CE60" w14:textId="77777777" w:rsidR="00402095" w:rsidRPr="00A94995" w:rsidRDefault="00402095" w:rsidP="0061416B">
            <w:pPr>
              <w:spacing w:after="0" w:line="240" w:lineRule="auto"/>
              <w:jc w:val="center"/>
              <w:rPr>
                <w:rFonts w:ascii="Arial" w:hAnsi="Arial" w:cs="Arial"/>
                <w:sz w:val="18"/>
              </w:rPr>
            </w:pPr>
            <w:r w:rsidRPr="00A94995">
              <w:rPr>
                <w:rFonts w:ascii="Arial" w:hAnsi="Arial" w:cs="Arial"/>
                <w:sz w:val="18"/>
              </w:rPr>
              <w:t>Desde 11 hasta 30</w:t>
            </w:r>
          </w:p>
        </w:tc>
        <w:tc>
          <w:tcPr>
            <w:tcW w:w="2540" w:type="dxa"/>
            <w:tcBorders>
              <w:top w:val="nil"/>
              <w:left w:val="nil"/>
              <w:bottom w:val="single" w:sz="4" w:space="0" w:color="auto"/>
              <w:right w:val="single" w:sz="4" w:space="0" w:color="auto"/>
            </w:tcBorders>
            <w:shd w:val="clear" w:color="auto" w:fill="auto"/>
            <w:noWrap/>
            <w:vAlign w:val="bottom"/>
          </w:tcPr>
          <w:p w14:paraId="56180EAB" w14:textId="77777777" w:rsidR="00402095" w:rsidRPr="00A94995" w:rsidRDefault="00402095" w:rsidP="0061416B">
            <w:pPr>
              <w:spacing w:after="0" w:line="240" w:lineRule="auto"/>
              <w:jc w:val="center"/>
              <w:rPr>
                <w:rFonts w:ascii="Arial" w:hAnsi="Arial" w:cs="Arial"/>
                <w:sz w:val="18"/>
              </w:rPr>
            </w:pPr>
            <w:r w:rsidRPr="00A94995">
              <w:rPr>
                <w:rFonts w:ascii="Arial" w:hAnsi="Arial" w:cs="Arial"/>
                <w:sz w:val="18"/>
              </w:rPr>
              <w:t>Desde $4.01 hasta %100</w:t>
            </w:r>
          </w:p>
        </w:tc>
        <w:tc>
          <w:tcPr>
            <w:tcW w:w="1200" w:type="dxa"/>
            <w:tcBorders>
              <w:top w:val="nil"/>
              <w:left w:val="nil"/>
              <w:bottom w:val="single" w:sz="4" w:space="0" w:color="auto"/>
              <w:right w:val="single" w:sz="4" w:space="0" w:color="auto"/>
            </w:tcBorders>
            <w:shd w:val="clear" w:color="auto" w:fill="auto"/>
            <w:noWrap/>
            <w:vAlign w:val="bottom"/>
          </w:tcPr>
          <w:p w14:paraId="73F78F22" w14:textId="77777777" w:rsidR="00402095" w:rsidRPr="00A94995" w:rsidRDefault="00402095" w:rsidP="0061416B">
            <w:pPr>
              <w:spacing w:after="0" w:line="240" w:lineRule="auto"/>
              <w:jc w:val="center"/>
              <w:rPr>
                <w:rFonts w:ascii="Arial" w:hAnsi="Arial" w:cs="Arial"/>
                <w:sz w:val="18"/>
              </w:rPr>
            </w:pPr>
            <w:r w:rsidRPr="00A94995">
              <w:rPr>
                <w:rFonts w:ascii="Arial" w:hAnsi="Arial" w:cs="Arial"/>
                <w:sz w:val="18"/>
              </w:rPr>
              <w:t>93</w:t>
            </w:r>
          </w:p>
        </w:tc>
      </w:tr>
      <w:tr w:rsidR="00402095" w:rsidRPr="00A94995" w14:paraId="390692B5" w14:textId="77777777" w:rsidTr="0061416B">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2200A64D" w14:textId="77777777" w:rsidR="00402095" w:rsidRPr="00A94995" w:rsidRDefault="00402095" w:rsidP="0061416B">
            <w:pPr>
              <w:spacing w:after="0" w:line="240" w:lineRule="auto"/>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14:paraId="0DF8A920" w14:textId="77777777" w:rsidR="00402095" w:rsidRPr="00A94995" w:rsidRDefault="00402095" w:rsidP="0061416B">
            <w:pPr>
              <w:spacing w:after="0" w:line="240" w:lineRule="auto"/>
              <w:jc w:val="center"/>
              <w:rPr>
                <w:rFonts w:ascii="Arial" w:hAnsi="Arial" w:cs="Arial"/>
                <w:sz w:val="18"/>
              </w:rPr>
            </w:pPr>
            <w:r w:rsidRPr="00A94995">
              <w:rPr>
                <w:rFonts w:ascii="Arial" w:hAnsi="Arial" w:cs="Arial"/>
                <w:sz w:val="18"/>
              </w:rPr>
              <w:t xml:space="preserve">Industria y </w:t>
            </w:r>
            <w:r>
              <w:rPr>
                <w:rFonts w:ascii="Arial" w:hAnsi="Arial" w:cs="Arial"/>
                <w:sz w:val="18"/>
              </w:rPr>
              <w:t>Bienes</w:t>
            </w:r>
          </w:p>
        </w:tc>
        <w:tc>
          <w:tcPr>
            <w:tcW w:w="2052" w:type="dxa"/>
            <w:tcBorders>
              <w:top w:val="nil"/>
              <w:left w:val="nil"/>
              <w:bottom w:val="single" w:sz="4" w:space="0" w:color="auto"/>
              <w:right w:val="single" w:sz="4" w:space="0" w:color="auto"/>
            </w:tcBorders>
            <w:shd w:val="clear" w:color="auto" w:fill="auto"/>
            <w:noWrap/>
            <w:vAlign w:val="bottom"/>
          </w:tcPr>
          <w:p w14:paraId="177CD93D" w14:textId="77777777" w:rsidR="00402095" w:rsidRPr="00A94995" w:rsidRDefault="00402095" w:rsidP="0061416B">
            <w:pPr>
              <w:spacing w:after="0" w:line="240" w:lineRule="auto"/>
              <w:jc w:val="center"/>
              <w:rPr>
                <w:rFonts w:ascii="Arial" w:hAnsi="Arial" w:cs="Arial"/>
                <w:sz w:val="18"/>
              </w:rPr>
            </w:pPr>
            <w:r w:rsidRPr="00A94995">
              <w:rPr>
                <w:rFonts w:ascii="Arial" w:hAnsi="Arial" w:cs="Arial"/>
                <w:sz w:val="18"/>
              </w:rPr>
              <w:t>Desde 11 hasta 50</w:t>
            </w:r>
          </w:p>
        </w:tc>
        <w:tc>
          <w:tcPr>
            <w:tcW w:w="2540" w:type="dxa"/>
            <w:tcBorders>
              <w:top w:val="nil"/>
              <w:left w:val="nil"/>
              <w:bottom w:val="single" w:sz="4" w:space="0" w:color="auto"/>
              <w:right w:val="single" w:sz="4" w:space="0" w:color="auto"/>
            </w:tcBorders>
            <w:shd w:val="clear" w:color="auto" w:fill="auto"/>
            <w:noWrap/>
            <w:vAlign w:val="bottom"/>
          </w:tcPr>
          <w:p w14:paraId="2BA6BDDF" w14:textId="77777777" w:rsidR="00402095" w:rsidRPr="00A94995" w:rsidRDefault="00402095" w:rsidP="0061416B">
            <w:pPr>
              <w:spacing w:after="0" w:line="240" w:lineRule="auto"/>
              <w:jc w:val="center"/>
              <w:rPr>
                <w:rFonts w:ascii="Arial" w:hAnsi="Arial" w:cs="Arial"/>
                <w:sz w:val="18"/>
              </w:rPr>
            </w:pPr>
            <w:r w:rsidRPr="00A94995">
              <w:rPr>
                <w:rFonts w:ascii="Arial" w:hAnsi="Arial" w:cs="Arial"/>
                <w:sz w:val="18"/>
              </w:rPr>
              <w:t>Desde $4.01 hasta %100</w:t>
            </w:r>
          </w:p>
        </w:tc>
        <w:tc>
          <w:tcPr>
            <w:tcW w:w="1200" w:type="dxa"/>
            <w:tcBorders>
              <w:top w:val="nil"/>
              <w:left w:val="nil"/>
              <w:bottom w:val="single" w:sz="4" w:space="0" w:color="auto"/>
              <w:right w:val="single" w:sz="4" w:space="0" w:color="auto"/>
            </w:tcBorders>
            <w:shd w:val="clear" w:color="auto" w:fill="auto"/>
            <w:noWrap/>
            <w:vAlign w:val="bottom"/>
          </w:tcPr>
          <w:p w14:paraId="36CEDD25" w14:textId="77777777" w:rsidR="00402095" w:rsidRPr="00A94995" w:rsidRDefault="00402095" w:rsidP="0061416B">
            <w:pPr>
              <w:spacing w:after="0" w:line="240" w:lineRule="auto"/>
              <w:jc w:val="center"/>
              <w:rPr>
                <w:rFonts w:ascii="Arial" w:hAnsi="Arial" w:cs="Arial"/>
                <w:sz w:val="18"/>
              </w:rPr>
            </w:pPr>
            <w:r w:rsidRPr="00A94995">
              <w:rPr>
                <w:rFonts w:ascii="Arial" w:hAnsi="Arial" w:cs="Arial"/>
                <w:sz w:val="18"/>
              </w:rPr>
              <w:t>95</w:t>
            </w:r>
          </w:p>
        </w:tc>
      </w:tr>
      <w:tr w:rsidR="00402095" w:rsidRPr="00A94995" w14:paraId="28AB344F" w14:textId="77777777" w:rsidTr="0061416B">
        <w:trPr>
          <w:trHeight w:val="255"/>
          <w:jc w:val="center"/>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14:paraId="4C37016B" w14:textId="77777777" w:rsidR="00402095" w:rsidRPr="00A94995" w:rsidRDefault="00402095" w:rsidP="0061416B">
            <w:pPr>
              <w:spacing w:after="0" w:line="240" w:lineRule="auto"/>
              <w:jc w:val="center"/>
              <w:rPr>
                <w:rFonts w:ascii="Arial" w:hAnsi="Arial" w:cs="Arial"/>
                <w:sz w:val="18"/>
              </w:rPr>
            </w:pPr>
            <w:r w:rsidRPr="00A94995">
              <w:rPr>
                <w:rFonts w:ascii="Arial" w:hAnsi="Arial" w:cs="Arial"/>
                <w:sz w:val="18"/>
              </w:rPr>
              <w:t>Mediana</w:t>
            </w:r>
          </w:p>
        </w:tc>
        <w:tc>
          <w:tcPr>
            <w:tcW w:w="1708" w:type="dxa"/>
            <w:tcBorders>
              <w:top w:val="nil"/>
              <w:left w:val="nil"/>
              <w:bottom w:val="single" w:sz="4" w:space="0" w:color="auto"/>
              <w:right w:val="single" w:sz="4" w:space="0" w:color="auto"/>
            </w:tcBorders>
            <w:shd w:val="clear" w:color="auto" w:fill="auto"/>
            <w:noWrap/>
            <w:vAlign w:val="bottom"/>
          </w:tcPr>
          <w:p w14:paraId="753E53A3" w14:textId="77777777" w:rsidR="00402095" w:rsidRPr="00A94995" w:rsidRDefault="00402095" w:rsidP="0061416B">
            <w:pPr>
              <w:spacing w:after="0" w:line="240" w:lineRule="auto"/>
              <w:jc w:val="center"/>
              <w:rPr>
                <w:rFonts w:ascii="Arial" w:hAnsi="Arial" w:cs="Arial"/>
                <w:sz w:val="18"/>
              </w:rPr>
            </w:pPr>
            <w:r w:rsidRPr="00A94995">
              <w:rPr>
                <w:rFonts w:ascii="Arial" w:hAnsi="Arial" w:cs="Arial"/>
                <w:sz w:val="18"/>
              </w:rPr>
              <w:t>Comercio</w:t>
            </w:r>
          </w:p>
        </w:tc>
        <w:tc>
          <w:tcPr>
            <w:tcW w:w="2052" w:type="dxa"/>
            <w:tcBorders>
              <w:top w:val="nil"/>
              <w:left w:val="nil"/>
              <w:bottom w:val="single" w:sz="4" w:space="0" w:color="auto"/>
              <w:right w:val="single" w:sz="4" w:space="0" w:color="auto"/>
            </w:tcBorders>
            <w:shd w:val="clear" w:color="auto" w:fill="auto"/>
            <w:noWrap/>
            <w:vAlign w:val="bottom"/>
          </w:tcPr>
          <w:p w14:paraId="731B9863" w14:textId="77777777" w:rsidR="00402095" w:rsidRPr="00A94995" w:rsidRDefault="00402095" w:rsidP="0061416B">
            <w:pPr>
              <w:spacing w:after="0" w:line="240" w:lineRule="auto"/>
              <w:jc w:val="center"/>
              <w:rPr>
                <w:rFonts w:ascii="Arial" w:hAnsi="Arial" w:cs="Arial"/>
                <w:sz w:val="18"/>
              </w:rPr>
            </w:pPr>
            <w:r w:rsidRPr="00A94995">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shd w:val="clear" w:color="auto" w:fill="auto"/>
            <w:noWrap/>
            <w:vAlign w:val="center"/>
          </w:tcPr>
          <w:p w14:paraId="04B1F7B1" w14:textId="77777777" w:rsidR="00402095" w:rsidRPr="00A94995" w:rsidRDefault="00402095" w:rsidP="0061416B">
            <w:pPr>
              <w:spacing w:after="0" w:line="240" w:lineRule="auto"/>
              <w:jc w:val="center"/>
              <w:rPr>
                <w:rFonts w:ascii="Arial" w:hAnsi="Arial" w:cs="Arial"/>
                <w:sz w:val="18"/>
              </w:rPr>
            </w:pPr>
            <w:r w:rsidRPr="00A94995">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14:paraId="3A78002B" w14:textId="77777777" w:rsidR="00402095" w:rsidRPr="00A94995" w:rsidRDefault="00402095" w:rsidP="0061416B">
            <w:pPr>
              <w:spacing w:after="0" w:line="240" w:lineRule="auto"/>
              <w:jc w:val="center"/>
              <w:rPr>
                <w:rFonts w:ascii="Arial" w:hAnsi="Arial" w:cs="Arial"/>
                <w:sz w:val="18"/>
              </w:rPr>
            </w:pPr>
            <w:r w:rsidRPr="00A94995">
              <w:rPr>
                <w:rFonts w:ascii="Arial" w:hAnsi="Arial" w:cs="Arial"/>
                <w:sz w:val="18"/>
              </w:rPr>
              <w:t>235</w:t>
            </w:r>
          </w:p>
        </w:tc>
      </w:tr>
      <w:tr w:rsidR="00402095" w:rsidRPr="00A94995" w14:paraId="7E1F571D" w14:textId="77777777" w:rsidTr="0061416B">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4B028780" w14:textId="77777777" w:rsidR="00402095" w:rsidRPr="00A94995" w:rsidRDefault="00402095" w:rsidP="0061416B">
            <w:pPr>
              <w:spacing w:after="0" w:line="240" w:lineRule="auto"/>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14:paraId="3B151A4F" w14:textId="77777777" w:rsidR="00402095" w:rsidRPr="00A94995" w:rsidRDefault="00402095" w:rsidP="0061416B">
            <w:pPr>
              <w:spacing w:after="0" w:line="240" w:lineRule="auto"/>
              <w:jc w:val="center"/>
              <w:rPr>
                <w:rFonts w:ascii="Arial" w:hAnsi="Arial" w:cs="Arial"/>
                <w:sz w:val="18"/>
              </w:rPr>
            </w:pPr>
            <w:r>
              <w:rPr>
                <w:rFonts w:ascii="Arial" w:hAnsi="Arial" w:cs="Arial"/>
                <w:sz w:val="18"/>
              </w:rPr>
              <w:t>Bienes</w:t>
            </w:r>
          </w:p>
        </w:tc>
        <w:tc>
          <w:tcPr>
            <w:tcW w:w="2052" w:type="dxa"/>
            <w:tcBorders>
              <w:top w:val="nil"/>
              <w:left w:val="nil"/>
              <w:bottom w:val="single" w:sz="4" w:space="0" w:color="auto"/>
              <w:right w:val="single" w:sz="4" w:space="0" w:color="auto"/>
            </w:tcBorders>
            <w:shd w:val="clear" w:color="auto" w:fill="auto"/>
            <w:noWrap/>
            <w:vAlign w:val="bottom"/>
          </w:tcPr>
          <w:p w14:paraId="339F1640" w14:textId="77777777" w:rsidR="00402095" w:rsidRPr="00A94995" w:rsidRDefault="00402095" w:rsidP="0061416B">
            <w:pPr>
              <w:spacing w:after="0" w:line="240" w:lineRule="auto"/>
              <w:jc w:val="center"/>
              <w:rPr>
                <w:rFonts w:ascii="Arial" w:hAnsi="Arial" w:cs="Arial"/>
                <w:sz w:val="18"/>
              </w:rPr>
            </w:pPr>
            <w:r w:rsidRPr="00A94995">
              <w:rPr>
                <w:rFonts w:ascii="Arial" w:hAnsi="Arial" w:cs="Arial"/>
                <w:sz w:val="18"/>
              </w:rPr>
              <w:t>Desde 51 hasta 100</w:t>
            </w:r>
          </w:p>
        </w:tc>
        <w:tc>
          <w:tcPr>
            <w:tcW w:w="2540" w:type="dxa"/>
            <w:vMerge/>
            <w:tcBorders>
              <w:top w:val="nil"/>
              <w:left w:val="single" w:sz="4" w:space="0" w:color="auto"/>
              <w:bottom w:val="single" w:sz="4" w:space="0" w:color="auto"/>
              <w:right w:val="single" w:sz="4" w:space="0" w:color="auto"/>
            </w:tcBorders>
            <w:vAlign w:val="center"/>
          </w:tcPr>
          <w:p w14:paraId="79256F03" w14:textId="77777777" w:rsidR="00402095" w:rsidRPr="00A94995" w:rsidRDefault="00402095" w:rsidP="0061416B">
            <w:pPr>
              <w:spacing w:after="0" w:line="240" w:lineRule="auto"/>
              <w:rPr>
                <w:rFonts w:ascii="Arial" w:hAnsi="Arial" w:cs="Arial"/>
                <w:sz w:val="18"/>
              </w:rPr>
            </w:pPr>
          </w:p>
        </w:tc>
        <w:tc>
          <w:tcPr>
            <w:tcW w:w="1200" w:type="dxa"/>
            <w:vMerge/>
            <w:tcBorders>
              <w:top w:val="nil"/>
              <w:left w:val="single" w:sz="4" w:space="0" w:color="auto"/>
              <w:bottom w:val="single" w:sz="4" w:space="0" w:color="auto"/>
              <w:right w:val="single" w:sz="4" w:space="0" w:color="auto"/>
            </w:tcBorders>
            <w:vAlign w:val="center"/>
          </w:tcPr>
          <w:p w14:paraId="2C20B728" w14:textId="77777777" w:rsidR="00402095" w:rsidRPr="00A94995" w:rsidRDefault="00402095" w:rsidP="0061416B">
            <w:pPr>
              <w:spacing w:after="0" w:line="240" w:lineRule="auto"/>
              <w:rPr>
                <w:rFonts w:ascii="Arial" w:hAnsi="Arial" w:cs="Arial"/>
                <w:sz w:val="18"/>
              </w:rPr>
            </w:pPr>
          </w:p>
        </w:tc>
      </w:tr>
      <w:tr w:rsidR="00402095" w:rsidRPr="00A94995" w14:paraId="7F07E43E" w14:textId="77777777" w:rsidTr="0061416B">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135DEEB8" w14:textId="77777777" w:rsidR="00402095" w:rsidRPr="00A94995" w:rsidRDefault="00402095" w:rsidP="0061416B">
            <w:pPr>
              <w:spacing w:after="0" w:line="240" w:lineRule="auto"/>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14:paraId="159BD400" w14:textId="77777777" w:rsidR="00402095" w:rsidRPr="00A94995" w:rsidRDefault="00402095" w:rsidP="0061416B">
            <w:pPr>
              <w:spacing w:after="0" w:line="240" w:lineRule="auto"/>
              <w:jc w:val="center"/>
              <w:rPr>
                <w:rFonts w:ascii="Arial" w:hAnsi="Arial" w:cs="Arial"/>
                <w:sz w:val="18"/>
              </w:rPr>
            </w:pPr>
            <w:r w:rsidRPr="00A94995">
              <w:rPr>
                <w:rFonts w:ascii="Arial" w:hAnsi="Arial" w:cs="Arial"/>
                <w:sz w:val="18"/>
              </w:rPr>
              <w:t>Industria</w:t>
            </w:r>
          </w:p>
        </w:tc>
        <w:tc>
          <w:tcPr>
            <w:tcW w:w="2052" w:type="dxa"/>
            <w:tcBorders>
              <w:top w:val="nil"/>
              <w:left w:val="nil"/>
              <w:bottom w:val="single" w:sz="4" w:space="0" w:color="auto"/>
              <w:right w:val="single" w:sz="4" w:space="0" w:color="auto"/>
            </w:tcBorders>
            <w:shd w:val="clear" w:color="auto" w:fill="auto"/>
            <w:noWrap/>
            <w:vAlign w:val="bottom"/>
          </w:tcPr>
          <w:p w14:paraId="1620BE99" w14:textId="77777777" w:rsidR="00402095" w:rsidRPr="00A94995" w:rsidRDefault="00402095" w:rsidP="0061416B">
            <w:pPr>
              <w:spacing w:after="0" w:line="240" w:lineRule="auto"/>
              <w:jc w:val="center"/>
              <w:rPr>
                <w:rFonts w:ascii="Arial" w:hAnsi="Arial" w:cs="Arial"/>
                <w:sz w:val="18"/>
              </w:rPr>
            </w:pPr>
            <w:r w:rsidRPr="00A94995">
              <w:rPr>
                <w:rFonts w:ascii="Arial" w:hAnsi="Arial" w:cs="Arial"/>
                <w:sz w:val="18"/>
              </w:rPr>
              <w:t>Desde 51 hasta 250</w:t>
            </w:r>
          </w:p>
        </w:tc>
        <w:tc>
          <w:tcPr>
            <w:tcW w:w="2540" w:type="dxa"/>
            <w:tcBorders>
              <w:top w:val="nil"/>
              <w:left w:val="nil"/>
              <w:bottom w:val="single" w:sz="4" w:space="0" w:color="auto"/>
              <w:right w:val="single" w:sz="4" w:space="0" w:color="auto"/>
            </w:tcBorders>
            <w:shd w:val="clear" w:color="auto" w:fill="auto"/>
            <w:noWrap/>
            <w:vAlign w:val="bottom"/>
          </w:tcPr>
          <w:p w14:paraId="013CA8B6" w14:textId="77777777" w:rsidR="00402095" w:rsidRPr="00A94995" w:rsidRDefault="00402095" w:rsidP="0061416B">
            <w:pPr>
              <w:spacing w:after="0" w:line="240" w:lineRule="auto"/>
              <w:jc w:val="center"/>
              <w:rPr>
                <w:rFonts w:ascii="Arial" w:hAnsi="Arial" w:cs="Arial"/>
                <w:sz w:val="18"/>
              </w:rPr>
            </w:pPr>
            <w:r w:rsidRPr="00A94995">
              <w:rPr>
                <w:rFonts w:ascii="Arial" w:hAnsi="Arial" w:cs="Arial"/>
                <w:sz w:val="18"/>
              </w:rPr>
              <w:t>Desde $100.01 hasta %250</w:t>
            </w:r>
          </w:p>
        </w:tc>
        <w:tc>
          <w:tcPr>
            <w:tcW w:w="1200" w:type="dxa"/>
            <w:tcBorders>
              <w:top w:val="nil"/>
              <w:left w:val="nil"/>
              <w:bottom w:val="single" w:sz="4" w:space="0" w:color="auto"/>
              <w:right w:val="single" w:sz="4" w:space="0" w:color="auto"/>
            </w:tcBorders>
            <w:shd w:val="clear" w:color="auto" w:fill="auto"/>
            <w:noWrap/>
            <w:vAlign w:val="center"/>
          </w:tcPr>
          <w:p w14:paraId="0F20F947" w14:textId="77777777" w:rsidR="00402095" w:rsidRPr="00A94995" w:rsidRDefault="00402095" w:rsidP="0061416B">
            <w:pPr>
              <w:spacing w:after="0" w:line="240" w:lineRule="auto"/>
              <w:jc w:val="center"/>
              <w:rPr>
                <w:rFonts w:ascii="Arial" w:hAnsi="Arial" w:cs="Arial"/>
                <w:sz w:val="18"/>
              </w:rPr>
            </w:pPr>
            <w:r w:rsidRPr="00A94995">
              <w:rPr>
                <w:rFonts w:ascii="Arial" w:hAnsi="Arial" w:cs="Arial"/>
                <w:sz w:val="18"/>
              </w:rPr>
              <w:t>250</w:t>
            </w:r>
          </w:p>
        </w:tc>
      </w:tr>
      <w:tr w:rsidR="00402095" w:rsidRPr="00A94995" w14:paraId="4067500F" w14:textId="77777777" w:rsidTr="0061416B">
        <w:trPr>
          <w:trHeight w:val="255"/>
          <w:jc w:val="center"/>
        </w:trPr>
        <w:tc>
          <w:tcPr>
            <w:tcW w:w="8700" w:type="dxa"/>
            <w:gridSpan w:val="5"/>
            <w:tcBorders>
              <w:top w:val="nil"/>
              <w:left w:val="nil"/>
              <w:bottom w:val="nil"/>
              <w:right w:val="nil"/>
            </w:tcBorders>
            <w:shd w:val="clear" w:color="auto" w:fill="auto"/>
            <w:noWrap/>
            <w:vAlign w:val="center"/>
          </w:tcPr>
          <w:p w14:paraId="6CCC26DA" w14:textId="77777777" w:rsidR="00402095" w:rsidRPr="00A94995" w:rsidRDefault="00402095" w:rsidP="0061416B">
            <w:pPr>
              <w:spacing w:after="0" w:line="240" w:lineRule="auto"/>
              <w:rPr>
                <w:rFonts w:ascii="Arial" w:hAnsi="Arial" w:cs="Arial"/>
                <w:sz w:val="18"/>
                <w:szCs w:val="16"/>
              </w:rPr>
            </w:pPr>
          </w:p>
          <w:p w14:paraId="6EFB793F" w14:textId="77777777" w:rsidR="00402095" w:rsidRPr="00A94995" w:rsidRDefault="00402095" w:rsidP="0061416B">
            <w:pPr>
              <w:spacing w:after="0" w:line="240" w:lineRule="auto"/>
              <w:rPr>
                <w:rFonts w:ascii="Arial" w:hAnsi="Arial" w:cs="Arial"/>
                <w:sz w:val="18"/>
                <w:szCs w:val="16"/>
              </w:rPr>
            </w:pPr>
            <w:r w:rsidRPr="00A94995">
              <w:rPr>
                <w:rFonts w:ascii="Arial" w:hAnsi="Arial" w:cs="Arial"/>
                <w:sz w:val="18"/>
                <w:szCs w:val="16"/>
              </w:rPr>
              <w:t>*Tope Máximo combinado = ((Trabajadores) X 10% + (Ventas Anuales) X 90%)</w:t>
            </w:r>
          </w:p>
        </w:tc>
      </w:tr>
      <w:tr w:rsidR="00402095" w:rsidRPr="00A94995" w14:paraId="36B0F3F3" w14:textId="77777777" w:rsidTr="0061416B">
        <w:trPr>
          <w:trHeight w:val="255"/>
          <w:jc w:val="center"/>
        </w:trPr>
        <w:tc>
          <w:tcPr>
            <w:tcW w:w="8700" w:type="dxa"/>
            <w:gridSpan w:val="5"/>
            <w:tcBorders>
              <w:top w:val="nil"/>
              <w:left w:val="nil"/>
              <w:bottom w:val="nil"/>
              <w:right w:val="nil"/>
            </w:tcBorders>
            <w:shd w:val="clear" w:color="auto" w:fill="auto"/>
            <w:noWrap/>
            <w:vAlign w:val="center"/>
          </w:tcPr>
          <w:p w14:paraId="5677381F" w14:textId="77777777" w:rsidR="00402095" w:rsidRPr="00A94995" w:rsidRDefault="00402095" w:rsidP="0061416B">
            <w:pPr>
              <w:spacing w:after="0" w:line="240" w:lineRule="auto"/>
              <w:rPr>
                <w:rFonts w:ascii="Arial" w:hAnsi="Arial" w:cs="Arial"/>
                <w:sz w:val="18"/>
                <w:szCs w:val="16"/>
              </w:rPr>
            </w:pPr>
            <w:r w:rsidRPr="00A94995">
              <w:rPr>
                <w:rFonts w:ascii="Arial" w:hAnsi="Arial" w:cs="Arial"/>
                <w:sz w:val="18"/>
                <w:szCs w:val="16"/>
              </w:rPr>
              <w:t>(7) (8) El número de trabajadores será el que resulte de la sumatoria de los puntos (7) y (8)</w:t>
            </w:r>
          </w:p>
        </w:tc>
      </w:tr>
    </w:tbl>
    <w:p w14:paraId="3D8B8054" w14:textId="77777777" w:rsidR="00402095" w:rsidRPr="00A94995" w:rsidRDefault="00402095" w:rsidP="00402095">
      <w:pPr>
        <w:spacing w:after="0" w:line="240" w:lineRule="auto"/>
        <w:jc w:val="both"/>
        <w:rPr>
          <w:rFonts w:ascii="Arial" w:hAnsi="Arial" w:cs="Arial"/>
        </w:rPr>
      </w:pPr>
    </w:p>
    <w:p w14:paraId="2BC6E232" w14:textId="77777777" w:rsidR="00402095" w:rsidRPr="00A94995" w:rsidRDefault="00402095" w:rsidP="00402095">
      <w:pPr>
        <w:spacing w:after="0" w:line="240" w:lineRule="auto"/>
        <w:ind w:left="708" w:hanging="708"/>
        <w:jc w:val="both"/>
        <w:rPr>
          <w:rFonts w:ascii="Arial" w:hAnsi="Arial" w:cs="Arial"/>
          <w:sz w:val="16"/>
          <w:szCs w:val="16"/>
        </w:rPr>
      </w:pPr>
      <w:r w:rsidRPr="00A94995">
        <w:rPr>
          <w:rFonts w:ascii="Arial" w:hAnsi="Arial" w:cs="Arial"/>
          <w:sz w:val="16"/>
          <w:szCs w:val="16"/>
        </w:rPr>
        <w:t>(10)</w:t>
      </w:r>
      <w:r w:rsidRPr="00A94995">
        <w:rPr>
          <w:rFonts w:ascii="Arial" w:hAnsi="Arial" w:cs="Arial"/>
          <w:sz w:val="16"/>
          <w:szCs w:val="16"/>
        </w:rPr>
        <w:tab/>
        <w:t xml:space="preserve">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07E05D2D" w14:textId="77777777" w:rsidR="00402095" w:rsidRPr="00A94995" w:rsidRDefault="00402095" w:rsidP="00402095">
      <w:pPr>
        <w:spacing w:after="0" w:line="240" w:lineRule="auto"/>
        <w:ind w:left="708" w:hanging="708"/>
        <w:jc w:val="both"/>
        <w:rPr>
          <w:rFonts w:ascii="Arial" w:hAnsi="Arial" w:cs="Arial"/>
          <w:sz w:val="16"/>
          <w:szCs w:val="16"/>
        </w:rPr>
      </w:pPr>
    </w:p>
    <w:p w14:paraId="456345FD" w14:textId="77777777" w:rsidR="00402095" w:rsidRPr="00BE359B" w:rsidRDefault="00402095" w:rsidP="00402095">
      <w:pPr>
        <w:spacing w:after="0" w:line="240" w:lineRule="auto"/>
        <w:jc w:val="both"/>
        <w:rPr>
          <w:rFonts w:ascii="Arial" w:hAnsi="Arial" w:cs="Arial"/>
          <w:sz w:val="20"/>
          <w:szCs w:val="20"/>
        </w:rPr>
      </w:pPr>
      <w:r w:rsidRPr="00BE359B">
        <w:rPr>
          <w:rFonts w:ascii="Arial" w:hAnsi="Arial" w:cs="Arial"/>
          <w:sz w:val="20"/>
          <w:szCs w:val="20"/>
        </w:rPr>
        <w:t xml:space="preserve">Asimismo, manifiesto, bajo protesta de decir verdad, que el Registro Federal de Contribuyentes de mi representada es </w:t>
      </w:r>
      <w:r w:rsidRPr="00BE359B">
        <w:rPr>
          <w:rFonts w:ascii="Arial" w:hAnsi="Arial" w:cs="Arial"/>
          <w:sz w:val="20"/>
          <w:szCs w:val="20"/>
          <w:u w:val="single"/>
        </w:rPr>
        <w:t>_________(11)_________</w:t>
      </w:r>
      <w:r w:rsidRPr="00BE359B">
        <w:rPr>
          <w:rFonts w:ascii="Arial" w:hAnsi="Arial" w:cs="Arial"/>
          <w:sz w:val="20"/>
          <w:szCs w:val="20"/>
        </w:rPr>
        <w:t xml:space="preserve"> y que el Registro Federal de Contribuyentes del (los) fabricante(s) de los bienes que integran mi oferta, es(son) </w:t>
      </w:r>
      <w:r w:rsidRPr="00BE359B">
        <w:rPr>
          <w:rFonts w:ascii="Arial" w:hAnsi="Arial" w:cs="Arial"/>
          <w:sz w:val="20"/>
          <w:szCs w:val="20"/>
          <w:u w:val="single"/>
        </w:rPr>
        <w:t>_______(12)_______.</w:t>
      </w:r>
    </w:p>
    <w:p w14:paraId="0C80CF0F" w14:textId="77777777" w:rsidR="00402095" w:rsidRPr="00BE359B" w:rsidRDefault="00402095" w:rsidP="00402095">
      <w:pPr>
        <w:spacing w:after="0" w:line="240" w:lineRule="auto"/>
        <w:jc w:val="both"/>
        <w:rPr>
          <w:rFonts w:ascii="Arial" w:hAnsi="Arial" w:cs="Arial"/>
          <w:sz w:val="20"/>
          <w:szCs w:val="20"/>
        </w:rPr>
      </w:pPr>
    </w:p>
    <w:p w14:paraId="44942540" w14:textId="77777777" w:rsidR="00402095" w:rsidRPr="00BE359B" w:rsidRDefault="00402095" w:rsidP="00402095">
      <w:pPr>
        <w:spacing w:after="0" w:line="240" w:lineRule="auto"/>
        <w:jc w:val="both"/>
        <w:rPr>
          <w:rFonts w:ascii="Arial" w:hAnsi="Arial" w:cs="Arial"/>
          <w:sz w:val="20"/>
          <w:szCs w:val="20"/>
        </w:rPr>
      </w:pPr>
    </w:p>
    <w:p w14:paraId="0265E7F0" w14:textId="77777777" w:rsidR="00402095" w:rsidRPr="00BE359B" w:rsidRDefault="00402095" w:rsidP="00402095">
      <w:pPr>
        <w:autoSpaceDE w:val="0"/>
        <w:autoSpaceDN w:val="0"/>
        <w:adjustRightInd w:val="0"/>
        <w:spacing w:after="0" w:line="240" w:lineRule="auto"/>
        <w:jc w:val="center"/>
        <w:rPr>
          <w:rFonts w:ascii="Arial" w:hAnsi="Arial" w:cs="Arial"/>
          <w:b/>
          <w:bCs/>
          <w:sz w:val="20"/>
          <w:szCs w:val="20"/>
        </w:rPr>
      </w:pPr>
      <w:r w:rsidRPr="00BE359B">
        <w:rPr>
          <w:rFonts w:ascii="Arial" w:hAnsi="Arial" w:cs="Arial"/>
          <w:b/>
          <w:bCs/>
          <w:sz w:val="20"/>
          <w:szCs w:val="20"/>
        </w:rPr>
        <w:t>ATENTAMENTE</w:t>
      </w:r>
    </w:p>
    <w:p w14:paraId="1A7F93F1" w14:textId="77777777" w:rsidR="00402095" w:rsidRPr="00BE359B" w:rsidRDefault="00402095" w:rsidP="00402095">
      <w:pPr>
        <w:autoSpaceDE w:val="0"/>
        <w:autoSpaceDN w:val="0"/>
        <w:adjustRightInd w:val="0"/>
        <w:spacing w:after="0" w:line="240" w:lineRule="auto"/>
        <w:jc w:val="center"/>
        <w:rPr>
          <w:rFonts w:ascii="Arial" w:hAnsi="Arial" w:cs="Arial"/>
          <w:b/>
          <w:bCs/>
          <w:sz w:val="20"/>
          <w:szCs w:val="20"/>
        </w:rPr>
      </w:pPr>
    </w:p>
    <w:p w14:paraId="2B5B4F68" w14:textId="77777777" w:rsidR="00402095" w:rsidRPr="00BE359B" w:rsidRDefault="00402095" w:rsidP="00402095">
      <w:pPr>
        <w:autoSpaceDE w:val="0"/>
        <w:autoSpaceDN w:val="0"/>
        <w:adjustRightInd w:val="0"/>
        <w:spacing w:after="0" w:line="240" w:lineRule="auto"/>
        <w:jc w:val="center"/>
        <w:rPr>
          <w:rFonts w:ascii="Arial" w:hAnsi="Arial" w:cs="Arial"/>
          <w:b/>
          <w:bCs/>
          <w:sz w:val="20"/>
          <w:szCs w:val="20"/>
        </w:rPr>
      </w:pPr>
    </w:p>
    <w:p w14:paraId="690224DE" w14:textId="77777777" w:rsidR="00402095" w:rsidRPr="00BE359B" w:rsidRDefault="00402095" w:rsidP="00402095">
      <w:pPr>
        <w:autoSpaceDE w:val="0"/>
        <w:autoSpaceDN w:val="0"/>
        <w:adjustRightInd w:val="0"/>
        <w:spacing w:after="0" w:line="240" w:lineRule="auto"/>
        <w:jc w:val="center"/>
        <w:rPr>
          <w:rFonts w:ascii="Arial" w:hAnsi="Arial" w:cs="Arial"/>
          <w:b/>
          <w:bCs/>
          <w:sz w:val="20"/>
          <w:szCs w:val="20"/>
        </w:rPr>
      </w:pPr>
      <w:r w:rsidRPr="00BE359B">
        <w:rPr>
          <w:rFonts w:ascii="Arial" w:hAnsi="Arial" w:cs="Arial"/>
          <w:b/>
          <w:bCs/>
          <w:sz w:val="20"/>
          <w:szCs w:val="20"/>
        </w:rPr>
        <w:t>___________________________________</w:t>
      </w:r>
    </w:p>
    <w:p w14:paraId="124D3B8F" w14:textId="77777777" w:rsidR="00402095" w:rsidRPr="00BE359B" w:rsidRDefault="00402095" w:rsidP="00402095">
      <w:pPr>
        <w:autoSpaceDE w:val="0"/>
        <w:autoSpaceDN w:val="0"/>
        <w:adjustRightInd w:val="0"/>
        <w:spacing w:after="0" w:line="240" w:lineRule="auto"/>
        <w:jc w:val="center"/>
        <w:rPr>
          <w:rFonts w:ascii="Arial" w:hAnsi="Arial" w:cs="Arial"/>
          <w:b/>
          <w:bCs/>
          <w:sz w:val="20"/>
          <w:szCs w:val="20"/>
        </w:rPr>
      </w:pPr>
      <w:r w:rsidRPr="00BE359B">
        <w:rPr>
          <w:rFonts w:ascii="Arial" w:hAnsi="Arial" w:cs="Arial"/>
          <w:b/>
          <w:bCs/>
          <w:sz w:val="20"/>
          <w:szCs w:val="20"/>
        </w:rPr>
        <w:t>(Nombre y firma)</w:t>
      </w:r>
    </w:p>
    <w:p w14:paraId="37F2876F" w14:textId="77777777" w:rsidR="00402095" w:rsidRPr="00BE359B" w:rsidRDefault="00402095" w:rsidP="00402095">
      <w:pPr>
        <w:autoSpaceDE w:val="0"/>
        <w:autoSpaceDN w:val="0"/>
        <w:adjustRightInd w:val="0"/>
        <w:spacing w:after="0" w:line="240" w:lineRule="auto"/>
        <w:jc w:val="center"/>
        <w:rPr>
          <w:rFonts w:ascii="Arial" w:hAnsi="Arial" w:cs="Arial"/>
          <w:bCs/>
          <w:sz w:val="20"/>
          <w:szCs w:val="20"/>
        </w:rPr>
      </w:pPr>
      <w:r w:rsidRPr="00BE359B">
        <w:rPr>
          <w:rFonts w:ascii="Arial" w:hAnsi="Arial" w:cs="Arial"/>
          <w:b/>
          <w:bCs/>
          <w:sz w:val="20"/>
          <w:szCs w:val="20"/>
        </w:rPr>
        <w:t xml:space="preserve">REPRESENTANTE LEGAL </w:t>
      </w:r>
      <w:r w:rsidRPr="00BE359B">
        <w:rPr>
          <w:rFonts w:ascii="Arial" w:hAnsi="Arial" w:cs="Arial"/>
          <w:bCs/>
          <w:sz w:val="20"/>
          <w:szCs w:val="20"/>
        </w:rPr>
        <w:t>(13)</w:t>
      </w:r>
    </w:p>
    <w:p w14:paraId="6E4286C9" w14:textId="77777777" w:rsidR="00402095" w:rsidRPr="00BE359B" w:rsidRDefault="00402095" w:rsidP="00402095">
      <w:pPr>
        <w:spacing w:after="0" w:line="240" w:lineRule="auto"/>
        <w:jc w:val="center"/>
        <w:rPr>
          <w:rFonts w:ascii="Arial" w:hAnsi="Arial" w:cs="Arial"/>
          <w:sz w:val="20"/>
          <w:szCs w:val="20"/>
          <w:u w:val="single"/>
        </w:rPr>
      </w:pPr>
      <w:r w:rsidRPr="00BE359B">
        <w:rPr>
          <w:rFonts w:ascii="Arial" w:hAnsi="Arial" w:cs="Arial"/>
          <w:b/>
          <w:bCs/>
          <w:sz w:val="20"/>
          <w:szCs w:val="20"/>
        </w:rPr>
        <w:t>NOMBRE DE LA EMPRESA</w:t>
      </w:r>
    </w:p>
    <w:p w14:paraId="0939C894" w14:textId="77777777" w:rsidR="00402095" w:rsidRPr="00BE359B" w:rsidRDefault="00402095" w:rsidP="00402095">
      <w:pPr>
        <w:spacing w:after="0" w:line="240" w:lineRule="auto"/>
        <w:jc w:val="center"/>
        <w:rPr>
          <w:rFonts w:ascii="Arial" w:hAnsi="Arial" w:cs="Arial"/>
          <w:sz w:val="20"/>
          <w:szCs w:val="20"/>
          <w:u w:val="single"/>
        </w:rPr>
      </w:pPr>
    </w:p>
    <w:p w14:paraId="08D09D7A" w14:textId="77777777" w:rsidR="00402095" w:rsidRPr="00BE359B" w:rsidRDefault="00402095" w:rsidP="00402095">
      <w:pPr>
        <w:spacing w:after="0" w:line="240" w:lineRule="auto"/>
        <w:jc w:val="center"/>
        <w:rPr>
          <w:rFonts w:ascii="Arial" w:hAnsi="Arial" w:cs="Arial"/>
          <w:sz w:val="20"/>
          <w:szCs w:val="20"/>
          <w:u w:val="single"/>
        </w:rPr>
      </w:pPr>
      <w:r w:rsidRPr="00BE359B">
        <w:rPr>
          <w:rFonts w:ascii="Arial" w:hAnsi="Arial" w:cs="Arial"/>
          <w:bCs/>
          <w:color w:val="E36C0A"/>
          <w:sz w:val="20"/>
          <w:szCs w:val="20"/>
        </w:rPr>
        <w:t>(EL PRESENTE FORMATO DEBERÁ DE PRESENTARSE POR CADA PERSONA FÍSICA Y/O MORAL QUE PARTICIPEN EN LA PRESENTACIÓN DE LA PROPUESTA EN CONJUNTO, DE SER APLICABLE AL CASO)</w:t>
      </w:r>
    </w:p>
    <w:p w14:paraId="4635FE47" w14:textId="77777777" w:rsidR="00402095" w:rsidRPr="00BE359B" w:rsidRDefault="00402095" w:rsidP="00402095">
      <w:pPr>
        <w:spacing w:after="0" w:line="240" w:lineRule="auto"/>
        <w:jc w:val="center"/>
        <w:rPr>
          <w:rFonts w:ascii="Arial" w:hAnsi="Arial" w:cs="Arial"/>
          <w:sz w:val="20"/>
          <w:szCs w:val="20"/>
        </w:rPr>
      </w:pPr>
    </w:p>
    <w:p w14:paraId="2068C309" w14:textId="77777777" w:rsidR="00402095" w:rsidRPr="00BE359B" w:rsidRDefault="00402095" w:rsidP="00402095">
      <w:pPr>
        <w:spacing w:after="0" w:line="240" w:lineRule="auto"/>
        <w:jc w:val="center"/>
        <w:rPr>
          <w:rFonts w:ascii="Arial" w:hAnsi="Arial" w:cs="Arial"/>
          <w:color w:val="FF0000"/>
          <w:sz w:val="20"/>
          <w:szCs w:val="20"/>
        </w:rPr>
      </w:pPr>
    </w:p>
    <w:p w14:paraId="6E0EF08E" w14:textId="77777777" w:rsidR="00402095" w:rsidRPr="00BE359B" w:rsidRDefault="00402095" w:rsidP="00402095">
      <w:pPr>
        <w:spacing w:after="0" w:line="240" w:lineRule="auto"/>
        <w:jc w:val="center"/>
        <w:rPr>
          <w:rFonts w:ascii="Arial" w:hAnsi="Arial" w:cs="Arial"/>
          <w:color w:val="FF0000"/>
          <w:sz w:val="20"/>
          <w:szCs w:val="20"/>
        </w:rPr>
      </w:pPr>
      <w:r w:rsidRPr="00BE359B">
        <w:rPr>
          <w:rFonts w:ascii="Arial" w:hAnsi="Arial" w:cs="Arial"/>
          <w:color w:val="FF0000"/>
          <w:sz w:val="20"/>
          <w:szCs w:val="20"/>
        </w:rPr>
        <w:t>INSTRUCTIVO DE LLENADO</w:t>
      </w:r>
    </w:p>
    <w:p w14:paraId="4E2F71F1" w14:textId="77777777" w:rsidR="00402095" w:rsidRPr="00BE359B" w:rsidRDefault="00402095" w:rsidP="00402095">
      <w:pPr>
        <w:spacing w:after="0" w:line="240" w:lineRule="auto"/>
        <w:jc w:val="center"/>
        <w:rPr>
          <w:rFonts w:ascii="Arial" w:hAnsi="Arial" w:cs="Arial"/>
          <w:color w:val="FF0000"/>
          <w:sz w:val="20"/>
          <w:szCs w:val="20"/>
        </w:rPr>
      </w:pPr>
    </w:p>
    <w:p w14:paraId="0D331C38" w14:textId="77777777" w:rsidR="00402095" w:rsidRPr="00BE359B" w:rsidRDefault="00402095" w:rsidP="00402095">
      <w:pPr>
        <w:spacing w:after="0" w:line="240" w:lineRule="auto"/>
        <w:jc w:val="both"/>
        <w:rPr>
          <w:rFonts w:ascii="Arial" w:hAnsi="Arial" w:cs="Arial"/>
          <w:sz w:val="20"/>
          <w:szCs w:val="20"/>
        </w:rPr>
      </w:pPr>
      <w:r w:rsidRPr="00BE359B">
        <w:rPr>
          <w:rFonts w:ascii="Arial" w:hAnsi="Arial" w:cs="Arial"/>
          <w:sz w:val="20"/>
          <w:szCs w:val="20"/>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14:paraId="7CCE58DF" w14:textId="77777777" w:rsidR="00402095" w:rsidRPr="00A94995" w:rsidRDefault="00402095" w:rsidP="00402095">
      <w:pPr>
        <w:spacing w:after="0" w:line="240" w:lineRule="auto"/>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7500"/>
      </w:tblGrid>
      <w:tr w:rsidR="00402095" w:rsidRPr="00A94995" w14:paraId="480D878D" w14:textId="77777777" w:rsidTr="0061416B">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13345CA0" w14:textId="77777777" w:rsidR="00402095" w:rsidRPr="00A94995" w:rsidRDefault="00402095" w:rsidP="0061416B">
            <w:pPr>
              <w:spacing w:after="0" w:line="240" w:lineRule="auto"/>
              <w:jc w:val="center"/>
              <w:rPr>
                <w:rFonts w:ascii="Arial" w:hAnsi="Arial" w:cs="Arial"/>
                <w:b/>
                <w:sz w:val="16"/>
                <w:szCs w:val="18"/>
                <w:highlight w:val="lightGray"/>
              </w:rPr>
            </w:pPr>
            <w:r w:rsidRPr="00A94995">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tcPr>
          <w:p w14:paraId="5AD2121B" w14:textId="77777777" w:rsidR="00402095" w:rsidRPr="00A94995" w:rsidRDefault="00402095" w:rsidP="0061416B">
            <w:pPr>
              <w:spacing w:after="0" w:line="240" w:lineRule="auto"/>
              <w:jc w:val="center"/>
              <w:rPr>
                <w:rFonts w:ascii="Arial" w:hAnsi="Arial" w:cs="Arial"/>
                <w:b/>
                <w:sz w:val="16"/>
                <w:szCs w:val="18"/>
              </w:rPr>
            </w:pPr>
            <w:r w:rsidRPr="00A94995">
              <w:rPr>
                <w:rFonts w:ascii="Arial" w:hAnsi="Arial" w:cs="Arial"/>
                <w:b/>
                <w:sz w:val="16"/>
                <w:szCs w:val="18"/>
                <w:highlight w:val="lightGray"/>
              </w:rPr>
              <w:t>DESCRIPCIÓN</w:t>
            </w:r>
          </w:p>
        </w:tc>
      </w:tr>
      <w:tr w:rsidR="00402095" w:rsidRPr="00A94995" w14:paraId="27940A87" w14:textId="77777777" w:rsidTr="0061416B">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4A15FBB9" w14:textId="77777777" w:rsidR="00402095" w:rsidRPr="00A94995" w:rsidRDefault="00402095" w:rsidP="0061416B">
            <w:pPr>
              <w:spacing w:after="0" w:line="240" w:lineRule="auto"/>
              <w:jc w:val="center"/>
              <w:rPr>
                <w:rFonts w:ascii="Arial" w:hAnsi="Arial" w:cs="Arial"/>
                <w:sz w:val="16"/>
              </w:rPr>
            </w:pPr>
            <w:r w:rsidRPr="00A94995">
              <w:rPr>
                <w:rFonts w:ascii="Arial" w:hAnsi="Arial" w:cs="Arial"/>
                <w:sz w:val="16"/>
              </w:rPr>
              <w:t>1</w:t>
            </w:r>
          </w:p>
        </w:tc>
        <w:tc>
          <w:tcPr>
            <w:tcW w:w="7500" w:type="dxa"/>
            <w:tcBorders>
              <w:top w:val="single" w:sz="4" w:space="0" w:color="auto"/>
              <w:left w:val="nil"/>
              <w:bottom w:val="single" w:sz="4" w:space="0" w:color="auto"/>
              <w:right w:val="single" w:sz="4" w:space="0" w:color="auto"/>
            </w:tcBorders>
            <w:shd w:val="clear" w:color="auto" w:fill="auto"/>
            <w:vAlign w:val="center"/>
          </w:tcPr>
          <w:p w14:paraId="4866B755" w14:textId="77777777" w:rsidR="00402095" w:rsidRPr="00A94995" w:rsidRDefault="00402095" w:rsidP="0061416B">
            <w:pPr>
              <w:spacing w:after="0" w:line="240" w:lineRule="auto"/>
              <w:jc w:val="both"/>
              <w:rPr>
                <w:rFonts w:ascii="Arial" w:hAnsi="Arial" w:cs="Arial"/>
                <w:sz w:val="16"/>
              </w:rPr>
            </w:pPr>
            <w:r w:rsidRPr="00A94995">
              <w:rPr>
                <w:rFonts w:ascii="Arial" w:hAnsi="Arial" w:cs="Arial"/>
                <w:sz w:val="16"/>
              </w:rPr>
              <w:t>Señalar la fecha de suscripción del documento.</w:t>
            </w:r>
          </w:p>
        </w:tc>
      </w:tr>
      <w:tr w:rsidR="00402095" w:rsidRPr="00A94995" w14:paraId="47F340CE" w14:textId="77777777" w:rsidTr="0061416B">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75649DEE" w14:textId="77777777" w:rsidR="00402095" w:rsidRPr="00A94995" w:rsidRDefault="00402095" w:rsidP="0061416B">
            <w:pPr>
              <w:spacing w:after="0" w:line="240" w:lineRule="auto"/>
              <w:jc w:val="center"/>
              <w:rPr>
                <w:rFonts w:ascii="Arial" w:hAnsi="Arial" w:cs="Arial"/>
                <w:sz w:val="16"/>
              </w:rPr>
            </w:pPr>
            <w:r w:rsidRPr="00A94995">
              <w:rPr>
                <w:rFonts w:ascii="Arial" w:hAnsi="Arial" w:cs="Arial"/>
                <w:sz w:val="16"/>
              </w:rPr>
              <w:t>2</w:t>
            </w:r>
          </w:p>
        </w:tc>
        <w:tc>
          <w:tcPr>
            <w:tcW w:w="7500" w:type="dxa"/>
            <w:tcBorders>
              <w:top w:val="single" w:sz="4" w:space="0" w:color="auto"/>
              <w:left w:val="nil"/>
              <w:bottom w:val="single" w:sz="4" w:space="0" w:color="auto"/>
              <w:right w:val="single" w:sz="4" w:space="0" w:color="auto"/>
            </w:tcBorders>
            <w:shd w:val="clear" w:color="auto" w:fill="auto"/>
            <w:vAlign w:val="center"/>
          </w:tcPr>
          <w:p w14:paraId="300B98D7" w14:textId="77777777" w:rsidR="00402095" w:rsidRPr="00A94995" w:rsidRDefault="00402095" w:rsidP="0061416B">
            <w:pPr>
              <w:spacing w:after="0" w:line="240" w:lineRule="auto"/>
              <w:jc w:val="both"/>
              <w:rPr>
                <w:rFonts w:ascii="Arial" w:hAnsi="Arial" w:cs="Arial"/>
                <w:sz w:val="16"/>
              </w:rPr>
            </w:pPr>
            <w:r w:rsidRPr="00A94995">
              <w:rPr>
                <w:rFonts w:ascii="Arial" w:hAnsi="Arial" w:cs="Arial"/>
                <w:sz w:val="16"/>
              </w:rPr>
              <w:t>Anotar el nombre de la dependencia o entidad convocante.</w:t>
            </w:r>
          </w:p>
        </w:tc>
      </w:tr>
      <w:tr w:rsidR="00402095" w:rsidRPr="00A94995" w14:paraId="07CA8498" w14:textId="77777777" w:rsidTr="0061416B">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5A09EA5D" w14:textId="77777777" w:rsidR="00402095" w:rsidRPr="00A94995" w:rsidRDefault="00402095" w:rsidP="0061416B">
            <w:pPr>
              <w:spacing w:after="0" w:line="240" w:lineRule="auto"/>
              <w:jc w:val="center"/>
              <w:rPr>
                <w:rFonts w:ascii="Arial" w:hAnsi="Arial" w:cs="Arial"/>
                <w:sz w:val="16"/>
              </w:rPr>
            </w:pPr>
            <w:r w:rsidRPr="00A94995">
              <w:rPr>
                <w:rFonts w:ascii="Arial" w:hAnsi="Arial" w:cs="Arial"/>
                <w:sz w:val="16"/>
              </w:rPr>
              <w:t>3</w:t>
            </w:r>
          </w:p>
        </w:tc>
        <w:tc>
          <w:tcPr>
            <w:tcW w:w="7500" w:type="dxa"/>
            <w:tcBorders>
              <w:top w:val="single" w:sz="4" w:space="0" w:color="auto"/>
              <w:left w:val="nil"/>
              <w:bottom w:val="single" w:sz="4" w:space="0" w:color="auto"/>
              <w:right w:val="single" w:sz="4" w:space="0" w:color="auto"/>
            </w:tcBorders>
            <w:shd w:val="clear" w:color="auto" w:fill="auto"/>
            <w:vAlign w:val="center"/>
          </w:tcPr>
          <w:p w14:paraId="4970CF38" w14:textId="77777777" w:rsidR="00402095" w:rsidRPr="00A94995" w:rsidRDefault="00402095" w:rsidP="0061416B">
            <w:pPr>
              <w:spacing w:after="0" w:line="240" w:lineRule="auto"/>
              <w:jc w:val="both"/>
              <w:rPr>
                <w:rFonts w:ascii="Arial" w:hAnsi="Arial" w:cs="Arial"/>
                <w:sz w:val="16"/>
              </w:rPr>
            </w:pPr>
            <w:r w:rsidRPr="00A94995">
              <w:rPr>
                <w:rFonts w:ascii="Arial" w:hAnsi="Arial" w:cs="Arial"/>
                <w:sz w:val="16"/>
              </w:rPr>
              <w:t xml:space="preserve">Precisar el procedimiento de que se trate, </w:t>
            </w:r>
            <w:r>
              <w:rPr>
                <w:rFonts w:ascii="Arial" w:hAnsi="Arial" w:cs="Arial"/>
                <w:sz w:val="16"/>
              </w:rPr>
              <w:t>licitación</w:t>
            </w:r>
            <w:r w:rsidRPr="00A94995">
              <w:rPr>
                <w:rFonts w:ascii="Arial" w:hAnsi="Arial" w:cs="Arial"/>
                <w:sz w:val="16"/>
              </w:rPr>
              <w:t xml:space="preserve"> pública, </w:t>
            </w:r>
            <w:r>
              <w:rPr>
                <w:rFonts w:ascii="Arial" w:hAnsi="Arial" w:cs="Arial"/>
                <w:sz w:val="16"/>
              </w:rPr>
              <w:t>invitación a cuando menos tres personas</w:t>
            </w:r>
            <w:r w:rsidRPr="00A94995">
              <w:rPr>
                <w:rFonts w:ascii="Arial" w:hAnsi="Arial" w:cs="Arial"/>
                <w:sz w:val="16"/>
              </w:rPr>
              <w:t xml:space="preserve"> o adjudicación directa.</w:t>
            </w:r>
          </w:p>
        </w:tc>
      </w:tr>
      <w:tr w:rsidR="00402095" w:rsidRPr="00A94995" w14:paraId="79804E08" w14:textId="77777777" w:rsidTr="0061416B">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7F4D683F" w14:textId="77777777" w:rsidR="00402095" w:rsidRPr="00A94995" w:rsidRDefault="00402095" w:rsidP="0061416B">
            <w:pPr>
              <w:spacing w:after="0" w:line="240" w:lineRule="auto"/>
              <w:jc w:val="center"/>
              <w:rPr>
                <w:rFonts w:ascii="Arial" w:hAnsi="Arial" w:cs="Arial"/>
                <w:sz w:val="16"/>
              </w:rPr>
            </w:pPr>
            <w:r w:rsidRPr="00A94995">
              <w:rPr>
                <w:rFonts w:ascii="Arial" w:hAnsi="Arial" w:cs="Arial"/>
                <w:sz w:val="16"/>
              </w:rPr>
              <w:t>4</w:t>
            </w:r>
          </w:p>
        </w:tc>
        <w:tc>
          <w:tcPr>
            <w:tcW w:w="7500" w:type="dxa"/>
            <w:tcBorders>
              <w:top w:val="single" w:sz="4" w:space="0" w:color="auto"/>
              <w:left w:val="nil"/>
              <w:bottom w:val="single" w:sz="4" w:space="0" w:color="auto"/>
              <w:right w:val="single" w:sz="4" w:space="0" w:color="auto"/>
            </w:tcBorders>
            <w:shd w:val="clear" w:color="auto" w:fill="auto"/>
            <w:vAlign w:val="center"/>
          </w:tcPr>
          <w:p w14:paraId="57A53F75" w14:textId="77777777" w:rsidR="00402095" w:rsidRPr="00A94995" w:rsidRDefault="00402095" w:rsidP="0061416B">
            <w:pPr>
              <w:spacing w:after="0" w:line="240" w:lineRule="auto"/>
              <w:jc w:val="both"/>
              <w:rPr>
                <w:rFonts w:ascii="Arial" w:hAnsi="Arial" w:cs="Arial"/>
                <w:sz w:val="16"/>
              </w:rPr>
            </w:pPr>
            <w:r w:rsidRPr="00A94995">
              <w:rPr>
                <w:rFonts w:ascii="Arial" w:hAnsi="Arial" w:cs="Arial"/>
                <w:sz w:val="16"/>
              </w:rPr>
              <w:t>Indicar el número respectivo del procedimiento.</w:t>
            </w:r>
          </w:p>
        </w:tc>
      </w:tr>
      <w:tr w:rsidR="00402095" w:rsidRPr="00A94995" w14:paraId="31FD6D95" w14:textId="77777777" w:rsidTr="0061416B">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4A3E83A3" w14:textId="77777777" w:rsidR="00402095" w:rsidRPr="00A94995" w:rsidRDefault="00402095" w:rsidP="0061416B">
            <w:pPr>
              <w:spacing w:after="0" w:line="240" w:lineRule="auto"/>
              <w:jc w:val="center"/>
              <w:rPr>
                <w:rFonts w:ascii="Arial" w:hAnsi="Arial" w:cs="Arial"/>
                <w:sz w:val="16"/>
              </w:rPr>
            </w:pPr>
            <w:r w:rsidRPr="00A94995">
              <w:rPr>
                <w:rFonts w:ascii="Arial" w:hAnsi="Arial" w:cs="Arial"/>
                <w:sz w:val="16"/>
              </w:rPr>
              <w:t>5</w:t>
            </w:r>
          </w:p>
        </w:tc>
        <w:tc>
          <w:tcPr>
            <w:tcW w:w="7500" w:type="dxa"/>
            <w:tcBorders>
              <w:top w:val="single" w:sz="4" w:space="0" w:color="auto"/>
              <w:left w:val="nil"/>
              <w:bottom w:val="single" w:sz="4" w:space="0" w:color="auto"/>
              <w:right w:val="single" w:sz="4" w:space="0" w:color="auto"/>
            </w:tcBorders>
            <w:shd w:val="clear" w:color="auto" w:fill="auto"/>
            <w:vAlign w:val="center"/>
          </w:tcPr>
          <w:p w14:paraId="5B4CF26F" w14:textId="77777777" w:rsidR="00402095" w:rsidRPr="00A94995" w:rsidRDefault="00402095" w:rsidP="0061416B">
            <w:pPr>
              <w:spacing w:after="0" w:line="240" w:lineRule="auto"/>
              <w:jc w:val="both"/>
              <w:rPr>
                <w:rFonts w:ascii="Arial" w:hAnsi="Arial" w:cs="Arial"/>
                <w:sz w:val="16"/>
              </w:rPr>
            </w:pPr>
            <w:r w:rsidRPr="00A94995">
              <w:rPr>
                <w:rFonts w:ascii="Arial" w:hAnsi="Arial" w:cs="Arial"/>
                <w:sz w:val="16"/>
              </w:rPr>
              <w:t>Citar el nombre o razón social o denominación de la empresa.</w:t>
            </w:r>
          </w:p>
        </w:tc>
      </w:tr>
      <w:tr w:rsidR="00402095" w:rsidRPr="00A94995" w14:paraId="3B120E7F" w14:textId="77777777" w:rsidTr="0061416B">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6261BE20" w14:textId="77777777" w:rsidR="00402095" w:rsidRPr="00A94995" w:rsidRDefault="00402095" w:rsidP="0061416B">
            <w:pPr>
              <w:spacing w:after="0" w:line="240" w:lineRule="auto"/>
              <w:jc w:val="center"/>
              <w:rPr>
                <w:rFonts w:ascii="Arial" w:hAnsi="Arial" w:cs="Arial"/>
                <w:sz w:val="16"/>
              </w:rPr>
            </w:pPr>
            <w:r w:rsidRPr="00A94995">
              <w:rPr>
                <w:rFonts w:ascii="Arial" w:hAnsi="Arial" w:cs="Arial"/>
                <w:sz w:val="16"/>
              </w:rPr>
              <w:t>6</w:t>
            </w:r>
          </w:p>
        </w:tc>
        <w:tc>
          <w:tcPr>
            <w:tcW w:w="7500" w:type="dxa"/>
            <w:tcBorders>
              <w:top w:val="single" w:sz="4" w:space="0" w:color="auto"/>
              <w:left w:val="nil"/>
              <w:bottom w:val="single" w:sz="4" w:space="0" w:color="auto"/>
              <w:right w:val="single" w:sz="4" w:space="0" w:color="auto"/>
            </w:tcBorders>
            <w:shd w:val="clear" w:color="auto" w:fill="auto"/>
            <w:vAlign w:val="center"/>
          </w:tcPr>
          <w:p w14:paraId="5AC7B906" w14:textId="77777777" w:rsidR="00402095" w:rsidRPr="00A94995" w:rsidRDefault="00402095" w:rsidP="0061416B">
            <w:pPr>
              <w:spacing w:after="0" w:line="240" w:lineRule="auto"/>
              <w:jc w:val="both"/>
              <w:rPr>
                <w:rFonts w:ascii="Arial" w:hAnsi="Arial" w:cs="Arial"/>
                <w:sz w:val="16"/>
              </w:rPr>
            </w:pPr>
            <w:r w:rsidRPr="00A94995">
              <w:rPr>
                <w:rFonts w:ascii="Arial" w:hAnsi="Arial" w:cs="Arial"/>
                <w:sz w:val="16"/>
              </w:rPr>
              <w:t xml:space="preserve">Indicar con letra el sector al que pertenece (Industria, Comercio o </w:t>
            </w:r>
            <w:r>
              <w:rPr>
                <w:rFonts w:ascii="Arial" w:hAnsi="Arial" w:cs="Arial"/>
                <w:sz w:val="16"/>
              </w:rPr>
              <w:t>Bienes</w:t>
            </w:r>
            <w:r w:rsidRPr="00A94995">
              <w:rPr>
                <w:rFonts w:ascii="Arial" w:hAnsi="Arial" w:cs="Arial"/>
                <w:sz w:val="16"/>
              </w:rPr>
              <w:t>)</w:t>
            </w:r>
          </w:p>
        </w:tc>
      </w:tr>
      <w:tr w:rsidR="00402095" w:rsidRPr="00A94995" w14:paraId="156C71A4" w14:textId="77777777" w:rsidTr="0061416B">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3EC2E685" w14:textId="77777777" w:rsidR="00402095" w:rsidRPr="00A94995" w:rsidRDefault="00402095" w:rsidP="0061416B">
            <w:pPr>
              <w:spacing w:after="0" w:line="240" w:lineRule="auto"/>
              <w:jc w:val="center"/>
              <w:rPr>
                <w:rFonts w:ascii="Arial" w:hAnsi="Arial" w:cs="Arial"/>
                <w:sz w:val="16"/>
              </w:rPr>
            </w:pPr>
            <w:r w:rsidRPr="00A94995">
              <w:rPr>
                <w:rFonts w:ascii="Arial" w:hAnsi="Arial" w:cs="Arial"/>
                <w:sz w:val="16"/>
              </w:rPr>
              <w:t>7</w:t>
            </w:r>
          </w:p>
        </w:tc>
        <w:tc>
          <w:tcPr>
            <w:tcW w:w="7500" w:type="dxa"/>
            <w:tcBorders>
              <w:top w:val="single" w:sz="4" w:space="0" w:color="auto"/>
              <w:left w:val="nil"/>
              <w:bottom w:val="single" w:sz="4" w:space="0" w:color="auto"/>
              <w:right w:val="single" w:sz="4" w:space="0" w:color="auto"/>
            </w:tcBorders>
            <w:shd w:val="clear" w:color="auto" w:fill="auto"/>
            <w:vAlign w:val="center"/>
          </w:tcPr>
          <w:p w14:paraId="561241A0" w14:textId="77777777" w:rsidR="00402095" w:rsidRPr="00A94995" w:rsidRDefault="00402095" w:rsidP="0061416B">
            <w:pPr>
              <w:spacing w:after="0" w:line="240" w:lineRule="auto"/>
              <w:jc w:val="both"/>
              <w:rPr>
                <w:rFonts w:ascii="Arial" w:hAnsi="Arial" w:cs="Arial"/>
                <w:sz w:val="16"/>
              </w:rPr>
            </w:pPr>
            <w:r w:rsidRPr="00A94995">
              <w:rPr>
                <w:rFonts w:ascii="Arial" w:hAnsi="Arial" w:cs="Arial"/>
                <w:sz w:val="16"/>
              </w:rPr>
              <w:t>Anotar el número de trabajadores de planta inscritos en el IMSS.</w:t>
            </w:r>
          </w:p>
        </w:tc>
      </w:tr>
      <w:tr w:rsidR="00402095" w:rsidRPr="00A94995" w14:paraId="46D03A66" w14:textId="77777777" w:rsidTr="0061416B">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7C50643C" w14:textId="77777777" w:rsidR="00402095" w:rsidRPr="00A94995" w:rsidRDefault="00402095" w:rsidP="0061416B">
            <w:pPr>
              <w:spacing w:after="0" w:line="240" w:lineRule="auto"/>
              <w:jc w:val="center"/>
              <w:rPr>
                <w:rFonts w:ascii="Arial" w:hAnsi="Arial" w:cs="Arial"/>
                <w:sz w:val="16"/>
              </w:rPr>
            </w:pPr>
            <w:r w:rsidRPr="00A94995">
              <w:rPr>
                <w:rFonts w:ascii="Arial" w:hAnsi="Arial" w:cs="Arial"/>
                <w:sz w:val="16"/>
              </w:rPr>
              <w:t>8</w:t>
            </w:r>
          </w:p>
        </w:tc>
        <w:tc>
          <w:tcPr>
            <w:tcW w:w="7500" w:type="dxa"/>
            <w:tcBorders>
              <w:top w:val="single" w:sz="4" w:space="0" w:color="auto"/>
              <w:left w:val="nil"/>
              <w:bottom w:val="single" w:sz="4" w:space="0" w:color="auto"/>
              <w:right w:val="single" w:sz="4" w:space="0" w:color="auto"/>
            </w:tcBorders>
            <w:shd w:val="clear" w:color="auto" w:fill="auto"/>
            <w:vAlign w:val="center"/>
          </w:tcPr>
          <w:p w14:paraId="332252D3" w14:textId="77777777" w:rsidR="00402095" w:rsidRPr="00A94995" w:rsidRDefault="00402095" w:rsidP="0061416B">
            <w:pPr>
              <w:spacing w:after="0" w:line="240" w:lineRule="auto"/>
              <w:jc w:val="both"/>
              <w:rPr>
                <w:rFonts w:ascii="Arial" w:hAnsi="Arial" w:cs="Arial"/>
                <w:sz w:val="16"/>
              </w:rPr>
            </w:pPr>
            <w:r w:rsidRPr="00A94995">
              <w:rPr>
                <w:rFonts w:ascii="Arial" w:hAnsi="Arial" w:cs="Arial"/>
                <w:sz w:val="16"/>
              </w:rPr>
              <w:t>En su caso, anotar el número de personas subcontratadas.</w:t>
            </w:r>
          </w:p>
        </w:tc>
      </w:tr>
      <w:tr w:rsidR="00402095" w:rsidRPr="00A94995" w14:paraId="3DD9222A" w14:textId="77777777" w:rsidTr="0061416B">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3D5D3B6A" w14:textId="77777777" w:rsidR="00402095" w:rsidRPr="00A94995" w:rsidRDefault="00402095" w:rsidP="0061416B">
            <w:pPr>
              <w:spacing w:after="0" w:line="240" w:lineRule="auto"/>
              <w:jc w:val="center"/>
              <w:rPr>
                <w:rFonts w:ascii="Arial" w:hAnsi="Arial" w:cs="Arial"/>
                <w:sz w:val="16"/>
              </w:rPr>
            </w:pPr>
            <w:r w:rsidRPr="00A94995">
              <w:rPr>
                <w:rFonts w:ascii="Arial" w:hAnsi="Arial" w:cs="Arial"/>
                <w:sz w:val="16"/>
              </w:rPr>
              <w:t>9</w:t>
            </w:r>
          </w:p>
        </w:tc>
        <w:tc>
          <w:tcPr>
            <w:tcW w:w="7500" w:type="dxa"/>
            <w:tcBorders>
              <w:top w:val="single" w:sz="4" w:space="0" w:color="auto"/>
              <w:left w:val="nil"/>
              <w:bottom w:val="single" w:sz="4" w:space="0" w:color="auto"/>
              <w:right w:val="single" w:sz="4" w:space="0" w:color="auto"/>
            </w:tcBorders>
            <w:shd w:val="clear" w:color="auto" w:fill="auto"/>
            <w:vAlign w:val="center"/>
          </w:tcPr>
          <w:p w14:paraId="3CBD1B9D" w14:textId="77777777" w:rsidR="00402095" w:rsidRPr="00A94995" w:rsidRDefault="00402095" w:rsidP="0061416B">
            <w:pPr>
              <w:spacing w:after="0" w:line="240" w:lineRule="auto"/>
              <w:jc w:val="both"/>
              <w:rPr>
                <w:rFonts w:ascii="Arial" w:hAnsi="Arial" w:cs="Arial"/>
                <w:sz w:val="16"/>
              </w:rPr>
            </w:pPr>
            <w:r w:rsidRPr="00A94995">
              <w:rPr>
                <w:rFonts w:ascii="Arial" w:hAnsi="Arial" w:cs="Arial"/>
                <w:sz w:val="16"/>
              </w:rPr>
              <w:t>Señalar el rango de monto de ventas anuales en millones de pesos (mdp), conforme al reporte de su ejercicio fiscal correspondiente a la última declaración anual de impuestos federales.</w:t>
            </w:r>
          </w:p>
        </w:tc>
      </w:tr>
      <w:tr w:rsidR="00402095" w:rsidRPr="00A94995" w14:paraId="52E4D5DE" w14:textId="77777777" w:rsidTr="0061416B">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4E006DB7" w14:textId="77777777" w:rsidR="00402095" w:rsidRPr="00A94995" w:rsidRDefault="00402095" w:rsidP="0061416B">
            <w:pPr>
              <w:spacing w:after="0" w:line="240" w:lineRule="auto"/>
              <w:jc w:val="center"/>
              <w:rPr>
                <w:rFonts w:ascii="Arial" w:hAnsi="Arial" w:cs="Arial"/>
                <w:sz w:val="16"/>
              </w:rPr>
            </w:pPr>
            <w:r w:rsidRPr="00A94995">
              <w:rPr>
                <w:rFonts w:ascii="Arial" w:hAnsi="Arial" w:cs="Arial"/>
                <w:sz w:val="16"/>
              </w:rPr>
              <w:t>10</w:t>
            </w:r>
          </w:p>
        </w:tc>
        <w:tc>
          <w:tcPr>
            <w:tcW w:w="7500" w:type="dxa"/>
            <w:tcBorders>
              <w:top w:val="single" w:sz="4" w:space="0" w:color="auto"/>
              <w:left w:val="nil"/>
              <w:bottom w:val="single" w:sz="4" w:space="0" w:color="auto"/>
              <w:right w:val="single" w:sz="4" w:space="0" w:color="auto"/>
            </w:tcBorders>
            <w:shd w:val="clear" w:color="auto" w:fill="auto"/>
            <w:vAlign w:val="center"/>
          </w:tcPr>
          <w:p w14:paraId="017DD1C3" w14:textId="77777777" w:rsidR="00402095" w:rsidRPr="00A94995" w:rsidRDefault="00402095" w:rsidP="0061416B">
            <w:pPr>
              <w:spacing w:after="0" w:line="240" w:lineRule="auto"/>
              <w:jc w:val="both"/>
              <w:rPr>
                <w:rFonts w:ascii="Arial" w:hAnsi="Arial" w:cs="Arial"/>
                <w:sz w:val="16"/>
              </w:rPr>
            </w:pPr>
            <w:r w:rsidRPr="00A94995">
              <w:rPr>
                <w:rFonts w:ascii="Arial" w:hAnsi="Arial" w:cs="Arial"/>
                <w:sz w:val="16"/>
              </w:rPr>
              <w:t>Señalar con letra el tamaño de la empresa (Micro, Pequeña o Mediana), conforme a la fórmula anotada al pie del cuadro de estratificación.</w:t>
            </w:r>
          </w:p>
        </w:tc>
      </w:tr>
      <w:tr w:rsidR="00402095" w:rsidRPr="00A94995" w14:paraId="12312512" w14:textId="77777777" w:rsidTr="0061416B">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2FED900D" w14:textId="77777777" w:rsidR="00402095" w:rsidRPr="00A94995" w:rsidRDefault="00402095" w:rsidP="0061416B">
            <w:pPr>
              <w:spacing w:after="0" w:line="240" w:lineRule="auto"/>
              <w:jc w:val="center"/>
              <w:rPr>
                <w:rFonts w:ascii="Arial" w:hAnsi="Arial" w:cs="Arial"/>
                <w:sz w:val="16"/>
              </w:rPr>
            </w:pPr>
            <w:r w:rsidRPr="00A94995">
              <w:rPr>
                <w:rFonts w:ascii="Arial" w:hAnsi="Arial" w:cs="Arial"/>
                <w:sz w:val="16"/>
              </w:rPr>
              <w:t>11</w:t>
            </w:r>
          </w:p>
        </w:tc>
        <w:tc>
          <w:tcPr>
            <w:tcW w:w="7500" w:type="dxa"/>
            <w:tcBorders>
              <w:top w:val="single" w:sz="4" w:space="0" w:color="auto"/>
              <w:left w:val="nil"/>
              <w:bottom w:val="single" w:sz="4" w:space="0" w:color="auto"/>
              <w:right w:val="single" w:sz="4" w:space="0" w:color="auto"/>
            </w:tcBorders>
            <w:shd w:val="clear" w:color="auto" w:fill="auto"/>
            <w:vAlign w:val="center"/>
          </w:tcPr>
          <w:p w14:paraId="47BBFEF7" w14:textId="77777777" w:rsidR="00402095" w:rsidRPr="00A94995" w:rsidRDefault="00402095" w:rsidP="0061416B">
            <w:pPr>
              <w:spacing w:after="0" w:line="240" w:lineRule="auto"/>
              <w:jc w:val="both"/>
              <w:rPr>
                <w:rFonts w:ascii="Arial" w:hAnsi="Arial" w:cs="Arial"/>
                <w:sz w:val="16"/>
              </w:rPr>
            </w:pPr>
            <w:r w:rsidRPr="00A94995">
              <w:rPr>
                <w:rFonts w:ascii="Arial" w:hAnsi="Arial" w:cs="Arial"/>
                <w:sz w:val="16"/>
              </w:rPr>
              <w:t>Indicar el Registro Federal de Contribuyentes del licitante.</w:t>
            </w:r>
          </w:p>
        </w:tc>
      </w:tr>
      <w:tr w:rsidR="00402095" w:rsidRPr="00A94995" w14:paraId="00394183" w14:textId="77777777" w:rsidTr="0061416B">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0267E721" w14:textId="77777777" w:rsidR="00402095" w:rsidRPr="00A94995" w:rsidRDefault="00402095" w:rsidP="0061416B">
            <w:pPr>
              <w:spacing w:after="0" w:line="240" w:lineRule="auto"/>
              <w:jc w:val="center"/>
              <w:rPr>
                <w:rFonts w:ascii="Arial" w:hAnsi="Arial" w:cs="Arial"/>
                <w:sz w:val="16"/>
              </w:rPr>
            </w:pPr>
            <w:r w:rsidRPr="00A94995">
              <w:rPr>
                <w:rFonts w:ascii="Arial" w:hAnsi="Arial" w:cs="Arial"/>
                <w:sz w:val="16"/>
              </w:rPr>
              <w:t>12</w:t>
            </w:r>
          </w:p>
        </w:tc>
        <w:tc>
          <w:tcPr>
            <w:tcW w:w="7500" w:type="dxa"/>
            <w:tcBorders>
              <w:top w:val="single" w:sz="4" w:space="0" w:color="auto"/>
              <w:left w:val="nil"/>
              <w:bottom w:val="single" w:sz="4" w:space="0" w:color="auto"/>
              <w:right w:val="single" w:sz="4" w:space="0" w:color="auto"/>
            </w:tcBorders>
            <w:shd w:val="clear" w:color="auto" w:fill="auto"/>
            <w:vAlign w:val="center"/>
          </w:tcPr>
          <w:p w14:paraId="671A8A51" w14:textId="77777777" w:rsidR="00402095" w:rsidRPr="00A94995" w:rsidRDefault="00402095" w:rsidP="0061416B">
            <w:pPr>
              <w:spacing w:after="0" w:line="240" w:lineRule="auto"/>
              <w:jc w:val="both"/>
              <w:rPr>
                <w:rFonts w:ascii="Arial" w:hAnsi="Arial" w:cs="Arial"/>
                <w:sz w:val="16"/>
              </w:rPr>
            </w:pPr>
            <w:r w:rsidRPr="00A94995">
              <w:rPr>
                <w:rFonts w:ascii="Arial" w:hAnsi="Arial" w:cs="Arial"/>
                <w:sz w:val="16"/>
              </w:rPr>
              <w:t>Cuando el procedimiento tenga por objeto la adquisición de bienes y el licitante y fabricante sean personas distintas, indicar el Registro Federal de Contribuyentes del (los) fabricante(s) de los bienes que integran la oferta.</w:t>
            </w:r>
          </w:p>
        </w:tc>
      </w:tr>
      <w:tr w:rsidR="00402095" w:rsidRPr="00A94995" w14:paraId="0E702F6A" w14:textId="77777777" w:rsidTr="0061416B">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2F930147" w14:textId="77777777" w:rsidR="00402095" w:rsidRPr="00A94995" w:rsidRDefault="00402095" w:rsidP="0061416B">
            <w:pPr>
              <w:spacing w:after="0" w:line="240" w:lineRule="auto"/>
              <w:jc w:val="center"/>
              <w:rPr>
                <w:rFonts w:ascii="Arial" w:hAnsi="Arial" w:cs="Arial"/>
                <w:sz w:val="16"/>
              </w:rPr>
            </w:pPr>
            <w:r w:rsidRPr="00A94995">
              <w:rPr>
                <w:rFonts w:ascii="Arial" w:hAnsi="Arial" w:cs="Arial"/>
                <w:sz w:val="16"/>
              </w:rPr>
              <w:t>13</w:t>
            </w:r>
          </w:p>
        </w:tc>
        <w:tc>
          <w:tcPr>
            <w:tcW w:w="7500" w:type="dxa"/>
            <w:tcBorders>
              <w:top w:val="single" w:sz="4" w:space="0" w:color="auto"/>
              <w:left w:val="nil"/>
              <w:bottom w:val="single" w:sz="4" w:space="0" w:color="auto"/>
              <w:right w:val="single" w:sz="4" w:space="0" w:color="auto"/>
            </w:tcBorders>
            <w:shd w:val="clear" w:color="auto" w:fill="auto"/>
            <w:vAlign w:val="center"/>
          </w:tcPr>
          <w:p w14:paraId="35A4CD99" w14:textId="77777777" w:rsidR="00402095" w:rsidRPr="00A94995" w:rsidRDefault="00402095" w:rsidP="0061416B">
            <w:pPr>
              <w:spacing w:after="0" w:line="240" w:lineRule="auto"/>
              <w:jc w:val="both"/>
              <w:rPr>
                <w:rFonts w:ascii="Arial" w:hAnsi="Arial" w:cs="Arial"/>
                <w:sz w:val="16"/>
              </w:rPr>
            </w:pPr>
            <w:r w:rsidRPr="00A94995">
              <w:rPr>
                <w:rFonts w:ascii="Arial" w:hAnsi="Arial" w:cs="Arial"/>
                <w:sz w:val="16"/>
              </w:rPr>
              <w:t>Anotar el nombre y firma del representante de la empresa licitante.</w:t>
            </w:r>
          </w:p>
        </w:tc>
      </w:tr>
    </w:tbl>
    <w:p w14:paraId="00D7BE44" w14:textId="77777777" w:rsidR="00402095" w:rsidRPr="00A94995" w:rsidRDefault="00402095" w:rsidP="00402095">
      <w:pPr>
        <w:spacing w:after="0" w:line="240" w:lineRule="auto"/>
        <w:rPr>
          <w:rFonts w:ascii="Arial" w:hAnsi="Arial" w:cs="Arial"/>
          <w:b/>
          <w:color w:val="FF0000"/>
        </w:rPr>
      </w:pPr>
      <w:r w:rsidRPr="00A94995">
        <w:rPr>
          <w:rFonts w:ascii="Arial" w:hAnsi="Arial" w:cs="Arial"/>
          <w:b/>
          <w:color w:val="FF0000"/>
        </w:rPr>
        <w:br w:type="page"/>
      </w:r>
    </w:p>
    <w:p w14:paraId="6FAAF87D" w14:textId="77777777" w:rsidR="00402095" w:rsidRPr="00A94995" w:rsidRDefault="00402095" w:rsidP="00402095">
      <w:pPr>
        <w:pStyle w:val="Ttulo3"/>
        <w:spacing w:before="0" w:after="0"/>
        <w:jc w:val="center"/>
        <w:rPr>
          <w:rFonts w:ascii="Arial" w:hAnsi="Arial"/>
          <w:color w:val="FF0000"/>
        </w:rPr>
      </w:pPr>
      <w:bookmarkStart w:id="40" w:name="ANEXO5"/>
      <w:r w:rsidRPr="00A94995">
        <w:rPr>
          <w:rFonts w:ascii="Arial" w:hAnsi="Arial"/>
          <w:color w:val="FF0000"/>
        </w:rPr>
        <w:lastRenderedPageBreak/>
        <w:t xml:space="preserve">ANEXO </w:t>
      </w:r>
      <w:bookmarkEnd w:id="40"/>
      <w:r w:rsidRPr="00A94995">
        <w:rPr>
          <w:rFonts w:ascii="Arial" w:hAnsi="Arial"/>
          <w:color w:val="FF0000"/>
        </w:rPr>
        <w:t>8</w:t>
      </w:r>
    </w:p>
    <w:p w14:paraId="0D0BBFB0" w14:textId="77777777" w:rsidR="00402095" w:rsidRPr="00A94995" w:rsidRDefault="00402095" w:rsidP="00402095">
      <w:pPr>
        <w:spacing w:after="0" w:line="240" w:lineRule="auto"/>
        <w:jc w:val="center"/>
        <w:rPr>
          <w:rFonts w:ascii="Arial" w:hAnsi="Arial" w:cs="Arial"/>
          <w:color w:val="FF0000"/>
        </w:rPr>
      </w:pPr>
      <w:r w:rsidRPr="00A94995">
        <w:rPr>
          <w:rFonts w:ascii="Arial" w:hAnsi="Arial" w:cs="Arial"/>
          <w:color w:val="FF0000"/>
        </w:rPr>
        <w:t>“CARTA DE ACEPTACIÓN DE LA CONVOCATORIA”</w:t>
      </w:r>
    </w:p>
    <w:p w14:paraId="16C56DB9" w14:textId="77777777" w:rsidR="00402095" w:rsidRPr="00A94995" w:rsidRDefault="00402095" w:rsidP="00402095">
      <w:pPr>
        <w:tabs>
          <w:tab w:val="left" w:pos="851"/>
        </w:tabs>
        <w:spacing w:after="0" w:line="240" w:lineRule="auto"/>
        <w:jc w:val="center"/>
        <w:rPr>
          <w:rFonts w:ascii="Arial" w:hAnsi="Arial" w:cs="Arial"/>
          <w:b/>
          <w:color w:val="FF0000"/>
          <w:szCs w:val="28"/>
        </w:rPr>
      </w:pPr>
    </w:p>
    <w:p w14:paraId="2F0F212F" w14:textId="77777777" w:rsidR="00402095" w:rsidRPr="00A94995" w:rsidRDefault="00402095" w:rsidP="00402095">
      <w:pPr>
        <w:tabs>
          <w:tab w:val="left" w:pos="851"/>
        </w:tabs>
        <w:spacing w:after="0" w:line="240" w:lineRule="auto"/>
        <w:jc w:val="center"/>
        <w:rPr>
          <w:rFonts w:ascii="Arial" w:hAnsi="Arial" w:cs="Arial"/>
          <w:b/>
          <w:color w:val="FF0000"/>
          <w:szCs w:val="28"/>
        </w:rPr>
      </w:pPr>
    </w:p>
    <w:p w14:paraId="7278CCC8" w14:textId="77777777" w:rsidR="00402095" w:rsidRPr="00A94995" w:rsidRDefault="00402095" w:rsidP="00402095">
      <w:pPr>
        <w:pStyle w:val="Textoindependiente"/>
        <w:spacing w:after="0"/>
        <w:jc w:val="right"/>
        <w:rPr>
          <w:rFonts w:ascii="Arial" w:hAnsi="Arial" w:cs="Arial"/>
        </w:rPr>
      </w:pPr>
      <w:r w:rsidRPr="00A94995">
        <w:rPr>
          <w:rFonts w:ascii="Arial" w:hAnsi="Arial" w:cs="Arial"/>
        </w:rPr>
        <w:t>Población a, __ de______ de 20__.</w:t>
      </w:r>
    </w:p>
    <w:p w14:paraId="1F550427" w14:textId="77777777" w:rsidR="00402095" w:rsidRDefault="00402095" w:rsidP="00402095">
      <w:pPr>
        <w:spacing w:after="0" w:line="240" w:lineRule="auto"/>
        <w:rPr>
          <w:rFonts w:ascii="Arial" w:hAnsi="Arial" w:cs="Arial"/>
          <w:b/>
          <w:sz w:val="20"/>
        </w:rPr>
      </w:pPr>
    </w:p>
    <w:p w14:paraId="1B8D0A70" w14:textId="77777777" w:rsidR="00402095" w:rsidRPr="00BE359B" w:rsidRDefault="00402095" w:rsidP="00402095">
      <w:pPr>
        <w:spacing w:after="0" w:line="240" w:lineRule="auto"/>
        <w:rPr>
          <w:rFonts w:ascii="Arial" w:hAnsi="Arial" w:cs="Arial"/>
          <w:b/>
          <w:sz w:val="20"/>
        </w:rPr>
      </w:pPr>
      <w:r w:rsidRPr="00BE359B">
        <w:rPr>
          <w:rFonts w:ascii="Arial" w:hAnsi="Arial" w:cs="Arial"/>
          <w:b/>
          <w:sz w:val="20"/>
        </w:rPr>
        <w:t xml:space="preserve">SUBDIRECCIÓN DE RECURSOS MATERIALES </w:t>
      </w:r>
    </w:p>
    <w:p w14:paraId="0CD61BFE" w14:textId="77777777" w:rsidR="00402095" w:rsidRPr="00BE359B" w:rsidRDefault="00402095" w:rsidP="00402095">
      <w:pPr>
        <w:pStyle w:val="Piedepgina"/>
        <w:rPr>
          <w:rFonts w:ascii="Arial" w:hAnsi="Arial" w:cs="Arial"/>
          <w:b/>
          <w:sz w:val="18"/>
        </w:rPr>
      </w:pPr>
      <w:r w:rsidRPr="00BE359B">
        <w:rPr>
          <w:rFonts w:ascii="Arial" w:hAnsi="Arial" w:cs="Arial"/>
          <w:b/>
          <w:sz w:val="18"/>
        </w:rPr>
        <w:t>CENTRO DE INVESTIGACIÓN Y ASISTENCIA EN TECNOLOGÍA Y DISEÑO DEL ESTADO DE JALISCO, A.C.</w:t>
      </w:r>
    </w:p>
    <w:p w14:paraId="0CFCA6AF" w14:textId="77777777" w:rsidR="00402095" w:rsidRPr="00BE359B" w:rsidRDefault="00402095" w:rsidP="00402095">
      <w:pPr>
        <w:pStyle w:val="Piedepgina"/>
        <w:rPr>
          <w:rFonts w:ascii="Arial" w:hAnsi="Arial" w:cs="Arial"/>
          <w:b/>
          <w:sz w:val="18"/>
        </w:rPr>
      </w:pPr>
      <w:r w:rsidRPr="00BE359B">
        <w:rPr>
          <w:rFonts w:ascii="Arial" w:hAnsi="Arial" w:cs="Arial"/>
          <w:sz w:val="18"/>
        </w:rPr>
        <w:t>P r e s e n t e.</w:t>
      </w:r>
    </w:p>
    <w:p w14:paraId="53933F05" w14:textId="77777777" w:rsidR="00402095" w:rsidRPr="00BE359B" w:rsidRDefault="00402095" w:rsidP="00402095">
      <w:pPr>
        <w:spacing w:after="0" w:line="240" w:lineRule="auto"/>
        <w:jc w:val="both"/>
        <w:rPr>
          <w:rFonts w:ascii="Arial" w:hAnsi="Arial" w:cs="Arial"/>
          <w:b/>
          <w:sz w:val="20"/>
          <w:lang w:val="es-ES_tradnl"/>
        </w:rPr>
      </w:pPr>
    </w:p>
    <w:p w14:paraId="52E58C8A" w14:textId="77777777" w:rsidR="00402095" w:rsidRPr="00BE359B" w:rsidRDefault="00402095" w:rsidP="00402095">
      <w:pPr>
        <w:spacing w:after="0" w:line="240" w:lineRule="auto"/>
        <w:jc w:val="both"/>
        <w:rPr>
          <w:rFonts w:ascii="Arial" w:hAnsi="Arial" w:cs="Arial"/>
          <w:sz w:val="20"/>
        </w:rPr>
      </w:pPr>
    </w:p>
    <w:p w14:paraId="4B4D6F49" w14:textId="77013B9F" w:rsidR="00402095" w:rsidRPr="00BE359B" w:rsidRDefault="00402095" w:rsidP="00402095">
      <w:pPr>
        <w:spacing w:after="0" w:line="240" w:lineRule="auto"/>
        <w:jc w:val="both"/>
        <w:rPr>
          <w:rFonts w:ascii="Arial" w:hAnsi="Arial" w:cs="Arial"/>
          <w:sz w:val="20"/>
        </w:rPr>
      </w:pPr>
      <w:r w:rsidRPr="00BE359B">
        <w:rPr>
          <w:rFonts w:ascii="Arial" w:hAnsi="Arial" w:cs="Arial"/>
          <w:sz w:val="20"/>
        </w:rPr>
        <w:t xml:space="preserve">Mediante este escrito, hago constar que el que suscribe en calidad de representante o apoderado legal de la persona </w:t>
      </w:r>
      <w:r w:rsidRPr="00BE359B">
        <w:rPr>
          <w:rFonts w:ascii="Arial" w:hAnsi="Arial" w:cs="Arial"/>
          <w:b/>
          <w:color w:val="0070C0"/>
          <w:sz w:val="20"/>
          <w:u w:val="single"/>
        </w:rPr>
        <w:t>física</w:t>
      </w:r>
      <w:r w:rsidRPr="00BE359B">
        <w:rPr>
          <w:rFonts w:ascii="Arial" w:hAnsi="Arial" w:cs="Arial"/>
          <w:sz w:val="20"/>
        </w:rPr>
        <w:t xml:space="preserve"> </w:t>
      </w:r>
      <w:r w:rsidRPr="00BE359B">
        <w:rPr>
          <w:rFonts w:ascii="Arial" w:hAnsi="Arial" w:cs="Arial"/>
          <w:b/>
          <w:color w:val="0070C0"/>
          <w:sz w:val="20"/>
        </w:rPr>
        <w:t xml:space="preserve">o </w:t>
      </w:r>
      <w:r w:rsidRPr="00BE359B">
        <w:rPr>
          <w:rFonts w:ascii="Arial" w:hAnsi="Arial" w:cs="Arial"/>
          <w:b/>
          <w:color w:val="0070C0"/>
          <w:sz w:val="20"/>
          <w:u w:val="single"/>
        </w:rPr>
        <w:t>moral</w:t>
      </w:r>
      <w:r w:rsidRPr="00BE359B">
        <w:rPr>
          <w:rFonts w:ascii="Arial" w:hAnsi="Arial" w:cs="Arial"/>
          <w:sz w:val="20"/>
        </w:rPr>
        <w:t xml:space="preserve"> denominada ________________________, con relación a la </w:t>
      </w:r>
      <w:r>
        <w:rPr>
          <w:rFonts w:ascii="Arial" w:hAnsi="Arial" w:cs="Arial"/>
          <w:b/>
          <w:sz w:val="20"/>
        </w:rPr>
        <w:t>LICITACIÓN PÚBLICA</w:t>
      </w:r>
      <w:r w:rsidRPr="00BE359B">
        <w:rPr>
          <w:rFonts w:ascii="Arial" w:hAnsi="Arial" w:cs="Arial"/>
          <w:b/>
          <w:sz w:val="20"/>
        </w:rPr>
        <w:t xml:space="preserve"> ELECTRÓNICA NACIONAL </w:t>
      </w:r>
      <w:r w:rsidRPr="00F158E4">
        <w:rPr>
          <w:rFonts w:ascii="Arial" w:hAnsi="Arial" w:cs="Arial"/>
          <w:sz w:val="20"/>
        </w:rPr>
        <w:t xml:space="preserve">número </w:t>
      </w:r>
      <w:r w:rsidR="00815DB7">
        <w:rPr>
          <w:rFonts w:ascii="Arial" w:hAnsi="Arial" w:cs="Arial"/>
          <w:b/>
          <w:color w:val="FF0000"/>
          <w:sz w:val="20"/>
        </w:rPr>
        <w:t>LA-03890I001-E13-2019</w:t>
      </w:r>
      <w:r w:rsidRPr="00F158E4">
        <w:rPr>
          <w:rFonts w:ascii="Arial" w:hAnsi="Arial" w:cs="Arial"/>
          <w:b/>
          <w:color w:val="FF0000"/>
          <w:sz w:val="20"/>
        </w:rPr>
        <w:t>,</w:t>
      </w:r>
      <w:r w:rsidRPr="00F158E4">
        <w:rPr>
          <w:rFonts w:ascii="Arial" w:hAnsi="Arial" w:cs="Arial"/>
          <w:b/>
          <w:color w:val="5F497A"/>
          <w:sz w:val="20"/>
        </w:rPr>
        <w:t xml:space="preserve"> </w:t>
      </w:r>
      <w:r w:rsidRPr="00F158E4">
        <w:rPr>
          <w:rFonts w:ascii="Arial" w:hAnsi="Arial" w:cs="Arial"/>
          <w:sz w:val="20"/>
        </w:rPr>
        <w:t>para la contratación</w:t>
      </w:r>
      <w:r w:rsidRPr="003005D9">
        <w:rPr>
          <w:rFonts w:ascii="Arial" w:hAnsi="Arial" w:cs="Arial"/>
          <w:sz w:val="20"/>
        </w:rPr>
        <w:t xml:space="preserve"> de los bienes referentes a la ____________________________, he leído íntegramente el contenido</w:t>
      </w:r>
      <w:r w:rsidRPr="00BE359B">
        <w:rPr>
          <w:rFonts w:ascii="Arial" w:hAnsi="Arial" w:cs="Arial"/>
          <w:sz w:val="20"/>
        </w:rPr>
        <w:t xml:space="preserve"> de la convocatoria de la referida </w:t>
      </w:r>
      <w:r w:rsidRPr="00BC407F">
        <w:rPr>
          <w:rFonts w:ascii="Arial" w:hAnsi="Arial" w:cs="Arial"/>
          <w:sz w:val="20"/>
          <w:lang w:val="es-ES_tradnl"/>
        </w:rPr>
        <w:t>Licitación</w:t>
      </w:r>
      <w:r w:rsidRPr="00BE359B">
        <w:rPr>
          <w:rFonts w:ascii="Arial" w:hAnsi="Arial" w:cs="Arial"/>
          <w:sz w:val="20"/>
        </w:rPr>
        <w:t xml:space="preserve">, sus anexos y el contenido de su(s) junta(s) de aclaraciones y acepto participar en esta </w:t>
      </w:r>
      <w:r w:rsidRPr="00BC407F">
        <w:rPr>
          <w:rFonts w:ascii="Arial" w:hAnsi="Arial" w:cs="Arial"/>
          <w:sz w:val="20"/>
          <w:lang w:val="es-ES_tradnl"/>
        </w:rPr>
        <w:t>Licitación</w:t>
      </w:r>
      <w:r w:rsidRPr="00BE359B">
        <w:rPr>
          <w:rFonts w:ascii="Arial" w:hAnsi="Arial" w:cs="Arial"/>
          <w:sz w:val="20"/>
        </w:rPr>
        <w:t xml:space="preserve">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14:paraId="74B32599" w14:textId="77777777" w:rsidR="00402095" w:rsidRPr="00BE359B" w:rsidRDefault="00402095" w:rsidP="00402095">
      <w:pPr>
        <w:spacing w:after="0" w:line="240" w:lineRule="auto"/>
        <w:jc w:val="both"/>
        <w:rPr>
          <w:rFonts w:ascii="Arial" w:hAnsi="Arial" w:cs="Arial"/>
          <w:sz w:val="20"/>
        </w:rPr>
      </w:pPr>
    </w:p>
    <w:p w14:paraId="17B655DF" w14:textId="77777777" w:rsidR="00402095" w:rsidRPr="00BE359B" w:rsidRDefault="00402095" w:rsidP="00402095">
      <w:pPr>
        <w:spacing w:after="0" w:line="240" w:lineRule="auto"/>
        <w:jc w:val="both"/>
        <w:rPr>
          <w:rFonts w:ascii="Arial" w:hAnsi="Arial" w:cs="Arial"/>
          <w:sz w:val="20"/>
        </w:rPr>
      </w:pPr>
      <w:r w:rsidRPr="00BE359B">
        <w:rPr>
          <w:rFonts w:ascii="Arial" w:hAnsi="Arial" w:cs="Arial"/>
          <w:sz w:val="20"/>
        </w:rPr>
        <w:t>Asimismo, acepto que se tendrá como no presentada mi proposición y, en su caso, la documentación requerida por el CIATEJ, A.C., cuando el archivo electrónico en el que se contenga la proposición y/o demás información no pueda abrirse por tener algún virus informático o por cualquier otra causa ajena al CIATEJ, A.C.</w:t>
      </w:r>
    </w:p>
    <w:p w14:paraId="49090615" w14:textId="77777777" w:rsidR="00402095" w:rsidRPr="00A94995" w:rsidRDefault="00402095" w:rsidP="00402095">
      <w:pPr>
        <w:spacing w:after="0" w:line="240" w:lineRule="auto"/>
        <w:jc w:val="center"/>
        <w:rPr>
          <w:rFonts w:ascii="Arial" w:hAnsi="Arial" w:cs="Arial"/>
        </w:rPr>
      </w:pPr>
    </w:p>
    <w:p w14:paraId="7A3B24B3" w14:textId="77777777" w:rsidR="00402095" w:rsidRPr="00A94995" w:rsidRDefault="00402095" w:rsidP="00402095">
      <w:pPr>
        <w:spacing w:after="0" w:line="240" w:lineRule="auto"/>
        <w:jc w:val="center"/>
        <w:rPr>
          <w:rFonts w:ascii="Arial" w:hAnsi="Arial" w:cs="Arial"/>
          <w:color w:val="5F497A"/>
        </w:rPr>
      </w:pPr>
    </w:p>
    <w:p w14:paraId="49FBD565" w14:textId="77777777" w:rsidR="00402095" w:rsidRPr="00A94995" w:rsidRDefault="00402095" w:rsidP="00402095">
      <w:pPr>
        <w:spacing w:after="0" w:line="240" w:lineRule="auto"/>
        <w:jc w:val="center"/>
        <w:rPr>
          <w:rFonts w:ascii="Arial" w:hAnsi="Arial" w:cs="Arial"/>
        </w:rPr>
      </w:pPr>
    </w:p>
    <w:p w14:paraId="5D3672F5" w14:textId="77777777" w:rsidR="00402095" w:rsidRPr="00A94995" w:rsidRDefault="00402095" w:rsidP="00402095">
      <w:pPr>
        <w:autoSpaceDE w:val="0"/>
        <w:autoSpaceDN w:val="0"/>
        <w:adjustRightInd w:val="0"/>
        <w:spacing w:after="0" w:line="240" w:lineRule="auto"/>
        <w:jc w:val="center"/>
        <w:rPr>
          <w:rFonts w:ascii="Arial" w:hAnsi="Arial" w:cs="Arial"/>
          <w:b/>
          <w:bCs/>
        </w:rPr>
      </w:pPr>
      <w:r w:rsidRPr="00A94995">
        <w:rPr>
          <w:rFonts w:ascii="Arial" w:hAnsi="Arial" w:cs="Arial"/>
          <w:b/>
          <w:bCs/>
        </w:rPr>
        <w:t>ATENTAMENTE</w:t>
      </w:r>
    </w:p>
    <w:p w14:paraId="0CE51718" w14:textId="77777777" w:rsidR="00402095" w:rsidRPr="00A94995" w:rsidRDefault="00402095" w:rsidP="00402095">
      <w:pPr>
        <w:autoSpaceDE w:val="0"/>
        <w:autoSpaceDN w:val="0"/>
        <w:adjustRightInd w:val="0"/>
        <w:spacing w:after="0" w:line="240" w:lineRule="auto"/>
        <w:jc w:val="center"/>
        <w:rPr>
          <w:rFonts w:ascii="Arial" w:hAnsi="Arial" w:cs="Arial"/>
          <w:b/>
          <w:bCs/>
        </w:rPr>
      </w:pPr>
    </w:p>
    <w:p w14:paraId="4BB3B162" w14:textId="77777777" w:rsidR="00402095" w:rsidRPr="00A94995" w:rsidRDefault="00402095" w:rsidP="00402095">
      <w:pPr>
        <w:autoSpaceDE w:val="0"/>
        <w:autoSpaceDN w:val="0"/>
        <w:adjustRightInd w:val="0"/>
        <w:spacing w:after="0" w:line="240" w:lineRule="auto"/>
        <w:jc w:val="center"/>
        <w:rPr>
          <w:rFonts w:ascii="Arial" w:hAnsi="Arial" w:cs="Arial"/>
          <w:b/>
          <w:bCs/>
        </w:rPr>
      </w:pPr>
    </w:p>
    <w:p w14:paraId="47A8E93F" w14:textId="77777777" w:rsidR="00402095" w:rsidRPr="00A94995" w:rsidRDefault="00402095" w:rsidP="00402095">
      <w:pPr>
        <w:autoSpaceDE w:val="0"/>
        <w:autoSpaceDN w:val="0"/>
        <w:adjustRightInd w:val="0"/>
        <w:spacing w:after="0" w:line="240" w:lineRule="auto"/>
        <w:jc w:val="center"/>
        <w:rPr>
          <w:rFonts w:ascii="Arial" w:hAnsi="Arial" w:cs="Arial"/>
          <w:b/>
          <w:bCs/>
        </w:rPr>
      </w:pPr>
      <w:r w:rsidRPr="00A94995">
        <w:rPr>
          <w:rFonts w:ascii="Arial" w:hAnsi="Arial" w:cs="Arial"/>
          <w:b/>
          <w:bCs/>
        </w:rPr>
        <w:t>___________________________________</w:t>
      </w:r>
    </w:p>
    <w:p w14:paraId="3608FE43" w14:textId="77777777" w:rsidR="00402095" w:rsidRPr="00A94995" w:rsidRDefault="00402095" w:rsidP="00402095">
      <w:pPr>
        <w:autoSpaceDE w:val="0"/>
        <w:autoSpaceDN w:val="0"/>
        <w:adjustRightInd w:val="0"/>
        <w:spacing w:after="0" w:line="240" w:lineRule="auto"/>
        <w:jc w:val="center"/>
        <w:rPr>
          <w:rFonts w:ascii="Arial" w:hAnsi="Arial" w:cs="Arial"/>
          <w:b/>
          <w:bCs/>
        </w:rPr>
      </w:pPr>
      <w:r w:rsidRPr="00A94995">
        <w:rPr>
          <w:rFonts w:ascii="Arial" w:hAnsi="Arial" w:cs="Arial"/>
          <w:b/>
          <w:bCs/>
        </w:rPr>
        <w:t>(Nombre y firma)</w:t>
      </w:r>
    </w:p>
    <w:p w14:paraId="120F2B28" w14:textId="77777777" w:rsidR="00402095" w:rsidRPr="00A94995" w:rsidRDefault="00402095" w:rsidP="00402095">
      <w:pPr>
        <w:autoSpaceDE w:val="0"/>
        <w:autoSpaceDN w:val="0"/>
        <w:adjustRightInd w:val="0"/>
        <w:spacing w:after="0" w:line="240" w:lineRule="auto"/>
        <w:jc w:val="center"/>
        <w:rPr>
          <w:rFonts w:ascii="Arial" w:hAnsi="Arial" w:cs="Arial"/>
          <w:b/>
          <w:bCs/>
        </w:rPr>
      </w:pPr>
      <w:r w:rsidRPr="00A94995">
        <w:rPr>
          <w:rFonts w:ascii="Arial" w:hAnsi="Arial" w:cs="Arial"/>
          <w:b/>
          <w:bCs/>
        </w:rPr>
        <w:t>REPRESENTANTE LEGAL</w:t>
      </w:r>
    </w:p>
    <w:p w14:paraId="6AF756B3"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rPr>
        <w:t>NOMBRE DE LA EMPRESA</w:t>
      </w:r>
    </w:p>
    <w:p w14:paraId="2DC60192" w14:textId="77777777" w:rsidR="00402095" w:rsidRPr="00A94995" w:rsidRDefault="00402095" w:rsidP="00402095">
      <w:pPr>
        <w:pStyle w:val="Ttulo3"/>
        <w:spacing w:before="0" w:after="0"/>
        <w:jc w:val="center"/>
        <w:rPr>
          <w:rFonts w:ascii="Arial" w:hAnsi="Arial"/>
        </w:rPr>
      </w:pPr>
    </w:p>
    <w:p w14:paraId="20371149" w14:textId="77777777" w:rsidR="00402095" w:rsidRPr="00A94995" w:rsidRDefault="00402095" w:rsidP="00402095">
      <w:pPr>
        <w:spacing w:after="0" w:line="240" w:lineRule="auto"/>
        <w:jc w:val="center"/>
        <w:rPr>
          <w:rFonts w:ascii="Arial" w:hAnsi="Arial" w:cs="Arial"/>
          <w:b/>
          <w:color w:val="FF0000"/>
        </w:rPr>
      </w:pPr>
      <w:r w:rsidRPr="00A94995">
        <w:rPr>
          <w:rFonts w:ascii="Arial" w:hAnsi="Arial" w:cs="Arial"/>
          <w:bCs/>
          <w:color w:val="E36C0A"/>
          <w:sz w:val="16"/>
          <w:szCs w:val="16"/>
        </w:rPr>
        <w:t>(EL PRESENTE FORMATO DEBERÁ DE PRESENTARSE POR CADA PERSONA FÍSICA Y/O MORAL QUE PARTICIPEN EN LA PRESENTACIÓN DE LA PROPUESTA EN CONJUNTO, DE SER APLICABLE AL CASO)</w:t>
      </w:r>
    </w:p>
    <w:p w14:paraId="7B9EEFCA" w14:textId="77777777" w:rsidR="00402095" w:rsidRPr="00A94995" w:rsidRDefault="00402095" w:rsidP="00402095">
      <w:pPr>
        <w:pStyle w:val="Ttulo3"/>
        <w:spacing w:before="0" w:after="0"/>
        <w:jc w:val="center"/>
        <w:rPr>
          <w:rFonts w:ascii="Arial" w:hAnsi="Arial"/>
          <w:b w:val="0"/>
          <w:color w:val="FF0000"/>
        </w:rPr>
      </w:pPr>
      <w:r w:rsidRPr="00A94995">
        <w:rPr>
          <w:rFonts w:ascii="Arial" w:hAnsi="Arial"/>
          <w:b w:val="0"/>
          <w:color w:val="FF0000"/>
          <w:szCs w:val="22"/>
        </w:rPr>
        <w:br w:type="page"/>
      </w:r>
      <w:bookmarkStart w:id="41" w:name="ANEXO6"/>
      <w:r w:rsidRPr="00A94995">
        <w:rPr>
          <w:rFonts w:ascii="Arial" w:hAnsi="Arial"/>
          <w:color w:val="FF0000"/>
        </w:rPr>
        <w:lastRenderedPageBreak/>
        <w:t xml:space="preserve">ANEXO </w:t>
      </w:r>
      <w:bookmarkEnd w:id="41"/>
      <w:r w:rsidRPr="00A94995">
        <w:rPr>
          <w:rFonts w:ascii="Arial" w:hAnsi="Arial"/>
          <w:color w:val="FF0000"/>
        </w:rPr>
        <w:t>9</w:t>
      </w:r>
    </w:p>
    <w:p w14:paraId="1B620328" w14:textId="77777777" w:rsidR="00402095" w:rsidRPr="00A94995" w:rsidRDefault="00402095" w:rsidP="00402095">
      <w:pPr>
        <w:spacing w:after="0" w:line="240" w:lineRule="auto"/>
        <w:jc w:val="center"/>
        <w:rPr>
          <w:rFonts w:ascii="Arial" w:hAnsi="Arial" w:cs="Arial"/>
          <w:color w:val="FF0000"/>
        </w:rPr>
      </w:pPr>
      <w:r w:rsidRPr="00A94995">
        <w:rPr>
          <w:rFonts w:ascii="Arial" w:hAnsi="Arial" w:cs="Arial"/>
          <w:color w:val="FF0000"/>
        </w:rPr>
        <w:t>“ESCRITO DE LOS ARTÍCULOS 50 y 60 DE LA LAASSP”</w:t>
      </w:r>
    </w:p>
    <w:p w14:paraId="1A1FE93B" w14:textId="77777777" w:rsidR="00402095" w:rsidRPr="00A94995" w:rsidRDefault="00402095" w:rsidP="00402095">
      <w:pPr>
        <w:tabs>
          <w:tab w:val="left" w:pos="851"/>
        </w:tabs>
        <w:spacing w:after="0" w:line="240" w:lineRule="auto"/>
        <w:jc w:val="center"/>
        <w:rPr>
          <w:rFonts w:ascii="Arial" w:hAnsi="Arial" w:cs="Arial"/>
          <w:b/>
          <w:color w:val="FF0000"/>
        </w:rPr>
      </w:pPr>
    </w:p>
    <w:p w14:paraId="55432BCA" w14:textId="77777777" w:rsidR="00402095" w:rsidRPr="00A94995" w:rsidRDefault="00402095" w:rsidP="00402095">
      <w:pPr>
        <w:spacing w:after="0" w:line="240" w:lineRule="auto"/>
        <w:jc w:val="center"/>
        <w:rPr>
          <w:rFonts w:ascii="Arial" w:hAnsi="Arial" w:cs="Arial"/>
          <w:b/>
          <w:color w:val="5F497A"/>
        </w:rPr>
      </w:pPr>
      <w:r w:rsidRPr="00A94995">
        <w:rPr>
          <w:rFonts w:ascii="Arial" w:hAnsi="Arial" w:cs="Arial"/>
          <w:b/>
          <w:color w:val="5F497A"/>
        </w:rPr>
        <w:t xml:space="preserve"> (Aplica para personas físicas o morales)</w:t>
      </w:r>
    </w:p>
    <w:p w14:paraId="0CF3B66F" w14:textId="77777777" w:rsidR="00402095" w:rsidRPr="00A94995" w:rsidRDefault="00402095" w:rsidP="00402095">
      <w:pPr>
        <w:spacing w:after="0" w:line="240" w:lineRule="auto"/>
        <w:jc w:val="center"/>
        <w:rPr>
          <w:rFonts w:ascii="Arial" w:hAnsi="Arial" w:cs="Arial"/>
          <w:b/>
        </w:rPr>
      </w:pPr>
    </w:p>
    <w:p w14:paraId="7CAA6FD3" w14:textId="77777777" w:rsidR="00402095" w:rsidRPr="00A94995" w:rsidRDefault="00402095" w:rsidP="00402095">
      <w:pPr>
        <w:pStyle w:val="Textoindependiente"/>
        <w:spacing w:after="0"/>
        <w:jc w:val="right"/>
        <w:rPr>
          <w:rFonts w:ascii="Arial" w:hAnsi="Arial" w:cs="Arial"/>
        </w:rPr>
      </w:pPr>
      <w:r w:rsidRPr="00A94995">
        <w:rPr>
          <w:rFonts w:ascii="Arial" w:hAnsi="Arial" w:cs="Arial"/>
        </w:rPr>
        <w:t>Población a, __ de______ de 20__.</w:t>
      </w:r>
    </w:p>
    <w:p w14:paraId="3190F800" w14:textId="77777777" w:rsidR="00402095" w:rsidRPr="00BE359B" w:rsidRDefault="00402095" w:rsidP="00402095">
      <w:pPr>
        <w:spacing w:after="0" w:line="240" w:lineRule="auto"/>
        <w:rPr>
          <w:rFonts w:ascii="Arial" w:hAnsi="Arial" w:cs="Arial"/>
          <w:b/>
          <w:sz w:val="20"/>
        </w:rPr>
      </w:pPr>
      <w:r w:rsidRPr="00BE359B">
        <w:rPr>
          <w:rFonts w:ascii="Arial" w:hAnsi="Arial" w:cs="Arial"/>
          <w:b/>
          <w:sz w:val="20"/>
        </w:rPr>
        <w:t xml:space="preserve">SUBDIRECCIÓN DE RECURSOS MATERIALES </w:t>
      </w:r>
    </w:p>
    <w:p w14:paraId="2186E5B4" w14:textId="77777777" w:rsidR="00402095" w:rsidRPr="00BE359B" w:rsidRDefault="00402095" w:rsidP="00402095">
      <w:pPr>
        <w:spacing w:after="0" w:line="240" w:lineRule="auto"/>
        <w:jc w:val="both"/>
        <w:rPr>
          <w:rFonts w:ascii="Arial" w:hAnsi="Arial" w:cs="Arial"/>
          <w:b/>
          <w:sz w:val="20"/>
        </w:rPr>
      </w:pPr>
      <w:r w:rsidRPr="00BE359B">
        <w:rPr>
          <w:rFonts w:ascii="Arial" w:hAnsi="Arial" w:cs="Arial"/>
          <w:b/>
          <w:sz w:val="20"/>
        </w:rPr>
        <w:t>CENTRO DE INVESTIGACIÓN Y ASISTENCIA EN TECNOLOGÍA Y DISEÑO DEL ESTADO DE JALISCO, A.C.</w:t>
      </w:r>
    </w:p>
    <w:p w14:paraId="4F26EBBA" w14:textId="77777777" w:rsidR="00402095" w:rsidRPr="00BE359B" w:rsidRDefault="00402095" w:rsidP="00402095">
      <w:pPr>
        <w:spacing w:after="0" w:line="240" w:lineRule="auto"/>
        <w:jc w:val="both"/>
        <w:rPr>
          <w:rFonts w:ascii="Arial" w:hAnsi="Arial" w:cs="Arial"/>
          <w:sz w:val="20"/>
        </w:rPr>
      </w:pPr>
      <w:r w:rsidRPr="00BE359B">
        <w:rPr>
          <w:rFonts w:ascii="Arial" w:hAnsi="Arial" w:cs="Arial"/>
          <w:sz w:val="20"/>
        </w:rPr>
        <w:t>P r e s e n t e.</w:t>
      </w:r>
    </w:p>
    <w:p w14:paraId="232E2766" w14:textId="77777777" w:rsidR="00402095" w:rsidRPr="00BE359B" w:rsidRDefault="00402095" w:rsidP="00402095">
      <w:pPr>
        <w:spacing w:after="0" w:line="240" w:lineRule="auto"/>
        <w:ind w:right="22"/>
        <w:jc w:val="right"/>
        <w:rPr>
          <w:rFonts w:ascii="Arial" w:hAnsi="Arial" w:cs="Arial"/>
          <w:sz w:val="20"/>
        </w:rPr>
      </w:pPr>
    </w:p>
    <w:p w14:paraId="3CAA2BF4" w14:textId="4A87E534" w:rsidR="00402095" w:rsidRPr="00BE359B" w:rsidRDefault="00402095" w:rsidP="00402095">
      <w:pPr>
        <w:spacing w:after="0" w:line="240" w:lineRule="auto"/>
        <w:ind w:right="22"/>
        <w:jc w:val="right"/>
        <w:rPr>
          <w:rFonts w:ascii="Arial" w:hAnsi="Arial" w:cs="Arial"/>
          <w:sz w:val="20"/>
        </w:rPr>
      </w:pPr>
      <w:r>
        <w:rPr>
          <w:rFonts w:ascii="Arial" w:hAnsi="Arial" w:cs="Arial"/>
          <w:sz w:val="20"/>
        </w:rPr>
        <w:t>LICITACIÓN PÚBLICA</w:t>
      </w:r>
      <w:r w:rsidRPr="00BE359B">
        <w:rPr>
          <w:rFonts w:ascii="Arial" w:hAnsi="Arial" w:cs="Arial"/>
          <w:sz w:val="20"/>
        </w:rPr>
        <w:t xml:space="preserve"> ELECTRÓNICA </w:t>
      </w:r>
      <w:r w:rsidRPr="003005D9">
        <w:rPr>
          <w:rFonts w:ascii="Arial" w:hAnsi="Arial" w:cs="Arial"/>
          <w:sz w:val="20"/>
        </w:rPr>
        <w:t xml:space="preserve">NACIONAL: </w:t>
      </w:r>
      <w:r w:rsidR="00815DB7">
        <w:rPr>
          <w:rFonts w:ascii="Arial" w:hAnsi="Arial" w:cs="Arial"/>
          <w:b/>
          <w:color w:val="FF0000"/>
          <w:sz w:val="20"/>
        </w:rPr>
        <w:t>LA-03890I001-E13-2019</w:t>
      </w:r>
      <w:r w:rsidRPr="00BE359B">
        <w:rPr>
          <w:rFonts w:ascii="Arial" w:hAnsi="Arial" w:cs="Arial"/>
          <w:i/>
          <w:sz w:val="20"/>
        </w:rPr>
        <w:cr/>
      </w:r>
    </w:p>
    <w:p w14:paraId="6764F672" w14:textId="77777777" w:rsidR="00402095" w:rsidRPr="00BE359B" w:rsidRDefault="00402095" w:rsidP="00402095">
      <w:pPr>
        <w:tabs>
          <w:tab w:val="center" w:pos="4844"/>
          <w:tab w:val="center" w:pos="6210"/>
        </w:tabs>
        <w:autoSpaceDE w:val="0"/>
        <w:autoSpaceDN w:val="0"/>
        <w:adjustRightInd w:val="0"/>
        <w:spacing w:after="0" w:line="240" w:lineRule="auto"/>
        <w:jc w:val="both"/>
        <w:rPr>
          <w:rFonts w:ascii="Arial" w:hAnsi="Arial" w:cs="Arial"/>
          <w:sz w:val="20"/>
        </w:rPr>
      </w:pPr>
      <w:r w:rsidRPr="00BE359B">
        <w:rPr>
          <w:rFonts w:ascii="Arial" w:hAnsi="Arial" w:cs="Arial"/>
          <w:sz w:val="20"/>
        </w:rPr>
        <w:t xml:space="preserve">Yo </w:t>
      </w:r>
      <w:r w:rsidRPr="00BE359B">
        <w:rPr>
          <w:rFonts w:ascii="Arial" w:hAnsi="Arial" w:cs="Arial"/>
          <w:b/>
          <w:color w:val="0070C0"/>
          <w:sz w:val="20"/>
          <w:u w:val="single"/>
        </w:rPr>
        <w:t>nombre del representante o apoderado legal</w:t>
      </w:r>
      <w:r w:rsidRPr="00BE359B">
        <w:rPr>
          <w:rFonts w:ascii="Arial" w:hAnsi="Arial" w:cs="Arial"/>
          <w:sz w:val="20"/>
        </w:rPr>
        <w:t xml:space="preserve"> como representante o apoderado legal de la empresa </w:t>
      </w:r>
      <w:r w:rsidRPr="00BE359B">
        <w:rPr>
          <w:rFonts w:ascii="Arial" w:hAnsi="Arial" w:cs="Arial"/>
          <w:b/>
          <w:color w:val="0070C0"/>
          <w:sz w:val="20"/>
          <w:u w:val="single"/>
        </w:rPr>
        <w:t>nombre de la empresa</w:t>
      </w:r>
      <w:r w:rsidRPr="00BE359B">
        <w:rPr>
          <w:rFonts w:ascii="Arial" w:hAnsi="Arial" w:cs="Arial"/>
          <w:sz w:val="20"/>
        </w:rPr>
        <w:t xml:space="preserve"> manifiesto </w:t>
      </w:r>
      <w:r w:rsidRPr="00BE359B">
        <w:rPr>
          <w:rFonts w:ascii="Arial" w:hAnsi="Arial" w:cs="Arial"/>
          <w:b/>
          <w:sz w:val="20"/>
        </w:rPr>
        <w:t>bajo protesta de decir verdad</w:t>
      </w:r>
      <w:r w:rsidRPr="00BE359B">
        <w:rPr>
          <w:rFonts w:ascii="Arial" w:hAnsi="Arial" w:cs="Arial"/>
          <w:sz w:val="20"/>
        </w:rPr>
        <w:t xml:space="preserve"> lo siguiente:</w:t>
      </w:r>
    </w:p>
    <w:p w14:paraId="274F6635" w14:textId="77777777" w:rsidR="00402095" w:rsidRPr="00BE359B" w:rsidRDefault="00402095" w:rsidP="00402095">
      <w:pPr>
        <w:spacing w:after="0" w:line="240" w:lineRule="auto"/>
        <w:jc w:val="both"/>
        <w:rPr>
          <w:rFonts w:ascii="Arial" w:hAnsi="Arial" w:cs="Arial"/>
          <w:sz w:val="20"/>
        </w:rPr>
      </w:pPr>
    </w:p>
    <w:p w14:paraId="2C10BD39" w14:textId="77777777" w:rsidR="00402095" w:rsidRPr="00BE359B" w:rsidRDefault="00402095" w:rsidP="00402095">
      <w:pPr>
        <w:spacing w:after="0" w:line="240" w:lineRule="auto"/>
        <w:jc w:val="both"/>
        <w:rPr>
          <w:rFonts w:ascii="Arial" w:hAnsi="Arial" w:cs="Arial"/>
          <w:sz w:val="20"/>
        </w:rPr>
      </w:pPr>
      <w:r w:rsidRPr="00BE359B">
        <w:rPr>
          <w:rFonts w:ascii="Arial" w:hAnsi="Arial" w:cs="Arial"/>
          <w:sz w:val="20"/>
        </w:rPr>
        <w:t xml:space="preserve">Que en la empresa que represento no participan personas físicas o morales inhabilitadas por resolución de la Secretaría de la Función Pública, en los términos de la Ley de Adquisiciones, Arrendamientos y Servicios del Sector Público y su Reglamento. </w:t>
      </w:r>
    </w:p>
    <w:p w14:paraId="1937EF81" w14:textId="77777777" w:rsidR="00402095" w:rsidRPr="00BE359B" w:rsidRDefault="00402095" w:rsidP="00402095">
      <w:pPr>
        <w:spacing w:after="0" w:line="240" w:lineRule="auto"/>
        <w:jc w:val="both"/>
        <w:rPr>
          <w:rFonts w:ascii="Arial" w:hAnsi="Arial" w:cs="Arial"/>
          <w:sz w:val="20"/>
        </w:rPr>
      </w:pPr>
    </w:p>
    <w:p w14:paraId="11EBD965" w14:textId="77777777" w:rsidR="00402095" w:rsidRPr="00BE359B" w:rsidRDefault="00402095" w:rsidP="00402095">
      <w:pPr>
        <w:spacing w:after="0" w:line="240" w:lineRule="auto"/>
        <w:jc w:val="both"/>
        <w:rPr>
          <w:rFonts w:ascii="Arial" w:hAnsi="Arial" w:cs="Arial"/>
          <w:sz w:val="20"/>
        </w:rPr>
      </w:pPr>
      <w:r w:rsidRPr="00BE359B">
        <w:rPr>
          <w:rFonts w:ascii="Arial" w:hAnsi="Arial" w:cs="Arial"/>
          <w:sz w:val="20"/>
        </w:rPr>
        <w:t xml:space="preserve">Asimismo, manifestó por mi conducto, que no participan en el presente procedimiento de contratación, personas físicas o morales que se encuentren inhabilitadas en los términos del párrafo anterior, con el propósito de evadir los efectos de la inhabilitación, tomando en consideración, entre otros, los supuestos siguientes: </w:t>
      </w:r>
    </w:p>
    <w:p w14:paraId="1FFFADA4" w14:textId="77777777" w:rsidR="00402095" w:rsidRPr="00BE359B" w:rsidRDefault="00402095" w:rsidP="00402095">
      <w:pPr>
        <w:spacing w:after="0" w:line="240" w:lineRule="auto"/>
        <w:jc w:val="both"/>
        <w:rPr>
          <w:rFonts w:ascii="Arial" w:hAnsi="Arial" w:cs="Arial"/>
          <w:sz w:val="20"/>
        </w:rPr>
      </w:pPr>
    </w:p>
    <w:p w14:paraId="2EB53E07" w14:textId="77777777" w:rsidR="00402095" w:rsidRPr="00BE359B" w:rsidRDefault="00402095" w:rsidP="00402095">
      <w:pPr>
        <w:numPr>
          <w:ilvl w:val="1"/>
          <w:numId w:val="4"/>
        </w:numPr>
        <w:spacing w:after="0" w:line="240" w:lineRule="auto"/>
        <w:ind w:left="567"/>
        <w:jc w:val="both"/>
        <w:rPr>
          <w:rFonts w:ascii="Arial" w:hAnsi="Arial" w:cs="Arial"/>
          <w:sz w:val="20"/>
        </w:rPr>
      </w:pPr>
      <w:r w:rsidRPr="00BE359B">
        <w:rPr>
          <w:rFonts w:ascii="Arial" w:hAnsi="Arial" w:cs="Arial"/>
          <w:sz w:val="20"/>
        </w:rPr>
        <w:t xml:space="preserve">Que no participan personas físicas o morales que se encuentren inhabilitadas en términos del segundo párrafo de este escrito; </w:t>
      </w:r>
    </w:p>
    <w:p w14:paraId="7A195706" w14:textId="77777777" w:rsidR="00402095" w:rsidRPr="00BE359B" w:rsidRDefault="00402095" w:rsidP="00402095">
      <w:pPr>
        <w:spacing w:after="0" w:line="240" w:lineRule="auto"/>
        <w:ind w:left="567"/>
        <w:jc w:val="both"/>
        <w:rPr>
          <w:rFonts w:ascii="Arial" w:hAnsi="Arial" w:cs="Arial"/>
          <w:sz w:val="20"/>
        </w:rPr>
      </w:pPr>
    </w:p>
    <w:p w14:paraId="392C8222" w14:textId="77777777" w:rsidR="00402095" w:rsidRPr="00BE359B" w:rsidRDefault="00402095" w:rsidP="00402095">
      <w:pPr>
        <w:numPr>
          <w:ilvl w:val="1"/>
          <w:numId w:val="4"/>
        </w:numPr>
        <w:spacing w:after="0" w:line="240" w:lineRule="auto"/>
        <w:ind w:left="567"/>
        <w:jc w:val="both"/>
        <w:rPr>
          <w:rFonts w:ascii="Arial" w:hAnsi="Arial" w:cs="Arial"/>
          <w:sz w:val="20"/>
        </w:rPr>
      </w:pPr>
      <w:r w:rsidRPr="00BE359B">
        <w:rPr>
          <w:rFonts w:ascii="Arial" w:hAnsi="Arial" w:cs="Arial"/>
          <w:sz w:val="20"/>
        </w:rPr>
        <w:t xml:space="preserve">Que en el capital social de mi representada no participan personas morales en cuyo capital social, a su vez, participen personas físicas o morales que se encuentren inhabilitadas en términos del segundo párrafo de este escrito, y </w:t>
      </w:r>
    </w:p>
    <w:p w14:paraId="7B891D0D" w14:textId="77777777" w:rsidR="00402095" w:rsidRPr="00BE359B" w:rsidRDefault="00402095" w:rsidP="00402095">
      <w:pPr>
        <w:spacing w:after="0" w:line="240" w:lineRule="auto"/>
        <w:ind w:left="567"/>
        <w:jc w:val="both"/>
        <w:rPr>
          <w:rFonts w:ascii="Arial" w:hAnsi="Arial" w:cs="Arial"/>
          <w:sz w:val="20"/>
        </w:rPr>
      </w:pPr>
    </w:p>
    <w:p w14:paraId="562C7F98" w14:textId="77777777" w:rsidR="00402095" w:rsidRPr="00BE359B" w:rsidRDefault="00402095" w:rsidP="00402095">
      <w:pPr>
        <w:numPr>
          <w:ilvl w:val="1"/>
          <w:numId w:val="4"/>
        </w:numPr>
        <w:spacing w:after="0" w:line="240" w:lineRule="auto"/>
        <w:ind w:left="567"/>
        <w:jc w:val="both"/>
        <w:rPr>
          <w:rFonts w:ascii="Arial" w:hAnsi="Arial" w:cs="Arial"/>
          <w:sz w:val="20"/>
        </w:rPr>
      </w:pPr>
      <w:r w:rsidRPr="00BE359B">
        <w:rPr>
          <w:rFonts w:ascii="Arial" w:hAnsi="Arial" w:cs="Arial"/>
          <w:sz w:val="20"/>
        </w:rPr>
        <w:t xml:space="preserve">Personas físicas que participen en el capital social de personas morales que se encuentren inhabilitadas. </w:t>
      </w:r>
    </w:p>
    <w:p w14:paraId="0427DE70" w14:textId="77777777" w:rsidR="00402095" w:rsidRPr="00BE359B" w:rsidRDefault="00402095" w:rsidP="00402095">
      <w:pPr>
        <w:spacing w:after="0" w:line="240" w:lineRule="auto"/>
        <w:ind w:left="567"/>
        <w:jc w:val="both"/>
        <w:rPr>
          <w:rFonts w:ascii="Arial" w:hAnsi="Arial" w:cs="Arial"/>
          <w:sz w:val="20"/>
        </w:rPr>
      </w:pPr>
    </w:p>
    <w:p w14:paraId="088D179A" w14:textId="77777777" w:rsidR="00402095" w:rsidRPr="00BE359B" w:rsidRDefault="00402095" w:rsidP="00402095">
      <w:pPr>
        <w:spacing w:after="0" w:line="240" w:lineRule="auto"/>
        <w:ind w:right="22"/>
        <w:jc w:val="both"/>
        <w:rPr>
          <w:rFonts w:ascii="Arial" w:hAnsi="Arial" w:cs="Arial"/>
          <w:sz w:val="20"/>
        </w:rPr>
      </w:pPr>
      <w:r w:rsidRPr="00BE359B">
        <w:rPr>
          <w:rFonts w:ascii="Arial" w:hAnsi="Arial" w:cs="Arial"/>
          <w:sz w:val="20"/>
        </w:rPr>
        <w:t>De igual forma, que mi representada no se encuentra dentro de los supuestos de los artículos 50 y 60 de la Ley de Adquisiciones, Arrendamientos y Servicios del Sector Público.</w:t>
      </w:r>
    </w:p>
    <w:p w14:paraId="27CF292B" w14:textId="77777777" w:rsidR="00402095" w:rsidRPr="00BE359B" w:rsidRDefault="00402095" w:rsidP="00402095">
      <w:pPr>
        <w:spacing w:after="0" w:line="240" w:lineRule="auto"/>
        <w:ind w:right="22"/>
        <w:jc w:val="both"/>
        <w:rPr>
          <w:rFonts w:ascii="Arial" w:hAnsi="Arial" w:cs="Arial"/>
          <w:sz w:val="20"/>
        </w:rPr>
      </w:pPr>
    </w:p>
    <w:p w14:paraId="516B0F44"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p>
    <w:p w14:paraId="133589D5"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ATENTAMENTE</w:t>
      </w:r>
    </w:p>
    <w:p w14:paraId="07F579F6"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p>
    <w:p w14:paraId="6F549414"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p>
    <w:p w14:paraId="1AC1A892"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___________________________________</w:t>
      </w:r>
    </w:p>
    <w:p w14:paraId="126CB2B2"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y firma)</w:t>
      </w:r>
    </w:p>
    <w:p w14:paraId="6F101F58"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REPRESENTANTE LEGAL</w:t>
      </w:r>
    </w:p>
    <w:p w14:paraId="588F5426"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DE LA EMPRESA</w:t>
      </w:r>
    </w:p>
    <w:p w14:paraId="0D9C2647" w14:textId="77777777" w:rsidR="00402095" w:rsidRPr="00A94995" w:rsidRDefault="00402095" w:rsidP="00402095">
      <w:pPr>
        <w:spacing w:after="0" w:line="240" w:lineRule="auto"/>
        <w:jc w:val="center"/>
        <w:rPr>
          <w:rFonts w:ascii="Arial" w:hAnsi="Arial" w:cs="Arial"/>
          <w:b/>
          <w:color w:val="E36C0A"/>
          <w:sz w:val="16"/>
          <w:szCs w:val="16"/>
        </w:rPr>
      </w:pPr>
    </w:p>
    <w:p w14:paraId="3A75178F" w14:textId="77777777" w:rsidR="00402095" w:rsidRPr="00A94995" w:rsidRDefault="00402095" w:rsidP="00402095">
      <w:pPr>
        <w:spacing w:after="0" w:line="240" w:lineRule="auto"/>
        <w:jc w:val="center"/>
        <w:rPr>
          <w:rFonts w:ascii="Arial" w:hAnsi="Arial" w:cs="Arial"/>
          <w:b/>
          <w:color w:val="E36C0A"/>
          <w:sz w:val="16"/>
          <w:szCs w:val="16"/>
        </w:rPr>
      </w:pPr>
    </w:p>
    <w:p w14:paraId="39159168" w14:textId="77777777" w:rsidR="00402095" w:rsidRPr="00A94995" w:rsidRDefault="00402095" w:rsidP="00402095">
      <w:pPr>
        <w:spacing w:after="0" w:line="240" w:lineRule="auto"/>
        <w:jc w:val="center"/>
        <w:rPr>
          <w:rFonts w:ascii="Arial" w:hAnsi="Arial" w:cs="Arial"/>
          <w:b/>
          <w:color w:val="E36C0A"/>
          <w:sz w:val="16"/>
          <w:szCs w:val="16"/>
        </w:rPr>
      </w:pPr>
      <w:r w:rsidRPr="00A94995">
        <w:rPr>
          <w:rFonts w:ascii="Arial" w:hAnsi="Arial" w:cs="Arial"/>
          <w:b/>
          <w:color w:val="E36C0A"/>
          <w:sz w:val="16"/>
          <w:szCs w:val="16"/>
        </w:rPr>
        <w:t>(EL PRESENTE FORMATO DEBERÁ DE PRESENTARSE POR CADA PERSONA FÍSICA Y/O MORAL QUE PARTICIPEN EN LA PRESENTACIÓN DE LA PROPUESTA EN CONJUNTO, DE SER APLICABLE AL CASO)</w:t>
      </w:r>
    </w:p>
    <w:p w14:paraId="0B780F10" w14:textId="77777777" w:rsidR="00402095" w:rsidRPr="00A94995" w:rsidRDefault="00402095" w:rsidP="00402095">
      <w:pPr>
        <w:spacing w:after="0" w:line="240" w:lineRule="auto"/>
        <w:jc w:val="both"/>
        <w:rPr>
          <w:rFonts w:ascii="Arial" w:hAnsi="Arial" w:cs="Arial"/>
          <w:b/>
          <w:color w:val="FF0000"/>
        </w:rPr>
        <w:sectPr w:rsidR="00402095" w:rsidRPr="00A94995" w:rsidSect="0061416B">
          <w:headerReference w:type="first" r:id="rId20"/>
          <w:type w:val="continuous"/>
          <w:pgSz w:w="12240" w:h="15840" w:code="1"/>
          <w:pgMar w:top="1944" w:right="1185" w:bottom="1412" w:left="1418" w:header="709" w:footer="39" w:gutter="0"/>
          <w:cols w:space="708"/>
          <w:titlePg/>
          <w:docGrid w:linePitch="360"/>
        </w:sectPr>
      </w:pPr>
      <w:bookmarkStart w:id="42" w:name="_ANEXO_4"/>
      <w:bookmarkEnd w:id="42"/>
    </w:p>
    <w:p w14:paraId="17E688D8" w14:textId="77777777" w:rsidR="00402095" w:rsidRPr="00A94995" w:rsidRDefault="00402095" w:rsidP="00402095">
      <w:pPr>
        <w:spacing w:after="0" w:line="240" w:lineRule="auto"/>
        <w:jc w:val="center"/>
        <w:rPr>
          <w:rFonts w:ascii="Arial" w:hAnsi="Arial" w:cs="Arial"/>
          <w:b/>
          <w:color w:val="FF0000"/>
        </w:rPr>
      </w:pPr>
      <w:bookmarkStart w:id="43" w:name="_ANEXO_5"/>
      <w:bookmarkStart w:id="44" w:name="_ANEXO_6"/>
      <w:bookmarkStart w:id="45" w:name="ANEXO7"/>
      <w:bookmarkEnd w:id="43"/>
      <w:bookmarkEnd w:id="44"/>
      <w:r w:rsidRPr="00A94995">
        <w:rPr>
          <w:rFonts w:ascii="Arial" w:hAnsi="Arial" w:cs="Arial"/>
          <w:b/>
          <w:color w:val="FF0000"/>
        </w:rPr>
        <w:lastRenderedPageBreak/>
        <w:t xml:space="preserve">ANEXO </w:t>
      </w:r>
      <w:bookmarkEnd w:id="45"/>
      <w:r w:rsidRPr="00A94995">
        <w:rPr>
          <w:rFonts w:ascii="Arial" w:hAnsi="Arial" w:cs="Arial"/>
          <w:b/>
          <w:color w:val="FF0000"/>
        </w:rPr>
        <w:t>10</w:t>
      </w:r>
    </w:p>
    <w:p w14:paraId="021C8A82" w14:textId="77777777" w:rsidR="00402095" w:rsidRPr="00A94995" w:rsidRDefault="00402095" w:rsidP="00402095">
      <w:pPr>
        <w:spacing w:after="0" w:line="240" w:lineRule="auto"/>
        <w:jc w:val="center"/>
        <w:rPr>
          <w:rFonts w:ascii="Arial" w:hAnsi="Arial" w:cs="Arial"/>
          <w:color w:val="FF0000"/>
        </w:rPr>
      </w:pPr>
      <w:r w:rsidRPr="00A94995">
        <w:rPr>
          <w:rFonts w:ascii="Arial" w:hAnsi="Arial" w:cs="Arial"/>
          <w:color w:val="FF0000"/>
        </w:rPr>
        <w:t>“DECLARACIÓN DE INTEGRIDAD”</w:t>
      </w:r>
    </w:p>
    <w:p w14:paraId="1BFA4E02" w14:textId="77777777" w:rsidR="00402095" w:rsidRPr="00A94995" w:rsidRDefault="00402095" w:rsidP="00402095">
      <w:pPr>
        <w:tabs>
          <w:tab w:val="left" w:pos="851"/>
        </w:tabs>
        <w:spacing w:after="0" w:line="240" w:lineRule="auto"/>
        <w:jc w:val="center"/>
        <w:rPr>
          <w:rFonts w:ascii="Arial" w:hAnsi="Arial" w:cs="Arial"/>
          <w:b/>
          <w:color w:val="FF0000"/>
          <w:szCs w:val="28"/>
        </w:rPr>
      </w:pPr>
    </w:p>
    <w:p w14:paraId="6C8F5FB8" w14:textId="77777777" w:rsidR="00402095" w:rsidRPr="00A94995" w:rsidRDefault="00402095" w:rsidP="00402095">
      <w:pPr>
        <w:tabs>
          <w:tab w:val="left" w:pos="851"/>
        </w:tabs>
        <w:spacing w:after="0" w:line="240" w:lineRule="auto"/>
        <w:jc w:val="center"/>
        <w:rPr>
          <w:rFonts w:ascii="Arial" w:hAnsi="Arial" w:cs="Arial"/>
          <w:b/>
          <w:color w:val="FF0000"/>
          <w:szCs w:val="28"/>
        </w:rPr>
      </w:pPr>
    </w:p>
    <w:p w14:paraId="53580124" w14:textId="77777777" w:rsidR="00402095" w:rsidRPr="00A94995" w:rsidRDefault="00402095" w:rsidP="00402095">
      <w:pPr>
        <w:pStyle w:val="Textoindependiente"/>
        <w:spacing w:after="0"/>
        <w:jc w:val="right"/>
        <w:rPr>
          <w:rFonts w:ascii="Arial" w:hAnsi="Arial" w:cs="Arial"/>
        </w:rPr>
      </w:pPr>
      <w:r w:rsidRPr="00A94995">
        <w:rPr>
          <w:rFonts w:ascii="Arial" w:hAnsi="Arial" w:cs="Arial"/>
        </w:rPr>
        <w:t>Población a, __ de______ de 20__.</w:t>
      </w:r>
    </w:p>
    <w:p w14:paraId="7230A01C" w14:textId="77777777" w:rsidR="00402095" w:rsidRPr="00BE359B" w:rsidRDefault="00402095" w:rsidP="00402095">
      <w:pPr>
        <w:spacing w:after="0" w:line="240" w:lineRule="auto"/>
        <w:rPr>
          <w:rFonts w:ascii="Arial" w:hAnsi="Arial" w:cs="Arial"/>
          <w:b/>
          <w:sz w:val="20"/>
        </w:rPr>
      </w:pPr>
      <w:r w:rsidRPr="00BE359B">
        <w:rPr>
          <w:rFonts w:ascii="Arial" w:hAnsi="Arial" w:cs="Arial"/>
          <w:b/>
          <w:sz w:val="20"/>
        </w:rPr>
        <w:t xml:space="preserve">SUBDIRECCIÓN DE RECURSOS MATERIALES </w:t>
      </w:r>
    </w:p>
    <w:p w14:paraId="4E7B50CD" w14:textId="77777777" w:rsidR="00402095" w:rsidRPr="00BE359B" w:rsidRDefault="00402095" w:rsidP="00402095">
      <w:pPr>
        <w:spacing w:after="0" w:line="240" w:lineRule="auto"/>
        <w:jc w:val="both"/>
        <w:rPr>
          <w:rFonts w:ascii="Arial" w:hAnsi="Arial" w:cs="Arial"/>
          <w:b/>
          <w:sz w:val="20"/>
        </w:rPr>
      </w:pPr>
      <w:r w:rsidRPr="00BE359B">
        <w:rPr>
          <w:rFonts w:ascii="Arial" w:hAnsi="Arial" w:cs="Arial"/>
          <w:b/>
          <w:sz w:val="20"/>
        </w:rPr>
        <w:t>CENTRO DE INVESTIGACIÓN Y ASISTENCIA EN TECNOLOGÍA Y DISEÑO DEL ESTADO DE JALISCO, A.C.</w:t>
      </w:r>
    </w:p>
    <w:p w14:paraId="6BD7A169" w14:textId="77777777" w:rsidR="00402095" w:rsidRPr="00BE359B" w:rsidRDefault="00402095" w:rsidP="00402095">
      <w:pPr>
        <w:spacing w:after="0" w:line="240" w:lineRule="auto"/>
        <w:jc w:val="both"/>
        <w:rPr>
          <w:rFonts w:ascii="Arial" w:hAnsi="Arial" w:cs="Arial"/>
          <w:sz w:val="20"/>
        </w:rPr>
      </w:pPr>
      <w:r w:rsidRPr="00BE359B">
        <w:rPr>
          <w:rFonts w:ascii="Arial" w:hAnsi="Arial" w:cs="Arial"/>
          <w:sz w:val="20"/>
        </w:rPr>
        <w:t>P r e s e n t e.</w:t>
      </w:r>
    </w:p>
    <w:p w14:paraId="4A582A49" w14:textId="77777777" w:rsidR="00402095" w:rsidRPr="00BE359B" w:rsidRDefault="00402095" w:rsidP="00402095">
      <w:pPr>
        <w:spacing w:after="0" w:line="240" w:lineRule="auto"/>
        <w:ind w:right="22"/>
        <w:jc w:val="right"/>
        <w:rPr>
          <w:rFonts w:ascii="Arial" w:hAnsi="Arial" w:cs="Arial"/>
          <w:sz w:val="20"/>
        </w:rPr>
      </w:pPr>
    </w:p>
    <w:p w14:paraId="335B1726" w14:textId="37034A40" w:rsidR="00402095" w:rsidRPr="00BE359B" w:rsidRDefault="00402095" w:rsidP="00402095">
      <w:pPr>
        <w:spacing w:after="0" w:line="240" w:lineRule="auto"/>
        <w:ind w:right="22"/>
        <w:jc w:val="right"/>
        <w:rPr>
          <w:rFonts w:ascii="Arial" w:hAnsi="Arial" w:cs="Arial"/>
          <w:sz w:val="20"/>
        </w:rPr>
      </w:pPr>
      <w:r>
        <w:rPr>
          <w:rFonts w:ascii="Arial" w:hAnsi="Arial" w:cs="Arial"/>
          <w:sz w:val="20"/>
        </w:rPr>
        <w:t>LICITACIÓN PÚBLICA</w:t>
      </w:r>
      <w:r w:rsidRPr="00BE359B">
        <w:rPr>
          <w:rFonts w:ascii="Arial" w:hAnsi="Arial" w:cs="Arial"/>
          <w:sz w:val="20"/>
        </w:rPr>
        <w:t xml:space="preserve"> ELECTRÓNICA </w:t>
      </w:r>
      <w:r w:rsidRPr="003005D9">
        <w:rPr>
          <w:rFonts w:ascii="Arial" w:hAnsi="Arial" w:cs="Arial"/>
          <w:sz w:val="20"/>
        </w:rPr>
        <w:t xml:space="preserve">NACIONAL: </w:t>
      </w:r>
      <w:r w:rsidR="00815DB7">
        <w:rPr>
          <w:rFonts w:ascii="Arial" w:hAnsi="Arial" w:cs="Arial"/>
          <w:b/>
          <w:color w:val="FF0000"/>
          <w:sz w:val="20"/>
        </w:rPr>
        <w:t>LA-03890I001-E13-2019</w:t>
      </w:r>
    </w:p>
    <w:p w14:paraId="4893E478" w14:textId="77777777" w:rsidR="00402095" w:rsidRPr="00BE359B" w:rsidRDefault="00402095" w:rsidP="00402095">
      <w:pPr>
        <w:tabs>
          <w:tab w:val="left" w:pos="851"/>
        </w:tabs>
        <w:autoSpaceDE w:val="0"/>
        <w:autoSpaceDN w:val="0"/>
        <w:adjustRightInd w:val="0"/>
        <w:spacing w:after="0" w:line="240" w:lineRule="auto"/>
        <w:rPr>
          <w:rFonts w:ascii="Arial" w:hAnsi="Arial" w:cs="Arial"/>
          <w:b/>
          <w:bCs/>
          <w:sz w:val="20"/>
        </w:rPr>
      </w:pPr>
    </w:p>
    <w:p w14:paraId="6CB0BD5C" w14:textId="77777777" w:rsidR="00402095" w:rsidRPr="00BE359B" w:rsidRDefault="00402095" w:rsidP="00402095">
      <w:pPr>
        <w:autoSpaceDE w:val="0"/>
        <w:autoSpaceDN w:val="0"/>
        <w:adjustRightInd w:val="0"/>
        <w:spacing w:after="0" w:line="240" w:lineRule="auto"/>
        <w:rPr>
          <w:rFonts w:ascii="Arial" w:hAnsi="Arial" w:cs="Arial"/>
          <w:sz w:val="20"/>
        </w:rPr>
      </w:pPr>
    </w:p>
    <w:p w14:paraId="535D7698" w14:textId="77777777" w:rsidR="00402095" w:rsidRPr="00BE359B" w:rsidRDefault="00402095" w:rsidP="00402095">
      <w:pPr>
        <w:autoSpaceDE w:val="0"/>
        <w:autoSpaceDN w:val="0"/>
        <w:adjustRightInd w:val="0"/>
        <w:spacing w:after="0" w:line="240" w:lineRule="auto"/>
        <w:ind w:left="1134" w:right="1275"/>
        <w:jc w:val="both"/>
        <w:rPr>
          <w:rFonts w:ascii="Arial" w:hAnsi="Arial" w:cs="Arial"/>
          <w:sz w:val="20"/>
        </w:rPr>
      </w:pPr>
      <w:r w:rsidRPr="00BE359B">
        <w:rPr>
          <w:rFonts w:ascii="Arial" w:hAnsi="Arial" w:cs="Arial"/>
          <w:sz w:val="20"/>
        </w:rPr>
        <w:t xml:space="preserve">Yo </w:t>
      </w:r>
      <w:r w:rsidRPr="00BE359B">
        <w:rPr>
          <w:rFonts w:ascii="Arial" w:hAnsi="Arial" w:cs="Arial"/>
          <w:b/>
          <w:color w:val="0070C0"/>
          <w:sz w:val="20"/>
          <w:u w:val="single"/>
        </w:rPr>
        <w:t>nombre del representante legal o persona física</w:t>
      </w:r>
      <w:r w:rsidRPr="00BE359B">
        <w:rPr>
          <w:rFonts w:ascii="Arial" w:hAnsi="Arial" w:cs="Arial"/>
          <w:sz w:val="20"/>
        </w:rPr>
        <w:t xml:space="preserve"> como representante legal del licitante </w:t>
      </w:r>
      <w:r w:rsidRPr="00BE359B">
        <w:rPr>
          <w:rFonts w:ascii="Arial" w:hAnsi="Arial" w:cs="Arial"/>
          <w:b/>
          <w:color w:val="0070C0"/>
          <w:sz w:val="20"/>
          <w:u w:val="single"/>
        </w:rPr>
        <w:t>nombre de la persona física o moral licitante</w:t>
      </w:r>
      <w:r w:rsidRPr="00BE359B">
        <w:rPr>
          <w:rFonts w:ascii="Arial" w:hAnsi="Arial" w:cs="Arial"/>
          <w:b/>
          <w:color w:val="0070C0"/>
          <w:sz w:val="20"/>
        </w:rPr>
        <w:t xml:space="preserve"> </w:t>
      </w:r>
      <w:r w:rsidRPr="00BE359B">
        <w:rPr>
          <w:rFonts w:ascii="Arial" w:hAnsi="Arial" w:cs="Arial"/>
          <w:sz w:val="20"/>
        </w:rPr>
        <w:t xml:space="preserve">manifiesto </w:t>
      </w:r>
      <w:r w:rsidRPr="00BE359B">
        <w:rPr>
          <w:rFonts w:ascii="Arial" w:hAnsi="Arial" w:cs="Arial"/>
          <w:b/>
          <w:sz w:val="20"/>
        </w:rPr>
        <w:t xml:space="preserve">bajo protesta de decir verdad </w:t>
      </w:r>
      <w:r w:rsidRPr="00BE359B">
        <w:rPr>
          <w:rFonts w:ascii="Arial" w:hAnsi="Arial" w:cs="Arial"/>
          <w:sz w:val="20"/>
        </w:rPr>
        <w:t>que por mí mismo o a través de interpósita persona me abstendré de adoptar conductas para que los servidores públicos del CIATEJ, A.C. introduzcan o alteren las evaluaciones de las proposiciones, el resultado del presente procedimiento de contratación u otros aspectos que otorguen condiciones más ventajosas a mi representada con relación a los demás licitantes.</w:t>
      </w:r>
    </w:p>
    <w:p w14:paraId="439B8EF1" w14:textId="77777777" w:rsidR="00402095" w:rsidRPr="00A94995" w:rsidRDefault="00402095" w:rsidP="00402095">
      <w:pPr>
        <w:autoSpaceDE w:val="0"/>
        <w:autoSpaceDN w:val="0"/>
        <w:adjustRightInd w:val="0"/>
        <w:spacing w:after="0" w:line="240" w:lineRule="auto"/>
        <w:rPr>
          <w:rFonts w:ascii="Arial" w:hAnsi="Arial" w:cs="Arial"/>
        </w:rPr>
      </w:pPr>
    </w:p>
    <w:p w14:paraId="41C798B4" w14:textId="77777777" w:rsidR="00402095" w:rsidRPr="00A94995" w:rsidRDefault="00402095" w:rsidP="00402095">
      <w:pPr>
        <w:autoSpaceDE w:val="0"/>
        <w:autoSpaceDN w:val="0"/>
        <w:adjustRightInd w:val="0"/>
        <w:spacing w:after="0" w:line="240" w:lineRule="auto"/>
        <w:rPr>
          <w:rFonts w:ascii="Arial" w:hAnsi="Arial" w:cs="Arial"/>
        </w:rPr>
      </w:pPr>
    </w:p>
    <w:p w14:paraId="213A1379" w14:textId="77777777" w:rsidR="00402095" w:rsidRPr="00A94995" w:rsidRDefault="00402095" w:rsidP="00402095">
      <w:pPr>
        <w:autoSpaceDE w:val="0"/>
        <w:autoSpaceDN w:val="0"/>
        <w:adjustRightInd w:val="0"/>
        <w:spacing w:after="0" w:line="240" w:lineRule="auto"/>
        <w:rPr>
          <w:rFonts w:ascii="Arial" w:hAnsi="Arial" w:cs="Arial"/>
        </w:rPr>
      </w:pPr>
    </w:p>
    <w:p w14:paraId="4C09D9E1"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ATENTAMENTE</w:t>
      </w:r>
    </w:p>
    <w:p w14:paraId="30F86D2C"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p>
    <w:p w14:paraId="4581020F"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p>
    <w:p w14:paraId="0138C176"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___________________________________</w:t>
      </w:r>
    </w:p>
    <w:p w14:paraId="79626E55"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y firma)</w:t>
      </w:r>
    </w:p>
    <w:p w14:paraId="502FA200"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REPRESENTANTE LEGAL</w:t>
      </w:r>
    </w:p>
    <w:p w14:paraId="4E66A766"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DE LA EMPRESA</w:t>
      </w:r>
    </w:p>
    <w:p w14:paraId="5330E63F" w14:textId="77777777" w:rsidR="00402095" w:rsidRPr="00A94995" w:rsidRDefault="00402095" w:rsidP="00402095">
      <w:pPr>
        <w:tabs>
          <w:tab w:val="center" w:pos="4844"/>
          <w:tab w:val="center" w:pos="6210"/>
        </w:tabs>
        <w:autoSpaceDE w:val="0"/>
        <w:autoSpaceDN w:val="0"/>
        <w:adjustRightInd w:val="0"/>
        <w:spacing w:after="0" w:line="240" w:lineRule="auto"/>
        <w:jc w:val="center"/>
        <w:rPr>
          <w:rFonts w:ascii="Arial" w:hAnsi="Arial" w:cs="Arial"/>
          <w:b/>
          <w:color w:val="E36C0A"/>
          <w:sz w:val="16"/>
          <w:szCs w:val="16"/>
        </w:rPr>
      </w:pPr>
    </w:p>
    <w:p w14:paraId="15FDD1D6" w14:textId="77777777" w:rsidR="00402095" w:rsidRPr="00A94995" w:rsidRDefault="00402095" w:rsidP="00402095">
      <w:pPr>
        <w:tabs>
          <w:tab w:val="center" w:pos="4844"/>
          <w:tab w:val="center" w:pos="6210"/>
        </w:tabs>
        <w:autoSpaceDE w:val="0"/>
        <w:autoSpaceDN w:val="0"/>
        <w:adjustRightInd w:val="0"/>
        <w:spacing w:after="0" w:line="240" w:lineRule="auto"/>
        <w:jc w:val="center"/>
        <w:rPr>
          <w:rFonts w:ascii="Arial" w:hAnsi="Arial" w:cs="Arial"/>
          <w:b/>
          <w:color w:val="E36C0A"/>
          <w:sz w:val="16"/>
          <w:szCs w:val="16"/>
        </w:rPr>
      </w:pPr>
    </w:p>
    <w:p w14:paraId="4567B524" w14:textId="77777777" w:rsidR="00402095" w:rsidRPr="00A94995" w:rsidRDefault="00402095" w:rsidP="00402095">
      <w:pPr>
        <w:spacing w:after="0" w:line="240" w:lineRule="auto"/>
        <w:rPr>
          <w:rFonts w:ascii="Arial" w:hAnsi="Arial" w:cs="Arial"/>
          <w:b/>
          <w:color w:val="FF0000"/>
        </w:rPr>
      </w:pPr>
      <w:r w:rsidRPr="00A94995">
        <w:rPr>
          <w:rFonts w:ascii="Arial" w:hAnsi="Arial" w:cs="Arial"/>
          <w:b/>
          <w:color w:val="E36C0A"/>
          <w:sz w:val="16"/>
          <w:szCs w:val="16"/>
        </w:rPr>
        <w:t>(EL PRESENTE FORMATO DEBERÁ DE PRESENTARSE POR CADA PERSONA FÍSICA Y/O MORAL QUE PARTICIPEN EN LA PRESENTACIÓN DE LA PROPUESTA EN CONJUNTO, DE SER APLICABLE AL CASO)</w:t>
      </w:r>
    </w:p>
    <w:p w14:paraId="369CFAF9" w14:textId="77777777" w:rsidR="00402095" w:rsidRPr="00A94995" w:rsidRDefault="00402095" w:rsidP="00402095">
      <w:pPr>
        <w:spacing w:after="0" w:line="240" w:lineRule="auto"/>
        <w:rPr>
          <w:rFonts w:ascii="Arial" w:hAnsi="Arial" w:cs="Arial"/>
          <w:b/>
          <w:color w:val="FF0000"/>
        </w:rPr>
      </w:pPr>
    </w:p>
    <w:p w14:paraId="3F54F494" w14:textId="77777777" w:rsidR="00402095" w:rsidRPr="00A94995" w:rsidRDefault="00402095" w:rsidP="00402095">
      <w:pPr>
        <w:spacing w:after="0" w:line="240" w:lineRule="auto"/>
        <w:rPr>
          <w:rFonts w:ascii="Arial" w:hAnsi="Arial" w:cs="Arial"/>
          <w:b/>
          <w:color w:val="FF0000"/>
        </w:rPr>
      </w:pPr>
      <w:r w:rsidRPr="00A94995">
        <w:rPr>
          <w:rFonts w:ascii="Arial" w:hAnsi="Arial" w:cs="Arial"/>
          <w:b/>
          <w:color w:val="FF0000"/>
        </w:rPr>
        <w:br w:type="page"/>
      </w:r>
    </w:p>
    <w:bookmarkEnd w:id="38"/>
    <w:p w14:paraId="3937AE9A" w14:textId="77777777" w:rsidR="00402095" w:rsidRPr="00A94995" w:rsidRDefault="00402095" w:rsidP="00402095">
      <w:pPr>
        <w:spacing w:after="0" w:line="240" w:lineRule="auto"/>
        <w:jc w:val="center"/>
        <w:rPr>
          <w:rFonts w:ascii="Arial" w:hAnsi="Arial" w:cs="Arial"/>
          <w:b/>
          <w:color w:val="FF0000"/>
        </w:rPr>
      </w:pPr>
      <w:r w:rsidRPr="00A94995">
        <w:rPr>
          <w:rFonts w:ascii="Arial" w:hAnsi="Arial" w:cs="Arial"/>
          <w:b/>
          <w:color w:val="FF0000"/>
        </w:rPr>
        <w:lastRenderedPageBreak/>
        <w:t>ANEXO 11</w:t>
      </w:r>
    </w:p>
    <w:p w14:paraId="283225CF" w14:textId="77777777" w:rsidR="00402095" w:rsidRPr="00A94995" w:rsidRDefault="00402095" w:rsidP="00402095">
      <w:pPr>
        <w:spacing w:after="0" w:line="240" w:lineRule="auto"/>
        <w:jc w:val="center"/>
        <w:rPr>
          <w:rFonts w:ascii="Arial" w:hAnsi="Arial" w:cs="Arial"/>
        </w:rPr>
      </w:pPr>
      <w:r w:rsidRPr="00A94995">
        <w:rPr>
          <w:rFonts w:ascii="Arial" w:hAnsi="Arial" w:cs="Arial"/>
          <w:color w:val="FF0000"/>
        </w:rPr>
        <w:t>“ESCRITO DE ENTREGA DE LA PROPOSICIÓN”</w:t>
      </w:r>
    </w:p>
    <w:p w14:paraId="26E14434" w14:textId="77777777" w:rsidR="00402095" w:rsidRPr="00A94995" w:rsidRDefault="00402095" w:rsidP="00402095">
      <w:pPr>
        <w:tabs>
          <w:tab w:val="left" w:pos="851"/>
        </w:tabs>
        <w:spacing w:after="0" w:line="240" w:lineRule="auto"/>
        <w:jc w:val="center"/>
        <w:rPr>
          <w:rFonts w:ascii="Arial" w:hAnsi="Arial" w:cs="Arial"/>
          <w:b/>
          <w:color w:val="FF0000"/>
          <w:szCs w:val="28"/>
        </w:rPr>
      </w:pPr>
    </w:p>
    <w:p w14:paraId="2B0235BD" w14:textId="77777777" w:rsidR="00402095" w:rsidRPr="00A94995" w:rsidRDefault="00402095" w:rsidP="00402095">
      <w:pPr>
        <w:pStyle w:val="Textoindependiente"/>
        <w:spacing w:after="0"/>
        <w:jc w:val="right"/>
        <w:rPr>
          <w:rFonts w:ascii="Arial" w:hAnsi="Arial" w:cs="Arial"/>
        </w:rPr>
      </w:pPr>
      <w:r w:rsidRPr="00A94995">
        <w:rPr>
          <w:rFonts w:ascii="Arial" w:hAnsi="Arial" w:cs="Arial"/>
        </w:rPr>
        <w:t>Población a, __ de______ de 20__.</w:t>
      </w:r>
    </w:p>
    <w:p w14:paraId="0ED46C01" w14:textId="77777777" w:rsidR="00402095" w:rsidRPr="00BE359B" w:rsidRDefault="00402095" w:rsidP="00402095">
      <w:pPr>
        <w:spacing w:after="0" w:line="240" w:lineRule="auto"/>
        <w:rPr>
          <w:rFonts w:ascii="Arial" w:hAnsi="Arial" w:cs="Arial"/>
          <w:b/>
          <w:sz w:val="20"/>
          <w:szCs w:val="20"/>
        </w:rPr>
      </w:pPr>
      <w:r w:rsidRPr="00BE359B">
        <w:rPr>
          <w:rFonts w:ascii="Arial" w:hAnsi="Arial" w:cs="Arial"/>
          <w:b/>
          <w:sz w:val="20"/>
          <w:szCs w:val="20"/>
        </w:rPr>
        <w:t xml:space="preserve">SUBDIRECCIÓN DE RECURSOS MATERIALES </w:t>
      </w:r>
    </w:p>
    <w:p w14:paraId="06401BC3" w14:textId="77777777" w:rsidR="00402095" w:rsidRPr="00BE359B" w:rsidRDefault="00402095" w:rsidP="00402095">
      <w:pPr>
        <w:pStyle w:val="Piedepgina"/>
        <w:rPr>
          <w:rFonts w:ascii="Arial" w:hAnsi="Arial" w:cs="Arial"/>
          <w:b/>
        </w:rPr>
      </w:pPr>
      <w:r w:rsidRPr="00BE359B">
        <w:rPr>
          <w:rFonts w:ascii="Arial" w:hAnsi="Arial" w:cs="Arial"/>
          <w:b/>
        </w:rPr>
        <w:t>CENTRO DE INVESTIGACIÓN Y ASISTENCIA EN TECNOLOGÍA Y DISEÑO DEL ESTADO DE JALISCO, A.C.</w:t>
      </w:r>
    </w:p>
    <w:p w14:paraId="6475C08F" w14:textId="77777777" w:rsidR="00402095" w:rsidRPr="00BE359B" w:rsidRDefault="00402095" w:rsidP="00402095">
      <w:pPr>
        <w:pStyle w:val="Piedepgina"/>
        <w:rPr>
          <w:rFonts w:ascii="Arial" w:hAnsi="Arial" w:cs="Arial"/>
          <w:b/>
        </w:rPr>
      </w:pPr>
      <w:r w:rsidRPr="00BE359B">
        <w:rPr>
          <w:rFonts w:ascii="Arial" w:hAnsi="Arial" w:cs="Arial"/>
        </w:rPr>
        <w:t>P r e s e n t e.</w:t>
      </w:r>
    </w:p>
    <w:p w14:paraId="14691B0C" w14:textId="77777777" w:rsidR="00402095" w:rsidRPr="00BE359B" w:rsidRDefault="00402095" w:rsidP="00402095">
      <w:pPr>
        <w:spacing w:after="0" w:line="240" w:lineRule="auto"/>
        <w:rPr>
          <w:rFonts w:ascii="Arial" w:hAnsi="Arial" w:cs="Arial"/>
          <w:sz w:val="20"/>
          <w:szCs w:val="20"/>
        </w:rPr>
      </w:pPr>
    </w:p>
    <w:p w14:paraId="1F3F60D2" w14:textId="1AA628A8" w:rsidR="00402095" w:rsidRPr="00BE359B" w:rsidRDefault="00402095" w:rsidP="00402095">
      <w:pPr>
        <w:spacing w:after="0" w:line="240" w:lineRule="auto"/>
        <w:jc w:val="both"/>
        <w:rPr>
          <w:rFonts w:ascii="Arial" w:hAnsi="Arial" w:cs="Arial"/>
          <w:b/>
          <w:color w:val="E36C0A"/>
          <w:sz w:val="20"/>
          <w:szCs w:val="20"/>
        </w:rPr>
      </w:pPr>
      <w:r w:rsidRPr="00BE359B">
        <w:rPr>
          <w:rFonts w:ascii="Arial" w:hAnsi="Arial" w:cs="Arial"/>
          <w:sz w:val="20"/>
          <w:szCs w:val="20"/>
        </w:rPr>
        <w:t xml:space="preserve">Por este conducto hago constar </w:t>
      </w:r>
      <w:r w:rsidRPr="00BE359B">
        <w:rPr>
          <w:rFonts w:ascii="Arial" w:hAnsi="Arial" w:cs="Arial"/>
          <w:b/>
          <w:sz w:val="20"/>
          <w:szCs w:val="20"/>
        </w:rPr>
        <w:t>bajo protesta de decir verdad,</w:t>
      </w:r>
      <w:r w:rsidRPr="00BE359B">
        <w:rPr>
          <w:rFonts w:ascii="Arial" w:hAnsi="Arial" w:cs="Arial"/>
          <w:sz w:val="20"/>
          <w:szCs w:val="20"/>
        </w:rPr>
        <w:t xml:space="preserve"> la  entrega de los siguientes documentos en tiempo y forma requeridos por el CIATEJ, A.C. para la presente </w:t>
      </w:r>
      <w:r w:rsidRPr="00BC407F">
        <w:rPr>
          <w:rFonts w:ascii="Arial" w:hAnsi="Arial" w:cs="Arial"/>
          <w:sz w:val="20"/>
          <w:lang w:val="es-ES_tradnl"/>
        </w:rPr>
        <w:t>Licitación</w:t>
      </w:r>
      <w:r w:rsidRPr="00BE359B">
        <w:rPr>
          <w:rFonts w:ascii="Arial" w:hAnsi="Arial" w:cs="Arial"/>
          <w:sz w:val="20"/>
          <w:szCs w:val="20"/>
        </w:rPr>
        <w:t xml:space="preserve"> </w:t>
      </w:r>
      <w:r w:rsidRPr="00F158E4">
        <w:rPr>
          <w:rFonts w:ascii="Arial" w:hAnsi="Arial" w:cs="Arial"/>
          <w:sz w:val="20"/>
          <w:szCs w:val="20"/>
        </w:rPr>
        <w:t xml:space="preserve">Pública número </w:t>
      </w:r>
      <w:r w:rsidR="00815DB7">
        <w:rPr>
          <w:rFonts w:ascii="Arial" w:hAnsi="Arial" w:cs="Arial"/>
          <w:b/>
          <w:color w:val="FF0000"/>
          <w:sz w:val="20"/>
          <w:szCs w:val="20"/>
        </w:rPr>
        <w:t>LA-03890I001-E13-2019</w:t>
      </w:r>
      <w:r w:rsidRPr="00F158E4">
        <w:rPr>
          <w:rFonts w:ascii="Arial" w:hAnsi="Arial" w:cs="Arial"/>
          <w:sz w:val="20"/>
          <w:szCs w:val="20"/>
        </w:rPr>
        <w:t xml:space="preserve">. </w:t>
      </w:r>
      <w:r w:rsidRPr="00F158E4">
        <w:rPr>
          <w:rFonts w:ascii="Arial" w:hAnsi="Arial" w:cs="Arial"/>
          <w:b/>
          <w:color w:val="E36C0A"/>
          <w:sz w:val="20"/>
          <w:szCs w:val="20"/>
        </w:rPr>
        <w:t>(No llenar las columnas de “si / no”).</w:t>
      </w:r>
    </w:p>
    <w:p w14:paraId="5D721A60" w14:textId="77777777" w:rsidR="00402095" w:rsidRPr="00A94995" w:rsidRDefault="00402095" w:rsidP="00402095">
      <w:pPr>
        <w:spacing w:after="0" w:line="240" w:lineRule="auto"/>
        <w:rPr>
          <w:rFonts w:ascii="Arial" w:hAnsi="Arial" w:cs="Arial"/>
        </w:rPr>
      </w:pP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20"/>
        <w:gridCol w:w="8316"/>
        <w:gridCol w:w="650"/>
        <w:gridCol w:w="780"/>
      </w:tblGrid>
      <w:tr w:rsidR="00402095" w:rsidRPr="00A94995" w14:paraId="09B1D738" w14:textId="77777777" w:rsidTr="0061416B">
        <w:trPr>
          <w:tblHeader/>
          <w:tblCellSpacing w:w="20" w:type="dxa"/>
          <w:jc w:val="center"/>
        </w:trPr>
        <w:tc>
          <w:tcPr>
            <w:tcW w:w="660" w:type="dxa"/>
            <w:vMerge w:val="restart"/>
            <w:shd w:val="clear" w:color="auto" w:fill="ACB9CA" w:themeFill="text2" w:themeFillTint="66"/>
            <w:vAlign w:val="center"/>
          </w:tcPr>
          <w:p w14:paraId="7D6AB6A7" w14:textId="77777777" w:rsidR="00402095" w:rsidRPr="00A94995" w:rsidRDefault="00402095" w:rsidP="0061416B">
            <w:pPr>
              <w:spacing w:after="0" w:line="240" w:lineRule="auto"/>
              <w:jc w:val="center"/>
              <w:rPr>
                <w:rFonts w:ascii="Arial" w:hAnsi="Arial" w:cs="Arial"/>
                <w:b/>
                <w:sz w:val="14"/>
                <w:szCs w:val="14"/>
              </w:rPr>
            </w:pPr>
            <w:r w:rsidRPr="00A94995">
              <w:rPr>
                <w:rFonts w:ascii="Arial" w:hAnsi="Arial" w:cs="Arial"/>
                <w:b/>
                <w:sz w:val="14"/>
                <w:szCs w:val="14"/>
              </w:rPr>
              <w:t>BASE</w:t>
            </w:r>
          </w:p>
        </w:tc>
        <w:tc>
          <w:tcPr>
            <w:tcW w:w="8276" w:type="dxa"/>
            <w:vMerge w:val="restart"/>
            <w:shd w:val="clear" w:color="auto" w:fill="ACB9CA" w:themeFill="text2" w:themeFillTint="66"/>
            <w:vAlign w:val="center"/>
          </w:tcPr>
          <w:p w14:paraId="01EE2673" w14:textId="77777777" w:rsidR="00402095" w:rsidRPr="00A94995" w:rsidRDefault="00402095" w:rsidP="0061416B">
            <w:pPr>
              <w:spacing w:after="0" w:line="240" w:lineRule="auto"/>
              <w:jc w:val="center"/>
              <w:rPr>
                <w:rFonts w:ascii="Arial" w:hAnsi="Arial" w:cs="Arial"/>
                <w:b/>
                <w:sz w:val="14"/>
                <w:szCs w:val="14"/>
              </w:rPr>
            </w:pPr>
            <w:r w:rsidRPr="00A94995">
              <w:rPr>
                <w:rFonts w:ascii="Arial" w:hAnsi="Arial" w:cs="Arial"/>
                <w:b/>
                <w:sz w:val="14"/>
                <w:szCs w:val="14"/>
              </w:rPr>
              <w:t>DOCUMENTO REQUERIDO</w:t>
            </w:r>
          </w:p>
        </w:tc>
        <w:tc>
          <w:tcPr>
            <w:tcW w:w="1370" w:type="dxa"/>
            <w:gridSpan w:val="2"/>
            <w:shd w:val="clear" w:color="auto" w:fill="auto"/>
            <w:vAlign w:val="center"/>
          </w:tcPr>
          <w:p w14:paraId="2845ADF8" w14:textId="77777777" w:rsidR="00402095" w:rsidRPr="00A94995" w:rsidRDefault="00402095" w:rsidP="0061416B">
            <w:pPr>
              <w:spacing w:after="0" w:line="240" w:lineRule="auto"/>
              <w:jc w:val="center"/>
              <w:rPr>
                <w:rFonts w:ascii="Arial" w:hAnsi="Arial" w:cs="Arial"/>
                <w:b/>
                <w:sz w:val="14"/>
                <w:szCs w:val="14"/>
              </w:rPr>
            </w:pPr>
            <w:r w:rsidRPr="00A94995">
              <w:rPr>
                <w:rFonts w:ascii="Arial" w:hAnsi="Arial" w:cs="Arial"/>
                <w:b/>
                <w:sz w:val="14"/>
                <w:szCs w:val="14"/>
              </w:rPr>
              <w:t>¿PRESENTA EL DOCUMENTO?</w:t>
            </w:r>
          </w:p>
          <w:p w14:paraId="142FD2AC" w14:textId="77777777" w:rsidR="00402095" w:rsidRPr="00A94995" w:rsidRDefault="00402095" w:rsidP="0061416B">
            <w:pPr>
              <w:spacing w:after="0" w:line="240" w:lineRule="auto"/>
              <w:jc w:val="center"/>
              <w:rPr>
                <w:rFonts w:ascii="Arial" w:hAnsi="Arial" w:cs="Arial"/>
                <w:b/>
                <w:sz w:val="14"/>
                <w:szCs w:val="14"/>
              </w:rPr>
            </w:pPr>
            <w:r w:rsidRPr="00E8558D">
              <w:rPr>
                <w:rFonts w:ascii="Arial" w:hAnsi="Arial" w:cs="Arial"/>
                <w:b/>
                <w:sz w:val="14"/>
                <w:szCs w:val="14"/>
              </w:rPr>
              <w:t>(</w:t>
            </w:r>
            <w:r w:rsidRPr="009C21AC">
              <w:rPr>
                <w:rFonts w:ascii="Arial" w:hAnsi="Arial" w:cs="Arial"/>
                <w:b/>
                <w:color w:val="000000" w:themeColor="text1"/>
                <w:sz w:val="14"/>
                <w:szCs w:val="14"/>
              </w:rPr>
              <w:t>Llenado exclusivo del CIATEJ</w:t>
            </w:r>
            <w:r w:rsidRPr="00A94995">
              <w:rPr>
                <w:rFonts w:ascii="Arial" w:hAnsi="Arial" w:cs="Arial"/>
                <w:b/>
                <w:sz w:val="14"/>
                <w:szCs w:val="14"/>
              </w:rPr>
              <w:t>)</w:t>
            </w:r>
          </w:p>
        </w:tc>
      </w:tr>
      <w:tr w:rsidR="00402095" w:rsidRPr="00A94995" w14:paraId="38B432B4" w14:textId="77777777" w:rsidTr="0061416B">
        <w:trPr>
          <w:tblHeader/>
          <w:tblCellSpacing w:w="20" w:type="dxa"/>
          <w:jc w:val="center"/>
        </w:trPr>
        <w:tc>
          <w:tcPr>
            <w:tcW w:w="660" w:type="dxa"/>
            <w:vMerge/>
            <w:shd w:val="clear" w:color="auto" w:fill="ACB9CA" w:themeFill="text2" w:themeFillTint="66"/>
          </w:tcPr>
          <w:p w14:paraId="069A44CE" w14:textId="77777777" w:rsidR="00402095" w:rsidRPr="00A94995" w:rsidRDefault="00402095" w:rsidP="0061416B">
            <w:pPr>
              <w:spacing w:after="0" w:line="240" w:lineRule="auto"/>
              <w:jc w:val="center"/>
              <w:rPr>
                <w:rFonts w:ascii="Arial" w:hAnsi="Arial" w:cs="Arial"/>
                <w:b/>
                <w:sz w:val="14"/>
                <w:szCs w:val="14"/>
              </w:rPr>
            </w:pPr>
          </w:p>
        </w:tc>
        <w:tc>
          <w:tcPr>
            <w:tcW w:w="8276" w:type="dxa"/>
            <w:vMerge/>
            <w:shd w:val="clear" w:color="auto" w:fill="ACB9CA" w:themeFill="text2" w:themeFillTint="66"/>
          </w:tcPr>
          <w:p w14:paraId="674E54EC" w14:textId="77777777" w:rsidR="00402095" w:rsidRPr="00A94995" w:rsidRDefault="00402095" w:rsidP="0061416B">
            <w:pPr>
              <w:spacing w:after="0" w:line="240" w:lineRule="auto"/>
              <w:jc w:val="center"/>
              <w:rPr>
                <w:rFonts w:ascii="Arial" w:hAnsi="Arial" w:cs="Arial"/>
                <w:b/>
                <w:sz w:val="14"/>
                <w:szCs w:val="14"/>
              </w:rPr>
            </w:pPr>
          </w:p>
        </w:tc>
        <w:tc>
          <w:tcPr>
            <w:tcW w:w="610" w:type="dxa"/>
            <w:shd w:val="clear" w:color="auto" w:fill="BDD6EE" w:themeFill="accent1" w:themeFillTint="66"/>
          </w:tcPr>
          <w:p w14:paraId="431CC384" w14:textId="77777777" w:rsidR="00402095" w:rsidRPr="00A94995" w:rsidRDefault="00402095" w:rsidP="0061416B">
            <w:pPr>
              <w:spacing w:after="0" w:line="240" w:lineRule="auto"/>
              <w:jc w:val="center"/>
              <w:rPr>
                <w:rFonts w:ascii="Arial" w:hAnsi="Arial" w:cs="Arial"/>
                <w:b/>
                <w:sz w:val="14"/>
                <w:szCs w:val="14"/>
              </w:rPr>
            </w:pPr>
            <w:r w:rsidRPr="00A94995">
              <w:rPr>
                <w:rFonts w:ascii="Arial" w:hAnsi="Arial" w:cs="Arial"/>
                <w:b/>
                <w:sz w:val="14"/>
                <w:szCs w:val="14"/>
              </w:rPr>
              <w:t>SI</w:t>
            </w:r>
          </w:p>
        </w:tc>
        <w:tc>
          <w:tcPr>
            <w:tcW w:w="720" w:type="dxa"/>
            <w:shd w:val="clear" w:color="auto" w:fill="BDD6EE" w:themeFill="accent1" w:themeFillTint="66"/>
          </w:tcPr>
          <w:p w14:paraId="41857A5E" w14:textId="77777777" w:rsidR="00402095" w:rsidRPr="00A94995" w:rsidRDefault="00402095" w:rsidP="0061416B">
            <w:pPr>
              <w:spacing w:after="0" w:line="240" w:lineRule="auto"/>
              <w:jc w:val="center"/>
              <w:rPr>
                <w:rFonts w:ascii="Arial" w:hAnsi="Arial" w:cs="Arial"/>
                <w:b/>
                <w:sz w:val="14"/>
                <w:szCs w:val="14"/>
              </w:rPr>
            </w:pPr>
            <w:r w:rsidRPr="00A94995">
              <w:rPr>
                <w:rFonts w:ascii="Arial" w:hAnsi="Arial" w:cs="Arial"/>
                <w:b/>
                <w:sz w:val="14"/>
                <w:szCs w:val="14"/>
              </w:rPr>
              <w:t>NO</w:t>
            </w:r>
          </w:p>
        </w:tc>
      </w:tr>
      <w:tr w:rsidR="00402095" w:rsidRPr="00A94995" w14:paraId="3CBAC3D3" w14:textId="77777777" w:rsidTr="0061416B">
        <w:trPr>
          <w:tblCellSpacing w:w="20" w:type="dxa"/>
          <w:jc w:val="center"/>
        </w:trPr>
        <w:tc>
          <w:tcPr>
            <w:tcW w:w="10386" w:type="dxa"/>
            <w:gridSpan w:val="4"/>
            <w:shd w:val="clear" w:color="auto" w:fill="BDD6EE" w:themeFill="accent1" w:themeFillTint="66"/>
          </w:tcPr>
          <w:p w14:paraId="7409F2F6" w14:textId="77777777" w:rsidR="00402095" w:rsidRPr="00A94995" w:rsidRDefault="00402095" w:rsidP="0061416B">
            <w:pPr>
              <w:spacing w:after="0" w:line="240" w:lineRule="auto"/>
              <w:jc w:val="center"/>
              <w:rPr>
                <w:rFonts w:ascii="Arial" w:hAnsi="Arial" w:cs="Arial"/>
                <w:sz w:val="14"/>
                <w:szCs w:val="14"/>
              </w:rPr>
            </w:pPr>
            <w:r w:rsidRPr="00A94995">
              <w:rPr>
                <w:rFonts w:ascii="Arial" w:hAnsi="Arial" w:cs="Arial"/>
                <w:b/>
                <w:sz w:val="14"/>
                <w:szCs w:val="14"/>
              </w:rPr>
              <w:t>Documentos que deberá contener la proposición</w:t>
            </w:r>
          </w:p>
        </w:tc>
      </w:tr>
      <w:tr w:rsidR="00402095" w:rsidRPr="00A94995" w14:paraId="6FD6DD20" w14:textId="77777777" w:rsidTr="0061416B">
        <w:trPr>
          <w:tblCellSpacing w:w="20" w:type="dxa"/>
          <w:jc w:val="center"/>
        </w:trPr>
        <w:tc>
          <w:tcPr>
            <w:tcW w:w="660" w:type="dxa"/>
            <w:vAlign w:val="center"/>
          </w:tcPr>
          <w:p w14:paraId="63F74440" w14:textId="77777777" w:rsidR="00402095" w:rsidRPr="00A94995" w:rsidRDefault="00402095" w:rsidP="0061416B">
            <w:pPr>
              <w:spacing w:after="0" w:line="240" w:lineRule="auto"/>
              <w:jc w:val="center"/>
              <w:rPr>
                <w:rFonts w:ascii="Arial" w:hAnsi="Arial" w:cs="Arial"/>
                <w:sz w:val="14"/>
                <w:szCs w:val="14"/>
              </w:rPr>
            </w:pPr>
            <w:r w:rsidRPr="00A94995">
              <w:rPr>
                <w:rFonts w:ascii="Arial" w:hAnsi="Arial" w:cs="Arial"/>
                <w:sz w:val="14"/>
                <w:szCs w:val="14"/>
              </w:rPr>
              <w:t>1.1</w:t>
            </w:r>
          </w:p>
        </w:tc>
        <w:tc>
          <w:tcPr>
            <w:tcW w:w="8276" w:type="dxa"/>
            <w:shd w:val="clear" w:color="auto" w:fill="auto"/>
          </w:tcPr>
          <w:p w14:paraId="200239D9" w14:textId="77777777" w:rsidR="00402095" w:rsidRPr="00A94995" w:rsidRDefault="00402095" w:rsidP="0061416B">
            <w:pPr>
              <w:spacing w:after="0" w:line="240" w:lineRule="auto"/>
              <w:jc w:val="both"/>
              <w:rPr>
                <w:rFonts w:ascii="Arial" w:hAnsi="Arial" w:cs="Arial"/>
                <w:b/>
                <w:sz w:val="14"/>
                <w:szCs w:val="14"/>
              </w:rPr>
            </w:pPr>
            <w:r w:rsidRPr="00A94995">
              <w:rPr>
                <w:rFonts w:ascii="Arial" w:hAnsi="Arial" w:cs="Arial"/>
                <w:b/>
                <w:sz w:val="14"/>
                <w:szCs w:val="14"/>
              </w:rPr>
              <w:t>Propuesta Técnica.</w:t>
            </w:r>
          </w:p>
          <w:p w14:paraId="1071F135" w14:textId="77777777" w:rsidR="00402095" w:rsidRPr="00A94995" w:rsidRDefault="00402095" w:rsidP="0061416B">
            <w:pPr>
              <w:pStyle w:val="Prrafodelista"/>
              <w:ind w:left="792"/>
              <w:jc w:val="both"/>
              <w:rPr>
                <w:rFonts w:ascii="Arial" w:hAnsi="Arial" w:cs="Arial"/>
                <w:sz w:val="14"/>
                <w:szCs w:val="14"/>
              </w:rPr>
            </w:pPr>
          </w:p>
          <w:p w14:paraId="7E3F3AA5" w14:textId="77777777" w:rsidR="00402095" w:rsidRPr="003C2FCC" w:rsidRDefault="00402095" w:rsidP="0061416B">
            <w:pPr>
              <w:spacing w:after="0" w:line="240" w:lineRule="auto"/>
              <w:jc w:val="both"/>
              <w:rPr>
                <w:rFonts w:ascii="Arial" w:hAnsi="Arial" w:cs="Arial"/>
                <w:sz w:val="8"/>
                <w:szCs w:val="14"/>
              </w:rPr>
            </w:pPr>
            <w:r w:rsidRPr="003C2FCC">
              <w:rPr>
                <w:rFonts w:ascii="Arial" w:hAnsi="Arial" w:cs="Arial"/>
                <w:sz w:val="14"/>
              </w:rPr>
              <w:t xml:space="preserve">Escrito mediante el cual el licitante, por conducto de su representante o apoderado legal manifieste bajo protesta de decir verdad, la descripción </w:t>
            </w:r>
            <w:r w:rsidRPr="003C2FCC">
              <w:rPr>
                <w:rFonts w:ascii="Arial" w:eastAsia="Arial Unicode MS" w:hAnsi="Arial" w:cs="Arial"/>
                <w:sz w:val="14"/>
              </w:rPr>
              <w:t xml:space="preserve">y especificaciones de los bienes que oferta, así como en su caso la marca y submarca que propone </w:t>
            </w:r>
            <w:r w:rsidRPr="003C2FCC">
              <w:rPr>
                <w:rFonts w:ascii="Arial" w:hAnsi="Arial" w:cs="Arial"/>
                <w:sz w:val="14"/>
              </w:rPr>
              <w:t>para la entrega de los bienes</w:t>
            </w:r>
            <w:r w:rsidRPr="003C2FCC">
              <w:rPr>
                <w:rFonts w:ascii="Arial" w:eastAsia="Arial Unicode MS" w:hAnsi="Arial" w:cs="Arial"/>
                <w:sz w:val="14"/>
              </w:rPr>
              <w:t xml:space="preserve">; cumpliendo e indicando claramente en su propuesta técnica con lo señalado en el </w:t>
            </w:r>
            <w:r w:rsidRPr="003C2FCC">
              <w:rPr>
                <w:rFonts w:ascii="Arial" w:hAnsi="Arial" w:cs="Arial"/>
                <w:color w:val="FF0000"/>
                <w:sz w:val="14"/>
              </w:rPr>
              <w:t>numeral V, puntos 1 y 2, así como con el Anexo 1 “Términos de Referencia”</w:t>
            </w:r>
            <w:r w:rsidRPr="003C2FCC">
              <w:rPr>
                <w:rFonts w:ascii="Arial" w:hAnsi="Arial" w:cs="Arial"/>
                <w:b/>
                <w:color w:val="FF0000"/>
                <w:sz w:val="14"/>
              </w:rPr>
              <w:t xml:space="preserve"> </w:t>
            </w:r>
            <w:r w:rsidRPr="003C2FCC">
              <w:rPr>
                <w:rFonts w:ascii="Arial" w:eastAsia="Arial Unicode MS" w:hAnsi="Arial" w:cs="Arial"/>
                <w:sz w:val="14"/>
              </w:rPr>
              <w:t>de esta convocatoria</w:t>
            </w:r>
            <w:r w:rsidRPr="003C2FCC">
              <w:rPr>
                <w:rFonts w:ascii="Arial" w:hAnsi="Arial" w:cs="Arial"/>
                <w:sz w:val="14"/>
              </w:rPr>
              <w:t>.</w:t>
            </w:r>
          </w:p>
          <w:p w14:paraId="5AB9B537" w14:textId="77777777" w:rsidR="00402095" w:rsidRPr="00A94995" w:rsidRDefault="00402095" w:rsidP="0061416B">
            <w:pPr>
              <w:pStyle w:val="Prrafodelista"/>
              <w:ind w:left="993"/>
              <w:jc w:val="both"/>
              <w:rPr>
                <w:rFonts w:ascii="Arial" w:hAnsi="Arial" w:cs="Arial"/>
                <w:sz w:val="14"/>
                <w:szCs w:val="14"/>
              </w:rPr>
            </w:pPr>
          </w:p>
          <w:p w14:paraId="2169E0C4" w14:textId="77777777" w:rsidR="00402095" w:rsidRPr="003C2FCC" w:rsidRDefault="00402095" w:rsidP="0061416B">
            <w:pPr>
              <w:pStyle w:val="Prrafodelista"/>
              <w:ind w:left="119"/>
              <w:jc w:val="both"/>
              <w:rPr>
                <w:rFonts w:ascii="Arial" w:hAnsi="Arial" w:cs="Arial"/>
                <w:sz w:val="14"/>
              </w:rPr>
            </w:pPr>
            <w:r w:rsidRPr="003C2FCC">
              <w:rPr>
                <w:rFonts w:ascii="Arial" w:hAnsi="Arial" w:cs="Arial"/>
                <w:sz w:val="14"/>
              </w:rPr>
              <w:t xml:space="preserve">Asimismo, deberá manifestar que en caso de resultar ganador en esta </w:t>
            </w:r>
            <w:r w:rsidRPr="00BC407F">
              <w:rPr>
                <w:rFonts w:ascii="Arial" w:hAnsi="Arial" w:cs="Arial"/>
                <w:sz w:val="14"/>
                <w:lang w:val="es-ES_tradnl"/>
              </w:rPr>
              <w:t>Licitación</w:t>
            </w:r>
            <w:r w:rsidRPr="003C2FCC">
              <w:rPr>
                <w:rFonts w:ascii="Arial" w:hAnsi="Arial" w:cs="Arial"/>
                <w:sz w:val="14"/>
              </w:rPr>
              <w:t xml:space="preserve">, que entregará los bienes objeto de la presente </w:t>
            </w:r>
            <w:r w:rsidRPr="00BC407F">
              <w:rPr>
                <w:rFonts w:ascii="Arial" w:hAnsi="Arial" w:cs="Arial"/>
                <w:sz w:val="14"/>
                <w:lang w:val="es-ES_tradnl"/>
              </w:rPr>
              <w:t>Licitación</w:t>
            </w:r>
            <w:r w:rsidRPr="003C2FCC">
              <w:rPr>
                <w:rFonts w:ascii="Arial" w:hAnsi="Arial" w:cs="Arial"/>
                <w:sz w:val="14"/>
                <w:lang w:val="es-ES_tradnl"/>
              </w:rPr>
              <w:t xml:space="preserve"> </w:t>
            </w:r>
            <w:r w:rsidRPr="003C2FCC">
              <w:rPr>
                <w:rFonts w:ascii="Arial" w:hAnsi="Arial" w:cs="Arial"/>
                <w:sz w:val="14"/>
              </w:rPr>
              <w:t xml:space="preserve">que le sea adjudicado, conforme a lo </w:t>
            </w:r>
            <w:r w:rsidRPr="003C2FCC">
              <w:rPr>
                <w:rFonts w:ascii="Arial" w:eastAsia="Arial Unicode MS" w:hAnsi="Arial" w:cs="Arial"/>
                <w:sz w:val="14"/>
              </w:rPr>
              <w:t xml:space="preserve">señalado en el </w:t>
            </w:r>
            <w:r w:rsidRPr="003C2FCC">
              <w:rPr>
                <w:rFonts w:ascii="Arial" w:hAnsi="Arial" w:cs="Arial"/>
                <w:color w:val="FF0000"/>
                <w:sz w:val="14"/>
              </w:rPr>
              <w:t>numeral III, punto 1, apartado 1.1  y Anexo 1 “Términos de Referencia”</w:t>
            </w:r>
            <w:r w:rsidRPr="003C2FCC">
              <w:rPr>
                <w:rFonts w:ascii="Arial" w:hAnsi="Arial" w:cs="Arial"/>
                <w:b/>
                <w:bCs/>
                <w:caps/>
                <w:sz w:val="14"/>
              </w:rPr>
              <w:t xml:space="preserve"> </w:t>
            </w:r>
            <w:r w:rsidRPr="003C2FCC">
              <w:rPr>
                <w:rFonts w:ascii="Arial" w:eastAsia="Arial Unicode MS" w:hAnsi="Arial" w:cs="Arial"/>
                <w:sz w:val="14"/>
              </w:rPr>
              <w:t xml:space="preserve">de esta convocatoria y lo que en su caso se desprenda de la junta aclaratoria a la misma. (Se sugiere utilizar el formato del </w:t>
            </w:r>
            <w:r w:rsidRPr="003C2FCC">
              <w:rPr>
                <w:rFonts w:ascii="Arial" w:hAnsi="Arial" w:cs="Arial"/>
                <w:color w:val="FF0000"/>
                <w:sz w:val="14"/>
              </w:rPr>
              <w:t xml:space="preserve">Anexo 1 Términos de Referencia </w:t>
            </w:r>
            <w:r w:rsidRPr="003C2FCC">
              <w:rPr>
                <w:rFonts w:ascii="Arial" w:hAnsi="Arial" w:cs="Arial"/>
                <w:sz w:val="14"/>
              </w:rPr>
              <w:t>de la presente convocatoria y especificar las fechas y lugares a las que se compromete a suministrar los bienes</w:t>
            </w:r>
            <w:r w:rsidRPr="003C2FCC">
              <w:rPr>
                <w:rFonts w:ascii="Arial" w:eastAsia="Arial Unicode MS" w:hAnsi="Arial" w:cs="Arial"/>
                <w:sz w:val="14"/>
              </w:rPr>
              <w:t>).</w:t>
            </w:r>
          </w:p>
          <w:p w14:paraId="75E07440" w14:textId="77777777" w:rsidR="00402095" w:rsidRPr="00A94995" w:rsidRDefault="00402095" w:rsidP="0061416B">
            <w:pPr>
              <w:pStyle w:val="Prrafodelista"/>
              <w:ind w:left="0"/>
              <w:jc w:val="both"/>
              <w:rPr>
                <w:rFonts w:ascii="Arial" w:hAnsi="Arial" w:cs="Arial"/>
                <w:sz w:val="14"/>
                <w:szCs w:val="14"/>
              </w:rPr>
            </w:pPr>
          </w:p>
        </w:tc>
        <w:tc>
          <w:tcPr>
            <w:tcW w:w="610" w:type="dxa"/>
            <w:shd w:val="clear" w:color="auto" w:fill="auto"/>
          </w:tcPr>
          <w:p w14:paraId="3ED8AC2B" w14:textId="77777777" w:rsidR="00402095" w:rsidRPr="00A94995" w:rsidRDefault="00402095" w:rsidP="0061416B">
            <w:pPr>
              <w:spacing w:after="0" w:line="240" w:lineRule="auto"/>
              <w:rPr>
                <w:rFonts w:ascii="Arial" w:hAnsi="Arial" w:cs="Arial"/>
                <w:sz w:val="14"/>
                <w:szCs w:val="14"/>
              </w:rPr>
            </w:pPr>
          </w:p>
        </w:tc>
        <w:tc>
          <w:tcPr>
            <w:tcW w:w="720" w:type="dxa"/>
            <w:shd w:val="clear" w:color="auto" w:fill="auto"/>
          </w:tcPr>
          <w:p w14:paraId="1951BD46" w14:textId="77777777" w:rsidR="00402095" w:rsidRPr="00A94995" w:rsidRDefault="00402095" w:rsidP="0061416B">
            <w:pPr>
              <w:spacing w:after="0" w:line="240" w:lineRule="auto"/>
              <w:rPr>
                <w:rFonts w:ascii="Arial" w:hAnsi="Arial" w:cs="Arial"/>
                <w:sz w:val="14"/>
                <w:szCs w:val="14"/>
              </w:rPr>
            </w:pPr>
          </w:p>
        </w:tc>
      </w:tr>
      <w:tr w:rsidR="00402095" w:rsidRPr="00A94995" w14:paraId="5F739DF7" w14:textId="77777777" w:rsidTr="0061416B">
        <w:trPr>
          <w:tblCellSpacing w:w="20" w:type="dxa"/>
          <w:jc w:val="center"/>
        </w:trPr>
        <w:tc>
          <w:tcPr>
            <w:tcW w:w="660" w:type="dxa"/>
            <w:vAlign w:val="center"/>
          </w:tcPr>
          <w:p w14:paraId="20EE0565" w14:textId="77777777" w:rsidR="00402095" w:rsidRPr="00A94995" w:rsidRDefault="00402095" w:rsidP="0061416B">
            <w:pPr>
              <w:spacing w:after="0" w:line="240" w:lineRule="auto"/>
              <w:jc w:val="center"/>
              <w:rPr>
                <w:rFonts w:ascii="Arial" w:hAnsi="Arial" w:cs="Arial"/>
                <w:sz w:val="14"/>
                <w:szCs w:val="14"/>
              </w:rPr>
            </w:pPr>
            <w:r>
              <w:rPr>
                <w:rFonts w:ascii="Arial" w:hAnsi="Arial" w:cs="Arial"/>
                <w:sz w:val="14"/>
                <w:szCs w:val="14"/>
              </w:rPr>
              <w:t>1.1.1</w:t>
            </w:r>
          </w:p>
        </w:tc>
        <w:tc>
          <w:tcPr>
            <w:tcW w:w="8276" w:type="dxa"/>
            <w:shd w:val="clear" w:color="auto" w:fill="auto"/>
          </w:tcPr>
          <w:p w14:paraId="6651B567" w14:textId="77777777" w:rsidR="00402095" w:rsidRPr="00C2660D" w:rsidRDefault="00402095" w:rsidP="0061416B">
            <w:pPr>
              <w:spacing w:after="0" w:line="240" w:lineRule="auto"/>
              <w:jc w:val="both"/>
              <w:rPr>
                <w:rFonts w:ascii="Arial" w:hAnsi="Arial" w:cs="Arial"/>
                <w:sz w:val="14"/>
                <w:szCs w:val="14"/>
              </w:rPr>
            </w:pPr>
            <w:r w:rsidRPr="0011621F">
              <w:rPr>
                <w:rFonts w:ascii="Arial" w:hAnsi="Arial" w:cs="Arial"/>
                <w:sz w:val="14"/>
                <w:szCs w:val="14"/>
              </w:rPr>
              <w:t>Currículo empresarial o del licitante (persona física)</w:t>
            </w:r>
          </w:p>
        </w:tc>
        <w:tc>
          <w:tcPr>
            <w:tcW w:w="610" w:type="dxa"/>
            <w:shd w:val="clear" w:color="auto" w:fill="auto"/>
          </w:tcPr>
          <w:p w14:paraId="67A915B8" w14:textId="77777777" w:rsidR="00402095" w:rsidRPr="00A94995" w:rsidRDefault="00402095" w:rsidP="0061416B">
            <w:pPr>
              <w:spacing w:after="0" w:line="240" w:lineRule="auto"/>
              <w:rPr>
                <w:rFonts w:ascii="Arial" w:hAnsi="Arial" w:cs="Arial"/>
                <w:sz w:val="14"/>
                <w:szCs w:val="14"/>
              </w:rPr>
            </w:pPr>
          </w:p>
        </w:tc>
        <w:tc>
          <w:tcPr>
            <w:tcW w:w="720" w:type="dxa"/>
            <w:shd w:val="clear" w:color="auto" w:fill="auto"/>
          </w:tcPr>
          <w:p w14:paraId="5CB323DC" w14:textId="77777777" w:rsidR="00402095" w:rsidRPr="00A94995" w:rsidRDefault="00402095" w:rsidP="0061416B">
            <w:pPr>
              <w:spacing w:after="0" w:line="240" w:lineRule="auto"/>
              <w:rPr>
                <w:rFonts w:ascii="Arial" w:hAnsi="Arial" w:cs="Arial"/>
                <w:sz w:val="14"/>
                <w:szCs w:val="14"/>
              </w:rPr>
            </w:pPr>
          </w:p>
        </w:tc>
      </w:tr>
      <w:tr w:rsidR="00402095" w:rsidRPr="00A94995" w14:paraId="54AE762A" w14:textId="77777777" w:rsidTr="0061416B">
        <w:trPr>
          <w:tblCellSpacing w:w="20" w:type="dxa"/>
          <w:jc w:val="center"/>
        </w:trPr>
        <w:tc>
          <w:tcPr>
            <w:tcW w:w="660" w:type="dxa"/>
            <w:vAlign w:val="center"/>
          </w:tcPr>
          <w:p w14:paraId="717FEDE9" w14:textId="77777777" w:rsidR="00402095" w:rsidRPr="00A94995" w:rsidRDefault="00402095" w:rsidP="0061416B">
            <w:pPr>
              <w:spacing w:after="0" w:line="240" w:lineRule="auto"/>
              <w:jc w:val="center"/>
              <w:rPr>
                <w:rFonts w:ascii="Arial" w:hAnsi="Arial" w:cs="Arial"/>
                <w:sz w:val="14"/>
                <w:szCs w:val="14"/>
              </w:rPr>
            </w:pPr>
            <w:r w:rsidRPr="00A94995">
              <w:rPr>
                <w:rFonts w:ascii="Arial" w:hAnsi="Arial" w:cs="Arial"/>
                <w:sz w:val="14"/>
                <w:szCs w:val="14"/>
              </w:rPr>
              <w:t>1.2</w:t>
            </w:r>
          </w:p>
        </w:tc>
        <w:tc>
          <w:tcPr>
            <w:tcW w:w="8276" w:type="dxa"/>
            <w:shd w:val="clear" w:color="auto" w:fill="auto"/>
          </w:tcPr>
          <w:p w14:paraId="53D6F409" w14:textId="77777777" w:rsidR="00402095" w:rsidRPr="00A94995" w:rsidRDefault="00402095" w:rsidP="0061416B">
            <w:pPr>
              <w:spacing w:after="0" w:line="240" w:lineRule="auto"/>
              <w:jc w:val="both"/>
              <w:rPr>
                <w:rFonts w:ascii="Arial" w:hAnsi="Arial" w:cs="Arial"/>
                <w:b/>
                <w:sz w:val="14"/>
                <w:szCs w:val="14"/>
              </w:rPr>
            </w:pPr>
            <w:r w:rsidRPr="00A94995">
              <w:rPr>
                <w:rFonts w:ascii="Arial" w:hAnsi="Arial" w:cs="Arial"/>
                <w:b/>
                <w:sz w:val="14"/>
                <w:szCs w:val="14"/>
              </w:rPr>
              <w:t>Propuesta Económica.</w:t>
            </w:r>
          </w:p>
          <w:p w14:paraId="785CE8CA" w14:textId="77777777" w:rsidR="00402095" w:rsidRPr="00A94995" w:rsidRDefault="00402095" w:rsidP="0061416B">
            <w:pPr>
              <w:pStyle w:val="Textoindependiente31"/>
              <w:widowControl/>
              <w:rPr>
                <w:rFonts w:ascii="Arial" w:eastAsia="Arial Unicode MS" w:hAnsi="Arial" w:cs="Arial"/>
                <w:sz w:val="14"/>
                <w:szCs w:val="14"/>
              </w:rPr>
            </w:pPr>
          </w:p>
          <w:p w14:paraId="1F5B8053" w14:textId="77777777" w:rsidR="00402095" w:rsidRPr="00A94995" w:rsidRDefault="00402095" w:rsidP="0061416B">
            <w:pPr>
              <w:spacing w:after="0" w:line="240" w:lineRule="auto"/>
              <w:jc w:val="both"/>
              <w:rPr>
                <w:rFonts w:ascii="Arial" w:eastAsia="Arial Unicode MS" w:hAnsi="Arial" w:cs="Arial"/>
                <w:sz w:val="14"/>
                <w:szCs w:val="14"/>
              </w:rPr>
            </w:pPr>
            <w:r w:rsidRPr="00A94995">
              <w:rPr>
                <w:rFonts w:ascii="Arial" w:eastAsia="Arial Unicode MS" w:hAnsi="Arial" w:cs="Arial"/>
                <w:sz w:val="14"/>
                <w:szCs w:val="14"/>
              </w:rPr>
              <w:t xml:space="preserve">La oferta económica se deberá manifestar a través del formulario provisto para tal efecto en CompraNet para la presente </w:t>
            </w:r>
            <w:r w:rsidRPr="00BC407F">
              <w:rPr>
                <w:rFonts w:ascii="Arial" w:eastAsia="Arial Unicode MS" w:hAnsi="Arial" w:cs="Arial"/>
                <w:sz w:val="14"/>
                <w:szCs w:val="14"/>
                <w:lang w:val="es-ES_tradnl"/>
              </w:rPr>
              <w:t>Licitación</w:t>
            </w:r>
            <w:r w:rsidRPr="00A94995">
              <w:rPr>
                <w:rFonts w:ascii="Arial" w:eastAsia="Arial Unicode MS" w:hAnsi="Arial" w:cs="Arial"/>
                <w:sz w:val="14"/>
                <w:szCs w:val="14"/>
              </w:rPr>
              <w:t>;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A94995">
              <w:rPr>
                <w:rFonts w:ascii="Arial" w:hAnsi="Arial" w:cs="Arial"/>
                <w:sz w:val="14"/>
                <w:szCs w:val="14"/>
              </w:rPr>
              <w:t>.</w:t>
            </w:r>
          </w:p>
          <w:p w14:paraId="1456BC35" w14:textId="77777777" w:rsidR="00402095" w:rsidRPr="00A94995" w:rsidRDefault="00402095" w:rsidP="0061416B">
            <w:pPr>
              <w:pStyle w:val="Prrafodelista"/>
              <w:ind w:left="993"/>
              <w:jc w:val="both"/>
              <w:rPr>
                <w:rFonts w:ascii="Arial" w:eastAsia="Arial Unicode MS" w:hAnsi="Arial" w:cs="Arial"/>
                <w:sz w:val="14"/>
                <w:szCs w:val="14"/>
              </w:rPr>
            </w:pPr>
          </w:p>
          <w:p w14:paraId="5E7EFEBD" w14:textId="77777777" w:rsidR="00402095" w:rsidRPr="00A94995" w:rsidRDefault="00402095" w:rsidP="0061416B">
            <w:pPr>
              <w:spacing w:after="0" w:line="240" w:lineRule="auto"/>
              <w:jc w:val="both"/>
              <w:rPr>
                <w:rFonts w:ascii="Arial" w:eastAsia="Arial Unicode MS" w:hAnsi="Arial" w:cs="Arial"/>
                <w:sz w:val="14"/>
                <w:szCs w:val="14"/>
              </w:rPr>
            </w:pPr>
            <w:r w:rsidRPr="00A94995">
              <w:rPr>
                <w:rFonts w:ascii="Arial" w:eastAsia="Arial Unicode MS" w:hAnsi="Arial" w:cs="Arial"/>
                <w:sz w:val="14"/>
                <w:szCs w:val="14"/>
              </w:rPr>
              <w:t xml:space="preserve">Se deberá adjuntar en CompraNet en el apartado de “Anexos Genéricos” de la sección de captura de la propuesta económica, un escrito </w:t>
            </w:r>
            <w:r w:rsidRPr="00A94995">
              <w:rPr>
                <w:rFonts w:ascii="Arial" w:hAnsi="Arial" w:cs="Arial"/>
                <w:sz w:val="14"/>
                <w:szCs w:val="14"/>
              </w:rPr>
              <w:t>(preferentemente en papel membretado del licitante) firmado por su propio derecho o a través de su representante o apoderado legal</w:t>
            </w:r>
            <w:r w:rsidRPr="00A94995">
              <w:rPr>
                <w:rFonts w:ascii="Arial" w:eastAsia="Arial Unicode MS" w:hAnsi="Arial" w:cs="Arial"/>
                <w:sz w:val="14"/>
                <w:szCs w:val="14"/>
              </w:rPr>
              <w:t xml:space="preserve">, mediante el cual manifieste </w:t>
            </w:r>
            <w:r w:rsidRPr="00A94995">
              <w:rPr>
                <w:rFonts w:ascii="Arial" w:eastAsia="Arial Unicode MS" w:hAnsi="Arial" w:cs="Arial"/>
                <w:b/>
                <w:sz w:val="14"/>
                <w:szCs w:val="14"/>
              </w:rPr>
              <w:t>bajo protesta de decir verdad</w:t>
            </w:r>
            <w:r w:rsidRPr="00A94995">
              <w:rPr>
                <w:rFonts w:ascii="Arial" w:eastAsia="Arial Unicode MS" w:hAnsi="Arial" w:cs="Arial"/>
                <w:sz w:val="14"/>
                <w:szCs w:val="14"/>
              </w:rPr>
              <w:t xml:space="preserve"> lo siguiente:</w:t>
            </w:r>
          </w:p>
          <w:p w14:paraId="48FF8F6C" w14:textId="77777777" w:rsidR="00402095" w:rsidRPr="00A94995" w:rsidRDefault="00402095" w:rsidP="0061416B">
            <w:pPr>
              <w:pStyle w:val="Prrafodelista"/>
              <w:ind w:left="993"/>
              <w:jc w:val="both"/>
              <w:rPr>
                <w:rFonts w:ascii="Arial" w:eastAsia="Arial Unicode MS" w:hAnsi="Arial" w:cs="Arial"/>
                <w:sz w:val="14"/>
                <w:szCs w:val="14"/>
              </w:rPr>
            </w:pPr>
          </w:p>
          <w:p w14:paraId="0F2DF841" w14:textId="77777777" w:rsidR="00402095" w:rsidRPr="00A94995" w:rsidRDefault="00402095" w:rsidP="0061416B">
            <w:pPr>
              <w:pStyle w:val="Textoindependiente31"/>
              <w:widowControl/>
              <w:numPr>
                <w:ilvl w:val="0"/>
                <w:numId w:val="60"/>
              </w:numPr>
              <w:rPr>
                <w:rFonts w:ascii="Arial" w:eastAsia="Arial Unicode MS" w:hAnsi="Arial" w:cs="Arial"/>
                <w:sz w:val="14"/>
                <w:szCs w:val="14"/>
              </w:rPr>
            </w:pPr>
            <w:r w:rsidRPr="00A94995">
              <w:rPr>
                <w:rFonts w:ascii="Arial" w:eastAsia="Arial Unicode MS" w:hAnsi="Arial" w:cs="Arial"/>
                <w:sz w:val="14"/>
                <w:szCs w:val="14"/>
              </w:rPr>
              <w:t xml:space="preserve">Resumen de la proposición económica por partida, desglosando el I.V.A. y cualquier otro impuesto aplicable al objeto de la presente </w:t>
            </w:r>
            <w:r w:rsidRPr="00BC407F">
              <w:rPr>
                <w:rFonts w:ascii="Arial" w:eastAsia="Arial Unicode MS" w:hAnsi="Arial" w:cs="Arial"/>
                <w:sz w:val="14"/>
                <w:szCs w:val="14"/>
                <w:lang w:val="es-ES_tradnl"/>
              </w:rPr>
              <w:t>Licitación</w:t>
            </w:r>
            <w:r w:rsidRPr="00A94995">
              <w:rPr>
                <w:rFonts w:ascii="Arial" w:eastAsia="Arial Unicode MS" w:hAnsi="Arial" w:cs="Arial"/>
                <w:sz w:val="14"/>
                <w:szCs w:val="14"/>
              </w:rPr>
              <w:t xml:space="preserve">, precisando el porcentaje correspondiente del mismo, utilizando para ello el formato proporcionado en el </w:t>
            </w:r>
            <w:r w:rsidRPr="00A94995">
              <w:rPr>
                <w:rFonts w:ascii="Arial" w:hAnsi="Arial" w:cs="Arial"/>
                <w:color w:val="FF0000"/>
                <w:sz w:val="14"/>
                <w:szCs w:val="14"/>
              </w:rPr>
              <w:t>Anexo 2 “Propuesta Económica”</w:t>
            </w:r>
            <w:r w:rsidRPr="00A94995">
              <w:rPr>
                <w:rFonts w:ascii="Arial" w:eastAsia="Arial Unicode MS" w:hAnsi="Arial" w:cs="Arial"/>
                <w:sz w:val="14"/>
                <w:szCs w:val="14"/>
              </w:rPr>
              <w:t xml:space="preserve"> de esta convocatoria.</w:t>
            </w:r>
          </w:p>
          <w:p w14:paraId="71999D2B" w14:textId="77777777" w:rsidR="00402095" w:rsidRPr="00A94995" w:rsidRDefault="00402095" w:rsidP="0061416B">
            <w:pPr>
              <w:pStyle w:val="Textoindependiente31"/>
              <w:widowControl/>
              <w:numPr>
                <w:ilvl w:val="0"/>
                <w:numId w:val="60"/>
              </w:numPr>
              <w:rPr>
                <w:rFonts w:ascii="Arial" w:eastAsia="Arial Unicode MS" w:hAnsi="Arial" w:cs="Arial"/>
                <w:sz w:val="14"/>
                <w:szCs w:val="14"/>
              </w:rPr>
            </w:pPr>
            <w:r w:rsidRPr="00A94995">
              <w:rPr>
                <w:rFonts w:ascii="Arial" w:eastAsia="Arial Unicode MS" w:hAnsi="Arial" w:cs="Arial"/>
                <w:sz w:val="14"/>
                <w:szCs w:val="14"/>
              </w:rPr>
              <w:t xml:space="preserve">Que la oferta estará vigente 60 (sesenta) días naturales contados a partir de la fecha del acto de presentación y apertura de proposiciones y que los precios serán firmes hasta la total </w:t>
            </w:r>
            <w:r>
              <w:rPr>
                <w:rFonts w:ascii="Arial" w:eastAsia="Arial Unicode MS" w:hAnsi="Arial" w:cs="Arial"/>
                <w:sz w:val="14"/>
                <w:szCs w:val="14"/>
              </w:rPr>
              <w:t>entrega de los bienes</w:t>
            </w:r>
            <w:r w:rsidRPr="00A94995">
              <w:rPr>
                <w:rFonts w:ascii="Arial" w:eastAsia="Arial Unicode MS" w:hAnsi="Arial" w:cs="Arial"/>
                <w:sz w:val="14"/>
                <w:szCs w:val="14"/>
              </w:rPr>
              <w:t xml:space="preserve"> y cotizado en moneda nacional.</w:t>
            </w:r>
          </w:p>
          <w:p w14:paraId="2D2F665F" w14:textId="77777777" w:rsidR="00402095" w:rsidRPr="00A94995" w:rsidRDefault="00402095" w:rsidP="0061416B">
            <w:pPr>
              <w:pStyle w:val="Textoindependiente31"/>
              <w:widowControl/>
              <w:numPr>
                <w:ilvl w:val="0"/>
                <w:numId w:val="60"/>
              </w:numPr>
              <w:rPr>
                <w:rFonts w:ascii="Arial" w:eastAsia="Arial Unicode MS" w:hAnsi="Arial" w:cs="Arial"/>
                <w:sz w:val="14"/>
                <w:szCs w:val="14"/>
              </w:rPr>
            </w:pPr>
            <w:r w:rsidRPr="00A94995">
              <w:rPr>
                <w:rFonts w:ascii="Arial" w:eastAsia="Arial Unicode MS" w:hAnsi="Arial" w:cs="Arial"/>
                <w:sz w:val="14"/>
                <w:szCs w:val="14"/>
              </w:rPr>
              <w:t>Que los importes ofertados son en pesos mexicanos, fijos e incondicionados durante la vigencia del contrato que se suscriba, sin escalonación.</w:t>
            </w:r>
          </w:p>
          <w:p w14:paraId="0E7705C9" w14:textId="77777777" w:rsidR="00402095" w:rsidRDefault="00402095" w:rsidP="0061416B">
            <w:pPr>
              <w:pStyle w:val="Textoindependiente31"/>
              <w:widowControl/>
              <w:rPr>
                <w:rFonts w:ascii="Arial" w:hAnsi="Arial" w:cs="Arial"/>
                <w:sz w:val="14"/>
                <w:szCs w:val="14"/>
              </w:rPr>
            </w:pPr>
          </w:p>
          <w:p w14:paraId="07259723" w14:textId="77777777" w:rsidR="00402095" w:rsidRPr="001168F9" w:rsidRDefault="00402095" w:rsidP="0061416B">
            <w:pPr>
              <w:pStyle w:val="Textoindependiente31"/>
              <w:rPr>
                <w:rFonts w:ascii="Arial" w:hAnsi="Arial" w:cs="Arial"/>
                <w:color w:val="FF0000"/>
                <w:sz w:val="14"/>
                <w:szCs w:val="14"/>
              </w:rPr>
            </w:pPr>
            <w:r w:rsidRPr="001168F9">
              <w:rPr>
                <w:rFonts w:ascii="Arial" w:hAnsi="Arial" w:cs="Arial"/>
                <w:sz w:val="14"/>
                <w:szCs w:val="14"/>
              </w:rPr>
              <w:t xml:space="preserve">En cualquiera de los casos, la propuesta económica deberá cumplir e indicar claramente lo señalado en el </w:t>
            </w:r>
            <w:r w:rsidRPr="001168F9">
              <w:rPr>
                <w:rFonts w:ascii="Arial" w:hAnsi="Arial" w:cs="Arial"/>
                <w:color w:val="FF0000"/>
                <w:sz w:val="14"/>
                <w:szCs w:val="14"/>
              </w:rPr>
              <w:t xml:space="preserve">numeral V, punto 3  </w:t>
            </w:r>
            <w:r w:rsidRPr="001168F9">
              <w:rPr>
                <w:rFonts w:ascii="Arial" w:hAnsi="Arial" w:cs="Arial"/>
                <w:sz w:val="14"/>
                <w:szCs w:val="14"/>
              </w:rPr>
              <w:t xml:space="preserve">y </w:t>
            </w:r>
            <w:r w:rsidRPr="001168F9">
              <w:rPr>
                <w:rFonts w:ascii="Arial" w:hAnsi="Arial" w:cs="Arial"/>
                <w:color w:val="FF0000"/>
                <w:sz w:val="14"/>
                <w:szCs w:val="14"/>
              </w:rPr>
              <w:t>Anexo 2 “Propuesta Económica” de esta convocatoria.</w:t>
            </w:r>
          </w:p>
          <w:p w14:paraId="4823C626" w14:textId="77777777" w:rsidR="00402095" w:rsidRPr="001168F9" w:rsidRDefault="00402095" w:rsidP="0061416B">
            <w:pPr>
              <w:pStyle w:val="Textoindependiente31"/>
              <w:widowControl/>
              <w:rPr>
                <w:rFonts w:ascii="Arial" w:hAnsi="Arial" w:cs="Arial"/>
                <w:color w:val="FF0000"/>
                <w:sz w:val="14"/>
                <w:szCs w:val="14"/>
              </w:rPr>
            </w:pPr>
          </w:p>
          <w:p w14:paraId="1F756EA2" w14:textId="77777777" w:rsidR="00402095" w:rsidRPr="00A94995" w:rsidRDefault="00402095" w:rsidP="0061416B">
            <w:pPr>
              <w:pStyle w:val="Prrafodelista"/>
              <w:ind w:left="0"/>
              <w:jc w:val="both"/>
              <w:rPr>
                <w:rFonts w:ascii="Arial" w:hAnsi="Arial" w:cs="Arial"/>
                <w:sz w:val="14"/>
                <w:szCs w:val="14"/>
              </w:rPr>
            </w:pPr>
            <w:r w:rsidRPr="001168F9">
              <w:rPr>
                <w:rFonts w:ascii="Arial" w:eastAsia="Arial Unicode MS" w:hAnsi="Arial" w:cs="Arial"/>
                <w:sz w:val="14"/>
                <w:szCs w:val="14"/>
              </w:rPr>
              <w:t>La propuesta económica deberá estar debidamente firmada electrónicamente o autógrafamente en términos de la presente convocatoria y la normatividad aplicable de acuerdo al medio de participación.</w:t>
            </w:r>
          </w:p>
        </w:tc>
        <w:tc>
          <w:tcPr>
            <w:tcW w:w="610" w:type="dxa"/>
            <w:shd w:val="clear" w:color="auto" w:fill="auto"/>
          </w:tcPr>
          <w:p w14:paraId="7721F39F" w14:textId="77777777" w:rsidR="00402095" w:rsidRPr="00A94995" w:rsidRDefault="00402095" w:rsidP="0061416B">
            <w:pPr>
              <w:spacing w:after="0" w:line="240" w:lineRule="auto"/>
              <w:rPr>
                <w:rFonts w:ascii="Arial" w:hAnsi="Arial" w:cs="Arial"/>
                <w:sz w:val="14"/>
                <w:szCs w:val="14"/>
              </w:rPr>
            </w:pPr>
          </w:p>
        </w:tc>
        <w:tc>
          <w:tcPr>
            <w:tcW w:w="720" w:type="dxa"/>
            <w:shd w:val="clear" w:color="auto" w:fill="auto"/>
          </w:tcPr>
          <w:p w14:paraId="6C8C127F" w14:textId="77777777" w:rsidR="00402095" w:rsidRPr="00A94995" w:rsidRDefault="00402095" w:rsidP="0061416B">
            <w:pPr>
              <w:spacing w:after="0" w:line="240" w:lineRule="auto"/>
              <w:rPr>
                <w:rFonts w:ascii="Arial" w:hAnsi="Arial" w:cs="Arial"/>
                <w:sz w:val="14"/>
                <w:szCs w:val="14"/>
              </w:rPr>
            </w:pPr>
          </w:p>
        </w:tc>
      </w:tr>
      <w:tr w:rsidR="00402095" w:rsidRPr="00A94995" w14:paraId="2262C29D" w14:textId="77777777" w:rsidTr="0061416B">
        <w:trPr>
          <w:tblCellSpacing w:w="20" w:type="dxa"/>
          <w:jc w:val="center"/>
        </w:trPr>
        <w:tc>
          <w:tcPr>
            <w:tcW w:w="660" w:type="dxa"/>
            <w:vAlign w:val="center"/>
          </w:tcPr>
          <w:p w14:paraId="43F815FB" w14:textId="77777777" w:rsidR="00402095" w:rsidRPr="00A94995" w:rsidRDefault="00402095" w:rsidP="0061416B">
            <w:pPr>
              <w:spacing w:after="0" w:line="240" w:lineRule="auto"/>
              <w:jc w:val="center"/>
              <w:rPr>
                <w:rFonts w:ascii="Arial" w:hAnsi="Arial" w:cs="Arial"/>
                <w:sz w:val="14"/>
                <w:szCs w:val="14"/>
              </w:rPr>
            </w:pPr>
            <w:r w:rsidRPr="00A94995">
              <w:rPr>
                <w:rFonts w:ascii="Arial" w:hAnsi="Arial" w:cs="Arial"/>
                <w:sz w:val="14"/>
                <w:szCs w:val="14"/>
              </w:rPr>
              <w:t>1.3</w:t>
            </w:r>
          </w:p>
        </w:tc>
        <w:tc>
          <w:tcPr>
            <w:tcW w:w="8276" w:type="dxa"/>
            <w:shd w:val="clear" w:color="auto" w:fill="auto"/>
          </w:tcPr>
          <w:p w14:paraId="1F70072B" w14:textId="77777777" w:rsidR="00402095" w:rsidRPr="00A94995" w:rsidRDefault="00402095" w:rsidP="0061416B">
            <w:pPr>
              <w:pStyle w:val="Prrafodelista"/>
              <w:ind w:left="0"/>
              <w:jc w:val="both"/>
              <w:rPr>
                <w:rFonts w:ascii="Arial" w:hAnsi="Arial" w:cs="Arial"/>
                <w:b/>
                <w:sz w:val="14"/>
              </w:rPr>
            </w:pPr>
            <w:r w:rsidRPr="00A94995">
              <w:rPr>
                <w:rFonts w:ascii="Arial" w:hAnsi="Arial" w:cs="Arial"/>
                <w:b/>
                <w:sz w:val="14"/>
                <w:szCs w:val="14"/>
                <w:u w:val="single"/>
              </w:rPr>
              <w:t>Formato de acreditación.</w:t>
            </w:r>
            <w:r w:rsidRPr="00A94995">
              <w:rPr>
                <w:rFonts w:ascii="Arial" w:hAnsi="Arial" w:cs="Arial"/>
                <w:sz w:val="14"/>
                <w:szCs w:val="14"/>
              </w:rPr>
              <w:t xml:space="preserve"> </w:t>
            </w:r>
            <w:r w:rsidRPr="00A94995">
              <w:rPr>
                <w:rFonts w:ascii="Arial" w:hAnsi="Arial" w:cs="Arial"/>
                <w:sz w:val="14"/>
              </w:rPr>
              <w:t xml:space="preserve">Conforme a lo señalado en el </w:t>
            </w:r>
            <w:r w:rsidRPr="00A94995">
              <w:rPr>
                <w:rFonts w:ascii="Arial" w:hAnsi="Arial" w:cs="Arial"/>
                <w:color w:val="00B050"/>
                <w:sz w:val="14"/>
              </w:rPr>
              <w:t>artículo 48, fracción V del RLAASSP</w:t>
            </w:r>
            <w:r w:rsidRPr="00A94995">
              <w:rPr>
                <w:rFonts w:ascii="Arial" w:hAnsi="Arial" w:cs="Arial"/>
                <w:sz w:val="14"/>
              </w:rPr>
              <w:t>, los licitantes que participen ya sea por sí mismos, o a través de un representante, para acreditar su personalidad, deberán presentar un escrito firmado por su propio derecho o a través de su representante o apoderado legal</w:t>
            </w:r>
            <w:r w:rsidRPr="00A94995">
              <w:rPr>
                <w:rFonts w:ascii="Arial" w:eastAsia="Arial Unicode MS" w:hAnsi="Arial" w:cs="Arial"/>
                <w:sz w:val="14"/>
              </w:rPr>
              <w:t>, mediante el cual manifieste</w:t>
            </w:r>
            <w:r w:rsidRPr="00A94995">
              <w:rPr>
                <w:rFonts w:ascii="Arial" w:hAnsi="Arial" w:cs="Arial"/>
                <w:sz w:val="14"/>
              </w:rPr>
              <w:t xml:space="preserve"> </w:t>
            </w:r>
            <w:r w:rsidRPr="00A94995">
              <w:rPr>
                <w:rFonts w:ascii="Arial" w:hAnsi="Arial" w:cs="Arial"/>
                <w:b/>
                <w:sz w:val="14"/>
              </w:rPr>
              <w:t>bajo protesta de decir verdad</w:t>
            </w:r>
            <w:r w:rsidRPr="00A94995">
              <w:rPr>
                <w:rFonts w:ascii="Arial" w:hAnsi="Arial" w:cs="Arial"/>
                <w:sz w:val="14"/>
              </w:rPr>
              <w:t>, que cuenta con facultades suficientes para suscribir en nombre de su representada la proposición correspondiente, el cual deberá contener los siguientes datos</w:t>
            </w:r>
            <w:r w:rsidRPr="00A94995">
              <w:rPr>
                <w:rFonts w:ascii="Arial" w:hAnsi="Arial" w:cs="Arial"/>
                <w:b/>
                <w:sz w:val="14"/>
              </w:rPr>
              <w:t>:</w:t>
            </w:r>
          </w:p>
          <w:p w14:paraId="27CFACF4" w14:textId="77777777" w:rsidR="00402095" w:rsidRPr="00A94995" w:rsidRDefault="00402095" w:rsidP="0061416B">
            <w:pPr>
              <w:spacing w:after="0" w:line="240" w:lineRule="auto"/>
              <w:jc w:val="both"/>
              <w:rPr>
                <w:rFonts w:ascii="Arial" w:hAnsi="Arial" w:cs="Arial"/>
                <w:b/>
                <w:sz w:val="14"/>
              </w:rPr>
            </w:pPr>
          </w:p>
          <w:p w14:paraId="652AC62F" w14:textId="77777777" w:rsidR="00402095" w:rsidRPr="00A94995" w:rsidRDefault="00402095" w:rsidP="0061416B">
            <w:pPr>
              <w:pStyle w:val="Prrafodelista"/>
              <w:numPr>
                <w:ilvl w:val="2"/>
                <w:numId w:val="59"/>
              </w:numPr>
              <w:ind w:left="545" w:hanging="283"/>
              <w:jc w:val="both"/>
              <w:rPr>
                <w:rFonts w:ascii="Arial" w:hAnsi="Arial" w:cs="Arial"/>
                <w:b/>
                <w:sz w:val="14"/>
              </w:rPr>
            </w:pPr>
            <w:r w:rsidRPr="00A94995">
              <w:rPr>
                <w:rFonts w:ascii="Arial" w:hAnsi="Arial" w:cs="Arial"/>
                <w:sz w:val="14"/>
              </w:rPr>
              <w:t>Del presente procedimiento de contratación:</w:t>
            </w:r>
          </w:p>
          <w:p w14:paraId="3501E619" w14:textId="77777777" w:rsidR="00402095" w:rsidRPr="00A94995" w:rsidRDefault="00402095" w:rsidP="0061416B">
            <w:pPr>
              <w:pStyle w:val="Prrafodelista"/>
              <w:ind w:left="1418"/>
              <w:jc w:val="both"/>
              <w:rPr>
                <w:rFonts w:ascii="Arial" w:hAnsi="Arial" w:cs="Arial"/>
                <w:b/>
                <w:sz w:val="14"/>
              </w:rPr>
            </w:pPr>
          </w:p>
          <w:p w14:paraId="24E50B93" w14:textId="77777777" w:rsidR="00402095" w:rsidRPr="00A94995" w:rsidRDefault="00402095" w:rsidP="0061416B">
            <w:pPr>
              <w:pStyle w:val="Prrafodelista"/>
              <w:numPr>
                <w:ilvl w:val="0"/>
                <w:numId w:val="50"/>
              </w:numPr>
              <w:ind w:left="828" w:hanging="283"/>
              <w:jc w:val="both"/>
              <w:rPr>
                <w:rFonts w:ascii="Arial" w:hAnsi="Arial" w:cs="Arial"/>
                <w:b/>
                <w:sz w:val="14"/>
              </w:rPr>
            </w:pPr>
            <w:r w:rsidRPr="00A94995">
              <w:rPr>
                <w:rFonts w:ascii="Arial" w:hAnsi="Arial" w:cs="Arial"/>
                <w:sz w:val="14"/>
              </w:rPr>
              <w:t>Nombre y número.</w:t>
            </w:r>
          </w:p>
          <w:p w14:paraId="01F9CC9D" w14:textId="77777777" w:rsidR="00402095" w:rsidRPr="00A94995" w:rsidRDefault="00402095" w:rsidP="0061416B">
            <w:pPr>
              <w:pStyle w:val="Textoindependiente31"/>
              <w:widowControl/>
              <w:rPr>
                <w:rFonts w:ascii="Arial" w:hAnsi="Arial" w:cs="Arial"/>
                <w:sz w:val="14"/>
              </w:rPr>
            </w:pPr>
          </w:p>
          <w:p w14:paraId="672B5E14" w14:textId="77777777" w:rsidR="00402095" w:rsidRPr="00A94995" w:rsidRDefault="00402095" w:rsidP="0061416B">
            <w:pPr>
              <w:pStyle w:val="Prrafodelista"/>
              <w:numPr>
                <w:ilvl w:val="2"/>
                <w:numId w:val="59"/>
              </w:numPr>
              <w:ind w:left="545" w:hanging="283"/>
              <w:jc w:val="both"/>
              <w:rPr>
                <w:rFonts w:ascii="Arial" w:hAnsi="Arial" w:cs="Arial"/>
                <w:sz w:val="14"/>
              </w:rPr>
            </w:pPr>
            <w:r w:rsidRPr="00A94995">
              <w:rPr>
                <w:rFonts w:ascii="Arial" w:hAnsi="Arial" w:cs="Arial"/>
                <w:sz w:val="14"/>
              </w:rPr>
              <w:t>Del licitante:</w:t>
            </w:r>
          </w:p>
          <w:p w14:paraId="05C50435" w14:textId="77777777" w:rsidR="00402095" w:rsidRPr="00A94995" w:rsidRDefault="00402095" w:rsidP="0061416B">
            <w:pPr>
              <w:pStyle w:val="Prrafodelista"/>
              <w:ind w:left="1418"/>
              <w:jc w:val="both"/>
              <w:rPr>
                <w:rFonts w:ascii="Arial" w:hAnsi="Arial" w:cs="Arial"/>
                <w:sz w:val="14"/>
              </w:rPr>
            </w:pPr>
            <w:r w:rsidRPr="00A94995">
              <w:rPr>
                <w:rFonts w:ascii="Arial" w:hAnsi="Arial" w:cs="Arial"/>
                <w:sz w:val="14"/>
              </w:rPr>
              <w:t xml:space="preserve"> </w:t>
            </w:r>
          </w:p>
          <w:p w14:paraId="723F0EB0" w14:textId="77777777" w:rsidR="00402095" w:rsidRPr="00A94995" w:rsidRDefault="00402095" w:rsidP="0061416B">
            <w:pPr>
              <w:pStyle w:val="Prrafodelista"/>
              <w:numPr>
                <w:ilvl w:val="0"/>
                <w:numId w:val="51"/>
              </w:numPr>
              <w:ind w:left="828" w:hanging="283"/>
              <w:jc w:val="both"/>
              <w:rPr>
                <w:rFonts w:ascii="Arial" w:hAnsi="Arial" w:cs="Arial"/>
                <w:sz w:val="14"/>
              </w:rPr>
            </w:pPr>
            <w:r w:rsidRPr="00A94995">
              <w:rPr>
                <w:rFonts w:ascii="Arial" w:hAnsi="Arial" w:cs="Arial"/>
                <w:sz w:val="14"/>
              </w:rPr>
              <w:t>Nombre completo o Razón Social.</w:t>
            </w:r>
          </w:p>
          <w:p w14:paraId="782360EF" w14:textId="77777777" w:rsidR="00402095" w:rsidRPr="00A94995" w:rsidRDefault="00402095" w:rsidP="0061416B">
            <w:pPr>
              <w:pStyle w:val="Prrafodelista"/>
              <w:numPr>
                <w:ilvl w:val="0"/>
                <w:numId w:val="51"/>
              </w:numPr>
              <w:ind w:left="828" w:hanging="283"/>
              <w:jc w:val="both"/>
              <w:rPr>
                <w:rFonts w:ascii="Arial" w:hAnsi="Arial" w:cs="Arial"/>
                <w:sz w:val="14"/>
              </w:rPr>
            </w:pPr>
            <w:r w:rsidRPr="00A94995">
              <w:rPr>
                <w:rFonts w:ascii="Arial" w:hAnsi="Arial" w:cs="Arial"/>
                <w:sz w:val="14"/>
              </w:rPr>
              <w:t>Clave del Registro Federal de Contribuyentes.</w:t>
            </w:r>
          </w:p>
          <w:p w14:paraId="004A995A" w14:textId="77777777" w:rsidR="00402095" w:rsidRPr="00A94995" w:rsidRDefault="00402095" w:rsidP="0061416B">
            <w:pPr>
              <w:pStyle w:val="Prrafodelista"/>
              <w:numPr>
                <w:ilvl w:val="0"/>
                <w:numId w:val="51"/>
              </w:numPr>
              <w:ind w:left="828" w:hanging="283"/>
              <w:jc w:val="both"/>
              <w:rPr>
                <w:rFonts w:ascii="Arial" w:hAnsi="Arial" w:cs="Arial"/>
                <w:sz w:val="14"/>
              </w:rPr>
            </w:pPr>
            <w:r w:rsidRPr="00A94995">
              <w:rPr>
                <w:rFonts w:ascii="Arial" w:hAnsi="Arial" w:cs="Arial"/>
                <w:sz w:val="14"/>
              </w:rPr>
              <w:t>Clave Única de Registro de Población, CURP (personas físicas).</w:t>
            </w:r>
          </w:p>
          <w:p w14:paraId="48E9D428" w14:textId="77777777" w:rsidR="00402095" w:rsidRPr="00A94995" w:rsidRDefault="00402095" w:rsidP="0061416B">
            <w:pPr>
              <w:pStyle w:val="Prrafodelista"/>
              <w:numPr>
                <w:ilvl w:val="0"/>
                <w:numId w:val="51"/>
              </w:numPr>
              <w:ind w:left="828" w:hanging="283"/>
              <w:jc w:val="both"/>
              <w:rPr>
                <w:rFonts w:ascii="Arial" w:hAnsi="Arial" w:cs="Arial"/>
                <w:sz w:val="14"/>
              </w:rPr>
            </w:pPr>
            <w:r w:rsidRPr="00A94995">
              <w:rPr>
                <w:rFonts w:ascii="Arial" w:hAnsi="Arial" w:cs="Arial"/>
                <w:sz w:val="14"/>
              </w:rPr>
              <w:t>Datos de las escrituras públicas con las que se acredita la existencia legal de las personas morales, y de haberlas, sus reformas y modificaciones.</w:t>
            </w:r>
          </w:p>
          <w:p w14:paraId="4D7CE0CB" w14:textId="77777777" w:rsidR="00402095" w:rsidRPr="00A94995" w:rsidRDefault="00402095" w:rsidP="0061416B">
            <w:pPr>
              <w:pStyle w:val="Prrafodelista"/>
              <w:numPr>
                <w:ilvl w:val="0"/>
                <w:numId w:val="51"/>
              </w:numPr>
              <w:ind w:left="828" w:hanging="283"/>
              <w:jc w:val="both"/>
              <w:rPr>
                <w:rFonts w:ascii="Arial" w:hAnsi="Arial" w:cs="Arial"/>
                <w:sz w:val="14"/>
              </w:rPr>
            </w:pPr>
            <w:r w:rsidRPr="00A94995">
              <w:rPr>
                <w:rFonts w:ascii="Arial" w:hAnsi="Arial" w:cs="Arial"/>
                <w:sz w:val="14"/>
              </w:rPr>
              <w:t>Domicilio (calle y número exterior e interior (si lo tiene), colonia, código postal, delegación o municipio, entidad federativa, teléfono y fax).</w:t>
            </w:r>
          </w:p>
          <w:p w14:paraId="4AC8A0F0" w14:textId="77777777" w:rsidR="00402095" w:rsidRPr="00A94995" w:rsidRDefault="00402095" w:rsidP="0061416B">
            <w:pPr>
              <w:pStyle w:val="Prrafodelista"/>
              <w:numPr>
                <w:ilvl w:val="0"/>
                <w:numId w:val="51"/>
              </w:numPr>
              <w:ind w:left="828" w:hanging="283"/>
              <w:jc w:val="both"/>
              <w:rPr>
                <w:rFonts w:ascii="Arial" w:hAnsi="Arial" w:cs="Arial"/>
                <w:sz w:val="14"/>
              </w:rPr>
            </w:pPr>
            <w:r w:rsidRPr="00A94995">
              <w:rPr>
                <w:rFonts w:ascii="Arial" w:hAnsi="Arial" w:cs="Arial"/>
                <w:sz w:val="14"/>
              </w:rPr>
              <w:t>Dirección de correo electrónico oficial del licitante.</w:t>
            </w:r>
          </w:p>
          <w:p w14:paraId="0DD30530" w14:textId="77777777" w:rsidR="00402095" w:rsidRPr="00A94995" w:rsidRDefault="00402095" w:rsidP="0061416B">
            <w:pPr>
              <w:pStyle w:val="Prrafodelista"/>
              <w:numPr>
                <w:ilvl w:val="0"/>
                <w:numId w:val="51"/>
              </w:numPr>
              <w:ind w:left="828" w:hanging="283"/>
              <w:jc w:val="both"/>
              <w:rPr>
                <w:rFonts w:ascii="Arial" w:hAnsi="Arial" w:cs="Arial"/>
                <w:sz w:val="14"/>
              </w:rPr>
            </w:pPr>
            <w:r w:rsidRPr="00A94995">
              <w:rPr>
                <w:rFonts w:ascii="Arial" w:hAnsi="Arial" w:cs="Arial"/>
                <w:sz w:val="14"/>
              </w:rPr>
              <w:t>Relación de los accionistas o socios, con su RFC y homoclave, y</w:t>
            </w:r>
          </w:p>
          <w:p w14:paraId="737AA86C" w14:textId="77777777" w:rsidR="00402095" w:rsidRPr="00A94995" w:rsidRDefault="00402095" w:rsidP="0061416B">
            <w:pPr>
              <w:pStyle w:val="Prrafodelista"/>
              <w:numPr>
                <w:ilvl w:val="0"/>
                <w:numId w:val="51"/>
              </w:numPr>
              <w:ind w:left="828" w:hanging="283"/>
              <w:jc w:val="both"/>
              <w:rPr>
                <w:rFonts w:ascii="Arial" w:hAnsi="Arial" w:cs="Arial"/>
                <w:sz w:val="14"/>
              </w:rPr>
            </w:pPr>
            <w:r w:rsidRPr="00A94995">
              <w:rPr>
                <w:rFonts w:ascii="Arial" w:hAnsi="Arial" w:cs="Arial"/>
                <w:sz w:val="14"/>
              </w:rPr>
              <w:t>Descripción del objeto social (personas morales).</w:t>
            </w:r>
          </w:p>
          <w:p w14:paraId="439C3AF5" w14:textId="77777777" w:rsidR="00402095" w:rsidRPr="00A94995" w:rsidRDefault="00402095" w:rsidP="0061416B">
            <w:pPr>
              <w:spacing w:after="0" w:line="240" w:lineRule="auto"/>
              <w:ind w:left="709"/>
              <w:jc w:val="right"/>
              <w:rPr>
                <w:rFonts w:ascii="Arial" w:hAnsi="Arial" w:cs="Arial"/>
                <w:sz w:val="14"/>
              </w:rPr>
            </w:pPr>
          </w:p>
          <w:p w14:paraId="5B8EAF6E" w14:textId="77777777" w:rsidR="00402095" w:rsidRPr="00A94995" w:rsidRDefault="00402095" w:rsidP="0061416B">
            <w:pPr>
              <w:pStyle w:val="Prrafodelista"/>
              <w:numPr>
                <w:ilvl w:val="2"/>
                <w:numId w:val="59"/>
              </w:numPr>
              <w:ind w:left="545" w:hanging="283"/>
              <w:jc w:val="both"/>
              <w:rPr>
                <w:rFonts w:ascii="Arial" w:hAnsi="Arial" w:cs="Arial"/>
                <w:sz w:val="14"/>
              </w:rPr>
            </w:pPr>
            <w:r w:rsidRPr="00A94995">
              <w:rPr>
                <w:rFonts w:ascii="Arial" w:hAnsi="Arial" w:cs="Arial"/>
                <w:sz w:val="14"/>
              </w:rPr>
              <w:t xml:space="preserve">Del representante o apoderado legal del licitante (en su caso): </w:t>
            </w:r>
          </w:p>
          <w:p w14:paraId="0BECF46B" w14:textId="77777777" w:rsidR="00402095" w:rsidRPr="00A94995" w:rsidRDefault="00402095" w:rsidP="0061416B">
            <w:pPr>
              <w:pStyle w:val="Prrafodelista"/>
              <w:ind w:left="1418"/>
              <w:jc w:val="both"/>
              <w:rPr>
                <w:rFonts w:ascii="Arial" w:hAnsi="Arial" w:cs="Arial"/>
                <w:sz w:val="14"/>
              </w:rPr>
            </w:pPr>
          </w:p>
          <w:p w14:paraId="1C695E1A" w14:textId="77777777" w:rsidR="00402095" w:rsidRPr="00A94995" w:rsidRDefault="00402095" w:rsidP="0061416B">
            <w:pPr>
              <w:pStyle w:val="Prrafodelista"/>
              <w:numPr>
                <w:ilvl w:val="0"/>
                <w:numId w:val="52"/>
              </w:numPr>
              <w:ind w:left="828" w:hanging="283"/>
              <w:jc w:val="both"/>
              <w:rPr>
                <w:rFonts w:ascii="Arial" w:hAnsi="Arial" w:cs="Arial"/>
                <w:sz w:val="14"/>
              </w:rPr>
            </w:pPr>
            <w:r w:rsidRPr="00A94995">
              <w:rPr>
                <w:rFonts w:ascii="Arial" w:hAnsi="Arial" w:cs="Arial"/>
                <w:sz w:val="14"/>
              </w:rPr>
              <w:t>Nombre completo,</w:t>
            </w:r>
          </w:p>
          <w:p w14:paraId="114BCBE3" w14:textId="77777777" w:rsidR="00402095" w:rsidRPr="00A94995" w:rsidRDefault="00402095" w:rsidP="0061416B">
            <w:pPr>
              <w:pStyle w:val="Prrafodelista"/>
              <w:numPr>
                <w:ilvl w:val="0"/>
                <w:numId w:val="52"/>
              </w:numPr>
              <w:ind w:left="828" w:hanging="283"/>
              <w:jc w:val="both"/>
              <w:rPr>
                <w:rFonts w:ascii="Arial" w:hAnsi="Arial" w:cs="Arial"/>
                <w:sz w:val="14"/>
              </w:rPr>
            </w:pPr>
            <w:r w:rsidRPr="00A94995">
              <w:rPr>
                <w:rFonts w:ascii="Arial" w:hAnsi="Arial" w:cs="Arial"/>
                <w:sz w:val="14"/>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Comercio.</w:t>
            </w:r>
          </w:p>
          <w:p w14:paraId="23D97F09" w14:textId="77777777" w:rsidR="00402095" w:rsidRPr="00A94995" w:rsidRDefault="00402095" w:rsidP="0061416B">
            <w:pPr>
              <w:spacing w:after="0" w:line="240" w:lineRule="auto"/>
              <w:jc w:val="both"/>
              <w:rPr>
                <w:rFonts w:ascii="Arial" w:hAnsi="Arial" w:cs="Arial"/>
                <w:sz w:val="14"/>
              </w:rPr>
            </w:pPr>
          </w:p>
          <w:p w14:paraId="69EB3F41" w14:textId="77777777" w:rsidR="00402095" w:rsidRPr="00A94995" w:rsidRDefault="00402095" w:rsidP="0061416B">
            <w:pPr>
              <w:pStyle w:val="Prrafodelista"/>
              <w:ind w:left="0"/>
              <w:jc w:val="both"/>
              <w:rPr>
                <w:rFonts w:ascii="Arial" w:eastAsia="Arial Unicode MS" w:hAnsi="Arial" w:cs="Arial"/>
                <w:sz w:val="14"/>
              </w:rPr>
            </w:pPr>
            <w:r w:rsidRPr="00A94995">
              <w:rPr>
                <w:rFonts w:ascii="Arial" w:eastAsia="Arial Unicode MS" w:hAnsi="Arial" w:cs="Arial"/>
                <w:sz w:val="14"/>
              </w:rPr>
              <w:t xml:space="preserve">Para esta </w:t>
            </w:r>
            <w:r w:rsidRPr="00A94995">
              <w:rPr>
                <w:rFonts w:ascii="Arial" w:hAnsi="Arial" w:cs="Arial"/>
                <w:sz w:val="14"/>
              </w:rPr>
              <w:t>manifestación</w:t>
            </w:r>
            <w:r w:rsidRPr="00A94995">
              <w:rPr>
                <w:rFonts w:ascii="Arial" w:eastAsia="Arial Unicode MS" w:hAnsi="Arial" w:cs="Arial"/>
                <w:sz w:val="14"/>
              </w:rPr>
              <w:t xml:space="preserve"> podrán utilizar el formato proporcionado en el </w:t>
            </w:r>
            <w:r w:rsidRPr="00A94995">
              <w:rPr>
                <w:rFonts w:ascii="Arial" w:hAnsi="Arial" w:cs="Arial"/>
                <w:color w:val="FF0000"/>
                <w:sz w:val="14"/>
              </w:rPr>
              <w:t>Anexo 5 “Formato de Acreditación”</w:t>
            </w:r>
            <w:r w:rsidRPr="00A94995">
              <w:rPr>
                <w:rFonts w:ascii="Arial" w:eastAsia="Arial Unicode MS" w:hAnsi="Arial" w:cs="Arial"/>
                <w:sz w:val="14"/>
              </w:rPr>
              <w:t xml:space="preserve"> de esta convocatoria.</w:t>
            </w:r>
          </w:p>
          <w:p w14:paraId="00E6894B" w14:textId="77777777" w:rsidR="00402095" w:rsidRPr="00A94995" w:rsidRDefault="00402095" w:rsidP="0061416B">
            <w:pPr>
              <w:pStyle w:val="Prrafodelista"/>
              <w:ind w:left="993"/>
              <w:jc w:val="both"/>
              <w:rPr>
                <w:rFonts w:ascii="Arial" w:hAnsi="Arial" w:cs="Arial"/>
                <w:sz w:val="14"/>
              </w:rPr>
            </w:pPr>
          </w:p>
          <w:p w14:paraId="272DAC35" w14:textId="77777777" w:rsidR="00402095" w:rsidRPr="00A94995" w:rsidRDefault="00402095" w:rsidP="0061416B">
            <w:pPr>
              <w:spacing w:after="0" w:line="240" w:lineRule="auto"/>
              <w:jc w:val="both"/>
              <w:rPr>
                <w:rFonts w:ascii="Arial" w:hAnsi="Arial" w:cs="Arial"/>
                <w:sz w:val="14"/>
                <w:szCs w:val="14"/>
              </w:rPr>
            </w:pPr>
            <w:r w:rsidRPr="00A94995">
              <w:rPr>
                <w:rFonts w:ascii="Arial" w:hAnsi="Arial" w:cs="Arial"/>
                <w:color w:val="0070C0"/>
                <w:sz w:val="14"/>
              </w:rPr>
              <w:t>En el caso de las proposiciones en conjunto, este documento se deberá presentar por cada miembro que integra la proposición.</w:t>
            </w:r>
          </w:p>
        </w:tc>
        <w:tc>
          <w:tcPr>
            <w:tcW w:w="610" w:type="dxa"/>
            <w:shd w:val="clear" w:color="auto" w:fill="auto"/>
          </w:tcPr>
          <w:p w14:paraId="1E343C4F" w14:textId="77777777" w:rsidR="00402095" w:rsidRPr="00A94995" w:rsidRDefault="00402095" w:rsidP="0061416B">
            <w:pPr>
              <w:spacing w:after="0" w:line="240" w:lineRule="auto"/>
              <w:rPr>
                <w:rFonts w:ascii="Arial" w:hAnsi="Arial" w:cs="Arial"/>
                <w:sz w:val="14"/>
                <w:szCs w:val="14"/>
              </w:rPr>
            </w:pPr>
          </w:p>
        </w:tc>
        <w:tc>
          <w:tcPr>
            <w:tcW w:w="720" w:type="dxa"/>
            <w:shd w:val="clear" w:color="auto" w:fill="auto"/>
          </w:tcPr>
          <w:p w14:paraId="54FA5384" w14:textId="77777777" w:rsidR="00402095" w:rsidRPr="00A94995" w:rsidRDefault="00402095" w:rsidP="0061416B">
            <w:pPr>
              <w:spacing w:after="0" w:line="240" w:lineRule="auto"/>
              <w:rPr>
                <w:rFonts w:ascii="Arial" w:hAnsi="Arial" w:cs="Arial"/>
                <w:sz w:val="14"/>
                <w:szCs w:val="14"/>
              </w:rPr>
            </w:pPr>
          </w:p>
        </w:tc>
      </w:tr>
      <w:tr w:rsidR="00402095" w:rsidRPr="00A94995" w14:paraId="76BC419B" w14:textId="77777777" w:rsidTr="0061416B">
        <w:trPr>
          <w:tblCellSpacing w:w="20" w:type="dxa"/>
          <w:jc w:val="center"/>
        </w:trPr>
        <w:tc>
          <w:tcPr>
            <w:tcW w:w="660" w:type="dxa"/>
            <w:vAlign w:val="center"/>
          </w:tcPr>
          <w:p w14:paraId="41D0C020" w14:textId="77777777" w:rsidR="00402095" w:rsidRPr="00A94995" w:rsidRDefault="00402095" w:rsidP="0061416B">
            <w:pPr>
              <w:spacing w:after="0" w:line="240" w:lineRule="auto"/>
              <w:jc w:val="center"/>
              <w:rPr>
                <w:rFonts w:ascii="Arial" w:hAnsi="Arial" w:cs="Arial"/>
                <w:sz w:val="14"/>
                <w:szCs w:val="14"/>
              </w:rPr>
            </w:pPr>
            <w:r w:rsidRPr="00A94995">
              <w:rPr>
                <w:rFonts w:ascii="Arial" w:hAnsi="Arial" w:cs="Arial"/>
                <w:sz w:val="14"/>
                <w:szCs w:val="14"/>
              </w:rPr>
              <w:lastRenderedPageBreak/>
              <w:t>1.3.1</w:t>
            </w:r>
          </w:p>
        </w:tc>
        <w:tc>
          <w:tcPr>
            <w:tcW w:w="8276" w:type="dxa"/>
            <w:shd w:val="clear" w:color="auto" w:fill="auto"/>
          </w:tcPr>
          <w:p w14:paraId="00676338" w14:textId="77777777" w:rsidR="00402095" w:rsidRPr="00A94995" w:rsidRDefault="00402095" w:rsidP="0061416B">
            <w:pPr>
              <w:spacing w:after="0" w:line="240" w:lineRule="auto"/>
              <w:jc w:val="both"/>
              <w:rPr>
                <w:rFonts w:ascii="Arial" w:hAnsi="Arial" w:cs="Arial"/>
                <w:color w:val="000000" w:themeColor="text1"/>
                <w:sz w:val="14"/>
                <w:szCs w:val="14"/>
              </w:rPr>
            </w:pPr>
            <w:r w:rsidRPr="00A94995">
              <w:rPr>
                <w:rFonts w:ascii="Arial" w:hAnsi="Arial" w:cs="Arial"/>
                <w:color w:val="000000" w:themeColor="text1"/>
                <w:sz w:val="14"/>
                <w:szCs w:val="14"/>
              </w:rPr>
              <w:t xml:space="preserve">De la persona moral: </w:t>
            </w:r>
          </w:p>
          <w:p w14:paraId="19561BC9" w14:textId="77777777" w:rsidR="00402095" w:rsidRPr="00A94995" w:rsidRDefault="00402095" w:rsidP="0061416B">
            <w:pPr>
              <w:pStyle w:val="Prrafodelista"/>
              <w:numPr>
                <w:ilvl w:val="0"/>
                <w:numId w:val="40"/>
              </w:numPr>
              <w:ind w:left="573"/>
              <w:jc w:val="both"/>
              <w:rPr>
                <w:rFonts w:ascii="Arial" w:hAnsi="Arial" w:cs="Arial"/>
                <w:color w:val="000000" w:themeColor="text1"/>
                <w:sz w:val="14"/>
                <w:szCs w:val="14"/>
              </w:rPr>
            </w:pPr>
            <w:r w:rsidRPr="00A94995">
              <w:rPr>
                <w:rFonts w:ascii="Arial" w:hAnsi="Arial" w:cs="Arial"/>
                <w:color w:val="000000" w:themeColor="text1"/>
                <w:sz w:val="14"/>
                <w:szCs w:val="14"/>
              </w:rPr>
              <w:t xml:space="preserve">El acta constitutiva y sus modificaciones certificadas ante fedatario público y previamente inscritas en el Registro Público de la Propiedad y de Comercio, y </w:t>
            </w:r>
          </w:p>
          <w:p w14:paraId="1774A997" w14:textId="77777777" w:rsidR="00402095" w:rsidRPr="00A94995" w:rsidRDefault="00402095" w:rsidP="0061416B">
            <w:pPr>
              <w:pStyle w:val="Prrafodelista"/>
              <w:numPr>
                <w:ilvl w:val="0"/>
                <w:numId w:val="40"/>
              </w:numPr>
              <w:ind w:left="573"/>
              <w:jc w:val="both"/>
              <w:rPr>
                <w:rFonts w:ascii="Arial" w:hAnsi="Arial" w:cs="Arial"/>
                <w:color w:val="000000" w:themeColor="text1"/>
                <w:sz w:val="14"/>
                <w:szCs w:val="14"/>
                <w:lang w:eastAsia="es-MX"/>
              </w:rPr>
            </w:pPr>
            <w:r w:rsidRPr="00A94995">
              <w:rPr>
                <w:rFonts w:ascii="Arial" w:hAnsi="Arial" w:cs="Arial"/>
                <w:color w:val="000000" w:themeColor="text1"/>
                <w:sz w:val="14"/>
                <w:szCs w:val="14"/>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610" w:type="dxa"/>
            <w:shd w:val="clear" w:color="auto" w:fill="auto"/>
          </w:tcPr>
          <w:p w14:paraId="719AD735" w14:textId="77777777" w:rsidR="00402095" w:rsidRPr="00A94995" w:rsidRDefault="00402095" w:rsidP="0061416B">
            <w:pPr>
              <w:spacing w:after="0" w:line="240" w:lineRule="auto"/>
              <w:rPr>
                <w:rFonts w:ascii="Arial" w:hAnsi="Arial" w:cs="Arial"/>
                <w:sz w:val="14"/>
                <w:szCs w:val="14"/>
              </w:rPr>
            </w:pPr>
          </w:p>
        </w:tc>
        <w:tc>
          <w:tcPr>
            <w:tcW w:w="720" w:type="dxa"/>
            <w:shd w:val="clear" w:color="auto" w:fill="auto"/>
          </w:tcPr>
          <w:p w14:paraId="5C3EF7FB" w14:textId="77777777" w:rsidR="00402095" w:rsidRPr="00A94995" w:rsidRDefault="00402095" w:rsidP="0061416B">
            <w:pPr>
              <w:spacing w:after="0" w:line="240" w:lineRule="auto"/>
              <w:rPr>
                <w:rFonts w:ascii="Arial" w:hAnsi="Arial" w:cs="Arial"/>
                <w:sz w:val="14"/>
                <w:szCs w:val="14"/>
              </w:rPr>
            </w:pPr>
          </w:p>
        </w:tc>
      </w:tr>
      <w:tr w:rsidR="00402095" w:rsidRPr="00A94995" w14:paraId="315927B8" w14:textId="77777777" w:rsidTr="0061416B">
        <w:trPr>
          <w:tblCellSpacing w:w="20" w:type="dxa"/>
          <w:jc w:val="center"/>
        </w:trPr>
        <w:tc>
          <w:tcPr>
            <w:tcW w:w="660" w:type="dxa"/>
            <w:vAlign w:val="center"/>
          </w:tcPr>
          <w:p w14:paraId="2F2DC6F4" w14:textId="77777777" w:rsidR="00402095" w:rsidRPr="00A94995" w:rsidRDefault="00402095" w:rsidP="0061416B">
            <w:pPr>
              <w:spacing w:after="0" w:line="240" w:lineRule="auto"/>
              <w:jc w:val="center"/>
              <w:rPr>
                <w:rFonts w:ascii="Arial" w:hAnsi="Arial" w:cs="Arial"/>
                <w:sz w:val="14"/>
                <w:szCs w:val="14"/>
              </w:rPr>
            </w:pPr>
            <w:r w:rsidRPr="00A94995">
              <w:rPr>
                <w:rFonts w:ascii="Arial" w:hAnsi="Arial" w:cs="Arial"/>
                <w:sz w:val="14"/>
                <w:szCs w:val="14"/>
              </w:rPr>
              <w:t>1.3.2</w:t>
            </w:r>
          </w:p>
        </w:tc>
        <w:tc>
          <w:tcPr>
            <w:tcW w:w="8276" w:type="dxa"/>
            <w:shd w:val="clear" w:color="auto" w:fill="auto"/>
          </w:tcPr>
          <w:p w14:paraId="0A364AFF" w14:textId="77777777" w:rsidR="00402095" w:rsidRPr="00A94995" w:rsidRDefault="00402095" w:rsidP="0061416B">
            <w:pPr>
              <w:spacing w:after="0" w:line="240" w:lineRule="auto"/>
              <w:jc w:val="both"/>
              <w:rPr>
                <w:rFonts w:ascii="Arial" w:hAnsi="Arial" w:cs="Arial"/>
                <w:color w:val="000000" w:themeColor="text1"/>
                <w:sz w:val="14"/>
                <w:szCs w:val="14"/>
              </w:rPr>
            </w:pPr>
            <w:r w:rsidRPr="00A94995">
              <w:rPr>
                <w:rFonts w:ascii="Arial" w:hAnsi="Arial" w:cs="Arial"/>
                <w:color w:val="000000" w:themeColor="text1"/>
                <w:sz w:val="14"/>
                <w:szCs w:val="14"/>
              </w:rPr>
              <w:t xml:space="preserve">De la persona física: </w:t>
            </w:r>
          </w:p>
          <w:p w14:paraId="5FE7CFA2" w14:textId="77777777" w:rsidR="00402095" w:rsidRPr="00A94995" w:rsidRDefault="00402095" w:rsidP="0061416B">
            <w:pPr>
              <w:pStyle w:val="Prrafodelista"/>
              <w:numPr>
                <w:ilvl w:val="0"/>
                <w:numId w:val="40"/>
              </w:numPr>
              <w:ind w:left="573"/>
              <w:jc w:val="both"/>
              <w:rPr>
                <w:rFonts w:ascii="Arial" w:hAnsi="Arial" w:cs="Arial"/>
                <w:color w:val="000000" w:themeColor="text1"/>
                <w:sz w:val="14"/>
                <w:szCs w:val="14"/>
              </w:rPr>
            </w:pPr>
            <w:r w:rsidRPr="00A94995">
              <w:rPr>
                <w:rFonts w:ascii="Arial" w:hAnsi="Arial" w:cs="Arial"/>
                <w:color w:val="000000" w:themeColor="text1"/>
                <w:sz w:val="14"/>
                <w:szCs w:val="14"/>
              </w:rPr>
              <w:t xml:space="preserve">El acta de nacimiento, y </w:t>
            </w:r>
          </w:p>
          <w:p w14:paraId="5B156021" w14:textId="77777777" w:rsidR="00402095" w:rsidRPr="00A94995" w:rsidRDefault="00402095" w:rsidP="0061416B">
            <w:pPr>
              <w:pStyle w:val="Prrafodelista"/>
              <w:numPr>
                <w:ilvl w:val="0"/>
                <w:numId w:val="40"/>
              </w:numPr>
              <w:ind w:left="573"/>
              <w:jc w:val="both"/>
              <w:rPr>
                <w:rFonts w:ascii="Arial" w:hAnsi="Arial" w:cs="Arial"/>
                <w:color w:val="000000" w:themeColor="text1"/>
                <w:sz w:val="14"/>
                <w:szCs w:val="14"/>
                <w:lang w:eastAsia="es-MX"/>
              </w:rPr>
            </w:pPr>
            <w:r w:rsidRPr="00A94995">
              <w:rPr>
                <w:rFonts w:ascii="Arial" w:hAnsi="Arial" w:cs="Arial"/>
                <w:color w:val="000000" w:themeColor="text1"/>
                <w:sz w:val="14"/>
                <w:szCs w:val="14"/>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610" w:type="dxa"/>
            <w:shd w:val="clear" w:color="auto" w:fill="auto"/>
          </w:tcPr>
          <w:p w14:paraId="5E15A981" w14:textId="77777777" w:rsidR="00402095" w:rsidRPr="00A94995" w:rsidRDefault="00402095" w:rsidP="0061416B">
            <w:pPr>
              <w:spacing w:after="0" w:line="240" w:lineRule="auto"/>
              <w:rPr>
                <w:rFonts w:ascii="Arial" w:hAnsi="Arial" w:cs="Arial"/>
                <w:sz w:val="14"/>
                <w:szCs w:val="14"/>
              </w:rPr>
            </w:pPr>
          </w:p>
        </w:tc>
        <w:tc>
          <w:tcPr>
            <w:tcW w:w="720" w:type="dxa"/>
            <w:shd w:val="clear" w:color="auto" w:fill="auto"/>
          </w:tcPr>
          <w:p w14:paraId="001499B3" w14:textId="77777777" w:rsidR="00402095" w:rsidRPr="00A94995" w:rsidRDefault="00402095" w:rsidP="0061416B">
            <w:pPr>
              <w:spacing w:after="0" w:line="240" w:lineRule="auto"/>
              <w:rPr>
                <w:rFonts w:ascii="Arial" w:hAnsi="Arial" w:cs="Arial"/>
                <w:sz w:val="14"/>
                <w:szCs w:val="14"/>
              </w:rPr>
            </w:pPr>
          </w:p>
        </w:tc>
      </w:tr>
      <w:tr w:rsidR="00402095" w:rsidRPr="00A94995" w14:paraId="51B7353C" w14:textId="77777777" w:rsidTr="0061416B">
        <w:trPr>
          <w:tblCellSpacing w:w="20" w:type="dxa"/>
          <w:jc w:val="center"/>
        </w:trPr>
        <w:tc>
          <w:tcPr>
            <w:tcW w:w="660" w:type="dxa"/>
            <w:vAlign w:val="center"/>
          </w:tcPr>
          <w:p w14:paraId="44558075" w14:textId="77777777" w:rsidR="00402095" w:rsidRPr="00A94995" w:rsidRDefault="00402095" w:rsidP="0061416B">
            <w:pPr>
              <w:spacing w:after="0" w:line="240" w:lineRule="auto"/>
              <w:jc w:val="center"/>
              <w:rPr>
                <w:rFonts w:ascii="Arial" w:hAnsi="Arial" w:cs="Arial"/>
                <w:sz w:val="14"/>
                <w:szCs w:val="14"/>
              </w:rPr>
            </w:pPr>
            <w:r w:rsidRPr="00A94995">
              <w:rPr>
                <w:rFonts w:ascii="Arial" w:hAnsi="Arial" w:cs="Arial"/>
                <w:sz w:val="14"/>
                <w:szCs w:val="14"/>
              </w:rPr>
              <w:t>1.4</w:t>
            </w:r>
          </w:p>
        </w:tc>
        <w:tc>
          <w:tcPr>
            <w:tcW w:w="8276" w:type="dxa"/>
            <w:shd w:val="clear" w:color="auto" w:fill="auto"/>
          </w:tcPr>
          <w:p w14:paraId="1F2DDBFA" w14:textId="77777777" w:rsidR="00402095" w:rsidRPr="00A94995" w:rsidRDefault="00402095" w:rsidP="0061416B">
            <w:pPr>
              <w:spacing w:after="0" w:line="240" w:lineRule="auto"/>
              <w:jc w:val="both"/>
              <w:rPr>
                <w:rFonts w:ascii="Arial" w:hAnsi="Arial" w:cs="Arial"/>
                <w:sz w:val="8"/>
                <w:szCs w:val="14"/>
                <w:u w:val="single"/>
              </w:rPr>
            </w:pPr>
            <w:r w:rsidRPr="00A94995">
              <w:rPr>
                <w:rFonts w:ascii="Arial" w:hAnsi="Arial" w:cs="Arial"/>
                <w:b/>
                <w:sz w:val="14"/>
                <w:u w:val="single"/>
              </w:rPr>
              <w:t>Identificación oficial vigente del licitante o en su caso, del representante o apoderado legal en copia simple y legible</w:t>
            </w:r>
          </w:p>
          <w:p w14:paraId="3D5CC6A2" w14:textId="77777777" w:rsidR="00402095" w:rsidRPr="00A94995" w:rsidRDefault="00402095" w:rsidP="0061416B">
            <w:pPr>
              <w:spacing w:after="0" w:line="240" w:lineRule="auto"/>
              <w:jc w:val="both"/>
              <w:rPr>
                <w:rFonts w:ascii="Arial" w:hAnsi="Arial" w:cs="Arial"/>
                <w:sz w:val="14"/>
                <w:szCs w:val="14"/>
              </w:rPr>
            </w:pPr>
          </w:p>
          <w:p w14:paraId="2B3D1343" w14:textId="77777777" w:rsidR="00402095" w:rsidRPr="00A94995" w:rsidRDefault="00402095" w:rsidP="0061416B">
            <w:pPr>
              <w:spacing w:after="0" w:line="240" w:lineRule="auto"/>
              <w:jc w:val="both"/>
              <w:rPr>
                <w:rFonts w:ascii="Arial" w:hAnsi="Arial" w:cs="Arial"/>
                <w:sz w:val="14"/>
              </w:rPr>
            </w:pPr>
            <w:r w:rsidRPr="00A94995">
              <w:rPr>
                <w:rFonts w:ascii="Arial" w:hAnsi="Arial" w:cs="Arial"/>
                <w:sz w:val="14"/>
              </w:rPr>
              <w:t>Los licitantes entregarán junto con su proposición, copia digital legible por ambos lados de su identificación oficial vigente con fotografía, tratándose de personas físicas y, en el caso de personas morales, de la persona que firme la proposición.</w:t>
            </w:r>
          </w:p>
          <w:p w14:paraId="6118C615" w14:textId="77777777" w:rsidR="00402095" w:rsidRPr="00A94995" w:rsidRDefault="00402095" w:rsidP="0061416B">
            <w:pPr>
              <w:pStyle w:val="Prrafodelista"/>
              <w:ind w:left="993"/>
              <w:jc w:val="both"/>
              <w:rPr>
                <w:rFonts w:ascii="Arial" w:hAnsi="Arial" w:cs="Arial"/>
                <w:sz w:val="14"/>
              </w:rPr>
            </w:pPr>
          </w:p>
          <w:p w14:paraId="0E73FE2E" w14:textId="77777777" w:rsidR="00402095" w:rsidRPr="00A94995" w:rsidRDefault="00402095" w:rsidP="0061416B">
            <w:pPr>
              <w:spacing w:after="0" w:line="240" w:lineRule="auto"/>
              <w:jc w:val="both"/>
              <w:rPr>
                <w:rFonts w:ascii="Arial" w:hAnsi="Arial" w:cs="Arial"/>
                <w:color w:val="FF0000"/>
                <w:sz w:val="14"/>
              </w:rPr>
            </w:pPr>
            <w:r w:rsidRPr="00A94995">
              <w:rPr>
                <w:rFonts w:ascii="Arial" w:hAnsi="Arial" w:cs="Arial"/>
                <w:sz w:val="14"/>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12EAE96E" w14:textId="77777777" w:rsidR="00402095" w:rsidRPr="00A94995" w:rsidRDefault="00402095" w:rsidP="0061416B">
            <w:pPr>
              <w:spacing w:after="0" w:line="240" w:lineRule="auto"/>
              <w:ind w:left="709"/>
              <w:jc w:val="both"/>
              <w:rPr>
                <w:rFonts w:ascii="Arial" w:hAnsi="Arial" w:cs="Arial"/>
                <w:sz w:val="14"/>
              </w:rPr>
            </w:pPr>
          </w:p>
          <w:p w14:paraId="5909D5B6" w14:textId="77777777" w:rsidR="00402095" w:rsidRPr="00A94995" w:rsidRDefault="00402095" w:rsidP="0061416B">
            <w:pPr>
              <w:spacing w:after="0" w:line="240" w:lineRule="auto"/>
              <w:jc w:val="both"/>
              <w:rPr>
                <w:rFonts w:ascii="Arial" w:hAnsi="Arial" w:cs="Arial"/>
                <w:sz w:val="14"/>
                <w:szCs w:val="14"/>
              </w:rPr>
            </w:pPr>
            <w:r w:rsidRPr="00A94995">
              <w:rPr>
                <w:rFonts w:ascii="Arial" w:hAnsi="Arial" w:cs="Arial"/>
                <w:color w:val="0070C0"/>
                <w:sz w:val="14"/>
              </w:rPr>
              <w:t>En el caso de las proposiciones en conjunto, este documento se deberá presentar por cada miembro que integra la proposición.</w:t>
            </w:r>
          </w:p>
        </w:tc>
        <w:tc>
          <w:tcPr>
            <w:tcW w:w="610" w:type="dxa"/>
            <w:shd w:val="clear" w:color="auto" w:fill="auto"/>
          </w:tcPr>
          <w:p w14:paraId="69587C29" w14:textId="77777777" w:rsidR="00402095" w:rsidRPr="00A94995" w:rsidRDefault="00402095" w:rsidP="0061416B">
            <w:pPr>
              <w:spacing w:after="0" w:line="240" w:lineRule="auto"/>
              <w:rPr>
                <w:rFonts w:ascii="Arial" w:hAnsi="Arial" w:cs="Arial"/>
                <w:sz w:val="14"/>
                <w:szCs w:val="14"/>
              </w:rPr>
            </w:pPr>
          </w:p>
        </w:tc>
        <w:tc>
          <w:tcPr>
            <w:tcW w:w="720" w:type="dxa"/>
            <w:shd w:val="clear" w:color="auto" w:fill="auto"/>
          </w:tcPr>
          <w:p w14:paraId="02A010F5" w14:textId="77777777" w:rsidR="00402095" w:rsidRPr="00A94995" w:rsidRDefault="00402095" w:rsidP="0061416B">
            <w:pPr>
              <w:spacing w:after="0" w:line="240" w:lineRule="auto"/>
              <w:rPr>
                <w:rFonts w:ascii="Arial" w:hAnsi="Arial" w:cs="Arial"/>
                <w:sz w:val="14"/>
                <w:szCs w:val="14"/>
              </w:rPr>
            </w:pPr>
          </w:p>
        </w:tc>
      </w:tr>
      <w:tr w:rsidR="00402095" w:rsidRPr="00A94995" w14:paraId="4DB3E128" w14:textId="77777777" w:rsidTr="0061416B">
        <w:trPr>
          <w:tblCellSpacing w:w="20" w:type="dxa"/>
          <w:jc w:val="center"/>
        </w:trPr>
        <w:tc>
          <w:tcPr>
            <w:tcW w:w="660" w:type="dxa"/>
            <w:vAlign w:val="center"/>
          </w:tcPr>
          <w:p w14:paraId="7C821B68" w14:textId="77777777" w:rsidR="00402095" w:rsidRPr="00A94995" w:rsidRDefault="00402095" w:rsidP="0061416B">
            <w:pPr>
              <w:spacing w:after="0" w:line="240" w:lineRule="auto"/>
              <w:jc w:val="center"/>
              <w:rPr>
                <w:rFonts w:ascii="Arial" w:hAnsi="Arial" w:cs="Arial"/>
                <w:sz w:val="14"/>
                <w:szCs w:val="14"/>
              </w:rPr>
            </w:pPr>
            <w:r w:rsidRPr="00A94995">
              <w:rPr>
                <w:rFonts w:ascii="Arial" w:hAnsi="Arial" w:cs="Arial"/>
                <w:sz w:val="14"/>
                <w:szCs w:val="14"/>
              </w:rPr>
              <w:t>1.5</w:t>
            </w:r>
          </w:p>
        </w:tc>
        <w:tc>
          <w:tcPr>
            <w:tcW w:w="8276" w:type="dxa"/>
            <w:shd w:val="clear" w:color="auto" w:fill="auto"/>
          </w:tcPr>
          <w:p w14:paraId="2662691B" w14:textId="77777777" w:rsidR="00402095" w:rsidRPr="00A94995" w:rsidRDefault="00402095" w:rsidP="0061416B">
            <w:pPr>
              <w:pStyle w:val="Prrafodelista"/>
              <w:ind w:left="0"/>
              <w:jc w:val="both"/>
              <w:rPr>
                <w:rFonts w:ascii="Arial" w:hAnsi="Arial" w:cs="Arial"/>
                <w:color w:val="FF0000"/>
                <w:sz w:val="14"/>
              </w:rPr>
            </w:pPr>
            <w:r w:rsidRPr="00A94995">
              <w:rPr>
                <w:rFonts w:ascii="Arial" w:hAnsi="Arial" w:cs="Arial"/>
                <w:b/>
                <w:sz w:val="14"/>
                <w:szCs w:val="14"/>
                <w:u w:val="single"/>
              </w:rPr>
              <w:t>Manifestación de Nacionalidad.</w:t>
            </w:r>
            <w:r w:rsidRPr="00A94995">
              <w:rPr>
                <w:rFonts w:ascii="Arial" w:hAnsi="Arial" w:cs="Arial"/>
                <w:b/>
                <w:sz w:val="14"/>
                <w:szCs w:val="14"/>
              </w:rPr>
              <w:t xml:space="preserve"> </w:t>
            </w:r>
            <w:r w:rsidRPr="00A94995">
              <w:rPr>
                <w:rFonts w:ascii="Arial" w:hAnsi="Arial" w:cs="Arial"/>
                <w:sz w:val="14"/>
              </w:rPr>
              <w:t xml:space="preserve">Declaración que deberán presentar los licitantes donde manifiesten </w:t>
            </w:r>
            <w:r w:rsidRPr="00A94995">
              <w:rPr>
                <w:rFonts w:ascii="Arial" w:hAnsi="Arial" w:cs="Arial"/>
                <w:b/>
                <w:sz w:val="14"/>
              </w:rPr>
              <w:t>bajo protesta de decir verdad</w:t>
            </w:r>
            <w:r w:rsidRPr="00A94995">
              <w:rPr>
                <w:rFonts w:ascii="Arial" w:hAnsi="Arial" w:cs="Arial"/>
                <w:sz w:val="14"/>
              </w:rPr>
              <w:t xml:space="preserve"> que es de nacionalidad mexicana y en el caso de personas morales, que se encuentran debidamente constituidas de acuerdo a la leyes mexicanas y que tiene su domicilio en territorio nacional.</w:t>
            </w:r>
          </w:p>
          <w:p w14:paraId="28670242" w14:textId="77777777" w:rsidR="00402095" w:rsidRPr="00A94995" w:rsidRDefault="00402095" w:rsidP="0061416B">
            <w:pPr>
              <w:pStyle w:val="Prrafodelista"/>
              <w:ind w:left="0"/>
              <w:jc w:val="both"/>
              <w:rPr>
                <w:rFonts w:ascii="Arial" w:hAnsi="Arial" w:cs="Arial"/>
                <w:sz w:val="14"/>
              </w:rPr>
            </w:pPr>
          </w:p>
          <w:p w14:paraId="12CE6277" w14:textId="77777777" w:rsidR="00402095" w:rsidRPr="00A94995" w:rsidRDefault="00402095" w:rsidP="0061416B">
            <w:pPr>
              <w:pStyle w:val="Prrafodelista"/>
              <w:ind w:left="0"/>
              <w:jc w:val="both"/>
              <w:rPr>
                <w:rFonts w:ascii="Arial" w:eastAsia="Arial Unicode MS" w:hAnsi="Arial" w:cs="Arial"/>
                <w:sz w:val="14"/>
              </w:rPr>
            </w:pPr>
            <w:r w:rsidRPr="00A94995">
              <w:rPr>
                <w:rFonts w:ascii="Arial" w:eastAsia="Arial Unicode MS" w:hAnsi="Arial" w:cs="Arial"/>
                <w:sz w:val="14"/>
              </w:rPr>
              <w:t xml:space="preserve">Para esta </w:t>
            </w:r>
            <w:r w:rsidRPr="00A94995">
              <w:rPr>
                <w:rFonts w:ascii="Arial" w:hAnsi="Arial" w:cs="Arial"/>
                <w:sz w:val="14"/>
              </w:rPr>
              <w:t>manifestación</w:t>
            </w:r>
            <w:r w:rsidRPr="00A94995">
              <w:rPr>
                <w:rFonts w:ascii="Arial" w:eastAsia="Arial Unicode MS" w:hAnsi="Arial" w:cs="Arial"/>
                <w:sz w:val="14"/>
              </w:rPr>
              <w:t xml:space="preserve"> podrán utilizar el formato proporcionado en el </w:t>
            </w:r>
            <w:r w:rsidRPr="00A94995">
              <w:rPr>
                <w:rFonts w:ascii="Arial" w:hAnsi="Arial" w:cs="Arial"/>
                <w:color w:val="FF0000"/>
                <w:sz w:val="14"/>
              </w:rPr>
              <w:t>Anexo 6 “Manifestación de nacionalidad”</w:t>
            </w:r>
            <w:r w:rsidRPr="00A94995">
              <w:rPr>
                <w:rFonts w:ascii="Arial" w:eastAsia="Arial Unicode MS" w:hAnsi="Arial" w:cs="Arial"/>
                <w:sz w:val="14"/>
              </w:rPr>
              <w:t xml:space="preserve"> de esta convocatoria.</w:t>
            </w:r>
          </w:p>
          <w:p w14:paraId="12A42375" w14:textId="77777777" w:rsidR="00402095" w:rsidRPr="00A94995" w:rsidRDefault="00402095" w:rsidP="0061416B">
            <w:pPr>
              <w:pStyle w:val="Prrafodelista"/>
              <w:ind w:left="993"/>
              <w:jc w:val="both"/>
              <w:rPr>
                <w:rFonts w:ascii="Arial" w:hAnsi="Arial" w:cs="Arial"/>
                <w:sz w:val="14"/>
              </w:rPr>
            </w:pPr>
          </w:p>
          <w:p w14:paraId="3DF10A22" w14:textId="77777777" w:rsidR="00402095" w:rsidRPr="00A94995" w:rsidRDefault="00402095" w:rsidP="0061416B">
            <w:pPr>
              <w:spacing w:after="0" w:line="240" w:lineRule="auto"/>
              <w:jc w:val="both"/>
              <w:rPr>
                <w:rFonts w:ascii="Arial" w:hAnsi="Arial" w:cs="Arial"/>
                <w:sz w:val="14"/>
                <w:szCs w:val="14"/>
              </w:rPr>
            </w:pPr>
            <w:r w:rsidRPr="00A94995">
              <w:rPr>
                <w:rFonts w:ascii="Arial" w:hAnsi="Arial" w:cs="Arial"/>
                <w:color w:val="0070C0"/>
                <w:sz w:val="14"/>
              </w:rPr>
              <w:t>En el caso de las proposiciones en conjunto, este documento se deberá presentar por cada miembro que integra la proposición.</w:t>
            </w:r>
          </w:p>
        </w:tc>
        <w:tc>
          <w:tcPr>
            <w:tcW w:w="610" w:type="dxa"/>
            <w:shd w:val="clear" w:color="auto" w:fill="auto"/>
          </w:tcPr>
          <w:p w14:paraId="631E90E4" w14:textId="77777777" w:rsidR="00402095" w:rsidRPr="00A94995" w:rsidRDefault="00402095" w:rsidP="0061416B">
            <w:pPr>
              <w:spacing w:after="0" w:line="240" w:lineRule="auto"/>
              <w:rPr>
                <w:rFonts w:ascii="Arial" w:hAnsi="Arial" w:cs="Arial"/>
                <w:sz w:val="14"/>
                <w:szCs w:val="14"/>
              </w:rPr>
            </w:pPr>
          </w:p>
        </w:tc>
        <w:tc>
          <w:tcPr>
            <w:tcW w:w="720" w:type="dxa"/>
            <w:shd w:val="clear" w:color="auto" w:fill="auto"/>
          </w:tcPr>
          <w:p w14:paraId="26A9732A" w14:textId="77777777" w:rsidR="00402095" w:rsidRPr="00A94995" w:rsidRDefault="00402095" w:rsidP="0061416B">
            <w:pPr>
              <w:spacing w:after="0" w:line="240" w:lineRule="auto"/>
              <w:rPr>
                <w:rFonts w:ascii="Arial" w:hAnsi="Arial" w:cs="Arial"/>
                <w:sz w:val="14"/>
                <w:szCs w:val="14"/>
              </w:rPr>
            </w:pPr>
          </w:p>
        </w:tc>
      </w:tr>
      <w:tr w:rsidR="00402095" w:rsidRPr="00A94995" w14:paraId="47B2C72D" w14:textId="77777777" w:rsidTr="0061416B">
        <w:trPr>
          <w:tblCellSpacing w:w="20" w:type="dxa"/>
          <w:jc w:val="center"/>
        </w:trPr>
        <w:tc>
          <w:tcPr>
            <w:tcW w:w="660" w:type="dxa"/>
            <w:vAlign w:val="center"/>
          </w:tcPr>
          <w:p w14:paraId="08D19FA4" w14:textId="77777777" w:rsidR="00402095" w:rsidRPr="00A94995" w:rsidRDefault="00402095" w:rsidP="0061416B">
            <w:pPr>
              <w:spacing w:after="0" w:line="240" w:lineRule="auto"/>
              <w:jc w:val="center"/>
              <w:rPr>
                <w:rFonts w:ascii="Arial" w:hAnsi="Arial" w:cs="Arial"/>
                <w:sz w:val="14"/>
                <w:szCs w:val="14"/>
              </w:rPr>
            </w:pPr>
            <w:r w:rsidRPr="00A94995">
              <w:rPr>
                <w:rFonts w:ascii="Arial" w:hAnsi="Arial" w:cs="Arial"/>
                <w:sz w:val="14"/>
                <w:szCs w:val="14"/>
              </w:rPr>
              <w:t>1.6</w:t>
            </w:r>
          </w:p>
        </w:tc>
        <w:tc>
          <w:tcPr>
            <w:tcW w:w="8276" w:type="dxa"/>
            <w:shd w:val="clear" w:color="auto" w:fill="auto"/>
          </w:tcPr>
          <w:p w14:paraId="6CE5FD77" w14:textId="77777777" w:rsidR="00402095" w:rsidRPr="00A94995" w:rsidRDefault="00402095" w:rsidP="0061416B">
            <w:pPr>
              <w:pStyle w:val="Prrafodelista"/>
              <w:ind w:left="0"/>
              <w:jc w:val="both"/>
              <w:rPr>
                <w:rFonts w:ascii="Arial" w:hAnsi="Arial" w:cs="Arial"/>
                <w:color w:val="000000"/>
                <w:sz w:val="14"/>
              </w:rPr>
            </w:pPr>
            <w:r w:rsidRPr="00A94995">
              <w:rPr>
                <w:rFonts w:ascii="Arial" w:hAnsi="Arial" w:cs="Arial"/>
                <w:b/>
                <w:sz w:val="14"/>
                <w:szCs w:val="14"/>
                <w:u w:val="single"/>
              </w:rPr>
              <w:t>Manifestación MIPYME</w:t>
            </w:r>
            <w:r w:rsidRPr="00A94995">
              <w:rPr>
                <w:rFonts w:ascii="Arial" w:hAnsi="Arial" w:cs="Arial"/>
                <w:sz w:val="14"/>
                <w:szCs w:val="14"/>
              </w:rPr>
              <w:t xml:space="preserve">. </w:t>
            </w:r>
            <w:r w:rsidRPr="00A94995">
              <w:rPr>
                <w:rFonts w:ascii="Arial" w:hAnsi="Arial" w:cs="Arial"/>
                <w:sz w:val="14"/>
              </w:rPr>
              <w:t xml:space="preserve">Escrito en el cual se manifieste </w:t>
            </w:r>
            <w:r w:rsidRPr="00A94995">
              <w:rPr>
                <w:rFonts w:ascii="Arial" w:hAnsi="Arial" w:cs="Arial"/>
                <w:b/>
                <w:color w:val="000000"/>
                <w:sz w:val="14"/>
              </w:rPr>
              <w:t>bajo protesta de decir verdad</w:t>
            </w:r>
            <w:r w:rsidRPr="00A94995">
              <w:rPr>
                <w:rFonts w:ascii="Arial" w:hAnsi="Arial" w:cs="Arial"/>
                <w:color w:val="000000"/>
                <w:sz w:val="14"/>
              </w:rPr>
              <w:t xml:space="preserve">, si la empresa se encuentra clasificada como una MIPYME de acuerdo a la estratificación establecida por la Secretaria de Economía, conforme al formato adjunto a la presente convocatoria como </w:t>
            </w:r>
            <w:r w:rsidRPr="00A94995">
              <w:rPr>
                <w:rFonts w:ascii="Arial" w:hAnsi="Arial" w:cs="Arial"/>
                <w:color w:val="FF0000"/>
                <w:sz w:val="14"/>
              </w:rPr>
              <w:t xml:space="preserve">Anexo 7 “Manifestación de MIPYME”, </w:t>
            </w:r>
            <w:r w:rsidRPr="00A94995">
              <w:rPr>
                <w:rFonts w:ascii="Arial" w:hAnsi="Arial" w:cs="Arial"/>
                <w:color w:val="000000"/>
                <w:sz w:val="14"/>
              </w:rPr>
              <w:t>o en su caso, presentar copia del documento expedido por autoridad competente que determine su estratificación como micro, pequeña o mediana empresa.</w:t>
            </w:r>
          </w:p>
          <w:p w14:paraId="4E39A27C" w14:textId="77777777" w:rsidR="00402095" w:rsidRPr="00A94995" w:rsidRDefault="00402095" w:rsidP="0061416B">
            <w:pPr>
              <w:pStyle w:val="Prrafodelista"/>
              <w:ind w:left="0"/>
              <w:jc w:val="both"/>
              <w:rPr>
                <w:rFonts w:ascii="Arial" w:hAnsi="Arial" w:cs="Arial"/>
                <w:color w:val="000000"/>
                <w:sz w:val="14"/>
              </w:rPr>
            </w:pPr>
          </w:p>
          <w:p w14:paraId="141B4A63" w14:textId="77777777" w:rsidR="00402095" w:rsidRPr="00A94995" w:rsidRDefault="00402095" w:rsidP="0061416B">
            <w:pPr>
              <w:pStyle w:val="Prrafodelista"/>
              <w:ind w:left="0"/>
              <w:jc w:val="both"/>
              <w:rPr>
                <w:rFonts w:ascii="Arial" w:hAnsi="Arial" w:cs="Arial"/>
                <w:color w:val="000000"/>
                <w:sz w:val="14"/>
              </w:rPr>
            </w:pPr>
            <w:r w:rsidRPr="00A94995">
              <w:rPr>
                <w:rFonts w:ascii="Arial" w:hAnsi="Arial" w:cs="Arial"/>
                <w:color w:val="000000"/>
                <w:sz w:val="14"/>
              </w:rPr>
              <w:t>En el supuesto de que el licitante no se ubique dentro de la estratificación de MIPYME, se deberá manifestar que la empresa es del tipo de clasificación “Grande” y no se encuentra clasificada como MIPYME.</w:t>
            </w:r>
          </w:p>
          <w:p w14:paraId="76017B8C" w14:textId="77777777" w:rsidR="00402095" w:rsidRPr="00A94995" w:rsidRDefault="00402095" w:rsidP="0061416B">
            <w:pPr>
              <w:autoSpaceDE w:val="0"/>
              <w:autoSpaceDN w:val="0"/>
              <w:spacing w:after="0" w:line="240" w:lineRule="auto"/>
              <w:jc w:val="both"/>
              <w:rPr>
                <w:rFonts w:ascii="Arial" w:hAnsi="Arial" w:cs="Arial"/>
                <w:color w:val="000000"/>
                <w:sz w:val="14"/>
              </w:rPr>
            </w:pPr>
          </w:p>
          <w:p w14:paraId="31EDA3EB" w14:textId="77777777" w:rsidR="00402095" w:rsidRPr="00A94995" w:rsidRDefault="00402095" w:rsidP="0061416B">
            <w:pPr>
              <w:spacing w:after="0" w:line="240" w:lineRule="auto"/>
              <w:jc w:val="both"/>
              <w:rPr>
                <w:rFonts w:ascii="Arial" w:hAnsi="Arial" w:cs="Arial"/>
                <w:b/>
                <w:sz w:val="14"/>
                <w:szCs w:val="14"/>
                <w:u w:val="single"/>
              </w:rPr>
            </w:pPr>
            <w:r w:rsidRPr="00A94995">
              <w:rPr>
                <w:rFonts w:ascii="Arial" w:hAnsi="Arial" w:cs="Arial"/>
                <w:color w:val="0070C0"/>
                <w:sz w:val="14"/>
              </w:rPr>
              <w:t>En el caso de las proposiciones en conjunto, este documento se deberá presentar por cada miembro que integra la proposición.</w:t>
            </w:r>
          </w:p>
        </w:tc>
        <w:tc>
          <w:tcPr>
            <w:tcW w:w="610" w:type="dxa"/>
            <w:shd w:val="clear" w:color="auto" w:fill="auto"/>
          </w:tcPr>
          <w:p w14:paraId="04B6442B" w14:textId="77777777" w:rsidR="00402095" w:rsidRPr="00A94995" w:rsidRDefault="00402095" w:rsidP="0061416B">
            <w:pPr>
              <w:spacing w:after="0" w:line="240" w:lineRule="auto"/>
              <w:rPr>
                <w:rFonts w:ascii="Arial" w:hAnsi="Arial" w:cs="Arial"/>
                <w:sz w:val="14"/>
                <w:szCs w:val="14"/>
              </w:rPr>
            </w:pPr>
          </w:p>
        </w:tc>
        <w:tc>
          <w:tcPr>
            <w:tcW w:w="720" w:type="dxa"/>
            <w:shd w:val="clear" w:color="auto" w:fill="auto"/>
          </w:tcPr>
          <w:p w14:paraId="5F61D845" w14:textId="77777777" w:rsidR="00402095" w:rsidRPr="00A94995" w:rsidRDefault="00402095" w:rsidP="0061416B">
            <w:pPr>
              <w:spacing w:after="0" w:line="240" w:lineRule="auto"/>
              <w:rPr>
                <w:rFonts w:ascii="Arial" w:hAnsi="Arial" w:cs="Arial"/>
                <w:sz w:val="14"/>
                <w:szCs w:val="14"/>
              </w:rPr>
            </w:pPr>
          </w:p>
        </w:tc>
      </w:tr>
      <w:tr w:rsidR="00402095" w:rsidRPr="00A94995" w14:paraId="737B3E18" w14:textId="77777777" w:rsidTr="0061416B">
        <w:trPr>
          <w:tblCellSpacing w:w="20" w:type="dxa"/>
          <w:jc w:val="center"/>
        </w:trPr>
        <w:tc>
          <w:tcPr>
            <w:tcW w:w="660" w:type="dxa"/>
            <w:vAlign w:val="center"/>
          </w:tcPr>
          <w:p w14:paraId="308FE9B5" w14:textId="77777777" w:rsidR="00402095" w:rsidRPr="00A94995" w:rsidRDefault="00402095" w:rsidP="0061416B">
            <w:pPr>
              <w:spacing w:after="0" w:line="240" w:lineRule="auto"/>
              <w:jc w:val="center"/>
              <w:rPr>
                <w:rFonts w:ascii="Arial" w:hAnsi="Arial" w:cs="Arial"/>
                <w:sz w:val="14"/>
                <w:szCs w:val="14"/>
              </w:rPr>
            </w:pPr>
            <w:r w:rsidRPr="00A94995">
              <w:rPr>
                <w:rFonts w:ascii="Arial" w:hAnsi="Arial" w:cs="Arial"/>
                <w:sz w:val="14"/>
                <w:szCs w:val="14"/>
              </w:rPr>
              <w:t>1.7</w:t>
            </w:r>
          </w:p>
        </w:tc>
        <w:tc>
          <w:tcPr>
            <w:tcW w:w="8276" w:type="dxa"/>
            <w:shd w:val="clear" w:color="auto" w:fill="auto"/>
          </w:tcPr>
          <w:p w14:paraId="1C058EDC" w14:textId="77777777" w:rsidR="00402095" w:rsidRPr="00A94995" w:rsidRDefault="00402095" w:rsidP="0061416B">
            <w:pPr>
              <w:pStyle w:val="Prrafodelista"/>
              <w:ind w:left="0"/>
              <w:jc w:val="both"/>
              <w:rPr>
                <w:rFonts w:ascii="Arial" w:hAnsi="Arial" w:cs="Arial"/>
                <w:b/>
                <w:sz w:val="14"/>
              </w:rPr>
            </w:pPr>
            <w:r w:rsidRPr="00A94995">
              <w:rPr>
                <w:rFonts w:ascii="Arial" w:hAnsi="Arial" w:cs="Arial"/>
                <w:b/>
                <w:sz w:val="14"/>
                <w:szCs w:val="14"/>
                <w:u w:val="single"/>
              </w:rPr>
              <w:t>Escrito de aceptación de la convocatoria.</w:t>
            </w:r>
            <w:r w:rsidRPr="00A94995">
              <w:rPr>
                <w:rFonts w:ascii="Arial" w:hAnsi="Arial" w:cs="Arial"/>
                <w:b/>
              </w:rPr>
              <w:t xml:space="preserve"> </w:t>
            </w:r>
            <w:r w:rsidRPr="00A94995">
              <w:rPr>
                <w:rFonts w:ascii="Arial" w:hAnsi="Arial" w:cs="Arial"/>
                <w:sz w:val="14"/>
              </w:rPr>
              <w:t xml:space="preserve">Escrito </w:t>
            </w:r>
            <w:r w:rsidRPr="00A94995">
              <w:rPr>
                <w:rFonts w:ascii="Arial" w:eastAsia="Arial Unicode MS" w:hAnsi="Arial" w:cs="Arial"/>
                <w:sz w:val="14"/>
              </w:rPr>
              <w:t>mediante el cual manifieste</w:t>
            </w:r>
            <w:r w:rsidRPr="00A94995">
              <w:rPr>
                <w:rFonts w:ascii="Arial" w:hAnsi="Arial" w:cs="Arial"/>
                <w:sz w:val="14"/>
              </w:rPr>
              <w:t xml:space="preserve"> </w:t>
            </w:r>
            <w:r w:rsidRPr="00A94995">
              <w:rPr>
                <w:rFonts w:ascii="Arial" w:hAnsi="Arial" w:cs="Arial"/>
                <w:color w:val="000000"/>
                <w:sz w:val="14"/>
              </w:rPr>
              <w:t xml:space="preserve">que conoce y acepta el contenido y alcance de la convocatoria de la presente </w:t>
            </w:r>
            <w:r w:rsidRPr="00BC407F">
              <w:rPr>
                <w:rFonts w:ascii="Arial" w:hAnsi="Arial" w:cs="Arial"/>
                <w:color w:val="000000"/>
                <w:sz w:val="14"/>
                <w:lang w:val="es-ES_tradnl"/>
              </w:rPr>
              <w:t>Licitación</w:t>
            </w:r>
            <w:r w:rsidRPr="00A94995">
              <w:rPr>
                <w:rFonts w:ascii="Arial" w:hAnsi="Arial" w:cs="Arial"/>
                <w:color w:val="000000"/>
                <w:sz w:val="14"/>
              </w:rPr>
              <w:t>, de sus anexos y de las condiciones establecidas en las mismas, así como de las modificaciones a tales documentos que, en su caso, se deriven de sus juntas de aclaraciones.</w:t>
            </w:r>
            <w:r w:rsidRPr="00A94995">
              <w:rPr>
                <w:rFonts w:ascii="Arial" w:hAnsi="Arial" w:cs="Arial"/>
                <w:b/>
                <w:sz w:val="14"/>
              </w:rPr>
              <w:t xml:space="preserve"> </w:t>
            </w:r>
          </w:p>
          <w:p w14:paraId="1C465A0D" w14:textId="77777777" w:rsidR="00402095" w:rsidRPr="00A94995" w:rsidRDefault="00402095" w:rsidP="0061416B">
            <w:pPr>
              <w:pStyle w:val="Prrafodelista"/>
              <w:ind w:left="0"/>
              <w:jc w:val="both"/>
              <w:rPr>
                <w:rFonts w:ascii="Arial" w:hAnsi="Arial" w:cs="Arial"/>
                <w:b/>
                <w:sz w:val="14"/>
              </w:rPr>
            </w:pPr>
          </w:p>
          <w:p w14:paraId="51F96D2D" w14:textId="77777777" w:rsidR="00402095" w:rsidRPr="00A94995" w:rsidRDefault="00402095" w:rsidP="0061416B">
            <w:pPr>
              <w:pStyle w:val="Prrafodelista"/>
              <w:ind w:left="0"/>
              <w:jc w:val="both"/>
              <w:rPr>
                <w:rFonts w:ascii="Arial" w:eastAsia="Arial Unicode MS" w:hAnsi="Arial" w:cs="Arial"/>
                <w:sz w:val="14"/>
              </w:rPr>
            </w:pPr>
            <w:r w:rsidRPr="00A94995">
              <w:rPr>
                <w:rFonts w:ascii="Arial" w:eastAsia="Arial Unicode MS" w:hAnsi="Arial" w:cs="Arial"/>
                <w:sz w:val="14"/>
              </w:rPr>
              <w:t xml:space="preserve">Para esta </w:t>
            </w:r>
            <w:r w:rsidRPr="00A94995">
              <w:rPr>
                <w:rFonts w:ascii="Arial" w:hAnsi="Arial" w:cs="Arial"/>
                <w:sz w:val="14"/>
              </w:rPr>
              <w:t>manifestación</w:t>
            </w:r>
            <w:r w:rsidRPr="00A94995">
              <w:rPr>
                <w:rFonts w:ascii="Arial" w:eastAsia="Arial Unicode MS" w:hAnsi="Arial" w:cs="Arial"/>
                <w:sz w:val="14"/>
              </w:rPr>
              <w:t xml:space="preserve"> podrán utilizar el formato proporcionado en el </w:t>
            </w:r>
            <w:r w:rsidRPr="00A94995">
              <w:rPr>
                <w:rFonts w:ascii="Arial" w:eastAsia="Calibri" w:hAnsi="Arial" w:cs="Arial"/>
                <w:bCs/>
                <w:color w:val="FF0000"/>
                <w:sz w:val="14"/>
                <w:szCs w:val="22"/>
                <w:lang w:eastAsia="en-US"/>
              </w:rPr>
              <w:t>Anexo 8 “Carta de Aceptación de Convocatoria”</w:t>
            </w:r>
            <w:r w:rsidRPr="00A94995">
              <w:rPr>
                <w:rFonts w:ascii="Arial" w:eastAsia="Arial Unicode MS" w:hAnsi="Arial" w:cs="Arial"/>
                <w:sz w:val="14"/>
              </w:rPr>
              <w:t xml:space="preserve"> de esta convocatoria.</w:t>
            </w:r>
          </w:p>
          <w:p w14:paraId="68DE49FC" w14:textId="77777777" w:rsidR="00402095" w:rsidRPr="00A94995" w:rsidRDefault="00402095" w:rsidP="0061416B">
            <w:pPr>
              <w:pStyle w:val="Prrafodelista"/>
              <w:ind w:left="993"/>
              <w:jc w:val="both"/>
              <w:rPr>
                <w:rFonts w:ascii="Arial" w:hAnsi="Arial" w:cs="Arial"/>
                <w:sz w:val="14"/>
              </w:rPr>
            </w:pPr>
          </w:p>
          <w:p w14:paraId="32C9454E" w14:textId="77777777" w:rsidR="00402095" w:rsidRPr="00A94995" w:rsidRDefault="00402095" w:rsidP="0061416B">
            <w:pPr>
              <w:spacing w:after="0" w:line="240" w:lineRule="auto"/>
              <w:jc w:val="both"/>
              <w:rPr>
                <w:rFonts w:ascii="Arial" w:hAnsi="Arial" w:cs="Arial"/>
                <w:b/>
                <w:sz w:val="14"/>
                <w:szCs w:val="14"/>
                <w:u w:val="single"/>
              </w:rPr>
            </w:pPr>
            <w:r w:rsidRPr="00A94995">
              <w:rPr>
                <w:rFonts w:ascii="Arial" w:hAnsi="Arial" w:cs="Arial"/>
                <w:color w:val="0070C0"/>
                <w:sz w:val="14"/>
              </w:rPr>
              <w:t>En el caso de las proposiciones en conjunto, este documento se deberá presentar por cada miembro que integra la proposición.</w:t>
            </w:r>
          </w:p>
        </w:tc>
        <w:tc>
          <w:tcPr>
            <w:tcW w:w="610" w:type="dxa"/>
            <w:shd w:val="clear" w:color="auto" w:fill="auto"/>
          </w:tcPr>
          <w:p w14:paraId="6E74855E" w14:textId="77777777" w:rsidR="00402095" w:rsidRPr="00A94995" w:rsidRDefault="00402095" w:rsidP="0061416B">
            <w:pPr>
              <w:spacing w:after="0" w:line="240" w:lineRule="auto"/>
              <w:rPr>
                <w:rFonts w:ascii="Arial" w:hAnsi="Arial" w:cs="Arial"/>
                <w:sz w:val="14"/>
                <w:szCs w:val="14"/>
              </w:rPr>
            </w:pPr>
          </w:p>
        </w:tc>
        <w:tc>
          <w:tcPr>
            <w:tcW w:w="720" w:type="dxa"/>
            <w:shd w:val="clear" w:color="auto" w:fill="auto"/>
          </w:tcPr>
          <w:p w14:paraId="072D64A8" w14:textId="77777777" w:rsidR="00402095" w:rsidRPr="00A94995" w:rsidRDefault="00402095" w:rsidP="0061416B">
            <w:pPr>
              <w:spacing w:after="0" w:line="240" w:lineRule="auto"/>
              <w:rPr>
                <w:rFonts w:ascii="Arial" w:hAnsi="Arial" w:cs="Arial"/>
                <w:sz w:val="14"/>
                <w:szCs w:val="14"/>
              </w:rPr>
            </w:pPr>
          </w:p>
        </w:tc>
      </w:tr>
      <w:tr w:rsidR="00402095" w:rsidRPr="00A94995" w14:paraId="518FBEDA" w14:textId="77777777" w:rsidTr="0061416B">
        <w:trPr>
          <w:tblCellSpacing w:w="20" w:type="dxa"/>
          <w:jc w:val="center"/>
        </w:trPr>
        <w:tc>
          <w:tcPr>
            <w:tcW w:w="660" w:type="dxa"/>
            <w:vAlign w:val="center"/>
          </w:tcPr>
          <w:p w14:paraId="5A0A2058" w14:textId="77777777" w:rsidR="00402095" w:rsidRPr="00A94995" w:rsidRDefault="00402095" w:rsidP="0061416B">
            <w:pPr>
              <w:spacing w:after="0" w:line="240" w:lineRule="auto"/>
              <w:jc w:val="center"/>
              <w:rPr>
                <w:rFonts w:ascii="Arial" w:hAnsi="Arial" w:cs="Arial"/>
                <w:sz w:val="14"/>
                <w:szCs w:val="14"/>
              </w:rPr>
            </w:pPr>
            <w:r w:rsidRPr="00A94995">
              <w:rPr>
                <w:rFonts w:ascii="Arial" w:hAnsi="Arial" w:cs="Arial"/>
                <w:sz w:val="14"/>
                <w:szCs w:val="14"/>
              </w:rPr>
              <w:lastRenderedPageBreak/>
              <w:t>1.8</w:t>
            </w:r>
          </w:p>
        </w:tc>
        <w:tc>
          <w:tcPr>
            <w:tcW w:w="8276" w:type="dxa"/>
            <w:shd w:val="clear" w:color="auto" w:fill="auto"/>
          </w:tcPr>
          <w:p w14:paraId="5187B319" w14:textId="77777777" w:rsidR="00402095" w:rsidRPr="00A94995" w:rsidRDefault="00402095" w:rsidP="0061416B">
            <w:pPr>
              <w:pStyle w:val="Prrafodelista"/>
              <w:ind w:left="0"/>
              <w:jc w:val="both"/>
              <w:rPr>
                <w:rFonts w:ascii="Arial" w:hAnsi="Arial" w:cs="Arial"/>
                <w:sz w:val="14"/>
                <w:szCs w:val="14"/>
              </w:rPr>
            </w:pPr>
            <w:r w:rsidRPr="00A94995">
              <w:rPr>
                <w:rFonts w:ascii="Arial" w:hAnsi="Arial" w:cs="Arial"/>
                <w:b/>
                <w:sz w:val="14"/>
                <w:szCs w:val="14"/>
                <w:u w:val="single"/>
              </w:rPr>
              <w:t>Escrito del artículo 50 y 60 de la LAASSP.</w:t>
            </w:r>
            <w:r w:rsidRPr="00A94995">
              <w:rPr>
                <w:rFonts w:ascii="Arial" w:hAnsi="Arial" w:cs="Arial"/>
                <w:sz w:val="14"/>
                <w:szCs w:val="14"/>
              </w:rPr>
              <w:t xml:space="preserve"> Escrito mediante el cual manifieste bajo protesta de decir verdad, que el licitante no se encuentra en ninguno de los supuestos establecidos en los artículos 50 y 60 de la LAASSP.  </w:t>
            </w:r>
          </w:p>
          <w:p w14:paraId="5DEEABD5" w14:textId="77777777" w:rsidR="00402095" w:rsidRPr="00A94995" w:rsidRDefault="00402095" w:rsidP="0061416B">
            <w:pPr>
              <w:pStyle w:val="Prrafodelista"/>
              <w:ind w:left="0"/>
              <w:jc w:val="both"/>
              <w:rPr>
                <w:rFonts w:ascii="Arial" w:hAnsi="Arial" w:cs="Arial"/>
                <w:sz w:val="14"/>
                <w:szCs w:val="14"/>
              </w:rPr>
            </w:pPr>
          </w:p>
          <w:p w14:paraId="2842FDD8" w14:textId="77777777" w:rsidR="00402095" w:rsidRPr="00A94995" w:rsidRDefault="00402095" w:rsidP="0061416B">
            <w:pPr>
              <w:pStyle w:val="Prrafodelista"/>
              <w:ind w:left="0"/>
              <w:jc w:val="both"/>
              <w:rPr>
                <w:rFonts w:ascii="Arial" w:hAnsi="Arial" w:cs="Arial"/>
                <w:sz w:val="14"/>
                <w:szCs w:val="14"/>
              </w:rPr>
            </w:pPr>
            <w:r w:rsidRPr="00A94995">
              <w:rPr>
                <w:rFonts w:ascii="Arial" w:hAnsi="Arial" w:cs="Arial"/>
                <w:sz w:val="14"/>
                <w:szCs w:val="14"/>
              </w:rPr>
              <w:t xml:space="preserve">Para esta manifestación podrán utilizar el formato proporcionado en el </w:t>
            </w:r>
            <w:r w:rsidRPr="00A94995">
              <w:rPr>
                <w:rFonts w:ascii="Arial" w:eastAsia="Calibri" w:hAnsi="Arial" w:cs="Arial"/>
                <w:color w:val="FF0000"/>
                <w:sz w:val="14"/>
                <w:szCs w:val="22"/>
                <w:lang w:eastAsia="en-US"/>
              </w:rPr>
              <w:t>Anexo 9 “Escrito de los artículos 50 y 60 de la LAASSP”</w:t>
            </w:r>
            <w:r w:rsidRPr="00A94995">
              <w:rPr>
                <w:rFonts w:ascii="Arial" w:hAnsi="Arial" w:cs="Arial"/>
                <w:sz w:val="8"/>
                <w:szCs w:val="14"/>
              </w:rPr>
              <w:t xml:space="preserve"> </w:t>
            </w:r>
            <w:r w:rsidRPr="00A94995">
              <w:rPr>
                <w:rFonts w:ascii="Arial" w:hAnsi="Arial" w:cs="Arial"/>
                <w:sz w:val="14"/>
                <w:szCs w:val="14"/>
              </w:rPr>
              <w:t>de esta convocatoria.</w:t>
            </w:r>
          </w:p>
          <w:p w14:paraId="2D111DCA" w14:textId="77777777" w:rsidR="00402095" w:rsidRPr="00A94995" w:rsidRDefault="00402095" w:rsidP="0061416B">
            <w:pPr>
              <w:pStyle w:val="Prrafodelista"/>
              <w:jc w:val="both"/>
              <w:rPr>
                <w:rFonts w:ascii="Arial" w:hAnsi="Arial" w:cs="Arial"/>
                <w:sz w:val="14"/>
                <w:szCs w:val="14"/>
              </w:rPr>
            </w:pPr>
          </w:p>
          <w:p w14:paraId="04B08B74" w14:textId="77777777" w:rsidR="00402095" w:rsidRPr="00A94995" w:rsidRDefault="00402095" w:rsidP="0061416B">
            <w:pPr>
              <w:pStyle w:val="Prrafodelista"/>
              <w:ind w:left="0"/>
              <w:jc w:val="both"/>
              <w:rPr>
                <w:rFonts w:ascii="Arial" w:hAnsi="Arial" w:cs="Arial"/>
                <w:b/>
                <w:color w:val="E36C0A"/>
              </w:rPr>
            </w:pPr>
            <w:r w:rsidRPr="00A94995">
              <w:rPr>
                <w:rFonts w:ascii="Arial" w:hAnsi="Arial" w:cs="Arial"/>
                <w:color w:val="0070C0"/>
                <w:sz w:val="14"/>
                <w:szCs w:val="14"/>
              </w:rPr>
              <w:t>En el caso de las proposiciones en conjunto, este documento se deberá presentar por cada miembro que integra la proposición.</w:t>
            </w:r>
          </w:p>
        </w:tc>
        <w:tc>
          <w:tcPr>
            <w:tcW w:w="610" w:type="dxa"/>
            <w:shd w:val="clear" w:color="auto" w:fill="auto"/>
          </w:tcPr>
          <w:p w14:paraId="03E2960B" w14:textId="77777777" w:rsidR="00402095" w:rsidRPr="00A94995" w:rsidRDefault="00402095" w:rsidP="0061416B">
            <w:pPr>
              <w:spacing w:after="0" w:line="240" w:lineRule="auto"/>
              <w:rPr>
                <w:rFonts w:ascii="Arial" w:hAnsi="Arial" w:cs="Arial"/>
                <w:sz w:val="14"/>
                <w:szCs w:val="14"/>
              </w:rPr>
            </w:pPr>
          </w:p>
        </w:tc>
        <w:tc>
          <w:tcPr>
            <w:tcW w:w="720" w:type="dxa"/>
            <w:shd w:val="clear" w:color="auto" w:fill="auto"/>
          </w:tcPr>
          <w:p w14:paraId="26A2E09D" w14:textId="77777777" w:rsidR="00402095" w:rsidRPr="00A94995" w:rsidRDefault="00402095" w:rsidP="0061416B">
            <w:pPr>
              <w:spacing w:after="0" w:line="240" w:lineRule="auto"/>
              <w:rPr>
                <w:rFonts w:ascii="Arial" w:hAnsi="Arial" w:cs="Arial"/>
                <w:sz w:val="14"/>
                <w:szCs w:val="14"/>
              </w:rPr>
            </w:pPr>
          </w:p>
        </w:tc>
      </w:tr>
      <w:tr w:rsidR="00402095" w:rsidRPr="00A94995" w14:paraId="6545F136" w14:textId="77777777" w:rsidTr="0061416B">
        <w:trPr>
          <w:trHeight w:val="521"/>
          <w:tblCellSpacing w:w="20" w:type="dxa"/>
          <w:jc w:val="center"/>
        </w:trPr>
        <w:tc>
          <w:tcPr>
            <w:tcW w:w="660" w:type="dxa"/>
            <w:vAlign w:val="center"/>
          </w:tcPr>
          <w:p w14:paraId="1299868B" w14:textId="77777777" w:rsidR="00402095" w:rsidRPr="00A94995" w:rsidRDefault="00402095" w:rsidP="0061416B">
            <w:pPr>
              <w:spacing w:after="0" w:line="240" w:lineRule="auto"/>
              <w:jc w:val="center"/>
              <w:rPr>
                <w:rFonts w:ascii="Arial" w:hAnsi="Arial" w:cs="Arial"/>
                <w:sz w:val="14"/>
                <w:szCs w:val="14"/>
              </w:rPr>
            </w:pPr>
            <w:r w:rsidRPr="00A94995">
              <w:rPr>
                <w:rFonts w:ascii="Arial" w:hAnsi="Arial" w:cs="Arial"/>
                <w:sz w:val="14"/>
                <w:szCs w:val="14"/>
              </w:rPr>
              <w:t>1.9</w:t>
            </w:r>
          </w:p>
        </w:tc>
        <w:tc>
          <w:tcPr>
            <w:tcW w:w="8276" w:type="dxa"/>
            <w:shd w:val="clear" w:color="auto" w:fill="auto"/>
          </w:tcPr>
          <w:p w14:paraId="26CB31B4" w14:textId="77777777" w:rsidR="00402095" w:rsidRPr="00A94995" w:rsidRDefault="00402095" w:rsidP="0061416B">
            <w:pPr>
              <w:pStyle w:val="Prrafodelista"/>
              <w:ind w:left="0"/>
              <w:jc w:val="both"/>
              <w:rPr>
                <w:rFonts w:ascii="Arial" w:hAnsi="Arial" w:cs="Arial"/>
                <w:b/>
                <w:sz w:val="14"/>
                <w:szCs w:val="16"/>
              </w:rPr>
            </w:pPr>
            <w:r w:rsidRPr="00A94995">
              <w:rPr>
                <w:rFonts w:ascii="Arial" w:hAnsi="Arial" w:cs="Arial"/>
                <w:b/>
                <w:sz w:val="14"/>
                <w:szCs w:val="16"/>
                <w:u w:val="single"/>
              </w:rPr>
              <w:t>Declaración de Integridad.</w:t>
            </w:r>
            <w:r w:rsidRPr="00A94995">
              <w:rPr>
                <w:rFonts w:ascii="Arial" w:hAnsi="Arial" w:cs="Arial"/>
                <w:sz w:val="14"/>
                <w:szCs w:val="16"/>
              </w:rPr>
              <w:t xml:space="preserve"> Escrito </w:t>
            </w:r>
            <w:r w:rsidRPr="00A94995">
              <w:rPr>
                <w:rFonts w:ascii="Arial" w:eastAsia="Arial Unicode MS" w:hAnsi="Arial" w:cs="Arial"/>
                <w:sz w:val="14"/>
                <w:szCs w:val="16"/>
              </w:rPr>
              <w:t>mediante el cual declare</w:t>
            </w:r>
            <w:r w:rsidRPr="00A94995">
              <w:rPr>
                <w:rFonts w:ascii="Arial" w:hAnsi="Arial" w:cs="Arial"/>
                <w:sz w:val="14"/>
                <w:szCs w:val="16"/>
              </w:rPr>
              <w:t xml:space="preserve"> </w:t>
            </w:r>
            <w:r w:rsidRPr="00A94995">
              <w:rPr>
                <w:rFonts w:ascii="Arial" w:hAnsi="Arial" w:cs="Arial"/>
                <w:b/>
                <w:sz w:val="14"/>
                <w:szCs w:val="16"/>
              </w:rPr>
              <w:t>bajo protesta de decir verdad</w:t>
            </w:r>
            <w:r w:rsidRPr="00A94995">
              <w:rPr>
                <w:rFonts w:ascii="Arial" w:hAnsi="Arial" w:cs="Arial"/>
                <w:sz w:val="14"/>
                <w:szCs w:val="16"/>
              </w:rPr>
              <w:t xml:space="preserve"> que el licitante por sí mismos o través de interpósita persona, se abstendrá de adoptar conductas, para</w:t>
            </w:r>
            <w:r>
              <w:rPr>
                <w:rFonts w:ascii="Arial" w:hAnsi="Arial" w:cs="Arial"/>
                <w:sz w:val="14"/>
                <w:szCs w:val="16"/>
              </w:rPr>
              <w:t xml:space="preserve"> que los servidores públicos del </w:t>
            </w:r>
            <w:r w:rsidRPr="00B0668D">
              <w:rPr>
                <w:rFonts w:ascii="Arial" w:hAnsi="Arial" w:cs="Arial"/>
                <w:sz w:val="14"/>
                <w:szCs w:val="16"/>
              </w:rPr>
              <w:t>CIATEJ, A.C.</w:t>
            </w:r>
            <w:r w:rsidRPr="00A94995">
              <w:rPr>
                <w:rFonts w:ascii="Arial" w:hAnsi="Arial" w:cs="Arial"/>
                <w:sz w:val="14"/>
                <w:szCs w:val="16"/>
              </w:rPr>
              <w:t>, induzcan o alteren las evaluaciones de las propuestas, el resultado del presente procedimiento, u otros aspectos que otorguen condiciones más ventajosas con relación a los demás licitantes</w:t>
            </w:r>
            <w:r w:rsidRPr="00A94995">
              <w:rPr>
                <w:rFonts w:ascii="Arial" w:hAnsi="Arial" w:cs="Arial"/>
                <w:b/>
                <w:sz w:val="14"/>
                <w:szCs w:val="16"/>
              </w:rPr>
              <w:t xml:space="preserve">. </w:t>
            </w:r>
          </w:p>
          <w:p w14:paraId="5C3E8A80" w14:textId="77777777" w:rsidR="00402095" w:rsidRPr="00A94995" w:rsidRDefault="00402095" w:rsidP="0061416B">
            <w:pPr>
              <w:pStyle w:val="Prrafodelista"/>
              <w:ind w:left="0"/>
              <w:jc w:val="both"/>
              <w:rPr>
                <w:rFonts w:ascii="Arial" w:hAnsi="Arial" w:cs="Arial"/>
                <w:b/>
                <w:sz w:val="14"/>
                <w:szCs w:val="16"/>
              </w:rPr>
            </w:pPr>
          </w:p>
          <w:p w14:paraId="66542E9C" w14:textId="77777777" w:rsidR="00402095" w:rsidRPr="00A94995" w:rsidRDefault="00402095" w:rsidP="0061416B">
            <w:pPr>
              <w:pStyle w:val="Prrafodelista"/>
              <w:ind w:left="0"/>
              <w:jc w:val="both"/>
              <w:rPr>
                <w:rFonts w:ascii="Arial" w:eastAsia="Arial Unicode MS" w:hAnsi="Arial" w:cs="Arial"/>
                <w:sz w:val="14"/>
                <w:szCs w:val="16"/>
              </w:rPr>
            </w:pPr>
            <w:r w:rsidRPr="00A94995">
              <w:rPr>
                <w:rFonts w:ascii="Arial" w:eastAsia="Arial Unicode MS" w:hAnsi="Arial" w:cs="Arial"/>
                <w:sz w:val="14"/>
                <w:szCs w:val="16"/>
              </w:rPr>
              <w:t xml:space="preserve">Para esta </w:t>
            </w:r>
            <w:r w:rsidRPr="00A94995">
              <w:rPr>
                <w:rFonts w:ascii="Arial" w:hAnsi="Arial" w:cs="Arial"/>
                <w:sz w:val="14"/>
                <w:szCs w:val="16"/>
              </w:rPr>
              <w:t>manifestación</w:t>
            </w:r>
            <w:r w:rsidRPr="00A94995">
              <w:rPr>
                <w:rFonts w:ascii="Arial" w:eastAsia="Arial Unicode MS" w:hAnsi="Arial" w:cs="Arial"/>
                <w:sz w:val="14"/>
                <w:szCs w:val="16"/>
              </w:rPr>
              <w:t xml:space="preserve"> podrán utilizar el formato proporcionado en el </w:t>
            </w:r>
            <w:r w:rsidRPr="00A94995">
              <w:rPr>
                <w:rFonts w:ascii="Arial" w:hAnsi="Arial" w:cs="Arial"/>
                <w:color w:val="FF0000"/>
                <w:sz w:val="14"/>
                <w:szCs w:val="16"/>
              </w:rPr>
              <w:t>Anexo 10 “Declaración de Integridad”</w:t>
            </w:r>
            <w:r w:rsidRPr="00A94995">
              <w:rPr>
                <w:rFonts w:ascii="Arial" w:eastAsia="Arial Unicode MS" w:hAnsi="Arial" w:cs="Arial"/>
                <w:sz w:val="14"/>
                <w:szCs w:val="16"/>
              </w:rPr>
              <w:t xml:space="preserve"> de esta convocatoria.</w:t>
            </w:r>
          </w:p>
          <w:p w14:paraId="468CF5E8" w14:textId="77777777" w:rsidR="00402095" w:rsidRPr="00A94995" w:rsidRDefault="00402095" w:rsidP="0061416B">
            <w:pPr>
              <w:pStyle w:val="Prrafodelista"/>
              <w:ind w:left="993"/>
              <w:jc w:val="both"/>
              <w:rPr>
                <w:rFonts w:ascii="Arial" w:hAnsi="Arial" w:cs="Arial"/>
                <w:sz w:val="14"/>
                <w:szCs w:val="16"/>
              </w:rPr>
            </w:pPr>
          </w:p>
          <w:p w14:paraId="28C299F4" w14:textId="77777777" w:rsidR="00402095" w:rsidRPr="00A94995" w:rsidRDefault="00402095" w:rsidP="0061416B">
            <w:pPr>
              <w:pStyle w:val="Prrafodelista"/>
              <w:ind w:left="0"/>
              <w:jc w:val="both"/>
              <w:rPr>
                <w:rFonts w:ascii="Arial" w:hAnsi="Arial" w:cs="Arial"/>
                <w:sz w:val="14"/>
                <w:szCs w:val="14"/>
              </w:rPr>
            </w:pPr>
            <w:r w:rsidRPr="00A94995">
              <w:rPr>
                <w:rFonts w:ascii="Arial" w:hAnsi="Arial" w:cs="Arial"/>
                <w:color w:val="0070C0"/>
                <w:sz w:val="14"/>
                <w:szCs w:val="16"/>
              </w:rPr>
              <w:t>En el caso de las proposiciones en conjunto, este documento se deberá presentar por cada miembro que integra la proposición.</w:t>
            </w:r>
          </w:p>
        </w:tc>
        <w:tc>
          <w:tcPr>
            <w:tcW w:w="610" w:type="dxa"/>
            <w:shd w:val="clear" w:color="auto" w:fill="auto"/>
          </w:tcPr>
          <w:p w14:paraId="4C98E2DB" w14:textId="77777777" w:rsidR="00402095" w:rsidRPr="00A94995" w:rsidRDefault="00402095" w:rsidP="0061416B">
            <w:pPr>
              <w:spacing w:after="0" w:line="240" w:lineRule="auto"/>
              <w:rPr>
                <w:rFonts w:ascii="Arial" w:hAnsi="Arial" w:cs="Arial"/>
                <w:sz w:val="14"/>
                <w:szCs w:val="14"/>
              </w:rPr>
            </w:pPr>
          </w:p>
        </w:tc>
        <w:tc>
          <w:tcPr>
            <w:tcW w:w="720" w:type="dxa"/>
            <w:shd w:val="clear" w:color="auto" w:fill="auto"/>
          </w:tcPr>
          <w:p w14:paraId="2043D4C3" w14:textId="77777777" w:rsidR="00402095" w:rsidRPr="00A94995" w:rsidRDefault="00402095" w:rsidP="0061416B">
            <w:pPr>
              <w:spacing w:after="0" w:line="240" w:lineRule="auto"/>
              <w:rPr>
                <w:rFonts w:ascii="Arial" w:hAnsi="Arial" w:cs="Arial"/>
                <w:sz w:val="14"/>
                <w:szCs w:val="14"/>
              </w:rPr>
            </w:pPr>
          </w:p>
        </w:tc>
      </w:tr>
      <w:tr w:rsidR="00402095" w:rsidRPr="00A94995" w14:paraId="48700EF2" w14:textId="77777777" w:rsidTr="0061416B">
        <w:trPr>
          <w:tblCellSpacing w:w="20" w:type="dxa"/>
          <w:jc w:val="center"/>
        </w:trPr>
        <w:tc>
          <w:tcPr>
            <w:tcW w:w="660" w:type="dxa"/>
            <w:vAlign w:val="center"/>
          </w:tcPr>
          <w:p w14:paraId="4743A38C" w14:textId="77777777" w:rsidR="00402095" w:rsidRPr="00A94995" w:rsidRDefault="00402095" w:rsidP="0061416B">
            <w:pPr>
              <w:spacing w:after="0" w:line="240" w:lineRule="auto"/>
              <w:jc w:val="center"/>
              <w:rPr>
                <w:rFonts w:ascii="Arial" w:hAnsi="Arial" w:cs="Arial"/>
                <w:sz w:val="14"/>
                <w:szCs w:val="14"/>
              </w:rPr>
            </w:pPr>
            <w:r w:rsidRPr="00A94995">
              <w:rPr>
                <w:rFonts w:ascii="Arial" w:hAnsi="Arial" w:cs="Arial"/>
                <w:sz w:val="14"/>
                <w:szCs w:val="14"/>
              </w:rPr>
              <w:t>1.10</w:t>
            </w:r>
          </w:p>
        </w:tc>
        <w:tc>
          <w:tcPr>
            <w:tcW w:w="8276" w:type="dxa"/>
            <w:shd w:val="clear" w:color="auto" w:fill="auto"/>
          </w:tcPr>
          <w:p w14:paraId="08E6002A" w14:textId="77777777" w:rsidR="00402095" w:rsidRPr="00A94995" w:rsidRDefault="00402095" w:rsidP="0061416B">
            <w:pPr>
              <w:spacing w:after="0" w:line="240" w:lineRule="auto"/>
              <w:jc w:val="both"/>
              <w:rPr>
                <w:rFonts w:ascii="Arial" w:hAnsi="Arial" w:cs="Arial"/>
                <w:b/>
                <w:sz w:val="14"/>
                <w:szCs w:val="14"/>
                <w:u w:val="single"/>
              </w:rPr>
            </w:pPr>
            <w:r w:rsidRPr="00A94995">
              <w:rPr>
                <w:rFonts w:ascii="Arial" w:hAnsi="Arial" w:cs="Arial"/>
                <w:b/>
                <w:sz w:val="14"/>
                <w:szCs w:val="14"/>
                <w:u w:val="single"/>
              </w:rPr>
              <w:t>Escrito de aceptación para permitir visitas a sus instalaciones. (Formato Libre).</w:t>
            </w:r>
            <w:r w:rsidRPr="00A94995">
              <w:rPr>
                <w:rFonts w:ascii="Arial" w:hAnsi="Arial" w:cs="Arial"/>
                <w:sz w:val="14"/>
                <w:szCs w:val="14"/>
              </w:rPr>
              <w:t xml:space="preserve"> </w:t>
            </w:r>
            <w:r w:rsidRPr="00A94995">
              <w:rPr>
                <w:rFonts w:ascii="Arial" w:hAnsi="Arial" w:cs="Arial"/>
                <w:sz w:val="14"/>
              </w:rPr>
              <w:t xml:space="preserve">Escrito </w:t>
            </w:r>
            <w:r w:rsidRPr="00A94995">
              <w:rPr>
                <w:rFonts w:ascii="Arial" w:eastAsia="Arial Unicode MS" w:hAnsi="Arial" w:cs="Arial"/>
                <w:sz w:val="14"/>
              </w:rPr>
              <w:t>mediante el cual manifieste</w:t>
            </w:r>
            <w:r w:rsidRPr="00A94995">
              <w:rPr>
                <w:rFonts w:ascii="Arial" w:hAnsi="Arial" w:cs="Arial"/>
                <w:sz w:val="14"/>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A94995">
              <w:rPr>
                <w:rFonts w:ascii="Arial" w:hAnsi="Arial" w:cs="Arial"/>
                <w:color w:val="FF0000"/>
                <w:sz w:val="14"/>
              </w:rPr>
              <w:t>numeral V, punto 5 “De las verificaciones”</w:t>
            </w:r>
            <w:r w:rsidRPr="00A94995">
              <w:rPr>
                <w:rFonts w:ascii="Arial" w:hAnsi="Arial" w:cs="Arial"/>
                <w:sz w:val="14"/>
              </w:rPr>
              <w:t xml:space="preserve"> de esta convocatoria.</w:t>
            </w:r>
          </w:p>
        </w:tc>
        <w:tc>
          <w:tcPr>
            <w:tcW w:w="610" w:type="dxa"/>
            <w:shd w:val="clear" w:color="auto" w:fill="auto"/>
          </w:tcPr>
          <w:p w14:paraId="7AA0F79D" w14:textId="77777777" w:rsidR="00402095" w:rsidRPr="00A94995" w:rsidRDefault="00402095" w:rsidP="0061416B">
            <w:pPr>
              <w:spacing w:after="0" w:line="240" w:lineRule="auto"/>
              <w:rPr>
                <w:rFonts w:ascii="Arial" w:hAnsi="Arial" w:cs="Arial"/>
                <w:sz w:val="14"/>
                <w:szCs w:val="14"/>
              </w:rPr>
            </w:pPr>
          </w:p>
        </w:tc>
        <w:tc>
          <w:tcPr>
            <w:tcW w:w="720" w:type="dxa"/>
            <w:shd w:val="clear" w:color="auto" w:fill="auto"/>
          </w:tcPr>
          <w:p w14:paraId="0C483042" w14:textId="77777777" w:rsidR="00402095" w:rsidRPr="00A94995" w:rsidRDefault="00402095" w:rsidP="0061416B">
            <w:pPr>
              <w:spacing w:after="0" w:line="240" w:lineRule="auto"/>
              <w:rPr>
                <w:rFonts w:ascii="Arial" w:hAnsi="Arial" w:cs="Arial"/>
                <w:sz w:val="14"/>
                <w:szCs w:val="14"/>
              </w:rPr>
            </w:pPr>
          </w:p>
        </w:tc>
      </w:tr>
      <w:tr w:rsidR="00402095" w:rsidRPr="00A94995" w14:paraId="7F562E09" w14:textId="77777777" w:rsidTr="0061416B">
        <w:trPr>
          <w:tblCellSpacing w:w="20" w:type="dxa"/>
          <w:jc w:val="center"/>
        </w:trPr>
        <w:tc>
          <w:tcPr>
            <w:tcW w:w="660" w:type="dxa"/>
            <w:vAlign w:val="center"/>
          </w:tcPr>
          <w:p w14:paraId="0DFA31E2" w14:textId="77777777" w:rsidR="00402095" w:rsidRPr="00A94995" w:rsidRDefault="00402095" w:rsidP="0061416B">
            <w:pPr>
              <w:spacing w:after="0" w:line="240" w:lineRule="auto"/>
              <w:jc w:val="center"/>
              <w:rPr>
                <w:rFonts w:ascii="Arial" w:hAnsi="Arial" w:cs="Arial"/>
                <w:sz w:val="14"/>
                <w:szCs w:val="14"/>
              </w:rPr>
            </w:pPr>
            <w:r w:rsidRPr="00A94995">
              <w:rPr>
                <w:rFonts w:ascii="Arial" w:hAnsi="Arial" w:cs="Arial"/>
                <w:sz w:val="14"/>
                <w:szCs w:val="14"/>
              </w:rPr>
              <w:t>1.11</w:t>
            </w:r>
          </w:p>
        </w:tc>
        <w:tc>
          <w:tcPr>
            <w:tcW w:w="8276" w:type="dxa"/>
            <w:shd w:val="clear" w:color="auto" w:fill="auto"/>
          </w:tcPr>
          <w:p w14:paraId="52586804" w14:textId="77777777" w:rsidR="00402095" w:rsidRPr="00A94995" w:rsidRDefault="00402095" w:rsidP="0061416B">
            <w:pPr>
              <w:pStyle w:val="Prrafodelista"/>
              <w:ind w:left="0"/>
              <w:jc w:val="both"/>
              <w:rPr>
                <w:rFonts w:ascii="Arial" w:hAnsi="Arial" w:cs="Arial"/>
                <w:b/>
                <w:sz w:val="14"/>
                <w:szCs w:val="14"/>
                <w:u w:val="single"/>
              </w:rPr>
            </w:pPr>
            <w:r w:rsidRPr="00A94995">
              <w:rPr>
                <w:rFonts w:ascii="Arial" w:hAnsi="Arial" w:cs="Arial"/>
                <w:b/>
                <w:sz w:val="14"/>
                <w:szCs w:val="14"/>
                <w:u w:val="single"/>
              </w:rPr>
              <w:t>Listado de principales clientes. (Formato libre).</w:t>
            </w:r>
            <w:r w:rsidRPr="00A94995">
              <w:rPr>
                <w:rFonts w:ascii="Arial" w:hAnsi="Arial" w:cs="Arial"/>
                <w:b/>
                <w:sz w:val="14"/>
                <w:szCs w:val="14"/>
              </w:rPr>
              <w:t xml:space="preserve"> </w:t>
            </w:r>
            <w:r w:rsidRPr="00A94995">
              <w:rPr>
                <w:rFonts w:ascii="Arial" w:hAnsi="Arial" w:cs="Arial"/>
                <w:sz w:val="14"/>
              </w:rPr>
              <w:t xml:space="preserve">Escrito mediante el cual manifieste su listado de principales clientes pertenecientes a la Administración Pública o a la iniciativa privada, nacional o extranjera, a los cuales se les hayan </w:t>
            </w:r>
            <w:r>
              <w:rPr>
                <w:rFonts w:ascii="Arial" w:hAnsi="Arial" w:cs="Arial"/>
                <w:sz w:val="14"/>
              </w:rPr>
              <w:t>suministrados</w:t>
            </w:r>
            <w:r w:rsidRPr="00A94995">
              <w:rPr>
                <w:rFonts w:ascii="Arial" w:hAnsi="Arial" w:cs="Arial"/>
                <w:sz w:val="14"/>
              </w:rPr>
              <w:t xml:space="preserve"> </w:t>
            </w:r>
            <w:r>
              <w:rPr>
                <w:rFonts w:ascii="Arial" w:hAnsi="Arial" w:cs="Arial"/>
                <w:sz w:val="14"/>
              </w:rPr>
              <w:t>bienes</w:t>
            </w:r>
            <w:r w:rsidRPr="00A94995">
              <w:rPr>
                <w:rFonts w:ascii="Arial" w:hAnsi="Arial" w:cs="Arial"/>
                <w:sz w:val="14"/>
              </w:rPr>
              <w:t xml:space="preserve"> similares a los de esta </w:t>
            </w:r>
            <w:r w:rsidRPr="00BC407F">
              <w:rPr>
                <w:rFonts w:ascii="Arial" w:hAnsi="Arial" w:cs="Arial"/>
                <w:sz w:val="14"/>
                <w:lang w:val="es-ES_tradnl"/>
              </w:rPr>
              <w:t>Licitación</w:t>
            </w:r>
            <w:r w:rsidRPr="00A94995">
              <w:rPr>
                <w:rFonts w:ascii="Arial" w:hAnsi="Arial" w:cs="Arial"/>
                <w:sz w:val="14"/>
              </w:rPr>
              <w:t xml:space="preserve">, indicando los datos generales de la persona con quien se tiene el contacto (Nombre, Cargo y Teléfono). Esto con el fin de que </w:t>
            </w:r>
            <w:r>
              <w:rPr>
                <w:rFonts w:ascii="Arial" w:hAnsi="Arial" w:cs="Arial"/>
                <w:sz w:val="14"/>
              </w:rPr>
              <w:t xml:space="preserve">el </w:t>
            </w:r>
            <w:r w:rsidRPr="00B0668D">
              <w:rPr>
                <w:rFonts w:ascii="Arial" w:hAnsi="Arial" w:cs="Arial"/>
                <w:sz w:val="14"/>
              </w:rPr>
              <w:t>CIATEJ, A.C.</w:t>
            </w:r>
            <w:r w:rsidRPr="00A94995">
              <w:rPr>
                <w:rFonts w:ascii="Arial" w:hAnsi="Arial" w:cs="Arial"/>
                <w:sz w:val="14"/>
              </w:rPr>
              <w:t xml:space="preserve"> pueda, de manera directa, pedir referencias del licitante.</w:t>
            </w:r>
          </w:p>
        </w:tc>
        <w:tc>
          <w:tcPr>
            <w:tcW w:w="610" w:type="dxa"/>
            <w:shd w:val="clear" w:color="auto" w:fill="auto"/>
          </w:tcPr>
          <w:p w14:paraId="249B5525" w14:textId="77777777" w:rsidR="00402095" w:rsidRPr="00A94995" w:rsidRDefault="00402095" w:rsidP="0061416B">
            <w:pPr>
              <w:spacing w:after="0" w:line="240" w:lineRule="auto"/>
              <w:rPr>
                <w:rFonts w:ascii="Arial" w:hAnsi="Arial" w:cs="Arial"/>
                <w:sz w:val="14"/>
                <w:szCs w:val="14"/>
              </w:rPr>
            </w:pPr>
          </w:p>
        </w:tc>
        <w:tc>
          <w:tcPr>
            <w:tcW w:w="720" w:type="dxa"/>
            <w:shd w:val="clear" w:color="auto" w:fill="auto"/>
          </w:tcPr>
          <w:p w14:paraId="761E314C" w14:textId="77777777" w:rsidR="00402095" w:rsidRPr="00A94995" w:rsidRDefault="00402095" w:rsidP="0061416B">
            <w:pPr>
              <w:spacing w:after="0" w:line="240" w:lineRule="auto"/>
              <w:rPr>
                <w:rFonts w:ascii="Arial" w:hAnsi="Arial" w:cs="Arial"/>
                <w:sz w:val="14"/>
                <w:szCs w:val="14"/>
              </w:rPr>
            </w:pPr>
          </w:p>
        </w:tc>
      </w:tr>
      <w:tr w:rsidR="00402095" w:rsidRPr="00A94995" w14:paraId="68F137CE" w14:textId="77777777" w:rsidTr="0061416B">
        <w:trPr>
          <w:tblCellSpacing w:w="20" w:type="dxa"/>
          <w:jc w:val="center"/>
        </w:trPr>
        <w:tc>
          <w:tcPr>
            <w:tcW w:w="660" w:type="dxa"/>
            <w:vAlign w:val="center"/>
          </w:tcPr>
          <w:p w14:paraId="2831122C" w14:textId="77777777" w:rsidR="00402095" w:rsidRPr="00A94995" w:rsidRDefault="00402095" w:rsidP="0061416B">
            <w:pPr>
              <w:spacing w:after="0" w:line="240" w:lineRule="auto"/>
              <w:jc w:val="center"/>
              <w:rPr>
                <w:rFonts w:ascii="Arial" w:hAnsi="Arial" w:cs="Arial"/>
                <w:sz w:val="14"/>
                <w:szCs w:val="14"/>
              </w:rPr>
            </w:pPr>
            <w:r w:rsidRPr="00A94995">
              <w:rPr>
                <w:rFonts w:ascii="Arial" w:hAnsi="Arial" w:cs="Arial"/>
                <w:sz w:val="14"/>
                <w:szCs w:val="14"/>
              </w:rPr>
              <w:t>1.12</w:t>
            </w:r>
          </w:p>
        </w:tc>
        <w:tc>
          <w:tcPr>
            <w:tcW w:w="8276" w:type="dxa"/>
            <w:shd w:val="clear" w:color="auto" w:fill="auto"/>
          </w:tcPr>
          <w:p w14:paraId="7D92E20B" w14:textId="77777777" w:rsidR="00402095" w:rsidRPr="002D304F" w:rsidRDefault="00402095" w:rsidP="0061416B">
            <w:pPr>
              <w:pStyle w:val="Prrafodelista"/>
              <w:ind w:left="0"/>
              <w:jc w:val="both"/>
              <w:rPr>
                <w:rFonts w:ascii="Arial" w:hAnsi="Arial" w:cs="Arial"/>
                <w:sz w:val="14"/>
                <w:szCs w:val="14"/>
              </w:rPr>
            </w:pPr>
            <w:r w:rsidRPr="002D304F">
              <w:rPr>
                <w:rFonts w:ascii="Arial" w:hAnsi="Arial" w:cs="Arial"/>
                <w:b/>
                <w:sz w:val="14"/>
                <w:szCs w:val="14"/>
                <w:u w:val="single"/>
              </w:rPr>
              <w:t>Conformidad de deficiencias o incumplimientos. (Formato libre).</w:t>
            </w:r>
            <w:r w:rsidRPr="002D304F">
              <w:rPr>
                <w:rFonts w:ascii="Arial" w:hAnsi="Arial" w:cs="Arial"/>
                <w:b/>
                <w:sz w:val="14"/>
                <w:szCs w:val="14"/>
              </w:rPr>
              <w:t xml:space="preserve"> </w:t>
            </w:r>
            <w:r w:rsidRPr="002D304F">
              <w:rPr>
                <w:rFonts w:ascii="Arial" w:hAnsi="Arial" w:cs="Arial"/>
                <w:sz w:val="14"/>
                <w:szCs w:val="14"/>
              </w:rPr>
              <w:t xml:space="preserve">Escrito </w:t>
            </w:r>
            <w:r w:rsidRPr="002D304F">
              <w:rPr>
                <w:rFonts w:ascii="Arial" w:eastAsia="Arial Unicode MS" w:hAnsi="Arial" w:cs="Arial"/>
                <w:sz w:val="14"/>
                <w:szCs w:val="14"/>
              </w:rPr>
              <w:t>mediante el cual manifieste</w:t>
            </w:r>
            <w:r w:rsidRPr="002D304F">
              <w:rPr>
                <w:rFonts w:ascii="Arial" w:hAnsi="Arial" w:cs="Arial"/>
                <w:sz w:val="14"/>
                <w:szCs w:val="14"/>
              </w:rPr>
              <w:t xml:space="preserve"> su conformidad de que si personal del CIATEJ identifica deficiencias o incumplimientos en el suministro de los bienes de acuerdo al </w:t>
            </w:r>
            <w:r w:rsidRPr="002D304F">
              <w:rPr>
                <w:rFonts w:ascii="Arial" w:hAnsi="Arial" w:cs="Arial"/>
                <w:color w:val="FF0000"/>
                <w:sz w:val="14"/>
                <w:szCs w:val="14"/>
              </w:rPr>
              <w:t>Anexo 1 “Términos de Referencia”</w:t>
            </w:r>
            <w:r w:rsidRPr="002D304F">
              <w:rPr>
                <w:rFonts w:ascii="Arial" w:hAnsi="Arial" w:cs="Arial"/>
                <w:sz w:val="14"/>
                <w:szCs w:val="14"/>
              </w:rPr>
              <w:t xml:space="preserve"> de la presente convocatoria, el </w:t>
            </w:r>
            <w:r w:rsidRPr="00B0668D">
              <w:rPr>
                <w:rFonts w:ascii="Arial" w:hAnsi="Arial" w:cs="Arial"/>
                <w:sz w:val="14"/>
                <w:szCs w:val="14"/>
              </w:rPr>
              <w:t>CIATEJ, A.C.</w:t>
            </w:r>
            <w:r w:rsidRPr="002D304F">
              <w:rPr>
                <w:rFonts w:ascii="Arial" w:hAnsi="Arial" w:cs="Arial"/>
                <w:sz w:val="14"/>
                <w:szCs w:val="14"/>
              </w:rPr>
              <w:t xml:space="preserve"> no los tendrá por entregados. Para estos casos, el proveedor deberá informar al área responsable de administrar el contrato del </w:t>
            </w:r>
            <w:r w:rsidRPr="00B0668D">
              <w:rPr>
                <w:rFonts w:ascii="Arial" w:hAnsi="Arial" w:cs="Arial"/>
                <w:sz w:val="14"/>
                <w:szCs w:val="14"/>
              </w:rPr>
              <w:t>CIATEJ, A.C.</w:t>
            </w:r>
            <w:r w:rsidRPr="002D304F">
              <w:rPr>
                <w:rFonts w:ascii="Arial" w:hAnsi="Arial" w:cs="Arial"/>
                <w:sz w:val="14"/>
                <w:szCs w:val="14"/>
              </w:rPr>
              <w:t xml:space="preserve">, cuando se subsanen las deficiencias o incumplimientos detectados, sujetándose a la inspección y autorización del </w:t>
            </w:r>
            <w:r w:rsidRPr="00B0668D">
              <w:rPr>
                <w:rFonts w:ascii="Arial" w:hAnsi="Arial" w:cs="Arial"/>
                <w:sz w:val="14"/>
                <w:szCs w:val="14"/>
              </w:rPr>
              <w:t>CIATEJ, A.C.</w:t>
            </w:r>
            <w:r w:rsidRPr="002D304F">
              <w:rPr>
                <w:rFonts w:ascii="Arial" w:hAnsi="Arial" w:cs="Arial"/>
                <w:sz w:val="14"/>
                <w:szCs w:val="14"/>
              </w:rPr>
              <w:t>, misma que no lo exime de la pena convencional por atraso en la entrega de los bienes o de las deducciones al pago a que haya lugar.</w:t>
            </w:r>
          </w:p>
          <w:p w14:paraId="06F6CBD1" w14:textId="77777777" w:rsidR="00402095" w:rsidRPr="00A94995" w:rsidRDefault="00402095" w:rsidP="0061416B">
            <w:pPr>
              <w:pStyle w:val="Prrafodelista"/>
              <w:ind w:left="0"/>
              <w:jc w:val="both"/>
              <w:rPr>
                <w:rFonts w:ascii="Arial" w:hAnsi="Arial" w:cs="Arial"/>
                <w:sz w:val="14"/>
                <w:szCs w:val="14"/>
              </w:rPr>
            </w:pPr>
          </w:p>
        </w:tc>
        <w:tc>
          <w:tcPr>
            <w:tcW w:w="610" w:type="dxa"/>
            <w:shd w:val="clear" w:color="auto" w:fill="auto"/>
          </w:tcPr>
          <w:p w14:paraId="44F5C24E" w14:textId="77777777" w:rsidR="00402095" w:rsidRPr="00A94995" w:rsidRDefault="00402095" w:rsidP="0061416B">
            <w:pPr>
              <w:spacing w:after="0" w:line="240" w:lineRule="auto"/>
              <w:rPr>
                <w:rFonts w:ascii="Arial" w:hAnsi="Arial" w:cs="Arial"/>
                <w:sz w:val="14"/>
                <w:szCs w:val="14"/>
              </w:rPr>
            </w:pPr>
          </w:p>
        </w:tc>
        <w:tc>
          <w:tcPr>
            <w:tcW w:w="720" w:type="dxa"/>
            <w:shd w:val="clear" w:color="auto" w:fill="auto"/>
          </w:tcPr>
          <w:p w14:paraId="232BF8B7" w14:textId="77777777" w:rsidR="00402095" w:rsidRPr="00A94995" w:rsidRDefault="00402095" w:rsidP="0061416B">
            <w:pPr>
              <w:spacing w:after="0" w:line="240" w:lineRule="auto"/>
              <w:rPr>
                <w:rFonts w:ascii="Arial" w:hAnsi="Arial" w:cs="Arial"/>
                <w:sz w:val="14"/>
                <w:szCs w:val="14"/>
              </w:rPr>
            </w:pPr>
          </w:p>
        </w:tc>
      </w:tr>
      <w:tr w:rsidR="00402095" w:rsidRPr="00A94995" w14:paraId="7DC78974" w14:textId="77777777" w:rsidTr="0061416B">
        <w:trPr>
          <w:tblCellSpacing w:w="20" w:type="dxa"/>
          <w:jc w:val="center"/>
        </w:trPr>
        <w:tc>
          <w:tcPr>
            <w:tcW w:w="10386" w:type="dxa"/>
            <w:gridSpan w:val="4"/>
            <w:shd w:val="clear" w:color="auto" w:fill="BDD6EE" w:themeFill="accent1" w:themeFillTint="66"/>
            <w:vAlign w:val="center"/>
          </w:tcPr>
          <w:p w14:paraId="08F6C3F0" w14:textId="77777777" w:rsidR="00402095" w:rsidRPr="00A94995" w:rsidRDefault="00402095" w:rsidP="0061416B">
            <w:pPr>
              <w:spacing w:after="0" w:line="240" w:lineRule="auto"/>
              <w:jc w:val="center"/>
              <w:rPr>
                <w:rFonts w:ascii="Arial" w:hAnsi="Arial" w:cs="Arial"/>
                <w:sz w:val="14"/>
                <w:szCs w:val="14"/>
              </w:rPr>
            </w:pPr>
            <w:r w:rsidRPr="00A94995">
              <w:rPr>
                <w:rFonts w:ascii="Arial" w:hAnsi="Arial" w:cs="Arial"/>
                <w:b/>
                <w:sz w:val="14"/>
                <w:szCs w:val="14"/>
              </w:rPr>
              <w:t>DOCUMENTACIÓN OPCIONAL</w:t>
            </w:r>
          </w:p>
        </w:tc>
      </w:tr>
      <w:tr w:rsidR="00402095" w:rsidRPr="00A94995" w14:paraId="5BD59FFF" w14:textId="77777777" w:rsidTr="0061416B">
        <w:trPr>
          <w:tblCellSpacing w:w="20" w:type="dxa"/>
          <w:jc w:val="center"/>
        </w:trPr>
        <w:tc>
          <w:tcPr>
            <w:tcW w:w="660" w:type="dxa"/>
            <w:vAlign w:val="center"/>
          </w:tcPr>
          <w:p w14:paraId="6AF11AFA" w14:textId="77777777" w:rsidR="00402095" w:rsidRPr="00A94995" w:rsidRDefault="00402095" w:rsidP="0061416B">
            <w:pPr>
              <w:spacing w:after="0" w:line="240" w:lineRule="auto"/>
              <w:jc w:val="center"/>
              <w:rPr>
                <w:rFonts w:ascii="Arial" w:hAnsi="Arial" w:cs="Arial"/>
              </w:rPr>
            </w:pPr>
            <w:r w:rsidRPr="00A94995">
              <w:rPr>
                <w:rFonts w:ascii="Arial" w:hAnsi="Arial" w:cs="Arial"/>
                <w:sz w:val="14"/>
                <w:szCs w:val="14"/>
              </w:rPr>
              <w:t>1.13</w:t>
            </w:r>
          </w:p>
        </w:tc>
        <w:tc>
          <w:tcPr>
            <w:tcW w:w="8276" w:type="dxa"/>
            <w:shd w:val="clear" w:color="auto" w:fill="auto"/>
          </w:tcPr>
          <w:p w14:paraId="3EA4E221" w14:textId="77777777" w:rsidR="00402095" w:rsidRPr="00A94995" w:rsidRDefault="00402095" w:rsidP="0061416B">
            <w:pPr>
              <w:pStyle w:val="Prrafodelista"/>
              <w:ind w:left="0"/>
              <w:jc w:val="both"/>
              <w:rPr>
                <w:rFonts w:ascii="Arial" w:hAnsi="Arial" w:cs="Arial"/>
                <w:color w:val="FF0000"/>
                <w:sz w:val="14"/>
              </w:rPr>
            </w:pPr>
            <w:r w:rsidRPr="00A94995">
              <w:rPr>
                <w:rFonts w:ascii="Arial" w:hAnsi="Arial" w:cs="Arial"/>
                <w:b/>
                <w:sz w:val="14"/>
                <w:szCs w:val="14"/>
                <w:u w:val="single"/>
              </w:rPr>
              <w:t>Escrito de entrega de la proposición.</w:t>
            </w:r>
            <w:r w:rsidRPr="00A94995">
              <w:rPr>
                <w:rFonts w:ascii="Arial" w:hAnsi="Arial" w:cs="Arial"/>
                <w:b/>
                <w:sz w:val="14"/>
                <w:szCs w:val="14"/>
              </w:rPr>
              <w:t xml:space="preserve">  </w:t>
            </w:r>
            <w:r w:rsidRPr="00A94995">
              <w:rPr>
                <w:rFonts w:ascii="Arial" w:hAnsi="Arial" w:cs="Arial"/>
                <w:sz w:val="14"/>
              </w:rPr>
              <w:t xml:space="preserve">Escrito de entrega de la proposición presentada (preferentemente en papel membretado del licitante) para </w:t>
            </w:r>
            <w:r>
              <w:rPr>
                <w:rFonts w:ascii="Arial" w:hAnsi="Arial" w:cs="Arial"/>
                <w:sz w:val="14"/>
              </w:rPr>
              <w:t xml:space="preserve">acusar de recibido por parte del </w:t>
            </w:r>
            <w:r w:rsidRPr="00B0668D">
              <w:rPr>
                <w:rFonts w:ascii="Arial" w:hAnsi="Arial" w:cs="Arial"/>
                <w:sz w:val="14"/>
              </w:rPr>
              <w:t>CIATEJ, A.C.</w:t>
            </w:r>
            <w:r w:rsidRPr="00A94995">
              <w:rPr>
                <w:rFonts w:ascii="Arial" w:hAnsi="Arial" w:cs="Arial"/>
                <w:sz w:val="14"/>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5683E8D3" w14:textId="77777777" w:rsidR="00402095" w:rsidRPr="00A94995" w:rsidRDefault="00402095" w:rsidP="0061416B">
            <w:pPr>
              <w:pStyle w:val="Prrafodelista"/>
              <w:ind w:left="0"/>
              <w:jc w:val="both"/>
              <w:rPr>
                <w:rFonts w:ascii="Arial" w:hAnsi="Arial" w:cs="Arial"/>
                <w:color w:val="FF0000"/>
                <w:sz w:val="14"/>
              </w:rPr>
            </w:pPr>
          </w:p>
          <w:p w14:paraId="1D87C284" w14:textId="77777777" w:rsidR="00402095" w:rsidRPr="00A94995" w:rsidRDefault="00402095" w:rsidP="0061416B">
            <w:pPr>
              <w:pStyle w:val="Prrafodelista"/>
              <w:ind w:left="0"/>
              <w:jc w:val="both"/>
              <w:rPr>
                <w:rFonts w:ascii="Arial" w:eastAsia="Arial Unicode MS" w:hAnsi="Arial" w:cs="Arial"/>
                <w:sz w:val="14"/>
              </w:rPr>
            </w:pPr>
            <w:r w:rsidRPr="00A94995">
              <w:rPr>
                <w:rFonts w:ascii="Arial" w:eastAsia="Arial Unicode MS" w:hAnsi="Arial" w:cs="Arial"/>
                <w:sz w:val="14"/>
              </w:rPr>
              <w:t xml:space="preserve">Para esta </w:t>
            </w:r>
            <w:r w:rsidRPr="00A94995">
              <w:rPr>
                <w:rFonts w:ascii="Arial" w:hAnsi="Arial" w:cs="Arial"/>
                <w:sz w:val="14"/>
              </w:rPr>
              <w:t>manifestación</w:t>
            </w:r>
            <w:r w:rsidRPr="00A94995">
              <w:rPr>
                <w:rFonts w:ascii="Arial" w:eastAsia="Arial Unicode MS" w:hAnsi="Arial" w:cs="Arial"/>
                <w:sz w:val="14"/>
              </w:rPr>
              <w:t xml:space="preserve"> podrán utilizar el formato proporcionado en el </w:t>
            </w:r>
            <w:r w:rsidRPr="00A94995">
              <w:rPr>
                <w:rFonts w:ascii="Arial" w:hAnsi="Arial" w:cs="Arial"/>
                <w:color w:val="FF0000"/>
                <w:sz w:val="14"/>
              </w:rPr>
              <w:t xml:space="preserve">Anexo 11 “Escrito de entrega de la Proposición” </w:t>
            </w:r>
            <w:r w:rsidRPr="00A94995">
              <w:rPr>
                <w:rFonts w:ascii="Arial" w:eastAsia="Arial Unicode MS" w:hAnsi="Arial" w:cs="Arial"/>
                <w:sz w:val="14"/>
              </w:rPr>
              <w:t>de esta convocatoria.</w:t>
            </w:r>
          </w:p>
          <w:p w14:paraId="7C3E0FF3" w14:textId="77777777" w:rsidR="00402095" w:rsidRPr="00A94995" w:rsidRDefault="00402095" w:rsidP="0061416B">
            <w:pPr>
              <w:spacing w:after="0" w:line="240" w:lineRule="auto"/>
              <w:jc w:val="both"/>
              <w:rPr>
                <w:rFonts w:ascii="Arial" w:hAnsi="Arial" w:cs="Arial"/>
              </w:rPr>
            </w:pPr>
          </w:p>
          <w:p w14:paraId="73F6E0D9" w14:textId="77777777" w:rsidR="00402095" w:rsidRPr="00A94995" w:rsidRDefault="00402095" w:rsidP="0061416B">
            <w:pPr>
              <w:spacing w:after="0" w:line="240" w:lineRule="auto"/>
              <w:jc w:val="both"/>
              <w:rPr>
                <w:rFonts w:ascii="Arial" w:hAnsi="Arial" w:cs="Arial"/>
                <w:sz w:val="14"/>
                <w:szCs w:val="14"/>
              </w:rPr>
            </w:pPr>
            <w:r w:rsidRPr="00A94995">
              <w:rPr>
                <w:rFonts w:ascii="Arial" w:hAnsi="Arial" w:cs="Arial"/>
                <w:sz w:val="14"/>
              </w:rPr>
              <w:t>La falta de presentación del formato no afectará la solvencia de la proposición, por lo que no será motivo de desechamiento de la proposición y en su caso se extenderá un acuse de recibo de la documentación que entregue el licitante.</w:t>
            </w:r>
          </w:p>
        </w:tc>
        <w:tc>
          <w:tcPr>
            <w:tcW w:w="610" w:type="dxa"/>
            <w:shd w:val="clear" w:color="auto" w:fill="auto"/>
          </w:tcPr>
          <w:p w14:paraId="611CE389" w14:textId="77777777" w:rsidR="00402095" w:rsidRPr="00A94995" w:rsidRDefault="00402095" w:rsidP="0061416B">
            <w:pPr>
              <w:spacing w:after="0" w:line="240" w:lineRule="auto"/>
              <w:rPr>
                <w:rFonts w:ascii="Arial" w:hAnsi="Arial" w:cs="Arial"/>
                <w:sz w:val="14"/>
                <w:szCs w:val="14"/>
              </w:rPr>
            </w:pPr>
          </w:p>
        </w:tc>
        <w:tc>
          <w:tcPr>
            <w:tcW w:w="720" w:type="dxa"/>
            <w:shd w:val="clear" w:color="auto" w:fill="auto"/>
          </w:tcPr>
          <w:p w14:paraId="2C51DE9B" w14:textId="77777777" w:rsidR="00402095" w:rsidRPr="00A94995" w:rsidRDefault="00402095" w:rsidP="0061416B">
            <w:pPr>
              <w:spacing w:after="0" w:line="240" w:lineRule="auto"/>
              <w:rPr>
                <w:rFonts w:ascii="Arial" w:hAnsi="Arial" w:cs="Arial"/>
                <w:sz w:val="14"/>
                <w:szCs w:val="14"/>
              </w:rPr>
            </w:pPr>
          </w:p>
        </w:tc>
      </w:tr>
      <w:tr w:rsidR="00402095" w:rsidRPr="00A94995" w14:paraId="4F57FBD6" w14:textId="77777777" w:rsidTr="0061416B">
        <w:trPr>
          <w:tblCellSpacing w:w="20" w:type="dxa"/>
          <w:jc w:val="center"/>
        </w:trPr>
        <w:tc>
          <w:tcPr>
            <w:tcW w:w="660" w:type="dxa"/>
            <w:vAlign w:val="center"/>
          </w:tcPr>
          <w:p w14:paraId="2D67E29D" w14:textId="77777777" w:rsidR="00402095" w:rsidRPr="00A94995" w:rsidRDefault="00402095" w:rsidP="0061416B">
            <w:pPr>
              <w:spacing w:after="0" w:line="240" w:lineRule="auto"/>
              <w:jc w:val="center"/>
              <w:rPr>
                <w:rFonts w:ascii="Arial" w:hAnsi="Arial" w:cs="Arial"/>
                <w:sz w:val="14"/>
                <w:szCs w:val="14"/>
              </w:rPr>
            </w:pPr>
            <w:r w:rsidRPr="00A94995">
              <w:rPr>
                <w:rFonts w:ascii="Arial" w:hAnsi="Arial" w:cs="Arial"/>
                <w:sz w:val="14"/>
                <w:szCs w:val="14"/>
              </w:rPr>
              <w:t>1.14</w:t>
            </w:r>
          </w:p>
        </w:tc>
        <w:tc>
          <w:tcPr>
            <w:tcW w:w="8276" w:type="dxa"/>
            <w:shd w:val="clear" w:color="auto" w:fill="auto"/>
          </w:tcPr>
          <w:p w14:paraId="056D66DF" w14:textId="77777777" w:rsidR="00402095" w:rsidRPr="002C67C0" w:rsidRDefault="00402095" w:rsidP="0061416B">
            <w:pPr>
              <w:pStyle w:val="Prrafodelista"/>
              <w:ind w:left="-22"/>
              <w:jc w:val="both"/>
              <w:rPr>
                <w:rFonts w:ascii="Arial" w:hAnsi="Arial" w:cs="Arial"/>
              </w:rPr>
            </w:pPr>
            <w:r w:rsidRPr="00B970C2">
              <w:rPr>
                <w:rFonts w:ascii="Arial" w:hAnsi="Arial" w:cs="Arial"/>
                <w:b/>
                <w:color w:val="000000"/>
                <w:sz w:val="14"/>
                <w:szCs w:val="14"/>
                <w:u w:val="single"/>
              </w:rPr>
              <w:t>Opinión de Cumplimiento de Obligaciones Fiscales (Artículo 32-D del CFF).</w:t>
            </w:r>
            <w:r w:rsidRPr="00B970C2">
              <w:rPr>
                <w:rFonts w:ascii="Arial" w:hAnsi="Arial" w:cs="Arial"/>
                <w:b/>
                <w:color w:val="000000"/>
                <w:sz w:val="14"/>
                <w:szCs w:val="14"/>
              </w:rPr>
              <w:t xml:space="preserve"> </w:t>
            </w:r>
            <w:r w:rsidRPr="002C67C0">
              <w:rPr>
                <w:rFonts w:ascii="Arial" w:hAnsi="Arial" w:cs="Arial"/>
                <w:sz w:val="14"/>
                <w:szCs w:val="16"/>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2C67C0">
              <w:rPr>
                <w:rFonts w:ascii="Arial" w:hAnsi="Arial" w:cs="Arial"/>
                <w:color w:val="FF0000"/>
                <w:sz w:val="14"/>
                <w:szCs w:val="16"/>
              </w:rPr>
              <w:t>Anexo 12 “Resolución Miscelánea Fiscal”</w:t>
            </w:r>
            <w:r w:rsidRPr="002C67C0">
              <w:rPr>
                <w:rFonts w:ascii="Arial" w:hAnsi="Arial" w:cs="Arial"/>
                <w:sz w:val="14"/>
                <w:szCs w:val="16"/>
              </w:rPr>
              <w:t xml:space="preserve"> de la presente convocatoria se proporciona información de dicha resolución miscelánea.</w:t>
            </w:r>
            <w:r>
              <w:t xml:space="preserve"> </w:t>
            </w:r>
            <w:r w:rsidRPr="00CC6909">
              <w:rPr>
                <w:rFonts w:ascii="Arial" w:hAnsi="Arial" w:cs="Arial"/>
                <w:sz w:val="14"/>
                <w:szCs w:val="16"/>
              </w:rPr>
              <w:t>“Lo anterior, conforme a lo dispuesto por las Reglas 2.1.31 y 2.1.39 de la Resolución Miscelánea Fiscal vigente y sus actualizaciones, emitida por el S.A.T. publicada en el Diario Oficial de la Federación el 22 de diciembre de 2018, o las que se encuentren vigentes al momento de la firma correspondiente.”</w:t>
            </w:r>
          </w:p>
        </w:tc>
        <w:tc>
          <w:tcPr>
            <w:tcW w:w="610" w:type="dxa"/>
            <w:shd w:val="clear" w:color="auto" w:fill="auto"/>
          </w:tcPr>
          <w:p w14:paraId="51103793" w14:textId="77777777" w:rsidR="00402095" w:rsidRPr="00A94995" w:rsidRDefault="00402095" w:rsidP="0061416B">
            <w:pPr>
              <w:spacing w:after="0" w:line="240" w:lineRule="auto"/>
              <w:rPr>
                <w:rFonts w:ascii="Arial" w:hAnsi="Arial" w:cs="Arial"/>
                <w:sz w:val="14"/>
                <w:szCs w:val="14"/>
              </w:rPr>
            </w:pPr>
          </w:p>
        </w:tc>
        <w:tc>
          <w:tcPr>
            <w:tcW w:w="720" w:type="dxa"/>
            <w:shd w:val="clear" w:color="auto" w:fill="auto"/>
          </w:tcPr>
          <w:p w14:paraId="7630F5F0" w14:textId="77777777" w:rsidR="00402095" w:rsidRPr="00A94995" w:rsidRDefault="00402095" w:rsidP="0061416B">
            <w:pPr>
              <w:spacing w:after="0" w:line="240" w:lineRule="auto"/>
              <w:rPr>
                <w:rFonts w:ascii="Arial" w:hAnsi="Arial" w:cs="Arial"/>
                <w:sz w:val="14"/>
                <w:szCs w:val="14"/>
              </w:rPr>
            </w:pPr>
          </w:p>
        </w:tc>
      </w:tr>
      <w:tr w:rsidR="00402095" w:rsidRPr="00A94995" w14:paraId="2D2F36A6" w14:textId="77777777" w:rsidTr="0061416B">
        <w:trPr>
          <w:tblCellSpacing w:w="20" w:type="dxa"/>
          <w:jc w:val="center"/>
        </w:trPr>
        <w:tc>
          <w:tcPr>
            <w:tcW w:w="660" w:type="dxa"/>
            <w:vAlign w:val="center"/>
          </w:tcPr>
          <w:p w14:paraId="7D65201F" w14:textId="77777777" w:rsidR="00402095" w:rsidRPr="00A94995" w:rsidRDefault="00402095" w:rsidP="0061416B">
            <w:pPr>
              <w:spacing w:after="0" w:line="240" w:lineRule="auto"/>
              <w:jc w:val="center"/>
              <w:rPr>
                <w:rFonts w:ascii="Arial" w:hAnsi="Arial" w:cs="Arial"/>
                <w:sz w:val="14"/>
                <w:szCs w:val="14"/>
              </w:rPr>
            </w:pPr>
            <w:r w:rsidRPr="00A94995">
              <w:rPr>
                <w:rFonts w:ascii="Arial" w:hAnsi="Arial" w:cs="Arial"/>
                <w:sz w:val="14"/>
                <w:szCs w:val="14"/>
              </w:rPr>
              <w:t>1.15</w:t>
            </w:r>
          </w:p>
        </w:tc>
        <w:tc>
          <w:tcPr>
            <w:tcW w:w="8276" w:type="dxa"/>
            <w:shd w:val="clear" w:color="auto" w:fill="auto"/>
          </w:tcPr>
          <w:p w14:paraId="2B8E4E3B" w14:textId="77777777" w:rsidR="00402095" w:rsidRPr="00A94995" w:rsidRDefault="00402095" w:rsidP="0061416B">
            <w:pPr>
              <w:spacing w:after="0" w:line="240" w:lineRule="auto"/>
              <w:jc w:val="both"/>
              <w:rPr>
                <w:rFonts w:ascii="Arial" w:hAnsi="Arial" w:cs="Arial"/>
              </w:rPr>
            </w:pPr>
            <w:r w:rsidRPr="00A94995">
              <w:rPr>
                <w:rFonts w:ascii="Arial" w:hAnsi="Arial" w:cs="Arial"/>
                <w:b/>
                <w:sz w:val="14"/>
                <w:szCs w:val="14"/>
                <w:u w:val="single"/>
              </w:rPr>
              <w:t>Convenio de propuestas en conjunto.</w:t>
            </w:r>
            <w:r w:rsidRPr="00A94995">
              <w:rPr>
                <w:rFonts w:ascii="Arial" w:hAnsi="Arial" w:cs="Arial"/>
                <w:sz w:val="14"/>
                <w:szCs w:val="14"/>
              </w:rPr>
              <w:t xml:space="preserve"> </w:t>
            </w:r>
            <w:r w:rsidRPr="00A94995">
              <w:rPr>
                <w:rFonts w:ascii="Arial" w:hAnsi="Arial" w:cs="Arial"/>
                <w:sz w:val="14"/>
              </w:rPr>
              <w:t xml:space="preserve">(Formato libre) Para los licitantes que presenten propuestas en conjunto, de conformidad a lo establecido en el </w:t>
            </w:r>
            <w:r w:rsidRPr="00A94995">
              <w:rPr>
                <w:rFonts w:ascii="Arial" w:hAnsi="Arial" w:cs="Arial"/>
                <w:color w:val="00B050"/>
                <w:sz w:val="14"/>
              </w:rPr>
              <w:t>artículo 44 del RLAASSP</w:t>
            </w:r>
            <w:r w:rsidRPr="00A94995">
              <w:rPr>
                <w:rFonts w:ascii="Arial" w:hAnsi="Arial" w:cs="Arial"/>
                <w:b/>
                <w:sz w:val="14"/>
              </w:rPr>
              <w:t xml:space="preserve">, deberán formalizar </w:t>
            </w:r>
            <w:r w:rsidRPr="00A94995">
              <w:rPr>
                <w:rFonts w:ascii="Arial" w:hAnsi="Arial" w:cs="Arial"/>
                <w:sz w:val="14"/>
              </w:rPr>
              <w:t xml:space="preserve">un convenio, observando lo establecido en el referido ordenamiento legal, mismo que deberá incluir de manera obligatoria en su proposición y cumplir con lo señalado en el </w:t>
            </w:r>
            <w:r w:rsidRPr="00A94995">
              <w:rPr>
                <w:rFonts w:ascii="Arial" w:hAnsi="Arial" w:cs="Arial"/>
                <w:color w:val="FF0000"/>
                <w:sz w:val="14"/>
              </w:rPr>
              <w:t xml:space="preserve">numeral IV, punto 4 </w:t>
            </w:r>
            <w:r w:rsidRPr="00A94995">
              <w:rPr>
                <w:rFonts w:ascii="Arial" w:hAnsi="Arial" w:cs="Arial"/>
                <w:sz w:val="14"/>
              </w:rPr>
              <w:t>de esta convocatoria.</w:t>
            </w:r>
          </w:p>
        </w:tc>
        <w:tc>
          <w:tcPr>
            <w:tcW w:w="610" w:type="dxa"/>
            <w:shd w:val="clear" w:color="auto" w:fill="auto"/>
          </w:tcPr>
          <w:p w14:paraId="0D5C08C6" w14:textId="77777777" w:rsidR="00402095" w:rsidRPr="00A94995" w:rsidRDefault="00402095" w:rsidP="0061416B">
            <w:pPr>
              <w:spacing w:after="0" w:line="240" w:lineRule="auto"/>
              <w:rPr>
                <w:rFonts w:ascii="Arial" w:hAnsi="Arial" w:cs="Arial"/>
                <w:sz w:val="14"/>
                <w:szCs w:val="14"/>
              </w:rPr>
            </w:pPr>
          </w:p>
        </w:tc>
        <w:tc>
          <w:tcPr>
            <w:tcW w:w="720" w:type="dxa"/>
            <w:shd w:val="clear" w:color="auto" w:fill="auto"/>
          </w:tcPr>
          <w:p w14:paraId="1EC95784" w14:textId="77777777" w:rsidR="00402095" w:rsidRPr="00A94995" w:rsidRDefault="00402095" w:rsidP="0061416B">
            <w:pPr>
              <w:spacing w:after="0" w:line="240" w:lineRule="auto"/>
              <w:rPr>
                <w:rFonts w:ascii="Arial" w:hAnsi="Arial" w:cs="Arial"/>
                <w:sz w:val="14"/>
                <w:szCs w:val="14"/>
              </w:rPr>
            </w:pPr>
          </w:p>
        </w:tc>
      </w:tr>
      <w:tr w:rsidR="00402095" w:rsidRPr="00A94995" w14:paraId="794F0F59" w14:textId="77777777" w:rsidTr="0061416B">
        <w:trPr>
          <w:tblCellSpacing w:w="20" w:type="dxa"/>
          <w:jc w:val="center"/>
        </w:trPr>
        <w:tc>
          <w:tcPr>
            <w:tcW w:w="660" w:type="dxa"/>
            <w:vAlign w:val="center"/>
          </w:tcPr>
          <w:p w14:paraId="07505407" w14:textId="77777777" w:rsidR="00402095" w:rsidRPr="00A94995" w:rsidRDefault="00402095" w:rsidP="0061416B">
            <w:pPr>
              <w:spacing w:after="0" w:line="240" w:lineRule="auto"/>
              <w:jc w:val="center"/>
              <w:rPr>
                <w:rFonts w:ascii="Arial" w:hAnsi="Arial" w:cs="Arial"/>
                <w:sz w:val="14"/>
                <w:szCs w:val="14"/>
              </w:rPr>
            </w:pPr>
            <w:r>
              <w:rPr>
                <w:rFonts w:ascii="Arial" w:hAnsi="Arial" w:cs="Arial"/>
                <w:sz w:val="14"/>
                <w:szCs w:val="14"/>
              </w:rPr>
              <w:t>1.16</w:t>
            </w:r>
          </w:p>
        </w:tc>
        <w:tc>
          <w:tcPr>
            <w:tcW w:w="8276" w:type="dxa"/>
            <w:shd w:val="clear" w:color="auto" w:fill="auto"/>
          </w:tcPr>
          <w:p w14:paraId="2FB43C3A" w14:textId="77777777" w:rsidR="00402095" w:rsidRPr="009B3C4B" w:rsidRDefault="00402095" w:rsidP="0061416B">
            <w:pPr>
              <w:spacing w:after="0" w:line="240" w:lineRule="auto"/>
              <w:jc w:val="both"/>
              <w:rPr>
                <w:rFonts w:ascii="Arial" w:hAnsi="Arial" w:cs="Arial"/>
                <w:sz w:val="14"/>
              </w:rPr>
            </w:pPr>
            <w:r w:rsidRPr="009B3C4B">
              <w:rPr>
                <w:rFonts w:ascii="Arial" w:hAnsi="Arial" w:cs="Arial"/>
                <w:b/>
                <w:sz w:val="14"/>
                <w:u w:val="single"/>
              </w:rPr>
              <w:t xml:space="preserve">Escrito mediante el cual manifieste si cuenta con personal </w:t>
            </w:r>
            <w:r>
              <w:rPr>
                <w:rFonts w:ascii="Arial" w:hAnsi="Arial" w:cs="Arial"/>
                <w:b/>
                <w:sz w:val="14"/>
                <w:u w:val="single"/>
              </w:rPr>
              <w:t>con discapacidad,</w:t>
            </w:r>
            <w:r w:rsidRPr="009B3C4B">
              <w:rPr>
                <w:rFonts w:ascii="Arial" w:hAnsi="Arial" w:cs="Arial"/>
                <w:sz w:val="14"/>
              </w:rPr>
              <w:t xml:space="preserve"> con más de seis meses registrado en el régimen obligatorio del Instituto Mexicano del Seguro Social. Antigüedad que comprobará con los siguientes documentos:</w:t>
            </w:r>
          </w:p>
          <w:p w14:paraId="307752F0" w14:textId="77777777" w:rsidR="00402095" w:rsidRPr="009B3C4B" w:rsidRDefault="00402095" w:rsidP="0061416B">
            <w:pPr>
              <w:spacing w:after="0" w:line="240" w:lineRule="auto"/>
              <w:jc w:val="both"/>
              <w:rPr>
                <w:rFonts w:ascii="Arial" w:hAnsi="Arial" w:cs="Arial"/>
                <w:sz w:val="14"/>
              </w:rPr>
            </w:pPr>
          </w:p>
          <w:p w14:paraId="6CB5A12B" w14:textId="77777777" w:rsidR="00402095" w:rsidRPr="009B3C4B" w:rsidRDefault="00402095" w:rsidP="0061416B">
            <w:pPr>
              <w:spacing w:after="0" w:line="240" w:lineRule="auto"/>
              <w:jc w:val="both"/>
              <w:rPr>
                <w:rFonts w:ascii="Arial" w:hAnsi="Arial" w:cs="Arial"/>
                <w:sz w:val="14"/>
              </w:rPr>
            </w:pPr>
            <w:r w:rsidRPr="009B3C4B">
              <w:rPr>
                <w:rFonts w:ascii="Arial" w:hAnsi="Arial" w:cs="Arial"/>
                <w:sz w:val="14"/>
              </w:rPr>
              <w:t>Aviso de alta de las personas con discapacidad al régimen obligatorio del IMSS (Documento que deberá ser legible).</w:t>
            </w:r>
          </w:p>
          <w:p w14:paraId="0EF4E29D" w14:textId="77777777" w:rsidR="00402095" w:rsidRPr="009B3C4B" w:rsidRDefault="00402095" w:rsidP="0061416B">
            <w:pPr>
              <w:spacing w:after="0" w:line="240" w:lineRule="auto"/>
              <w:jc w:val="both"/>
              <w:rPr>
                <w:rFonts w:ascii="Arial" w:hAnsi="Arial" w:cs="Arial"/>
                <w:sz w:val="14"/>
              </w:rPr>
            </w:pPr>
          </w:p>
          <w:p w14:paraId="63A65B67" w14:textId="77777777" w:rsidR="00402095" w:rsidRPr="009B3C4B" w:rsidRDefault="00402095" w:rsidP="0061416B">
            <w:pPr>
              <w:spacing w:after="0" w:line="240" w:lineRule="auto"/>
              <w:jc w:val="both"/>
              <w:rPr>
                <w:rFonts w:ascii="Arial" w:hAnsi="Arial" w:cs="Arial"/>
                <w:sz w:val="14"/>
              </w:rPr>
            </w:pPr>
            <w:r w:rsidRPr="009B3C4B">
              <w:rPr>
                <w:rFonts w:ascii="Arial" w:hAnsi="Arial" w:cs="Arial"/>
                <w:sz w:val="14"/>
              </w:rPr>
              <w:lastRenderedPageBreak/>
              <w:t xml:space="preserve">Constancia que acredita que dichos trabajadores son personas con discapacidad en términos de lo previsto por la fracción </w:t>
            </w:r>
            <w:r w:rsidRPr="009B3C4B">
              <w:rPr>
                <w:rFonts w:ascii="Arial" w:hAnsi="Arial" w:cs="Arial"/>
                <w:color w:val="00B050"/>
                <w:sz w:val="14"/>
              </w:rPr>
              <w:t>IX del artículo 2 de la Ley General de las Personas con Discapacidad</w:t>
            </w:r>
            <w:r w:rsidRPr="009B3C4B">
              <w:rPr>
                <w:rFonts w:ascii="Arial" w:hAnsi="Arial" w:cs="Arial"/>
                <w:sz w:val="14"/>
              </w:rPr>
              <w:t>.</w:t>
            </w:r>
          </w:p>
          <w:p w14:paraId="000D6B5E" w14:textId="77777777" w:rsidR="00402095" w:rsidRPr="009B3C4B" w:rsidRDefault="00402095" w:rsidP="0061416B">
            <w:pPr>
              <w:spacing w:after="0" w:line="240" w:lineRule="auto"/>
              <w:jc w:val="both"/>
              <w:rPr>
                <w:rFonts w:ascii="Arial" w:hAnsi="Arial" w:cs="Arial"/>
                <w:sz w:val="14"/>
              </w:rPr>
            </w:pPr>
            <w:r w:rsidRPr="009B3C4B">
              <w:rPr>
                <w:rFonts w:ascii="Arial" w:hAnsi="Arial" w:cs="Arial"/>
                <w:sz w:val="14"/>
              </w:rPr>
              <w:tab/>
            </w:r>
          </w:p>
          <w:p w14:paraId="1DDCACAC" w14:textId="77777777" w:rsidR="00402095" w:rsidRPr="009B3C4B" w:rsidRDefault="00402095" w:rsidP="0061416B">
            <w:pPr>
              <w:spacing w:after="0" w:line="240" w:lineRule="auto"/>
              <w:jc w:val="both"/>
              <w:rPr>
                <w:rFonts w:ascii="Arial" w:hAnsi="Arial" w:cs="Arial"/>
                <w:sz w:val="14"/>
              </w:rPr>
            </w:pPr>
            <w:r w:rsidRPr="009B3C4B">
              <w:rPr>
                <w:rFonts w:ascii="Arial" w:hAnsi="Arial" w:cs="Arial"/>
                <w:sz w:val="14"/>
              </w:rPr>
              <w:t>Propuesta de Cédula de Determinación de Cuotas, Aportaciones y Amortizaciones del Seguro Social del bimestre previo al acto de presentación y apertura de proposiciones del presente ejercicio fiscal.</w:t>
            </w:r>
          </w:p>
          <w:p w14:paraId="35D90CD1" w14:textId="77777777" w:rsidR="00402095" w:rsidRPr="009B3C4B" w:rsidRDefault="00402095" w:rsidP="0061416B">
            <w:pPr>
              <w:spacing w:after="0" w:line="240" w:lineRule="auto"/>
              <w:jc w:val="both"/>
              <w:rPr>
                <w:rFonts w:ascii="Arial" w:hAnsi="Arial" w:cs="Arial"/>
                <w:sz w:val="14"/>
              </w:rPr>
            </w:pPr>
          </w:p>
        </w:tc>
        <w:tc>
          <w:tcPr>
            <w:tcW w:w="610" w:type="dxa"/>
            <w:shd w:val="clear" w:color="auto" w:fill="auto"/>
          </w:tcPr>
          <w:p w14:paraId="62CD763B" w14:textId="77777777" w:rsidR="00402095" w:rsidRPr="00A94995" w:rsidRDefault="00402095" w:rsidP="0061416B">
            <w:pPr>
              <w:spacing w:after="0" w:line="240" w:lineRule="auto"/>
              <w:rPr>
                <w:rFonts w:ascii="Arial" w:hAnsi="Arial" w:cs="Arial"/>
                <w:sz w:val="14"/>
                <w:szCs w:val="14"/>
              </w:rPr>
            </w:pPr>
          </w:p>
        </w:tc>
        <w:tc>
          <w:tcPr>
            <w:tcW w:w="720" w:type="dxa"/>
            <w:shd w:val="clear" w:color="auto" w:fill="auto"/>
          </w:tcPr>
          <w:p w14:paraId="7F3D9A22" w14:textId="77777777" w:rsidR="00402095" w:rsidRPr="00A94995" w:rsidRDefault="00402095" w:rsidP="0061416B">
            <w:pPr>
              <w:spacing w:after="0" w:line="240" w:lineRule="auto"/>
              <w:rPr>
                <w:rFonts w:ascii="Arial" w:hAnsi="Arial" w:cs="Arial"/>
                <w:sz w:val="14"/>
                <w:szCs w:val="14"/>
              </w:rPr>
            </w:pPr>
          </w:p>
        </w:tc>
      </w:tr>
      <w:tr w:rsidR="00402095" w:rsidRPr="00A94995" w14:paraId="68CF1E10" w14:textId="77777777" w:rsidTr="0061416B">
        <w:trPr>
          <w:tblCellSpacing w:w="20" w:type="dxa"/>
          <w:jc w:val="center"/>
        </w:trPr>
        <w:tc>
          <w:tcPr>
            <w:tcW w:w="660" w:type="dxa"/>
            <w:vAlign w:val="center"/>
          </w:tcPr>
          <w:p w14:paraId="690CB30E" w14:textId="77777777" w:rsidR="00402095" w:rsidRDefault="00402095" w:rsidP="0061416B">
            <w:pPr>
              <w:spacing w:after="0" w:line="240" w:lineRule="auto"/>
              <w:jc w:val="center"/>
              <w:rPr>
                <w:rFonts w:ascii="Arial" w:hAnsi="Arial" w:cs="Arial"/>
                <w:sz w:val="14"/>
                <w:szCs w:val="14"/>
              </w:rPr>
            </w:pPr>
            <w:r>
              <w:rPr>
                <w:rFonts w:ascii="Arial" w:hAnsi="Arial" w:cs="Arial"/>
                <w:sz w:val="14"/>
                <w:szCs w:val="14"/>
              </w:rPr>
              <w:lastRenderedPageBreak/>
              <w:t>1.17</w:t>
            </w:r>
          </w:p>
        </w:tc>
        <w:tc>
          <w:tcPr>
            <w:tcW w:w="8276" w:type="dxa"/>
            <w:shd w:val="clear" w:color="auto" w:fill="auto"/>
          </w:tcPr>
          <w:p w14:paraId="273E0551" w14:textId="77777777" w:rsidR="00402095" w:rsidRPr="006B687D" w:rsidRDefault="00402095" w:rsidP="0061416B">
            <w:pPr>
              <w:jc w:val="both"/>
              <w:rPr>
                <w:rFonts w:ascii="Arial" w:hAnsi="Arial" w:cs="Arial"/>
                <w:sz w:val="14"/>
              </w:rPr>
            </w:pPr>
            <w:r w:rsidRPr="006B687D">
              <w:rPr>
                <w:rFonts w:ascii="Arial" w:hAnsi="Arial" w:cs="Arial"/>
                <w:sz w:val="14"/>
              </w:rPr>
              <w:t>En cumplimiento del Numeral 6 del Anexo 1, del “</w:t>
            </w:r>
            <w:r w:rsidRPr="006B687D">
              <w:rPr>
                <w:rFonts w:ascii="Arial" w:hAnsi="Arial" w:cs="Arial"/>
                <w:bCs/>
                <w:sz w:val="14"/>
                <w:lang w:val="es-ES"/>
              </w:rPr>
              <w:t>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w:t>
            </w:r>
            <w:r>
              <w:rPr>
                <w:rFonts w:ascii="Arial" w:hAnsi="Arial" w:cs="Arial"/>
                <w:bCs/>
                <w:sz w:val="14"/>
                <w:lang w:val="es-ES"/>
              </w:rPr>
              <w:t xml:space="preserve"> y </w:t>
            </w:r>
            <w:r w:rsidRPr="0098785A">
              <w:rPr>
                <w:rFonts w:ascii="Arial" w:hAnsi="Arial" w:cs="Arial"/>
                <w:sz w:val="14"/>
                <w:lang w:val="es-ES"/>
              </w:rPr>
              <w:t>del 28 de febrero de 2017</w:t>
            </w:r>
            <w:r w:rsidRPr="006B687D">
              <w:rPr>
                <w:rFonts w:ascii="Arial" w:hAnsi="Arial" w:cs="Arial"/>
                <w:bCs/>
                <w:sz w:val="14"/>
                <w:lang w:val="es-ES"/>
              </w:rPr>
              <w:t xml:space="preserve">, </w:t>
            </w:r>
            <w:r w:rsidRPr="007412BD">
              <w:rPr>
                <w:rFonts w:ascii="Arial" w:hAnsi="Arial" w:cs="Arial"/>
                <w:b/>
                <w:bCs/>
                <w:sz w:val="14"/>
                <w:u w:val="single"/>
                <w:lang w:val="es-ES"/>
              </w:rPr>
              <w:t>el licitante debe presentar un escrito en el que manifieste que ha sido notificado de lo siguient</w:t>
            </w:r>
            <w:r w:rsidRPr="006B687D">
              <w:rPr>
                <w:rFonts w:ascii="Arial" w:hAnsi="Arial" w:cs="Arial"/>
                <w:bCs/>
                <w:sz w:val="14"/>
                <w:lang w:val="es-ES"/>
              </w:rPr>
              <w:t xml:space="preserve">e: </w:t>
            </w:r>
          </w:p>
          <w:p w14:paraId="115EB71D" w14:textId="77777777" w:rsidR="00402095" w:rsidRPr="0098785A" w:rsidRDefault="00402095" w:rsidP="00A617E9">
            <w:pPr>
              <w:numPr>
                <w:ilvl w:val="0"/>
                <w:numId w:val="76"/>
              </w:numPr>
              <w:spacing w:after="200" w:line="276" w:lineRule="auto"/>
              <w:jc w:val="both"/>
              <w:rPr>
                <w:rFonts w:ascii="Arial" w:hAnsi="Arial" w:cs="Arial"/>
                <w:sz w:val="14"/>
                <w:lang w:val="es-ES"/>
              </w:rPr>
            </w:pPr>
            <w:r w:rsidRPr="0098785A">
              <w:rPr>
                <w:rFonts w:ascii="Arial" w:hAnsi="Arial" w:cs="Arial"/>
                <w:sz w:val="14"/>
                <w:lang w:val="es-ES"/>
              </w:rPr>
              <w:t>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publicación del 19 de febrero de 2016 y del 28 de febrero de 2017; el cual puede ser consultado en la sección de la SFP en el portal de la Ventanilla Única Nacional (gob.mx);</w:t>
            </w:r>
          </w:p>
          <w:p w14:paraId="79A3A055" w14:textId="77777777" w:rsidR="00402095" w:rsidRPr="0098785A" w:rsidRDefault="00402095" w:rsidP="00A617E9">
            <w:pPr>
              <w:numPr>
                <w:ilvl w:val="0"/>
                <w:numId w:val="76"/>
              </w:numPr>
              <w:spacing w:after="200" w:line="276" w:lineRule="auto"/>
              <w:jc w:val="both"/>
              <w:rPr>
                <w:rFonts w:ascii="Arial" w:hAnsi="Arial" w:cs="Arial"/>
                <w:sz w:val="14"/>
                <w:lang w:val="es-ES"/>
              </w:rPr>
            </w:pPr>
            <w:r w:rsidRPr="0098785A">
              <w:rPr>
                <w:rFonts w:ascii="Arial" w:hAnsi="Arial" w:cs="Arial"/>
                <w:sz w:val="14"/>
                <w:lang w:val="es-ES"/>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154AE40D" w14:textId="77777777" w:rsidR="00402095" w:rsidRPr="0098785A" w:rsidRDefault="00402095" w:rsidP="00A617E9">
            <w:pPr>
              <w:numPr>
                <w:ilvl w:val="0"/>
                <w:numId w:val="76"/>
              </w:numPr>
              <w:spacing w:after="200" w:line="276" w:lineRule="auto"/>
              <w:jc w:val="both"/>
              <w:rPr>
                <w:rFonts w:ascii="Arial" w:hAnsi="Arial" w:cs="Arial"/>
                <w:sz w:val="14"/>
                <w:lang w:val="es-ES"/>
              </w:rPr>
            </w:pPr>
            <w:r w:rsidRPr="0098785A">
              <w:rPr>
                <w:rFonts w:ascii="Arial" w:hAnsi="Arial" w:cs="Arial"/>
                <w:sz w:val="14"/>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751B9445" w14:textId="77777777" w:rsidR="00402095" w:rsidRPr="0098785A" w:rsidRDefault="00402095" w:rsidP="00A617E9">
            <w:pPr>
              <w:numPr>
                <w:ilvl w:val="0"/>
                <w:numId w:val="76"/>
              </w:numPr>
              <w:spacing w:after="200" w:line="276" w:lineRule="auto"/>
              <w:jc w:val="both"/>
              <w:rPr>
                <w:rFonts w:ascii="Arial" w:hAnsi="Arial" w:cs="Arial"/>
                <w:sz w:val="14"/>
                <w:lang w:val="es-ES"/>
              </w:rPr>
            </w:pPr>
            <w:r w:rsidRPr="0098785A">
              <w:rPr>
                <w:rFonts w:ascii="Arial" w:hAnsi="Arial" w:cs="Arial"/>
                <w:sz w:val="14"/>
                <w:lang w:val="es-ES"/>
              </w:rPr>
              <w:t>Que los datos personales que se recaben con motivo del contacto con particulares serán protegidos y tratados conforme a las disposiciones jurídicas aplicables; y</w:t>
            </w:r>
          </w:p>
          <w:p w14:paraId="3E141B32" w14:textId="77777777" w:rsidR="00402095" w:rsidRPr="0098785A" w:rsidRDefault="00402095" w:rsidP="00A617E9">
            <w:pPr>
              <w:numPr>
                <w:ilvl w:val="0"/>
                <w:numId w:val="76"/>
              </w:numPr>
              <w:spacing w:after="200" w:line="276" w:lineRule="auto"/>
              <w:jc w:val="both"/>
              <w:rPr>
                <w:rFonts w:ascii="Arial" w:hAnsi="Arial" w:cs="Arial"/>
                <w:sz w:val="14"/>
                <w:lang w:val="es-ES"/>
              </w:rPr>
            </w:pPr>
            <w:r w:rsidRPr="0098785A">
              <w:rPr>
                <w:rFonts w:ascii="Arial" w:hAnsi="Arial" w:cs="Arial"/>
                <w:sz w:val="14"/>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24641805" w14:textId="77777777" w:rsidR="00402095" w:rsidRPr="00165316" w:rsidRDefault="00402095" w:rsidP="0061416B">
            <w:pPr>
              <w:pStyle w:val="Prrafodelista"/>
              <w:ind w:left="0"/>
              <w:jc w:val="both"/>
              <w:rPr>
                <w:rFonts w:ascii="Arial" w:hAnsi="Arial" w:cs="Arial"/>
                <w:b/>
                <w:sz w:val="14"/>
                <w:szCs w:val="14"/>
                <w:u w:val="single"/>
              </w:rPr>
            </w:pPr>
            <w:r w:rsidRPr="006B687D">
              <w:rPr>
                <w:rFonts w:ascii="Arial" w:eastAsia="Arial Unicode MS" w:hAnsi="Arial" w:cs="Arial"/>
                <w:sz w:val="14"/>
              </w:rPr>
              <w:t xml:space="preserve">Para esta </w:t>
            </w:r>
            <w:r w:rsidRPr="006B687D">
              <w:rPr>
                <w:rFonts w:ascii="Arial" w:hAnsi="Arial" w:cs="Arial"/>
                <w:sz w:val="14"/>
              </w:rPr>
              <w:t>manifestación</w:t>
            </w:r>
            <w:r w:rsidRPr="006B687D">
              <w:rPr>
                <w:rFonts w:ascii="Arial" w:eastAsia="Arial Unicode MS" w:hAnsi="Arial" w:cs="Arial"/>
                <w:sz w:val="14"/>
              </w:rPr>
              <w:t xml:space="preserve"> podrán utilizar el formato proporcionado en el </w:t>
            </w:r>
            <w:r w:rsidRPr="006B687D">
              <w:rPr>
                <w:rFonts w:ascii="Arial" w:hAnsi="Arial" w:cs="Arial"/>
                <w:color w:val="FF0000"/>
                <w:sz w:val="14"/>
              </w:rPr>
              <w:t xml:space="preserve">Anexo 18 “Protocolo de actuación en materia de contrataciones públicas, otorgamiento y prórroga de licencias, permisos, autorizaciones y concesiones” </w:t>
            </w:r>
            <w:r w:rsidRPr="006B687D">
              <w:rPr>
                <w:rFonts w:ascii="Arial" w:eastAsia="Arial Unicode MS" w:hAnsi="Arial" w:cs="Arial"/>
                <w:sz w:val="14"/>
              </w:rPr>
              <w:t>de esta convocatoria.</w:t>
            </w:r>
          </w:p>
        </w:tc>
        <w:tc>
          <w:tcPr>
            <w:tcW w:w="610" w:type="dxa"/>
            <w:shd w:val="clear" w:color="auto" w:fill="auto"/>
          </w:tcPr>
          <w:p w14:paraId="2EFA3CE7" w14:textId="77777777" w:rsidR="00402095" w:rsidRPr="00A94995" w:rsidRDefault="00402095" w:rsidP="0061416B">
            <w:pPr>
              <w:spacing w:after="0" w:line="240" w:lineRule="auto"/>
              <w:rPr>
                <w:rFonts w:ascii="Arial" w:hAnsi="Arial" w:cs="Arial"/>
                <w:sz w:val="14"/>
                <w:szCs w:val="14"/>
              </w:rPr>
            </w:pPr>
          </w:p>
        </w:tc>
        <w:tc>
          <w:tcPr>
            <w:tcW w:w="720" w:type="dxa"/>
            <w:shd w:val="clear" w:color="auto" w:fill="auto"/>
          </w:tcPr>
          <w:p w14:paraId="50FF2F87" w14:textId="77777777" w:rsidR="00402095" w:rsidRPr="00A94995" w:rsidRDefault="00402095" w:rsidP="0061416B">
            <w:pPr>
              <w:spacing w:after="0" w:line="240" w:lineRule="auto"/>
              <w:rPr>
                <w:rFonts w:ascii="Arial" w:hAnsi="Arial" w:cs="Arial"/>
                <w:sz w:val="14"/>
                <w:szCs w:val="14"/>
              </w:rPr>
            </w:pPr>
          </w:p>
        </w:tc>
      </w:tr>
    </w:tbl>
    <w:p w14:paraId="6CC14BB6" w14:textId="77777777" w:rsidR="00402095" w:rsidRPr="00A94995" w:rsidRDefault="00402095" w:rsidP="00402095">
      <w:pPr>
        <w:spacing w:after="0" w:line="240" w:lineRule="auto"/>
        <w:ind w:left="709" w:hanging="709"/>
        <w:jc w:val="both"/>
        <w:rPr>
          <w:rFonts w:ascii="Arial" w:hAnsi="Arial" w:cs="Arial"/>
          <w:b/>
          <w:color w:val="E36C0A"/>
          <w:sz w:val="14"/>
          <w:szCs w:val="14"/>
        </w:rPr>
      </w:pPr>
      <w:r w:rsidRPr="00A94995">
        <w:rPr>
          <w:rFonts w:ascii="Arial" w:hAnsi="Arial" w:cs="Arial"/>
          <w:b/>
          <w:color w:val="E36C0A"/>
          <w:sz w:val="14"/>
          <w:szCs w:val="14"/>
        </w:rPr>
        <w:t>NOTA: Se recomienda a los licitantes leer detenidamente cada punto de la presente convocatoria al que se hace referencia en este formato.</w:t>
      </w:r>
    </w:p>
    <w:p w14:paraId="4E8287A4" w14:textId="77777777" w:rsidR="00402095" w:rsidRPr="00A94995" w:rsidRDefault="00402095" w:rsidP="00402095">
      <w:pPr>
        <w:spacing w:after="0" w:line="240" w:lineRule="auto"/>
        <w:ind w:left="709" w:hanging="709"/>
        <w:jc w:val="center"/>
        <w:rPr>
          <w:rFonts w:ascii="Arial" w:hAnsi="Arial" w:cs="Arial"/>
          <w:b/>
          <w:sz w:val="16"/>
          <w:szCs w:val="16"/>
        </w:rPr>
      </w:pPr>
    </w:p>
    <w:p w14:paraId="009A889B"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p>
    <w:p w14:paraId="4377569C"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ATENTAMENTE</w:t>
      </w:r>
    </w:p>
    <w:p w14:paraId="54427045"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p>
    <w:p w14:paraId="13D9E4F4"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p>
    <w:p w14:paraId="29312EF9"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___________________________________</w:t>
      </w:r>
    </w:p>
    <w:p w14:paraId="5EE3C120"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y firma)</w:t>
      </w:r>
    </w:p>
    <w:p w14:paraId="6274CB14"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REPRESENTANTE LEGAL</w:t>
      </w:r>
    </w:p>
    <w:p w14:paraId="359FB208" w14:textId="77777777" w:rsidR="00402095" w:rsidRPr="00A94995" w:rsidRDefault="00402095" w:rsidP="00402095">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DE LA EMPRESA</w:t>
      </w:r>
    </w:p>
    <w:p w14:paraId="4A7DA8BC" w14:textId="77777777" w:rsidR="00402095" w:rsidRPr="00A94995" w:rsidRDefault="00402095" w:rsidP="00402095">
      <w:pPr>
        <w:spacing w:after="0" w:line="240" w:lineRule="auto"/>
        <w:ind w:left="709" w:hanging="709"/>
        <w:jc w:val="center"/>
        <w:rPr>
          <w:rFonts w:ascii="Arial" w:hAnsi="Arial" w:cs="Arial"/>
          <w:b/>
          <w:sz w:val="16"/>
          <w:szCs w:val="16"/>
        </w:rPr>
      </w:pPr>
    </w:p>
    <w:p w14:paraId="51BF073E" w14:textId="77777777" w:rsidR="00402095" w:rsidRPr="00A94995" w:rsidRDefault="00402095" w:rsidP="00402095">
      <w:pPr>
        <w:pStyle w:val="Ttulo3"/>
        <w:spacing w:before="0" w:after="0"/>
        <w:jc w:val="center"/>
        <w:rPr>
          <w:rFonts w:ascii="Arial" w:hAnsi="Arial"/>
        </w:rPr>
      </w:pPr>
      <w:bookmarkStart w:id="46" w:name="_ANEXO_2"/>
      <w:bookmarkStart w:id="47" w:name="_ANEXO_3"/>
      <w:bookmarkEnd w:id="46"/>
      <w:bookmarkEnd w:id="47"/>
      <w:r w:rsidRPr="00A94995">
        <w:rPr>
          <w:rFonts w:ascii="Arial" w:hAnsi="Arial"/>
        </w:rPr>
        <w:br w:type="page"/>
      </w:r>
    </w:p>
    <w:p w14:paraId="2885B249" w14:textId="77777777" w:rsidR="00402095" w:rsidRPr="00396AFC" w:rsidRDefault="00402095" w:rsidP="00402095">
      <w:pPr>
        <w:tabs>
          <w:tab w:val="center" w:pos="4844"/>
          <w:tab w:val="center" w:pos="6210"/>
        </w:tabs>
        <w:autoSpaceDE w:val="0"/>
        <w:autoSpaceDN w:val="0"/>
        <w:adjustRightInd w:val="0"/>
        <w:spacing w:after="0" w:line="240" w:lineRule="auto"/>
        <w:jc w:val="center"/>
        <w:rPr>
          <w:rFonts w:ascii="Arial" w:hAnsi="Arial" w:cs="Arial"/>
          <w:b/>
          <w:color w:val="FF0000"/>
        </w:rPr>
      </w:pPr>
      <w:bookmarkStart w:id="48" w:name="ANEXO10"/>
      <w:r w:rsidRPr="00396AFC">
        <w:rPr>
          <w:rFonts w:ascii="Arial" w:hAnsi="Arial" w:cs="Arial"/>
          <w:b/>
          <w:color w:val="FF0000"/>
        </w:rPr>
        <w:lastRenderedPageBreak/>
        <w:t>ANEXO 1</w:t>
      </w:r>
      <w:r>
        <w:rPr>
          <w:rFonts w:ascii="Arial" w:hAnsi="Arial" w:cs="Arial"/>
          <w:b/>
          <w:color w:val="FF0000"/>
        </w:rPr>
        <w:t>2</w:t>
      </w:r>
    </w:p>
    <w:p w14:paraId="2C156F6A" w14:textId="77777777" w:rsidR="00402095" w:rsidRPr="00A956A6" w:rsidRDefault="00402095" w:rsidP="00402095">
      <w:pPr>
        <w:tabs>
          <w:tab w:val="center" w:pos="4844"/>
          <w:tab w:val="center" w:pos="6210"/>
        </w:tabs>
        <w:autoSpaceDE w:val="0"/>
        <w:autoSpaceDN w:val="0"/>
        <w:adjustRightInd w:val="0"/>
        <w:jc w:val="center"/>
        <w:rPr>
          <w:rFonts w:ascii="Arial" w:hAnsi="Arial" w:cs="Arial"/>
          <w:b/>
          <w:bCs/>
        </w:rPr>
      </w:pPr>
      <w:r w:rsidRPr="00A956A6">
        <w:rPr>
          <w:rFonts w:ascii="Arial" w:hAnsi="Arial" w:cs="Arial"/>
          <w:color w:val="FF0000"/>
        </w:rPr>
        <w:t xml:space="preserve">“RESOLUCIÓN MISCELÁNEA FISCAL </w:t>
      </w:r>
      <w:r>
        <w:rPr>
          <w:rFonts w:ascii="Arial" w:hAnsi="Arial" w:cs="Arial"/>
          <w:color w:val="FF0000"/>
        </w:rPr>
        <w:t>VIGENTE”</w:t>
      </w:r>
    </w:p>
    <w:p w14:paraId="4D6007A1" w14:textId="77777777" w:rsidR="00402095" w:rsidRPr="00A956A6" w:rsidRDefault="00402095" w:rsidP="00402095">
      <w:pPr>
        <w:autoSpaceDE w:val="0"/>
        <w:autoSpaceDN w:val="0"/>
        <w:adjustRightInd w:val="0"/>
        <w:jc w:val="center"/>
        <w:rPr>
          <w:rFonts w:ascii="Arial" w:hAnsi="Arial" w:cs="Arial"/>
          <w:b/>
          <w:bCs/>
          <w:color w:val="000000"/>
          <w:sz w:val="18"/>
          <w:szCs w:val="18"/>
        </w:rPr>
      </w:pPr>
      <w:r w:rsidRPr="00A956A6">
        <w:rPr>
          <w:rFonts w:ascii="Arial" w:hAnsi="Arial" w:cs="Arial"/>
          <w:b/>
          <w:bCs/>
          <w:color w:val="000000"/>
          <w:sz w:val="18"/>
          <w:szCs w:val="18"/>
        </w:rPr>
        <w:t>(Publicado en el Diario Oficial de la Federac</w:t>
      </w:r>
      <w:r>
        <w:rPr>
          <w:rFonts w:ascii="Arial" w:hAnsi="Arial" w:cs="Arial"/>
          <w:b/>
          <w:bCs/>
          <w:color w:val="000000"/>
          <w:sz w:val="18"/>
          <w:szCs w:val="18"/>
        </w:rPr>
        <w:t>ión el 22 de Diciembre de 2017)</w:t>
      </w:r>
    </w:p>
    <w:p w14:paraId="78118852" w14:textId="77777777" w:rsidR="00402095" w:rsidRPr="00D35DC7" w:rsidRDefault="00402095" w:rsidP="00402095">
      <w:pPr>
        <w:autoSpaceDE w:val="0"/>
        <w:autoSpaceDN w:val="0"/>
        <w:adjustRightInd w:val="0"/>
        <w:jc w:val="both"/>
        <w:rPr>
          <w:rFonts w:ascii="Arial" w:hAnsi="Arial" w:cs="Arial"/>
          <w:b/>
          <w:bCs/>
          <w:color w:val="000000"/>
        </w:rPr>
      </w:pPr>
      <w:r w:rsidRPr="00A956A6">
        <w:rPr>
          <w:rFonts w:ascii="Arial" w:hAnsi="Arial" w:cs="Arial"/>
          <w:b/>
          <w:bCs/>
          <w:color w:val="000000"/>
        </w:rPr>
        <w:t>Procedimiento que debe observarse para contrataciones con la Fede</w:t>
      </w:r>
      <w:r>
        <w:rPr>
          <w:rFonts w:ascii="Arial" w:hAnsi="Arial" w:cs="Arial"/>
          <w:b/>
          <w:bCs/>
          <w:color w:val="000000"/>
        </w:rPr>
        <w:t xml:space="preserve">ración y entidades federativas </w:t>
      </w:r>
    </w:p>
    <w:p w14:paraId="53A7B403" w14:textId="77777777" w:rsidR="00402095" w:rsidRDefault="00402095" w:rsidP="00402095">
      <w:pPr>
        <w:pStyle w:val="l"/>
        <w:numPr>
          <w:ilvl w:val="2"/>
          <w:numId w:val="53"/>
        </w:numPr>
        <w:rPr>
          <w:szCs w:val="18"/>
        </w:rPr>
      </w:pPr>
      <w:r w:rsidRPr="00D35DC7">
        <w:rPr>
          <w:szCs w:val="18"/>
        </w:rPr>
        <w:t>Para los efectos del artículo 32-D, primero, segundo, tercero, cuarto y último párrafos del CFF,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y de los que estos últimos subcontraten, les presenten documento vigente expedido por el SAT, en el que se emita la opinión del cumplimiento de obligaciones fiscales en sentido positivo, o bien, generarlo a través de la aplicación en línea que para estos efectos le proporcione el SAT, siempre y cuando firme el acuerdo de confidencialidad con el SAT.</w:t>
      </w:r>
    </w:p>
    <w:p w14:paraId="63B1CB9A" w14:textId="77777777" w:rsidR="00402095" w:rsidRPr="00D35DC7" w:rsidRDefault="00402095" w:rsidP="00402095">
      <w:pPr>
        <w:pStyle w:val="l"/>
        <w:ind w:left="709" w:hanging="431"/>
        <w:rPr>
          <w:szCs w:val="18"/>
        </w:rPr>
      </w:pPr>
    </w:p>
    <w:p w14:paraId="36DCBE18" w14:textId="77777777" w:rsidR="00402095" w:rsidRDefault="00402095" w:rsidP="00402095">
      <w:pPr>
        <w:pStyle w:val="l"/>
        <w:ind w:left="1134" w:firstLine="0"/>
        <w:rPr>
          <w:szCs w:val="18"/>
        </w:rPr>
      </w:pPr>
      <w:r w:rsidRPr="00D35DC7">
        <w:rPr>
          <w:szCs w:val="18"/>
        </w:rPr>
        <w:t>En caso de que los contribuyentes con quienes se vaya a celebrar el contrato y los que estos últimos subcontraten, tramiten por su cuenta la opinión del cumplimento de obligaciones fiscales, lo harán en términos de lo dispuesto por la regla 2.1.39.</w:t>
      </w:r>
    </w:p>
    <w:p w14:paraId="4D756ED1" w14:textId="77777777" w:rsidR="00402095" w:rsidRPr="00D35DC7" w:rsidRDefault="00402095" w:rsidP="00402095">
      <w:pPr>
        <w:pStyle w:val="l"/>
        <w:ind w:left="709" w:hanging="431"/>
        <w:rPr>
          <w:szCs w:val="18"/>
        </w:rPr>
      </w:pPr>
    </w:p>
    <w:p w14:paraId="2D29286F" w14:textId="77777777" w:rsidR="00402095" w:rsidRDefault="00402095" w:rsidP="00402095">
      <w:pPr>
        <w:pStyle w:val="l"/>
        <w:ind w:left="1134" w:firstLine="0"/>
        <w:rPr>
          <w:szCs w:val="18"/>
        </w:rPr>
      </w:pPr>
      <w:r w:rsidRPr="00D35DC7">
        <w:rPr>
          <w:szCs w:val="18"/>
        </w:rPr>
        <w:t>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éste hasta que se haya celebrado el convenio de pago.</w:t>
      </w:r>
    </w:p>
    <w:p w14:paraId="1F01025E" w14:textId="77777777" w:rsidR="00402095" w:rsidRPr="00D35DC7" w:rsidRDefault="00402095" w:rsidP="00402095">
      <w:pPr>
        <w:pStyle w:val="l"/>
        <w:ind w:left="709" w:hanging="431"/>
        <w:rPr>
          <w:szCs w:val="18"/>
        </w:rPr>
      </w:pPr>
    </w:p>
    <w:p w14:paraId="04C4940A" w14:textId="77777777" w:rsidR="00402095" w:rsidRDefault="00402095" w:rsidP="00402095">
      <w:pPr>
        <w:pStyle w:val="l"/>
        <w:ind w:left="1134" w:firstLine="0"/>
        <w:rPr>
          <w:szCs w:val="18"/>
        </w:rPr>
      </w:pPr>
      <w:r w:rsidRPr="00D35DC7">
        <w:rPr>
          <w:szCs w:val="18"/>
        </w:rPr>
        <w:t>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14:paraId="046FE67A" w14:textId="77777777" w:rsidR="00402095" w:rsidRPr="00D35DC7" w:rsidRDefault="00402095" w:rsidP="00402095">
      <w:pPr>
        <w:pStyle w:val="l"/>
        <w:ind w:left="709" w:hanging="431"/>
        <w:rPr>
          <w:szCs w:val="18"/>
        </w:rPr>
      </w:pPr>
    </w:p>
    <w:p w14:paraId="53E99B8E" w14:textId="77777777" w:rsidR="00402095" w:rsidRPr="00D35DC7" w:rsidRDefault="00402095" w:rsidP="00402095">
      <w:pPr>
        <w:pStyle w:val="l"/>
        <w:ind w:left="1276" w:hanging="1"/>
        <w:rPr>
          <w:szCs w:val="18"/>
        </w:rPr>
      </w:pPr>
      <w:r w:rsidRPr="00D35DC7">
        <w:rPr>
          <w:szCs w:val="18"/>
        </w:rPr>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dependencia o entidad convocante, para que ésta gestione ante la ADR la no aplicación del artículo 32-D del CFF. La autoridad fiscal revisará que no se actualiza el supuesto jurídico del mencionado artículo, por no existir créditos fiscales.</w:t>
      </w:r>
    </w:p>
    <w:p w14:paraId="44016A22" w14:textId="77777777" w:rsidR="00402095" w:rsidRPr="00D35DC7" w:rsidRDefault="00402095" w:rsidP="00402095">
      <w:pPr>
        <w:autoSpaceDE w:val="0"/>
        <w:autoSpaceDN w:val="0"/>
        <w:adjustRightInd w:val="0"/>
        <w:ind w:left="1134"/>
        <w:jc w:val="both"/>
        <w:rPr>
          <w:rFonts w:ascii="Arial" w:hAnsi="Arial" w:cs="Arial"/>
          <w:bCs/>
          <w:i/>
          <w:color w:val="000000"/>
          <w:sz w:val="18"/>
        </w:rPr>
      </w:pPr>
      <w:r>
        <w:rPr>
          <w:rFonts w:ascii="Arial" w:hAnsi="Arial" w:cs="Arial"/>
          <w:bCs/>
          <w:i/>
          <w:color w:val="000000"/>
          <w:sz w:val="18"/>
        </w:rPr>
        <w:t xml:space="preserve">  </w:t>
      </w:r>
      <w:r w:rsidRPr="00A956A6">
        <w:rPr>
          <w:rFonts w:ascii="Arial" w:hAnsi="Arial" w:cs="Arial"/>
          <w:bCs/>
          <w:i/>
          <w:color w:val="000000"/>
          <w:sz w:val="18"/>
        </w:rPr>
        <w:t xml:space="preserve">CFF 32-D, </w:t>
      </w:r>
      <w:r>
        <w:rPr>
          <w:rFonts w:ascii="Arial" w:hAnsi="Arial" w:cs="Arial"/>
          <w:bCs/>
          <w:i/>
          <w:color w:val="000000"/>
          <w:sz w:val="18"/>
        </w:rPr>
        <w:t>66, 66-A, 141, RMF 2018 2.1.39.</w:t>
      </w:r>
    </w:p>
    <w:p w14:paraId="05516223" w14:textId="77777777" w:rsidR="00402095" w:rsidRDefault="00402095" w:rsidP="00402095">
      <w:pPr>
        <w:pStyle w:val="Texto0"/>
        <w:ind w:hanging="23"/>
        <w:rPr>
          <w:b/>
          <w:szCs w:val="18"/>
        </w:rPr>
      </w:pPr>
      <w:r w:rsidRPr="00A956A6">
        <w:rPr>
          <w:b/>
          <w:szCs w:val="18"/>
        </w:rPr>
        <w:t>Procedimiento que debe observarse para la obtención de</w:t>
      </w:r>
      <w:r>
        <w:rPr>
          <w:b/>
          <w:szCs w:val="18"/>
        </w:rPr>
        <w:t xml:space="preserve"> la opinión del cumplimiento de </w:t>
      </w:r>
      <w:r w:rsidRPr="00A956A6">
        <w:rPr>
          <w:b/>
          <w:szCs w:val="18"/>
        </w:rPr>
        <w:t>obligaciones fiscales</w:t>
      </w:r>
      <w:r>
        <w:rPr>
          <w:b/>
          <w:szCs w:val="18"/>
        </w:rPr>
        <w:t xml:space="preserve"> </w:t>
      </w:r>
      <w:r w:rsidRPr="00BB6353">
        <w:rPr>
          <w:b/>
          <w:szCs w:val="18"/>
        </w:rPr>
        <w:t>(Modificad</w:t>
      </w:r>
      <w:r>
        <w:rPr>
          <w:b/>
          <w:szCs w:val="18"/>
        </w:rPr>
        <w:t>o y publicado</w:t>
      </w:r>
      <w:r w:rsidRPr="00BB6353">
        <w:rPr>
          <w:b/>
          <w:szCs w:val="18"/>
        </w:rPr>
        <w:t xml:space="preserve"> en el DOF el 30/04/2018</w:t>
      </w:r>
      <w:r>
        <w:rPr>
          <w:b/>
          <w:szCs w:val="18"/>
        </w:rPr>
        <w:t>)</w:t>
      </w:r>
    </w:p>
    <w:p w14:paraId="1E2E8CA4" w14:textId="77777777" w:rsidR="00402095" w:rsidRPr="00A956A6" w:rsidRDefault="00402095" w:rsidP="00402095">
      <w:pPr>
        <w:pStyle w:val="Texto0"/>
        <w:ind w:hanging="23"/>
        <w:rPr>
          <w:b/>
          <w:szCs w:val="18"/>
        </w:rPr>
      </w:pPr>
    </w:p>
    <w:p w14:paraId="7AD644B2" w14:textId="77777777" w:rsidR="00402095" w:rsidRPr="00132503" w:rsidRDefault="00402095" w:rsidP="00402095">
      <w:pPr>
        <w:pStyle w:val="Texto0"/>
        <w:ind w:left="709" w:hanging="709"/>
        <w:rPr>
          <w:szCs w:val="18"/>
        </w:rPr>
      </w:pPr>
      <w:r w:rsidRPr="00132503">
        <w:rPr>
          <w:b/>
          <w:szCs w:val="18"/>
        </w:rPr>
        <w:t>2.1.39.</w:t>
      </w:r>
      <w:r w:rsidRPr="00132503">
        <w:rPr>
          <w:b/>
          <w:szCs w:val="18"/>
        </w:rPr>
        <w:tab/>
      </w:r>
      <w:r w:rsidRPr="00132503">
        <w:rPr>
          <w:szCs w:val="18"/>
        </w:rPr>
        <w:t>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w:t>
      </w:r>
    </w:p>
    <w:p w14:paraId="091647B2" w14:textId="77777777" w:rsidR="00402095" w:rsidRPr="00132503" w:rsidRDefault="00402095" w:rsidP="00402095">
      <w:pPr>
        <w:pStyle w:val="Texto0"/>
        <w:tabs>
          <w:tab w:val="left" w:pos="1843"/>
        </w:tabs>
        <w:ind w:left="709" w:hanging="431"/>
        <w:rPr>
          <w:szCs w:val="18"/>
        </w:rPr>
      </w:pPr>
      <w:r w:rsidRPr="00132503">
        <w:rPr>
          <w:b/>
          <w:szCs w:val="18"/>
        </w:rPr>
        <w:t>I.</w:t>
      </w:r>
      <w:r w:rsidRPr="00132503">
        <w:rPr>
          <w:szCs w:val="18"/>
        </w:rPr>
        <w:tab/>
        <w:t>Ingresarán al Portal del SAT, con su clave en el RFC y Contraseña o e.firma.</w:t>
      </w:r>
    </w:p>
    <w:p w14:paraId="36C921D9" w14:textId="77777777" w:rsidR="00402095" w:rsidRPr="00132503" w:rsidRDefault="00402095" w:rsidP="00402095">
      <w:pPr>
        <w:pStyle w:val="k"/>
        <w:ind w:left="709" w:hanging="431"/>
        <w:rPr>
          <w:szCs w:val="18"/>
        </w:rPr>
      </w:pPr>
      <w:r w:rsidRPr="00132503">
        <w:rPr>
          <w:b/>
          <w:szCs w:val="18"/>
        </w:rPr>
        <w:t>II.</w:t>
      </w:r>
      <w:r w:rsidRPr="00132503">
        <w:rPr>
          <w:szCs w:val="18"/>
        </w:rPr>
        <w:tab/>
        <w:t>Una vez elegida la opción del cumplimiento de obligaciones fiscales, el contribuyente podrá imprimir el acuse de respuesta.</w:t>
      </w:r>
    </w:p>
    <w:p w14:paraId="5D2465C9" w14:textId="77777777" w:rsidR="00402095" w:rsidRPr="00132503" w:rsidRDefault="00402095" w:rsidP="00402095">
      <w:pPr>
        <w:pStyle w:val="k"/>
        <w:ind w:left="709" w:hanging="431"/>
        <w:rPr>
          <w:szCs w:val="18"/>
        </w:rPr>
      </w:pPr>
      <w:r w:rsidRPr="00132503">
        <w:rPr>
          <w:b/>
          <w:szCs w:val="18"/>
        </w:rPr>
        <w:lastRenderedPageBreak/>
        <w:t>III.</w:t>
      </w:r>
      <w:r w:rsidRPr="00132503">
        <w:rPr>
          <w:szCs w:val="18"/>
        </w:rPr>
        <w:tab/>
        <w:t>Dicha opinión también podrá solicitarse a través del número telefónico, MarcaSAT: 627 22 728 desde la Ciudad de México o 01 55 627 22 728 del resto del país o bien, por correo electrónico a la dirección opinioncumplimiento@sat.gob.mx, la cual será generada por el SAT y se enviará dentro de las siguientes 24 horas al correo electrónico que el contribuyente proporcionó al citado órgano administrativo desconcentrado para efectos de la e.firma.</w:t>
      </w:r>
    </w:p>
    <w:p w14:paraId="5861B5B2" w14:textId="77777777" w:rsidR="00402095" w:rsidRPr="00132503" w:rsidRDefault="00402095" w:rsidP="00402095">
      <w:pPr>
        <w:pStyle w:val="k"/>
        <w:tabs>
          <w:tab w:val="left" w:pos="1843"/>
        </w:tabs>
        <w:ind w:left="709" w:hanging="431"/>
        <w:rPr>
          <w:szCs w:val="18"/>
        </w:rPr>
      </w:pPr>
      <w:r w:rsidRPr="00132503">
        <w:rPr>
          <w:b/>
          <w:szCs w:val="18"/>
        </w:rPr>
        <w:t>IV.</w:t>
      </w:r>
      <w:r w:rsidRPr="00132503">
        <w:rPr>
          <w:szCs w:val="18"/>
        </w:rPr>
        <w:tab/>
        <w:t>Asimismo, podrá consultarse por un tercero que el propio contribuyente haya autorizado, para lo cual ingresará al Portal del SAT, en el que autorizará al tercero para que este último utilizando su e.firma, consulte la opinión del cumplimiento del contribuyente que lo autorizó.</w:t>
      </w:r>
    </w:p>
    <w:p w14:paraId="37845A29" w14:textId="77777777" w:rsidR="00402095" w:rsidRPr="00132503" w:rsidRDefault="00402095" w:rsidP="00402095">
      <w:pPr>
        <w:pStyle w:val="k"/>
        <w:ind w:left="709" w:hanging="1152"/>
        <w:rPr>
          <w:szCs w:val="18"/>
        </w:rPr>
      </w:pPr>
      <w:r w:rsidRPr="00132503">
        <w:rPr>
          <w:szCs w:val="18"/>
        </w:rPr>
        <w:tab/>
        <w:t>La multicitada opinión, se generará atendiendo a la situación fiscal del contribuyente en los siguientes sentidos:</w:t>
      </w:r>
    </w:p>
    <w:p w14:paraId="6B83B155" w14:textId="77777777" w:rsidR="00402095" w:rsidRPr="00132503" w:rsidRDefault="00402095" w:rsidP="00402095">
      <w:pPr>
        <w:pStyle w:val="k"/>
        <w:ind w:left="709" w:hanging="1152"/>
        <w:rPr>
          <w:szCs w:val="18"/>
        </w:rPr>
      </w:pPr>
      <w:r w:rsidRPr="00132503">
        <w:rPr>
          <w:szCs w:val="18"/>
        </w:rPr>
        <w:tab/>
      </w:r>
      <w:r w:rsidRPr="00132503">
        <w:rPr>
          <w:b/>
          <w:szCs w:val="18"/>
        </w:rPr>
        <w:t>Positiva. -</w:t>
      </w:r>
      <w:r w:rsidRPr="00132503">
        <w:rPr>
          <w:szCs w:val="18"/>
        </w:rPr>
        <w:t xml:space="preserve"> Cuando el contribuyente está inscrito y al corriente en el cumplimiento de las obligaciones que se consideran en los incisos a) y b) de esta regla.</w:t>
      </w:r>
    </w:p>
    <w:p w14:paraId="3636ECEF" w14:textId="77777777" w:rsidR="00402095" w:rsidRPr="00132503" w:rsidRDefault="00402095" w:rsidP="00402095">
      <w:pPr>
        <w:pStyle w:val="k"/>
        <w:ind w:left="709" w:hanging="1152"/>
        <w:rPr>
          <w:szCs w:val="18"/>
        </w:rPr>
      </w:pPr>
      <w:r w:rsidRPr="00132503">
        <w:rPr>
          <w:szCs w:val="18"/>
        </w:rPr>
        <w:tab/>
      </w:r>
      <w:r w:rsidRPr="00132503">
        <w:rPr>
          <w:b/>
          <w:szCs w:val="18"/>
        </w:rPr>
        <w:t>Negativa. -</w:t>
      </w:r>
      <w:r w:rsidRPr="00132503">
        <w:rPr>
          <w:szCs w:val="18"/>
        </w:rPr>
        <w:t xml:space="preserve"> Cuando el contribuyente no esté al corriente en el cumplimiento de las obligaciones que se consideran en los incisos a) y b) de esta regla.</w:t>
      </w:r>
    </w:p>
    <w:p w14:paraId="742C6BC1" w14:textId="77777777" w:rsidR="00402095" w:rsidRPr="00132503" w:rsidRDefault="00402095" w:rsidP="00402095">
      <w:pPr>
        <w:pStyle w:val="k"/>
        <w:ind w:left="709" w:hanging="1152"/>
        <w:rPr>
          <w:szCs w:val="18"/>
        </w:rPr>
      </w:pPr>
      <w:r w:rsidRPr="00132503">
        <w:rPr>
          <w:szCs w:val="18"/>
        </w:rPr>
        <w:tab/>
      </w:r>
      <w:r w:rsidRPr="00132503">
        <w:rPr>
          <w:b/>
          <w:szCs w:val="18"/>
        </w:rPr>
        <w:t>No inscrito. -</w:t>
      </w:r>
      <w:r w:rsidRPr="00132503">
        <w:rPr>
          <w:szCs w:val="18"/>
        </w:rPr>
        <w:t xml:space="preserve"> Cuando el contribuyente no se encuentra inscrito en el RFC.</w:t>
      </w:r>
    </w:p>
    <w:p w14:paraId="672ED0A2" w14:textId="77777777" w:rsidR="00402095" w:rsidRPr="00132503" w:rsidRDefault="00402095" w:rsidP="00402095">
      <w:pPr>
        <w:pStyle w:val="k"/>
        <w:ind w:left="709" w:hanging="1152"/>
        <w:rPr>
          <w:szCs w:val="18"/>
        </w:rPr>
      </w:pPr>
      <w:r w:rsidRPr="00132503">
        <w:rPr>
          <w:szCs w:val="18"/>
        </w:rPr>
        <w:tab/>
      </w:r>
      <w:r w:rsidRPr="00132503">
        <w:rPr>
          <w:b/>
          <w:szCs w:val="18"/>
        </w:rPr>
        <w:t>Inscrito sin obligaciones. -</w:t>
      </w:r>
      <w:r w:rsidRPr="00132503">
        <w:rPr>
          <w:szCs w:val="18"/>
        </w:rPr>
        <w:t xml:space="preserve"> Cuando el contribuyente está inscrito en el RFC, pero no tiene obligaciones fiscales.</w:t>
      </w:r>
    </w:p>
    <w:p w14:paraId="0A06CB12" w14:textId="77777777" w:rsidR="00402095" w:rsidRPr="00132503" w:rsidRDefault="00402095" w:rsidP="00402095">
      <w:pPr>
        <w:pStyle w:val="k"/>
        <w:ind w:left="709" w:hanging="431"/>
        <w:rPr>
          <w:szCs w:val="18"/>
        </w:rPr>
      </w:pPr>
      <w:r w:rsidRPr="00132503">
        <w:rPr>
          <w:b/>
          <w:szCs w:val="18"/>
        </w:rPr>
        <w:t>a)</w:t>
      </w:r>
      <w:r w:rsidRPr="00132503">
        <w:rPr>
          <w:szCs w:val="18"/>
        </w:rPr>
        <w:tab/>
        <w:t>La autoridad a fin de generar la opinión del cumplimiento de obligaciones fiscales revisará que el contribuyente solicitante:</w:t>
      </w:r>
    </w:p>
    <w:p w14:paraId="41A91A73" w14:textId="77777777" w:rsidR="00402095" w:rsidRPr="00132503" w:rsidRDefault="00402095" w:rsidP="00402095">
      <w:pPr>
        <w:pStyle w:val="l"/>
        <w:ind w:left="709" w:hanging="431"/>
        <w:rPr>
          <w:szCs w:val="18"/>
        </w:rPr>
      </w:pPr>
      <w:r w:rsidRPr="00132503">
        <w:rPr>
          <w:b/>
          <w:szCs w:val="18"/>
        </w:rPr>
        <w:t>1.</w:t>
      </w:r>
      <w:r w:rsidRPr="00132503">
        <w:rPr>
          <w:szCs w:val="18"/>
        </w:rPr>
        <w:tab/>
        <w:t>Ha cumplido con sus obligaciones fiscales en materia de inscripción al RFC, a que se refieren el CFF y su Reglamento y que la clave en el RFC esté activa.</w:t>
      </w:r>
    </w:p>
    <w:p w14:paraId="0F688E5D" w14:textId="77777777" w:rsidR="00402095" w:rsidRPr="00132503" w:rsidRDefault="00402095" w:rsidP="00402095">
      <w:pPr>
        <w:pStyle w:val="l"/>
        <w:ind w:left="709" w:hanging="431"/>
        <w:rPr>
          <w:szCs w:val="18"/>
        </w:rPr>
      </w:pPr>
      <w:r w:rsidRPr="00132503">
        <w:rPr>
          <w:b/>
          <w:szCs w:val="18"/>
        </w:rPr>
        <w:t>2.</w:t>
      </w:r>
      <w:r w:rsidRPr="00132503">
        <w:rPr>
          <w:szCs w:val="18"/>
        </w:rPr>
        <w:tab/>
        <w:t>Se encuentra al corriente en el cumplimiento de sus obligaciones fiscales respecto de la presentación de las declaraciones anuales del ISR y la DIM, correspondientes a los cuatro últimos ejercicios. Se encuentra al corriente en el cumplimiento de sus obligaciones fiscales en el ejercicio en el que solicita la opinión y en los cuatro últimos ejercicios anteriores a éste, respecto de la presentación de pagos provisionales del ISR y retenciones del ISR por salarios, así como de los pagos definitivos del IVA, del IEPS y la DIOT; incluyendo las declaraciones informativas a que se refiere el artículo, 76-A de la Ley del ISR y 25, fracción I de la LIF y las reglas 5.2.2., 5.2.13., 5.2.15., 5.2.17., 5.2.18., 5.2.19., 5.2.20., 5.2.21. y 5.2.26.</w:t>
      </w:r>
    </w:p>
    <w:p w14:paraId="392A3E6F" w14:textId="77777777" w:rsidR="00402095" w:rsidRPr="00132503" w:rsidRDefault="00402095" w:rsidP="00402095">
      <w:pPr>
        <w:pStyle w:val="l"/>
        <w:ind w:left="709" w:hanging="431"/>
        <w:rPr>
          <w:szCs w:val="18"/>
        </w:rPr>
      </w:pPr>
      <w:r w:rsidRPr="00132503">
        <w:rPr>
          <w:b/>
          <w:szCs w:val="18"/>
        </w:rPr>
        <w:t>3.</w:t>
      </w:r>
      <w:r w:rsidRPr="00132503">
        <w:rPr>
          <w:szCs w:val="18"/>
        </w:rPr>
        <w:tab/>
        <w:t>No tiene créditos fiscales firmes o exigibles.</w:t>
      </w:r>
    </w:p>
    <w:p w14:paraId="24A9E817" w14:textId="77777777" w:rsidR="00402095" w:rsidRPr="00132503" w:rsidRDefault="00402095" w:rsidP="00402095">
      <w:pPr>
        <w:pStyle w:val="l"/>
        <w:ind w:left="709" w:hanging="431"/>
        <w:rPr>
          <w:szCs w:val="18"/>
        </w:rPr>
      </w:pPr>
      <w:r w:rsidRPr="00132503">
        <w:rPr>
          <w:b/>
          <w:szCs w:val="18"/>
        </w:rPr>
        <w:t>4.</w:t>
      </w:r>
      <w:r w:rsidRPr="00132503">
        <w:rPr>
          <w:szCs w:val="18"/>
        </w:rPr>
        <w:tab/>
        <w:t>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2.14.5.</w:t>
      </w:r>
    </w:p>
    <w:p w14:paraId="253983F0" w14:textId="77777777" w:rsidR="00402095" w:rsidRPr="00132503" w:rsidRDefault="00402095" w:rsidP="00402095">
      <w:pPr>
        <w:pStyle w:val="l"/>
        <w:ind w:left="709" w:hanging="431"/>
        <w:rPr>
          <w:szCs w:val="18"/>
        </w:rPr>
      </w:pPr>
      <w:r w:rsidRPr="00132503">
        <w:rPr>
          <w:b/>
          <w:szCs w:val="18"/>
        </w:rPr>
        <w:t>5.</w:t>
      </w:r>
      <w:r w:rsidRPr="00132503">
        <w:rPr>
          <w:szCs w:val="18"/>
        </w:rPr>
        <w:tab/>
        <w:t>En caso de contar con autorización para el pago a plazo, no haya incurrido en las causales de revocación a que hace referencia el artículo 66-A, fracción IV del CFF.</w:t>
      </w:r>
    </w:p>
    <w:p w14:paraId="2A874FE7" w14:textId="77777777" w:rsidR="00402095" w:rsidRPr="00132503" w:rsidRDefault="00402095" w:rsidP="00402095">
      <w:pPr>
        <w:pStyle w:val="k"/>
        <w:ind w:left="709" w:hanging="432"/>
        <w:rPr>
          <w:szCs w:val="18"/>
        </w:rPr>
      </w:pPr>
      <w:r w:rsidRPr="00132503">
        <w:rPr>
          <w:b/>
          <w:szCs w:val="18"/>
        </w:rPr>
        <w:t>b)</w:t>
      </w:r>
      <w:r w:rsidRPr="00132503">
        <w:rPr>
          <w:szCs w:val="18"/>
        </w:rPr>
        <w:tab/>
        <w:t>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w:t>
      </w:r>
    </w:p>
    <w:p w14:paraId="24110FDC" w14:textId="77777777" w:rsidR="00402095" w:rsidRPr="00132503" w:rsidRDefault="00402095" w:rsidP="00402095">
      <w:pPr>
        <w:pStyle w:val="l"/>
        <w:ind w:left="709" w:hanging="431"/>
        <w:rPr>
          <w:szCs w:val="18"/>
        </w:rPr>
      </w:pPr>
      <w:r w:rsidRPr="00132503">
        <w:rPr>
          <w:b/>
          <w:szCs w:val="18"/>
        </w:rPr>
        <w:t>1.</w:t>
      </w:r>
      <w:r w:rsidRPr="00132503">
        <w:rPr>
          <w:b/>
          <w:szCs w:val="18"/>
        </w:rPr>
        <w:tab/>
      </w:r>
      <w:r w:rsidRPr="00132503">
        <w:rPr>
          <w:szCs w:val="18"/>
        </w:rPr>
        <w:t>Cuando el contribuyente cuente con autorización para pagar a plazos y no le haya sido revocada.</w:t>
      </w:r>
    </w:p>
    <w:p w14:paraId="3D9A3494" w14:textId="77777777" w:rsidR="00402095" w:rsidRPr="00132503" w:rsidRDefault="00402095" w:rsidP="00402095">
      <w:pPr>
        <w:pStyle w:val="l"/>
        <w:ind w:left="709" w:hanging="431"/>
        <w:rPr>
          <w:szCs w:val="18"/>
        </w:rPr>
      </w:pPr>
      <w:r w:rsidRPr="00132503">
        <w:rPr>
          <w:b/>
          <w:szCs w:val="18"/>
        </w:rPr>
        <w:t>2.</w:t>
      </w:r>
      <w:r w:rsidRPr="00132503">
        <w:rPr>
          <w:b/>
          <w:szCs w:val="18"/>
        </w:rPr>
        <w:tab/>
      </w:r>
      <w:r w:rsidRPr="00132503">
        <w:rPr>
          <w:szCs w:val="18"/>
        </w:rPr>
        <w:t>Cuando no haya vencido el plazo para pagar a que se refiere el artículo 65 del CFF.</w:t>
      </w:r>
    </w:p>
    <w:p w14:paraId="5FDFDA72" w14:textId="77777777" w:rsidR="00402095" w:rsidRPr="00132503" w:rsidRDefault="00402095" w:rsidP="00402095">
      <w:pPr>
        <w:pStyle w:val="l"/>
        <w:ind w:left="709" w:hanging="431"/>
        <w:rPr>
          <w:szCs w:val="18"/>
        </w:rPr>
      </w:pPr>
      <w:r w:rsidRPr="00132503">
        <w:rPr>
          <w:b/>
          <w:szCs w:val="18"/>
        </w:rPr>
        <w:t>3.</w:t>
      </w:r>
      <w:r w:rsidRPr="00132503">
        <w:rPr>
          <w:b/>
          <w:szCs w:val="18"/>
        </w:rPr>
        <w:tab/>
      </w:r>
      <w:r w:rsidRPr="00132503">
        <w:rPr>
          <w:szCs w:val="18"/>
        </w:rPr>
        <w:t>Cuando se haya interpuesto medio de defensa en contra del crédito fiscal determinado y se encuentre debidamente garantizado el interés fiscal de conformidad con las disposiciones fiscales.</w:t>
      </w:r>
    </w:p>
    <w:p w14:paraId="29CC2899" w14:textId="77777777" w:rsidR="00402095" w:rsidRPr="00132503" w:rsidRDefault="00402095" w:rsidP="00402095">
      <w:pPr>
        <w:pStyle w:val="Texto0"/>
        <w:ind w:left="709" w:firstLine="0"/>
        <w:rPr>
          <w:szCs w:val="18"/>
        </w:rPr>
      </w:pPr>
      <w:r w:rsidRPr="00132503">
        <w:rPr>
          <w:szCs w:val="18"/>
        </w:rPr>
        <w:t>Cuando la opinión del cumplimiento de obligaciones fiscales arroje inconsistencias con las que el contribuyente no esté de acuerdo, deberá ingresar la aclaración correspondiente a través del buzón tributario o de su portal; tratándose de aclaraciones de su situación en el padrón del RFC, sobre créditos fiscales o sobre el otorgamiento de garantía, la autoridad resolverá en un plazo máximo de tres días siguientes al ingreso de la aclaración; en el caso de aclaraciones en el cumplimiento de declaraciones fiscales, la autoridad deberá resolver en un plazo máximo de cinco días. Una vez que tenga la respuesta de que han quedado solventadas las inconsistencias, el contribuyente deberá solicitar nuevamente la opinión del cumplimiento de obligaciones fiscales.</w:t>
      </w:r>
    </w:p>
    <w:p w14:paraId="183E3F9D" w14:textId="77777777" w:rsidR="00402095" w:rsidRPr="00132503" w:rsidRDefault="00402095" w:rsidP="00402095">
      <w:pPr>
        <w:pStyle w:val="Texto0"/>
        <w:ind w:left="709" w:firstLine="0"/>
        <w:rPr>
          <w:szCs w:val="18"/>
        </w:rPr>
      </w:pPr>
      <w:r w:rsidRPr="00132503">
        <w:rPr>
          <w:szCs w:val="18"/>
        </w:rPr>
        <w:t>La opinión del cumplimiento de obligaciones fiscales a que hace referencia el primer párrafo de la presente regla que se genere en sentido positivo, tendrá una vigencia de treinta días naturales a partir de la fecha de emisión.</w:t>
      </w:r>
    </w:p>
    <w:p w14:paraId="271B2F32" w14:textId="77777777" w:rsidR="00402095" w:rsidRPr="00132503" w:rsidRDefault="00402095" w:rsidP="00402095">
      <w:pPr>
        <w:pStyle w:val="Texto0"/>
        <w:tabs>
          <w:tab w:val="left" w:pos="5820"/>
        </w:tabs>
        <w:ind w:left="709" w:firstLine="0"/>
        <w:rPr>
          <w:szCs w:val="18"/>
        </w:rPr>
      </w:pPr>
      <w:r w:rsidRPr="00132503">
        <w:rPr>
          <w:szCs w:val="18"/>
        </w:rPr>
        <w:lastRenderedPageBreak/>
        <w:t>Asimismo, dicha opinión se genera considerando la situación del contribuyente en los sistemas electrónicos institucionales del SAT, por lo que no constituye resolución en sentido favorable al contribuyente sobre el cálculo y montos de créditos o impuestos declarados o pagados.</w:t>
      </w:r>
    </w:p>
    <w:p w14:paraId="58EE5DBD" w14:textId="77777777" w:rsidR="00402095" w:rsidRPr="00BB6353" w:rsidRDefault="00402095" w:rsidP="00402095">
      <w:pPr>
        <w:pStyle w:val="Texto0"/>
        <w:tabs>
          <w:tab w:val="left" w:pos="5820"/>
        </w:tabs>
        <w:ind w:left="709" w:firstLine="0"/>
        <w:rPr>
          <w:i/>
          <w:szCs w:val="18"/>
          <w:lang w:val="pt-BR"/>
        </w:rPr>
      </w:pPr>
      <w:r w:rsidRPr="00BB6353">
        <w:rPr>
          <w:i/>
          <w:szCs w:val="18"/>
          <w:lang w:val="pt-BR"/>
        </w:rPr>
        <w:t>CFF 31, 65, 66, 66-A, 141, LISR 76-A, LIVA 32, LIF 25, RMF 2018 2.8.4.1., 2.14.5., 4.5.1., 5.2.2., 5.2.13., 5.2.15., 5.2.17., 5.2.18., 5.2.19., 5.2.20., 5.2.21., 5.2.26.</w:t>
      </w:r>
    </w:p>
    <w:p w14:paraId="4B8F0DED" w14:textId="77777777" w:rsidR="00402095" w:rsidRDefault="00402095" w:rsidP="00402095">
      <w:pPr>
        <w:rPr>
          <w:rFonts w:ascii="Arial" w:hAnsi="Arial" w:cs="Arial"/>
          <w:i/>
          <w:sz w:val="18"/>
          <w:szCs w:val="18"/>
          <w:lang w:val="pt-BR"/>
        </w:rPr>
      </w:pPr>
      <w:r>
        <w:rPr>
          <w:rFonts w:ascii="Arial" w:hAnsi="Arial" w:cs="Arial"/>
          <w:i/>
          <w:sz w:val="18"/>
          <w:szCs w:val="18"/>
          <w:lang w:val="pt-BR"/>
        </w:rPr>
        <w:br w:type="page"/>
      </w:r>
    </w:p>
    <w:p w14:paraId="4A161703" w14:textId="77777777" w:rsidR="00402095" w:rsidRPr="00344ACC" w:rsidRDefault="00402095" w:rsidP="00402095">
      <w:pPr>
        <w:autoSpaceDE w:val="0"/>
        <w:autoSpaceDN w:val="0"/>
        <w:adjustRightInd w:val="0"/>
        <w:spacing w:after="0" w:line="240" w:lineRule="auto"/>
        <w:jc w:val="both"/>
        <w:rPr>
          <w:rFonts w:ascii="Arial" w:hAnsi="Arial" w:cs="Arial"/>
          <w:sz w:val="20"/>
          <w:szCs w:val="20"/>
        </w:rPr>
      </w:pPr>
    </w:p>
    <w:p w14:paraId="4C7DA6BB" w14:textId="77777777" w:rsidR="00402095" w:rsidRPr="00344ACC" w:rsidRDefault="00402095" w:rsidP="00402095">
      <w:pPr>
        <w:spacing w:after="0" w:line="240" w:lineRule="auto"/>
        <w:jc w:val="center"/>
        <w:rPr>
          <w:rFonts w:ascii="Arial" w:hAnsi="Arial" w:cs="Arial"/>
          <w:color w:val="FF0000"/>
        </w:rPr>
      </w:pPr>
      <w:r w:rsidRPr="00344ACC">
        <w:rPr>
          <w:rFonts w:ascii="Arial" w:hAnsi="Arial" w:cs="Arial"/>
          <w:b/>
          <w:color w:val="FF0000"/>
        </w:rPr>
        <w:t>ANEXO 1</w:t>
      </w:r>
      <w:bookmarkEnd w:id="48"/>
      <w:r w:rsidRPr="00344ACC">
        <w:rPr>
          <w:rFonts w:ascii="Arial" w:hAnsi="Arial" w:cs="Arial"/>
          <w:b/>
          <w:color w:val="FF0000"/>
        </w:rPr>
        <w:t>3</w:t>
      </w:r>
    </w:p>
    <w:p w14:paraId="0B722935" w14:textId="77777777" w:rsidR="00402095" w:rsidRPr="00A94995" w:rsidRDefault="00402095" w:rsidP="00402095">
      <w:pPr>
        <w:spacing w:after="0" w:line="240" w:lineRule="auto"/>
        <w:jc w:val="center"/>
        <w:rPr>
          <w:rFonts w:ascii="Arial" w:hAnsi="Arial" w:cs="Arial"/>
          <w:bCs/>
          <w:color w:val="FF0000"/>
        </w:rPr>
      </w:pPr>
      <w:r w:rsidRPr="00A94995">
        <w:rPr>
          <w:rFonts w:ascii="Arial" w:hAnsi="Arial" w:cs="Arial"/>
          <w:bCs/>
          <w:color w:val="FF0000"/>
        </w:rPr>
        <w:t>“DECLARACIÓN DE DISCAPACIDAD”</w:t>
      </w:r>
    </w:p>
    <w:p w14:paraId="35A37E7E" w14:textId="77777777" w:rsidR="00402095" w:rsidRPr="00A94995" w:rsidRDefault="00402095" w:rsidP="00402095">
      <w:pPr>
        <w:tabs>
          <w:tab w:val="left" w:pos="851"/>
        </w:tabs>
        <w:spacing w:after="0" w:line="240" w:lineRule="auto"/>
        <w:jc w:val="center"/>
        <w:rPr>
          <w:rFonts w:ascii="Arial" w:hAnsi="Arial" w:cs="Arial"/>
          <w:b/>
          <w:color w:val="FF0000"/>
          <w:szCs w:val="28"/>
        </w:rPr>
      </w:pPr>
    </w:p>
    <w:p w14:paraId="5C387001" w14:textId="77777777" w:rsidR="00402095" w:rsidRPr="00A94995" w:rsidRDefault="00402095" w:rsidP="00402095">
      <w:pPr>
        <w:pStyle w:val="Textoindependiente"/>
        <w:spacing w:after="0"/>
        <w:jc w:val="right"/>
        <w:rPr>
          <w:rFonts w:ascii="Arial" w:hAnsi="Arial" w:cs="Arial"/>
        </w:rPr>
      </w:pPr>
      <w:r w:rsidRPr="00A94995">
        <w:rPr>
          <w:rFonts w:ascii="Arial" w:hAnsi="Arial" w:cs="Arial"/>
        </w:rPr>
        <w:t>Población a, __ de______ de 20__.</w:t>
      </w:r>
    </w:p>
    <w:p w14:paraId="7C2DB418" w14:textId="77777777" w:rsidR="00402095" w:rsidRPr="00BE359B" w:rsidRDefault="00402095" w:rsidP="00402095">
      <w:pPr>
        <w:spacing w:after="0" w:line="240" w:lineRule="auto"/>
        <w:contextualSpacing/>
        <w:rPr>
          <w:rFonts w:ascii="Arial" w:hAnsi="Arial" w:cs="Arial"/>
          <w:b/>
          <w:sz w:val="20"/>
        </w:rPr>
      </w:pPr>
      <w:r w:rsidRPr="00BE359B">
        <w:rPr>
          <w:rFonts w:ascii="Arial" w:hAnsi="Arial" w:cs="Arial"/>
          <w:b/>
          <w:sz w:val="20"/>
        </w:rPr>
        <w:t>SUBDIRECTORA DE RECURSOS MATERIALES</w:t>
      </w:r>
    </w:p>
    <w:p w14:paraId="006305D7" w14:textId="77777777" w:rsidR="00402095" w:rsidRPr="00BE359B" w:rsidRDefault="00402095" w:rsidP="00402095">
      <w:pPr>
        <w:spacing w:after="0" w:line="240" w:lineRule="auto"/>
        <w:rPr>
          <w:rFonts w:ascii="Arial" w:hAnsi="Arial" w:cs="Arial"/>
          <w:color w:val="000000"/>
          <w:sz w:val="20"/>
        </w:rPr>
      </w:pPr>
      <w:r w:rsidRPr="00BE359B">
        <w:rPr>
          <w:rFonts w:ascii="Arial" w:hAnsi="Arial" w:cs="Arial"/>
          <w:b/>
          <w:sz w:val="20"/>
        </w:rPr>
        <w:t>CENTRO DE INVESTIGACIÓN Y ASISTENCIA EN TECNOLOGÍA Y DISEÑO DEL ESTADO DE JALISCO, A.C.</w:t>
      </w:r>
    </w:p>
    <w:p w14:paraId="71E3CC2A" w14:textId="77777777" w:rsidR="00402095" w:rsidRPr="00BE359B" w:rsidRDefault="00402095" w:rsidP="00402095">
      <w:pPr>
        <w:spacing w:after="0" w:line="240" w:lineRule="auto"/>
        <w:jc w:val="both"/>
        <w:rPr>
          <w:rFonts w:ascii="Arial" w:hAnsi="Arial" w:cs="Arial"/>
          <w:sz w:val="20"/>
        </w:rPr>
      </w:pPr>
      <w:r w:rsidRPr="00BE359B">
        <w:rPr>
          <w:rFonts w:ascii="Arial" w:hAnsi="Arial" w:cs="Arial"/>
          <w:sz w:val="20"/>
        </w:rPr>
        <w:t>P r e s e n t e.</w:t>
      </w:r>
    </w:p>
    <w:p w14:paraId="4B1C56E7" w14:textId="77777777" w:rsidR="00402095" w:rsidRPr="00BE359B" w:rsidRDefault="00402095" w:rsidP="00402095">
      <w:pPr>
        <w:spacing w:after="0" w:line="240" w:lineRule="auto"/>
        <w:jc w:val="both"/>
        <w:rPr>
          <w:rFonts w:ascii="Arial" w:hAnsi="Arial" w:cs="Arial"/>
          <w:sz w:val="20"/>
        </w:rPr>
      </w:pPr>
    </w:p>
    <w:p w14:paraId="193EB682" w14:textId="77777777" w:rsidR="00402095" w:rsidRDefault="00402095" w:rsidP="00402095">
      <w:pPr>
        <w:spacing w:after="0" w:line="240" w:lineRule="auto"/>
        <w:jc w:val="center"/>
        <w:rPr>
          <w:rFonts w:ascii="Arial" w:hAnsi="Arial" w:cs="Arial"/>
          <w:b/>
          <w:color w:val="E36C0A"/>
        </w:rPr>
      </w:pPr>
      <w:r w:rsidRPr="00A94995">
        <w:rPr>
          <w:rFonts w:ascii="Arial" w:hAnsi="Arial" w:cs="Arial"/>
          <w:b/>
          <w:color w:val="E36C0A"/>
        </w:rPr>
        <w:t>PERSONA FÍSICA</w:t>
      </w:r>
    </w:p>
    <w:p w14:paraId="15EC63DC" w14:textId="77777777" w:rsidR="00402095" w:rsidRPr="00A94995" w:rsidRDefault="00402095" w:rsidP="00402095">
      <w:pPr>
        <w:spacing w:after="0" w:line="240" w:lineRule="auto"/>
        <w:jc w:val="center"/>
        <w:rPr>
          <w:rFonts w:ascii="Arial" w:hAnsi="Arial" w:cs="Arial"/>
          <w:b/>
          <w:color w:val="E36C0A"/>
        </w:rPr>
      </w:pPr>
    </w:p>
    <w:p w14:paraId="28BF9F1A" w14:textId="77777777" w:rsidR="00402095" w:rsidRPr="00BE359B" w:rsidRDefault="00402095" w:rsidP="00402095">
      <w:pPr>
        <w:spacing w:after="0" w:line="240" w:lineRule="auto"/>
        <w:jc w:val="both"/>
        <w:rPr>
          <w:rFonts w:ascii="Arial" w:hAnsi="Arial" w:cs="Arial"/>
          <w:sz w:val="20"/>
          <w:szCs w:val="20"/>
        </w:rPr>
      </w:pPr>
      <w:r w:rsidRPr="00BE359B">
        <w:rPr>
          <w:rFonts w:ascii="Arial" w:hAnsi="Arial" w:cs="Arial"/>
          <w:smallCaps/>
          <w:sz w:val="20"/>
          <w:szCs w:val="20"/>
        </w:rPr>
        <w:t>N</w:t>
      </w:r>
      <w:r w:rsidRPr="00BE359B">
        <w:rPr>
          <w:rFonts w:ascii="Arial" w:hAnsi="Arial" w:cs="Arial"/>
          <w:sz w:val="20"/>
          <w:szCs w:val="20"/>
        </w:rPr>
        <w:t xml:space="preserve">ombre ___________________________________, con RFC________________, con domicilio en: __________________________________, declaro </w:t>
      </w:r>
      <w:r w:rsidRPr="00BE359B">
        <w:rPr>
          <w:rFonts w:ascii="Arial" w:hAnsi="Arial" w:cs="Arial"/>
          <w:b/>
          <w:sz w:val="20"/>
          <w:szCs w:val="20"/>
        </w:rPr>
        <w:t xml:space="preserve">bajo protesta de decir verdad </w:t>
      </w:r>
      <w:r w:rsidRPr="00BE359B">
        <w:rPr>
          <w:rFonts w:ascii="Arial" w:hAnsi="Arial" w:cs="Arial"/>
          <w:sz w:val="20"/>
          <w:szCs w:val="20"/>
        </w:rPr>
        <w:t>que soy discapacitado y tengo más de seis meses registrado en el régimen obligatorio del Instituto Mexicano del Seguro Social. Antigüedad que compruebo con digital de los siguientes documentos, los cuales adjunto al presente escrito.</w:t>
      </w:r>
    </w:p>
    <w:p w14:paraId="5A477A6A" w14:textId="77777777" w:rsidR="00402095" w:rsidRPr="00BE359B" w:rsidRDefault="00402095" w:rsidP="00402095">
      <w:pPr>
        <w:spacing w:after="0" w:line="240" w:lineRule="auto"/>
        <w:jc w:val="both"/>
        <w:rPr>
          <w:rFonts w:ascii="Arial" w:hAnsi="Arial" w:cs="Arial"/>
          <w:sz w:val="20"/>
          <w:szCs w:val="20"/>
        </w:rPr>
      </w:pPr>
    </w:p>
    <w:p w14:paraId="033029C6" w14:textId="77777777" w:rsidR="00402095" w:rsidRPr="00BE359B" w:rsidRDefault="00402095" w:rsidP="00402095">
      <w:pPr>
        <w:pStyle w:val="Prrafodelista"/>
        <w:numPr>
          <w:ilvl w:val="0"/>
          <w:numId w:val="47"/>
        </w:numPr>
        <w:jc w:val="both"/>
        <w:rPr>
          <w:rFonts w:ascii="Arial" w:hAnsi="Arial" w:cs="Arial"/>
          <w:b/>
        </w:rPr>
      </w:pPr>
      <w:r w:rsidRPr="00BE359B">
        <w:rPr>
          <w:rFonts w:ascii="Arial" w:hAnsi="Arial" w:cs="Arial"/>
        </w:rPr>
        <w:t>Aviso de alta de las personas con discapacidad al régimen obligatorio del IMSS (Documento que deberá ser legible).</w:t>
      </w:r>
    </w:p>
    <w:p w14:paraId="69BF4EAB" w14:textId="77777777" w:rsidR="00402095" w:rsidRPr="00BE359B" w:rsidRDefault="00402095" w:rsidP="00402095">
      <w:pPr>
        <w:spacing w:after="0" w:line="240" w:lineRule="auto"/>
        <w:ind w:left="792"/>
        <w:jc w:val="both"/>
        <w:rPr>
          <w:rFonts w:ascii="Arial" w:hAnsi="Arial" w:cs="Arial"/>
          <w:b/>
          <w:sz w:val="20"/>
          <w:szCs w:val="20"/>
        </w:rPr>
      </w:pPr>
    </w:p>
    <w:p w14:paraId="6B39E9BC" w14:textId="77777777" w:rsidR="00402095" w:rsidRPr="00BE359B" w:rsidRDefault="00402095" w:rsidP="00402095">
      <w:pPr>
        <w:pStyle w:val="Prrafodelista"/>
        <w:numPr>
          <w:ilvl w:val="0"/>
          <w:numId w:val="47"/>
        </w:numPr>
        <w:jc w:val="both"/>
        <w:rPr>
          <w:rFonts w:ascii="Arial" w:hAnsi="Arial" w:cs="Arial"/>
          <w:b/>
        </w:rPr>
      </w:pPr>
      <w:r w:rsidRPr="00BE359B">
        <w:rPr>
          <w:rFonts w:ascii="Arial" w:hAnsi="Arial" w:cs="Arial"/>
        </w:rPr>
        <w:t xml:space="preserve">Constancia que acredita que dichos trabajadores son personas con discapacidad en términos de lo previsto por la </w:t>
      </w:r>
      <w:r w:rsidRPr="00BE359B">
        <w:rPr>
          <w:rFonts w:ascii="Arial" w:hAnsi="Arial" w:cs="Arial"/>
          <w:color w:val="00B050"/>
        </w:rPr>
        <w:t>fracción IX del artículo 2 de la Ley General de las Personas con Discapacidad</w:t>
      </w:r>
      <w:r w:rsidRPr="00BE359B">
        <w:rPr>
          <w:rFonts w:ascii="Arial" w:hAnsi="Arial" w:cs="Arial"/>
          <w:b/>
          <w:color w:val="E36C0A"/>
        </w:rPr>
        <w:t>.</w:t>
      </w:r>
    </w:p>
    <w:p w14:paraId="27C8CC8E" w14:textId="77777777" w:rsidR="00402095" w:rsidRPr="00BE359B" w:rsidRDefault="00402095" w:rsidP="00402095">
      <w:pPr>
        <w:pStyle w:val="Prrafodelista"/>
        <w:tabs>
          <w:tab w:val="left" w:pos="3143"/>
        </w:tabs>
        <w:rPr>
          <w:rFonts w:ascii="Arial" w:hAnsi="Arial" w:cs="Arial"/>
          <w:b/>
        </w:rPr>
      </w:pPr>
      <w:r w:rsidRPr="00BE359B">
        <w:rPr>
          <w:rFonts w:ascii="Arial" w:hAnsi="Arial" w:cs="Arial"/>
          <w:b/>
        </w:rPr>
        <w:tab/>
      </w:r>
    </w:p>
    <w:p w14:paraId="5D5C35C8" w14:textId="77777777" w:rsidR="00402095" w:rsidRPr="00BE359B" w:rsidRDefault="00402095" w:rsidP="00402095">
      <w:pPr>
        <w:pStyle w:val="Prrafodelista"/>
        <w:numPr>
          <w:ilvl w:val="0"/>
          <w:numId w:val="47"/>
        </w:numPr>
        <w:jc w:val="both"/>
        <w:rPr>
          <w:rFonts w:ascii="Arial" w:hAnsi="Arial" w:cs="Arial"/>
        </w:rPr>
      </w:pPr>
      <w:r w:rsidRPr="00BE359B">
        <w:rPr>
          <w:rFonts w:ascii="Arial" w:hAnsi="Arial" w:cs="Arial"/>
        </w:rPr>
        <w:t>Propuesta de Cédula de Determinación de Cuotas, Aportaciones y Amortizaciones del Seguro Social del bimestre previo al acto de presentación y apertura de proposiciones del presente ejercicio fiscal.</w:t>
      </w:r>
    </w:p>
    <w:p w14:paraId="35881D76" w14:textId="77777777" w:rsidR="00402095" w:rsidRPr="00BE359B" w:rsidRDefault="00402095" w:rsidP="00402095">
      <w:pPr>
        <w:spacing w:after="0" w:line="240" w:lineRule="auto"/>
        <w:jc w:val="center"/>
        <w:rPr>
          <w:rFonts w:ascii="Arial" w:hAnsi="Arial" w:cs="Arial"/>
          <w:b/>
          <w:color w:val="E36C0A"/>
          <w:sz w:val="20"/>
          <w:szCs w:val="20"/>
        </w:rPr>
      </w:pPr>
      <w:r w:rsidRPr="00BE359B">
        <w:rPr>
          <w:rFonts w:ascii="Arial" w:hAnsi="Arial" w:cs="Arial"/>
          <w:b/>
          <w:color w:val="E36C0A"/>
          <w:sz w:val="20"/>
          <w:szCs w:val="20"/>
        </w:rPr>
        <w:t>PERSONA MORAL</w:t>
      </w:r>
    </w:p>
    <w:p w14:paraId="41DF0F9C" w14:textId="77777777" w:rsidR="00402095" w:rsidRPr="00BE359B" w:rsidRDefault="00402095" w:rsidP="00402095">
      <w:pPr>
        <w:spacing w:after="0" w:line="240" w:lineRule="auto"/>
        <w:jc w:val="both"/>
        <w:rPr>
          <w:rFonts w:ascii="Arial" w:hAnsi="Arial" w:cs="Arial"/>
          <w:sz w:val="20"/>
          <w:szCs w:val="20"/>
        </w:rPr>
      </w:pPr>
      <w:r w:rsidRPr="00BE359B">
        <w:rPr>
          <w:rFonts w:ascii="Arial" w:hAnsi="Arial" w:cs="Arial"/>
          <w:sz w:val="20"/>
          <w:szCs w:val="20"/>
        </w:rPr>
        <w:t xml:space="preserve">En mi carácter de representante legal o apoderado legal de la empresa </w:t>
      </w:r>
      <w:r w:rsidRPr="00BE359B">
        <w:rPr>
          <w:rFonts w:ascii="Arial" w:hAnsi="Arial" w:cs="Arial"/>
          <w:b/>
          <w:color w:val="0070C0"/>
          <w:sz w:val="20"/>
          <w:szCs w:val="20"/>
          <w:u w:val="single"/>
        </w:rPr>
        <w:t>(nombre o razón social),</w:t>
      </w:r>
      <w:r w:rsidRPr="00BE359B">
        <w:rPr>
          <w:rFonts w:ascii="Arial" w:hAnsi="Arial" w:cs="Arial"/>
          <w:sz w:val="20"/>
          <w:szCs w:val="20"/>
        </w:rPr>
        <w:t xml:space="preserve"> declaro </w:t>
      </w:r>
      <w:r w:rsidRPr="00BE359B">
        <w:rPr>
          <w:rFonts w:ascii="Arial" w:hAnsi="Arial" w:cs="Arial"/>
          <w:b/>
          <w:sz w:val="20"/>
          <w:szCs w:val="20"/>
        </w:rPr>
        <w:t xml:space="preserve">bajo protesta de decir verdad </w:t>
      </w:r>
      <w:r w:rsidRPr="00BE359B">
        <w:rPr>
          <w:rFonts w:ascii="Arial" w:hAnsi="Arial" w:cs="Arial"/>
          <w:sz w:val="20"/>
          <w:szCs w:val="20"/>
        </w:rPr>
        <w:t>que mi representada cuenta en su plantilla de personal con un mínimo del 5% de empleados con discapacidad, con una antigüedad mayor de seis meses en el régimen obligatorio del Instituto Mexicano del Seguro Social.</w:t>
      </w:r>
      <w:r w:rsidRPr="00BE359B">
        <w:rPr>
          <w:rFonts w:ascii="Arial" w:hAnsi="Arial" w:cs="Arial"/>
          <w:b/>
          <w:sz w:val="20"/>
          <w:szCs w:val="20"/>
        </w:rPr>
        <w:t xml:space="preserve"> </w:t>
      </w:r>
      <w:r w:rsidRPr="00BE359B">
        <w:rPr>
          <w:rFonts w:ascii="Arial" w:hAnsi="Arial" w:cs="Arial"/>
          <w:sz w:val="20"/>
          <w:szCs w:val="20"/>
        </w:rPr>
        <w:t>Antigüedad que compruebo con digital de los siguientes documentos, los cuales adjunto al presente escrito.</w:t>
      </w:r>
    </w:p>
    <w:p w14:paraId="2566A20C" w14:textId="77777777" w:rsidR="00402095" w:rsidRPr="00BE359B" w:rsidRDefault="00402095" w:rsidP="00402095">
      <w:pPr>
        <w:spacing w:after="0" w:line="240" w:lineRule="auto"/>
        <w:jc w:val="both"/>
        <w:rPr>
          <w:rFonts w:ascii="Arial" w:hAnsi="Arial" w:cs="Arial"/>
          <w:sz w:val="20"/>
          <w:szCs w:val="20"/>
        </w:rPr>
      </w:pPr>
    </w:p>
    <w:p w14:paraId="6D63800C" w14:textId="77777777" w:rsidR="00402095" w:rsidRPr="00BE359B" w:rsidRDefault="00402095" w:rsidP="00402095">
      <w:pPr>
        <w:pStyle w:val="Prrafodelista"/>
        <w:numPr>
          <w:ilvl w:val="0"/>
          <w:numId w:val="47"/>
        </w:numPr>
        <w:jc w:val="both"/>
        <w:rPr>
          <w:rFonts w:ascii="Arial" w:hAnsi="Arial" w:cs="Arial"/>
          <w:b/>
        </w:rPr>
      </w:pPr>
      <w:r w:rsidRPr="00BE359B">
        <w:rPr>
          <w:rFonts w:ascii="Arial" w:hAnsi="Arial" w:cs="Arial"/>
        </w:rPr>
        <w:t>Aviso de alta de las personas con discapacidad al régimen obligatorio del IMSS (Documento que deberá ser legible).</w:t>
      </w:r>
    </w:p>
    <w:p w14:paraId="1D343676" w14:textId="77777777" w:rsidR="00402095" w:rsidRPr="00BE359B" w:rsidRDefault="00402095" w:rsidP="00402095">
      <w:pPr>
        <w:spacing w:after="0" w:line="240" w:lineRule="auto"/>
        <w:ind w:left="792"/>
        <w:jc w:val="both"/>
        <w:rPr>
          <w:rFonts w:ascii="Arial" w:hAnsi="Arial" w:cs="Arial"/>
          <w:b/>
          <w:sz w:val="20"/>
          <w:szCs w:val="20"/>
        </w:rPr>
      </w:pPr>
    </w:p>
    <w:p w14:paraId="771A0822" w14:textId="77777777" w:rsidR="00402095" w:rsidRPr="00BE359B" w:rsidRDefault="00402095" w:rsidP="00402095">
      <w:pPr>
        <w:pStyle w:val="Prrafodelista"/>
        <w:numPr>
          <w:ilvl w:val="0"/>
          <w:numId w:val="47"/>
        </w:numPr>
        <w:jc w:val="both"/>
        <w:rPr>
          <w:rFonts w:ascii="Arial" w:hAnsi="Arial" w:cs="Arial"/>
          <w:b/>
        </w:rPr>
      </w:pPr>
      <w:r w:rsidRPr="00BE359B">
        <w:rPr>
          <w:rFonts w:ascii="Arial" w:hAnsi="Arial" w:cs="Arial"/>
        </w:rPr>
        <w:t xml:space="preserve">Constancia que acredita que dichos trabajadores son personas con discapacidad en términos de lo previsto por la </w:t>
      </w:r>
      <w:r w:rsidRPr="00BE359B">
        <w:rPr>
          <w:rFonts w:ascii="Arial" w:hAnsi="Arial" w:cs="Arial"/>
          <w:color w:val="00B050"/>
        </w:rPr>
        <w:t>fracción IX del artículo 2 de la Ley General de las Personas con Discapacidad</w:t>
      </w:r>
      <w:r w:rsidRPr="00BE359B">
        <w:rPr>
          <w:rFonts w:ascii="Arial" w:hAnsi="Arial" w:cs="Arial"/>
          <w:b/>
          <w:color w:val="E36C0A"/>
        </w:rPr>
        <w:t>.</w:t>
      </w:r>
    </w:p>
    <w:p w14:paraId="3CB6F431" w14:textId="77777777" w:rsidR="00402095" w:rsidRPr="00BE359B" w:rsidRDefault="00402095" w:rsidP="00402095">
      <w:pPr>
        <w:pStyle w:val="Prrafodelista"/>
        <w:tabs>
          <w:tab w:val="left" w:pos="3143"/>
        </w:tabs>
        <w:rPr>
          <w:rFonts w:ascii="Arial" w:hAnsi="Arial" w:cs="Arial"/>
          <w:b/>
        </w:rPr>
      </w:pPr>
      <w:r w:rsidRPr="00BE359B">
        <w:rPr>
          <w:rFonts w:ascii="Arial" w:hAnsi="Arial" w:cs="Arial"/>
          <w:b/>
        </w:rPr>
        <w:tab/>
      </w:r>
    </w:p>
    <w:p w14:paraId="51C2CEBF" w14:textId="77777777" w:rsidR="00402095" w:rsidRPr="00BE359B" w:rsidRDefault="00402095" w:rsidP="00402095">
      <w:pPr>
        <w:pStyle w:val="Prrafodelista"/>
        <w:numPr>
          <w:ilvl w:val="0"/>
          <w:numId w:val="47"/>
        </w:numPr>
        <w:jc w:val="both"/>
        <w:rPr>
          <w:rFonts w:ascii="Arial" w:hAnsi="Arial" w:cs="Arial"/>
        </w:rPr>
      </w:pPr>
      <w:r w:rsidRPr="00BE359B">
        <w:rPr>
          <w:rFonts w:ascii="Arial" w:hAnsi="Arial" w:cs="Arial"/>
        </w:rPr>
        <w:t>Propuesta de Cédula de Determinación de Cuotas, Aportaciones y Amortizaciones del Seguro Social del bimestre previo al acto de presentación y apertura de proposiciones del presente ejercicio fiscal.</w:t>
      </w:r>
    </w:p>
    <w:p w14:paraId="39825226" w14:textId="77777777" w:rsidR="00402095" w:rsidRPr="00BE359B" w:rsidRDefault="00402095" w:rsidP="00402095">
      <w:pPr>
        <w:spacing w:after="0" w:line="240" w:lineRule="auto"/>
        <w:jc w:val="both"/>
        <w:rPr>
          <w:rFonts w:ascii="Arial" w:hAnsi="Arial" w:cs="Arial"/>
          <w:sz w:val="20"/>
          <w:szCs w:val="20"/>
        </w:rPr>
      </w:pPr>
    </w:p>
    <w:p w14:paraId="579650B3" w14:textId="77777777" w:rsidR="00402095" w:rsidRPr="00BE359B" w:rsidRDefault="00402095" w:rsidP="00402095">
      <w:pPr>
        <w:autoSpaceDE w:val="0"/>
        <w:autoSpaceDN w:val="0"/>
        <w:adjustRightInd w:val="0"/>
        <w:spacing w:after="0" w:line="240" w:lineRule="auto"/>
        <w:jc w:val="center"/>
        <w:rPr>
          <w:rFonts w:ascii="Arial" w:hAnsi="Arial" w:cs="Arial"/>
          <w:b/>
          <w:bCs/>
          <w:sz w:val="20"/>
          <w:szCs w:val="20"/>
        </w:rPr>
      </w:pPr>
      <w:r w:rsidRPr="00BE359B">
        <w:rPr>
          <w:rFonts w:ascii="Arial" w:hAnsi="Arial" w:cs="Arial"/>
          <w:b/>
          <w:bCs/>
          <w:sz w:val="20"/>
          <w:szCs w:val="20"/>
        </w:rPr>
        <w:t>ATENTAMENTE</w:t>
      </w:r>
    </w:p>
    <w:p w14:paraId="3CA2B526" w14:textId="77777777" w:rsidR="00402095" w:rsidRPr="00BE359B" w:rsidRDefault="00402095" w:rsidP="00402095">
      <w:pPr>
        <w:autoSpaceDE w:val="0"/>
        <w:autoSpaceDN w:val="0"/>
        <w:adjustRightInd w:val="0"/>
        <w:spacing w:after="0" w:line="240" w:lineRule="auto"/>
        <w:jc w:val="center"/>
        <w:rPr>
          <w:rFonts w:ascii="Arial" w:hAnsi="Arial" w:cs="Arial"/>
          <w:b/>
          <w:bCs/>
          <w:sz w:val="20"/>
          <w:szCs w:val="20"/>
        </w:rPr>
      </w:pPr>
    </w:p>
    <w:p w14:paraId="490C4FA4" w14:textId="77777777" w:rsidR="00402095" w:rsidRPr="00BE359B" w:rsidRDefault="00402095" w:rsidP="00402095">
      <w:pPr>
        <w:autoSpaceDE w:val="0"/>
        <w:autoSpaceDN w:val="0"/>
        <w:adjustRightInd w:val="0"/>
        <w:spacing w:after="0" w:line="240" w:lineRule="auto"/>
        <w:jc w:val="center"/>
        <w:rPr>
          <w:rFonts w:ascii="Arial" w:hAnsi="Arial" w:cs="Arial"/>
          <w:b/>
          <w:bCs/>
          <w:sz w:val="20"/>
          <w:szCs w:val="20"/>
        </w:rPr>
      </w:pPr>
      <w:r w:rsidRPr="00BE359B">
        <w:rPr>
          <w:rFonts w:ascii="Arial" w:hAnsi="Arial" w:cs="Arial"/>
          <w:b/>
          <w:bCs/>
          <w:sz w:val="20"/>
          <w:szCs w:val="20"/>
        </w:rPr>
        <w:t>___________________________________</w:t>
      </w:r>
    </w:p>
    <w:p w14:paraId="78582270" w14:textId="77777777" w:rsidR="00402095" w:rsidRPr="00BE359B" w:rsidRDefault="00402095" w:rsidP="00402095">
      <w:pPr>
        <w:autoSpaceDE w:val="0"/>
        <w:autoSpaceDN w:val="0"/>
        <w:adjustRightInd w:val="0"/>
        <w:spacing w:after="0" w:line="240" w:lineRule="auto"/>
        <w:jc w:val="center"/>
        <w:rPr>
          <w:rFonts w:ascii="Arial" w:hAnsi="Arial" w:cs="Arial"/>
          <w:b/>
          <w:bCs/>
          <w:sz w:val="20"/>
          <w:szCs w:val="20"/>
        </w:rPr>
      </w:pPr>
      <w:r w:rsidRPr="00BE359B">
        <w:rPr>
          <w:rFonts w:ascii="Arial" w:hAnsi="Arial" w:cs="Arial"/>
          <w:b/>
          <w:bCs/>
          <w:sz w:val="20"/>
          <w:szCs w:val="20"/>
        </w:rPr>
        <w:t>(Nombre y firma)</w:t>
      </w:r>
    </w:p>
    <w:p w14:paraId="682E170D" w14:textId="77777777" w:rsidR="00402095" w:rsidRPr="00BE359B" w:rsidRDefault="00402095" w:rsidP="00402095">
      <w:pPr>
        <w:autoSpaceDE w:val="0"/>
        <w:autoSpaceDN w:val="0"/>
        <w:adjustRightInd w:val="0"/>
        <w:spacing w:after="0" w:line="240" w:lineRule="auto"/>
        <w:jc w:val="center"/>
        <w:rPr>
          <w:rFonts w:ascii="Arial" w:hAnsi="Arial" w:cs="Arial"/>
          <w:b/>
          <w:bCs/>
          <w:sz w:val="20"/>
          <w:szCs w:val="20"/>
        </w:rPr>
      </w:pPr>
      <w:r w:rsidRPr="00BE359B">
        <w:rPr>
          <w:rFonts w:ascii="Arial" w:hAnsi="Arial" w:cs="Arial"/>
          <w:b/>
          <w:bCs/>
          <w:sz w:val="20"/>
          <w:szCs w:val="20"/>
        </w:rPr>
        <w:t>REPRESENTANTE LEGAL</w:t>
      </w:r>
    </w:p>
    <w:p w14:paraId="4B372B02" w14:textId="77777777" w:rsidR="00402095" w:rsidRPr="00A94995" w:rsidRDefault="00402095" w:rsidP="00402095">
      <w:pPr>
        <w:autoSpaceDE w:val="0"/>
        <w:autoSpaceDN w:val="0"/>
        <w:adjustRightInd w:val="0"/>
        <w:spacing w:after="0" w:line="240" w:lineRule="auto"/>
        <w:jc w:val="center"/>
        <w:rPr>
          <w:rFonts w:ascii="Arial" w:hAnsi="Arial" w:cs="Arial"/>
          <w:b/>
          <w:bCs/>
        </w:rPr>
      </w:pPr>
      <w:r w:rsidRPr="00A94995">
        <w:rPr>
          <w:rFonts w:ascii="Arial" w:hAnsi="Arial" w:cs="Arial"/>
          <w:b/>
          <w:bCs/>
        </w:rPr>
        <w:t>NOMBRE DE LA EMPRESA</w:t>
      </w:r>
    </w:p>
    <w:p w14:paraId="1E79CB0A" w14:textId="77777777" w:rsidR="00402095" w:rsidRPr="00A94995" w:rsidRDefault="00402095" w:rsidP="00402095">
      <w:pPr>
        <w:tabs>
          <w:tab w:val="center" w:pos="4844"/>
          <w:tab w:val="center" w:pos="6210"/>
        </w:tabs>
        <w:autoSpaceDE w:val="0"/>
        <w:autoSpaceDN w:val="0"/>
        <w:adjustRightInd w:val="0"/>
        <w:spacing w:after="0" w:line="240" w:lineRule="auto"/>
        <w:jc w:val="center"/>
        <w:rPr>
          <w:rFonts w:ascii="Arial" w:hAnsi="Arial" w:cs="Arial"/>
          <w:bCs/>
          <w:color w:val="E36C0A"/>
          <w:sz w:val="16"/>
          <w:szCs w:val="16"/>
        </w:rPr>
      </w:pPr>
    </w:p>
    <w:p w14:paraId="416EF3E8" w14:textId="77777777" w:rsidR="00402095" w:rsidRDefault="00402095" w:rsidP="00402095">
      <w:pPr>
        <w:tabs>
          <w:tab w:val="center" w:pos="4844"/>
          <w:tab w:val="center" w:pos="6210"/>
        </w:tabs>
        <w:autoSpaceDE w:val="0"/>
        <w:autoSpaceDN w:val="0"/>
        <w:adjustRightInd w:val="0"/>
        <w:spacing w:after="0" w:line="240" w:lineRule="auto"/>
        <w:jc w:val="center"/>
        <w:rPr>
          <w:rFonts w:ascii="Arial" w:hAnsi="Arial" w:cs="Arial"/>
        </w:rPr>
      </w:pPr>
      <w:r w:rsidRPr="00A94995">
        <w:rPr>
          <w:rFonts w:ascii="Arial" w:hAnsi="Arial" w:cs="Arial"/>
          <w:bCs/>
          <w:color w:val="E36C0A"/>
          <w:sz w:val="16"/>
          <w:szCs w:val="16"/>
        </w:rPr>
        <w:t>(EL PRESENTE FORMATO DEBERÁ DE PRESENTARSE POR CADA PERSONA FÍSICA Y/O MORAL QUE PARTICIPEN EN LA PRESENTACIÓN DE LA PROPUESTA EN CONJUNTO, DE SER APLICABLE AL CASO)</w:t>
      </w:r>
      <w:r w:rsidRPr="00A94995">
        <w:rPr>
          <w:rFonts w:ascii="Arial" w:hAnsi="Arial" w:cs="Arial"/>
        </w:rPr>
        <w:br w:type="page"/>
      </w:r>
      <w:bookmarkStart w:id="49" w:name="ANEXO11"/>
    </w:p>
    <w:p w14:paraId="588FEABD" w14:textId="77777777" w:rsidR="00402095" w:rsidRPr="00A03978" w:rsidRDefault="00402095" w:rsidP="00402095">
      <w:pPr>
        <w:tabs>
          <w:tab w:val="left" w:pos="851"/>
        </w:tabs>
        <w:spacing w:after="0" w:line="240" w:lineRule="auto"/>
        <w:jc w:val="center"/>
        <w:rPr>
          <w:rFonts w:ascii="Arial" w:hAnsi="Arial" w:cs="Arial"/>
          <w:b/>
          <w:bCs/>
          <w:color w:val="FF0000"/>
        </w:rPr>
      </w:pPr>
      <w:bookmarkStart w:id="50" w:name="ANEXO16"/>
      <w:bookmarkEnd w:id="49"/>
      <w:r w:rsidRPr="00A03978">
        <w:rPr>
          <w:rFonts w:ascii="Arial" w:hAnsi="Arial" w:cs="Arial"/>
          <w:b/>
          <w:bCs/>
          <w:color w:val="FF0000"/>
        </w:rPr>
        <w:lastRenderedPageBreak/>
        <w:t>ANEXO 14</w:t>
      </w:r>
    </w:p>
    <w:p w14:paraId="242D3E3C" w14:textId="77777777" w:rsidR="00402095" w:rsidRDefault="00402095" w:rsidP="00402095">
      <w:pPr>
        <w:tabs>
          <w:tab w:val="left" w:pos="851"/>
        </w:tabs>
        <w:spacing w:after="0" w:line="240" w:lineRule="auto"/>
        <w:jc w:val="center"/>
        <w:rPr>
          <w:rFonts w:ascii="Arial" w:hAnsi="Arial" w:cs="Arial"/>
          <w:b/>
          <w:color w:val="FF0000"/>
          <w:sz w:val="15"/>
          <w:szCs w:val="15"/>
        </w:rPr>
      </w:pPr>
      <w:r w:rsidRPr="00A03978">
        <w:rPr>
          <w:rFonts w:ascii="Arial" w:hAnsi="Arial" w:cs="Arial"/>
          <w:color w:val="FF0000"/>
        </w:rPr>
        <w:t xml:space="preserve">“FORMATO PARA GARANTIZAR EL </w:t>
      </w:r>
      <w:r w:rsidRPr="00A03978">
        <w:rPr>
          <w:rFonts w:ascii="Arial" w:hAnsi="Arial" w:cs="Arial"/>
          <w:b/>
          <w:color w:val="FF0000"/>
        </w:rPr>
        <w:t>CUMPLIMIENTO</w:t>
      </w:r>
      <w:r w:rsidRPr="00A03978">
        <w:rPr>
          <w:rFonts w:ascii="Arial" w:hAnsi="Arial" w:cs="Arial"/>
          <w:color w:val="FF0000"/>
        </w:rPr>
        <w:t xml:space="preserve"> DEL CONTRATO EN CASO DE PÓLIZA DE FIANZA”, DE LA CONVOCATORIA</w:t>
      </w:r>
    </w:p>
    <w:p w14:paraId="76B95B03" w14:textId="77777777" w:rsidR="00402095" w:rsidRDefault="00402095" w:rsidP="00402095">
      <w:pPr>
        <w:pStyle w:val="Encabezado"/>
        <w:jc w:val="center"/>
        <w:rPr>
          <w:rFonts w:ascii="Calibri" w:hAnsi="Calibri" w:cs="Calibri"/>
          <w:color w:val="FF0000"/>
          <w:sz w:val="15"/>
          <w:szCs w:val="15"/>
        </w:rPr>
      </w:pPr>
    </w:p>
    <w:p w14:paraId="3FE56C6A" w14:textId="77777777" w:rsidR="00402095" w:rsidRDefault="00402095" w:rsidP="00402095">
      <w:pPr>
        <w:pStyle w:val="Encabezado"/>
        <w:jc w:val="center"/>
        <w:rPr>
          <w:rFonts w:ascii="Calibri" w:hAnsi="Calibri" w:cs="Calibri"/>
          <w:color w:val="FF0000"/>
          <w:sz w:val="15"/>
          <w:szCs w:val="15"/>
        </w:rPr>
      </w:pPr>
      <w:r>
        <w:rPr>
          <w:rFonts w:ascii="Calibri" w:hAnsi="Calibri" w:cs="Calibri"/>
          <w:color w:val="FF0000"/>
          <w:sz w:val="15"/>
          <w:szCs w:val="15"/>
        </w:rPr>
        <w:t>___% EQUIVALENTE A $____ SIN INCLUIR EL IMPUESTO AL VALOR AGREGADO (IVA).</w:t>
      </w:r>
    </w:p>
    <w:p w14:paraId="5F7CEEC1" w14:textId="77777777" w:rsidR="00402095" w:rsidRDefault="00402095" w:rsidP="00402095">
      <w:pPr>
        <w:pStyle w:val="Textoindependiente"/>
        <w:spacing w:after="0"/>
        <w:jc w:val="center"/>
        <w:rPr>
          <w:rFonts w:ascii="Arial" w:hAnsi="Arial" w:cs="Arial"/>
          <w:b/>
          <w:sz w:val="17"/>
          <w:szCs w:val="17"/>
        </w:rPr>
      </w:pPr>
      <w:r>
        <w:rPr>
          <w:rFonts w:ascii="Arial" w:hAnsi="Arial" w:cs="Arial"/>
          <w:b/>
          <w:sz w:val="17"/>
          <w:szCs w:val="17"/>
        </w:rPr>
        <w:t>--------------------------------------------INICIA EL TEXTO--------------------------------------------</w:t>
      </w:r>
    </w:p>
    <w:p w14:paraId="56E0508E" w14:textId="77777777" w:rsidR="00402095" w:rsidRDefault="00402095" w:rsidP="00402095">
      <w:pPr>
        <w:pStyle w:val="Textoindependiente"/>
        <w:spacing w:after="0"/>
        <w:jc w:val="center"/>
        <w:rPr>
          <w:rFonts w:ascii="Arial" w:hAnsi="Arial" w:cs="Arial"/>
          <w:b/>
          <w:sz w:val="17"/>
          <w:szCs w:val="17"/>
        </w:rPr>
      </w:pPr>
    </w:p>
    <w:p w14:paraId="767F4DBF" w14:textId="77777777" w:rsidR="00402095" w:rsidRDefault="00402095" w:rsidP="00402095">
      <w:pPr>
        <w:pStyle w:val="Encabezado"/>
        <w:jc w:val="both"/>
        <w:rPr>
          <w:rFonts w:ascii="Arial" w:hAnsi="Arial" w:cs="Arial"/>
          <w:sz w:val="15"/>
          <w:szCs w:val="15"/>
        </w:rPr>
      </w:pPr>
      <w:r>
        <w:rPr>
          <w:rFonts w:ascii="Arial" w:hAnsi="Arial" w:cs="Arial"/>
          <w:sz w:val="15"/>
          <w:szCs w:val="15"/>
        </w:rPr>
        <w:t xml:space="preserve">Para garantizar el </w:t>
      </w:r>
      <w:r>
        <w:rPr>
          <w:rFonts w:ascii="Arial" w:hAnsi="Arial" w:cs="Arial"/>
          <w:b/>
          <w:bCs/>
          <w:sz w:val="15"/>
          <w:szCs w:val="15"/>
          <w:u w:val="single"/>
        </w:rPr>
        <w:t>CUMPLIMIENTO</w:t>
      </w:r>
      <w:r>
        <w:rPr>
          <w:rFonts w:ascii="Arial" w:hAnsi="Arial" w:cs="Arial"/>
          <w:sz w:val="15"/>
          <w:szCs w:val="15"/>
        </w:rPr>
        <w:t xml:space="preserve"> de todas y cada una de las obligaciones a su cargo, contenidas y derivadas del contrato </w:t>
      </w:r>
      <w:r w:rsidRPr="00306DCD">
        <w:rPr>
          <w:rFonts w:ascii="Arial" w:hAnsi="Arial" w:cs="Arial"/>
          <w:b/>
          <w:bCs/>
          <w:sz w:val="15"/>
          <w:szCs w:val="15"/>
          <w:highlight w:val="lightGray"/>
          <w:u w:val="single"/>
        </w:rPr>
        <w:t>(NUMERO DE CONTRATO)</w:t>
      </w:r>
      <w:r>
        <w:rPr>
          <w:rFonts w:ascii="Arial" w:hAnsi="Arial" w:cs="Arial"/>
          <w:sz w:val="15"/>
          <w:szCs w:val="15"/>
        </w:rPr>
        <w:t xml:space="preserve">, de fecha </w:t>
      </w:r>
      <w:r w:rsidRPr="00306DCD">
        <w:rPr>
          <w:rFonts w:ascii="Arial" w:hAnsi="Arial" w:cs="Arial"/>
          <w:b/>
          <w:sz w:val="15"/>
          <w:szCs w:val="15"/>
          <w:highlight w:val="lightGray"/>
          <w:u w:val="single"/>
        </w:rPr>
        <w:t>(FECHA DE CONTRATO)</w:t>
      </w:r>
      <w:r>
        <w:rPr>
          <w:rFonts w:ascii="Arial" w:hAnsi="Arial" w:cs="Arial"/>
          <w:sz w:val="15"/>
          <w:szCs w:val="15"/>
        </w:rPr>
        <w:t xml:space="preserve">, </w:t>
      </w:r>
      <w:r>
        <w:rPr>
          <w:rFonts w:ascii="Arial" w:hAnsi="Arial" w:cs="Arial"/>
          <w:sz w:val="14"/>
          <w:szCs w:val="14"/>
        </w:rPr>
        <w:t xml:space="preserve">celebrado con el </w:t>
      </w:r>
      <w:r>
        <w:rPr>
          <w:rFonts w:ascii="Arial" w:hAnsi="Arial" w:cs="Arial"/>
          <w:b/>
          <w:bCs/>
          <w:sz w:val="14"/>
          <w:szCs w:val="14"/>
        </w:rPr>
        <w:t>CENTRO DE INVESTIGACIÓN Y ASISTENCIA EN TECNOLOGÍA Y DISEÑO DEL ESTADO DE JALISCO, A.C.</w:t>
      </w:r>
      <w:r>
        <w:rPr>
          <w:rFonts w:ascii="Arial" w:hAnsi="Arial" w:cs="Arial"/>
          <w:bCs/>
          <w:sz w:val="15"/>
          <w:szCs w:val="15"/>
        </w:rPr>
        <w:t xml:space="preserve"> para</w:t>
      </w:r>
      <w:r>
        <w:rPr>
          <w:rFonts w:ascii="Arial" w:hAnsi="Arial" w:cs="Arial"/>
          <w:b/>
          <w:bCs/>
          <w:sz w:val="15"/>
          <w:szCs w:val="15"/>
        </w:rPr>
        <w:t xml:space="preserve"> </w:t>
      </w:r>
      <w:r w:rsidRPr="00306DCD">
        <w:rPr>
          <w:rFonts w:ascii="Arial" w:hAnsi="Arial" w:cs="Arial"/>
          <w:b/>
          <w:bCs/>
          <w:sz w:val="15"/>
          <w:szCs w:val="15"/>
          <w:highlight w:val="lightGray"/>
          <w:u w:val="single"/>
        </w:rPr>
        <w:t>(OBJETO DEL CONTRATO,  ADQUISICIÓN DE BIENES, ARRENDAMIENTO O PRESTACIÓN DE SERVICIOS)</w:t>
      </w:r>
      <w:r>
        <w:rPr>
          <w:rFonts w:ascii="Arial" w:hAnsi="Arial" w:cs="Arial"/>
          <w:sz w:val="15"/>
          <w:szCs w:val="15"/>
          <w:u w:val="single"/>
        </w:rPr>
        <w:t>,</w:t>
      </w:r>
      <w:r>
        <w:rPr>
          <w:rFonts w:ascii="Arial" w:hAnsi="Arial" w:cs="Arial"/>
          <w:sz w:val="15"/>
          <w:szCs w:val="15"/>
        </w:rPr>
        <w:t xml:space="preserve"> por un importe total de </w:t>
      </w:r>
      <w:r w:rsidRPr="00306DCD">
        <w:rPr>
          <w:rFonts w:ascii="Arial" w:hAnsi="Arial" w:cs="Arial"/>
          <w:b/>
          <w:sz w:val="15"/>
          <w:szCs w:val="15"/>
          <w:highlight w:val="lightGray"/>
        </w:rPr>
        <w:t>$(</w:t>
      </w:r>
      <w:r w:rsidRPr="00306DCD">
        <w:rPr>
          <w:rFonts w:ascii="Arial" w:hAnsi="Arial" w:cs="Arial"/>
          <w:b/>
          <w:sz w:val="15"/>
          <w:szCs w:val="15"/>
          <w:highlight w:val="lightGray"/>
          <w:u w:val="single"/>
        </w:rPr>
        <w:t>MONTO TOTAL DEL CONTRATO EN NUMERO SIN INCLUIR EL IVA)</w:t>
      </w:r>
      <w:r w:rsidRPr="00306DCD">
        <w:rPr>
          <w:rFonts w:ascii="Arial" w:hAnsi="Arial" w:cs="Arial"/>
          <w:b/>
          <w:sz w:val="15"/>
          <w:szCs w:val="15"/>
          <w:highlight w:val="lightGray"/>
        </w:rPr>
        <w:t xml:space="preserve"> (</w:t>
      </w:r>
      <w:r w:rsidRPr="00306DCD">
        <w:rPr>
          <w:rFonts w:ascii="Arial" w:hAnsi="Arial" w:cs="Arial"/>
          <w:b/>
          <w:sz w:val="15"/>
          <w:szCs w:val="15"/>
          <w:highlight w:val="lightGray"/>
          <w:u w:val="single"/>
        </w:rPr>
        <w:t>MONTO TOTAL DEL CONTRATO EN LETRA SIN INCLUIR EL IVA)</w:t>
      </w:r>
      <w:r>
        <w:rPr>
          <w:rFonts w:ascii="Arial" w:hAnsi="Arial" w:cs="Arial"/>
          <w:b/>
          <w:sz w:val="15"/>
          <w:szCs w:val="15"/>
        </w:rPr>
        <w:t xml:space="preserve"> </w:t>
      </w:r>
      <w:r>
        <w:rPr>
          <w:rFonts w:ascii="Arial" w:hAnsi="Arial" w:cs="Arial"/>
          <w:sz w:val="15"/>
          <w:szCs w:val="15"/>
        </w:rPr>
        <w:t xml:space="preserve">pesos 00/100 MN), sin incluir el impuesto al valor agregado (IVA), </w:t>
      </w:r>
      <w:r>
        <w:rPr>
          <w:rFonts w:ascii="Arial" w:hAnsi="Arial" w:cs="Arial"/>
          <w:sz w:val="14"/>
          <w:szCs w:val="14"/>
        </w:rPr>
        <w:t xml:space="preserve">derivado de  la convocatoria de </w:t>
      </w:r>
      <w:r w:rsidRPr="00306DCD">
        <w:rPr>
          <w:rFonts w:ascii="Arial" w:hAnsi="Arial" w:cs="Arial"/>
          <w:b/>
          <w:sz w:val="14"/>
          <w:szCs w:val="14"/>
          <w:highlight w:val="lightGray"/>
        </w:rPr>
        <w:t xml:space="preserve">(TIPO DE </w:t>
      </w:r>
      <w:r>
        <w:rPr>
          <w:rFonts w:ascii="Arial" w:hAnsi="Arial" w:cs="Arial"/>
          <w:b/>
          <w:sz w:val="14"/>
          <w:szCs w:val="14"/>
          <w:highlight w:val="lightGray"/>
        </w:rPr>
        <w:t>LICITACIÓN</w:t>
      </w:r>
      <w:r w:rsidRPr="00306DCD">
        <w:rPr>
          <w:rFonts w:ascii="Arial" w:hAnsi="Arial" w:cs="Arial"/>
          <w:b/>
          <w:sz w:val="14"/>
          <w:szCs w:val="14"/>
          <w:highlight w:val="lightGray"/>
        </w:rPr>
        <w:t>)</w:t>
      </w:r>
      <w:r>
        <w:rPr>
          <w:rFonts w:ascii="Arial" w:hAnsi="Arial" w:cs="Arial"/>
          <w:sz w:val="14"/>
          <w:szCs w:val="14"/>
        </w:rPr>
        <w:t xml:space="preserve"> número </w:t>
      </w:r>
      <w:r w:rsidRPr="00306DCD">
        <w:rPr>
          <w:rFonts w:ascii="Arial" w:hAnsi="Arial" w:cs="Arial"/>
          <w:b/>
          <w:sz w:val="14"/>
          <w:szCs w:val="14"/>
          <w:highlight w:val="lightGray"/>
        </w:rPr>
        <w:t xml:space="preserve">(NÚMERO DE </w:t>
      </w:r>
      <w:r>
        <w:rPr>
          <w:rFonts w:ascii="Arial" w:hAnsi="Arial" w:cs="Arial"/>
          <w:b/>
          <w:sz w:val="14"/>
          <w:szCs w:val="14"/>
          <w:highlight w:val="lightGray"/>
        </w:rPr>
        <w:t>LICITACIÓN</w:t>
      </w:r>
      <w:r w:rsidRPr="00306DCD">
        <w:rPr>
          <w:rFonts w:ascii="Arial" w:hAnsi="Arial" w:cs="Arial"/>
          <w:b/>
          <w:sz w:val="14"/>
          <w:szCs w:val="14"/>
          <w:highlight w:val="lightGray"/>
        </w:rPr>
        <w:t xml:space="preserve">) </w:t>
      </w:r>
      <w:r>
        <w:rPr>
          <w:rFonts w:ascii="Arial" w:hAnsi="Arial" w:cs="Arial"/>
          <w:b/>
          <w:sz w:val="14"/>
          <w:szCs w:val="14"/>
        </w:rPr>
        <w:t>,</w:t>
      </w:r>
      <w:r>
        <w:rPr>
          <w:rFonts w:ascii="Arial" w:hAnsi="Arial" w:cs="Arial"/>
          <w:sz w:val="14"/>
          <w:szCs w:val="14"/>
        </w:rPr>
        <w:t xml:space="preserve"> denominada </w:t>
      </w:r>
      <w:r>
        <w:rPr>
          <w:rFonts w:ascii="Arial" w:hAnsi="Arial" w:cs="Arial"/>
          <w:b/>
          <w:sz w:val="14"/>
          <w:szCs w:val="14"/>
          <w:highlight w:val="lightGray"/>
        </w:rPr>
        <w:t>(NOMBRE DE LA LICITACIÓN</w:t>
      </w:r>
      <w:r w:rsidRPr="00306DCD">
        <w:rPr>
          <w:rFonts w:ascii="Arial" w:hAnsi="Arial" w:cs="Arial"/>
          <w:b/>
          <w:sz w:val="14"/>
          <w:szCs w:val="14"/>
          <w:highlight w:val="lightGray"/>
        </w:rPr>
        <w:t>)</w:t>
      </w:r>
      <w:r>
        <w:rPr>
          <w:rFonts w:ascii="Arial" w:hAnsi="Arial" w:cs="Arial"/>
          <w:b/>
          <w:sz w:val="14"/>
          <w:szCs w:val="14"/>
        </w:rPr>
        <w:t>,</w:t>
      </w:r>
      <w:r>
        <w:rPr>
          <w:rFonts w:ascii="Arial" w:hAnsi="Arial" w:cs="Arial"/>
          <w:sz w:val="14"/>
          <w:szCs w:val="14"/>
        </w:rPr>
        <w:t xml:space="preserve">  sus Anexos y la Junta de Aclaraciones, </w:t>
      </w:r>
      <w:r>
        <w:rPr>
          <w:rFonts w:ascii="Arial" w:hAnsi="Arial" w:cs="Arial"/>
          <w:sz w:val="15"/>
          <w:szCs w:val="15"/>
        </w:rPr>
        <w:t xml:space="preserve"> </w:t>
      </w:r>
      <w:r w:rsidRPr="00306DCD">
        <w:rPr>
          <w:rFonts w:ascii="Arial" w:hAnsi="Arial" w:cs="Arial"/>
          <w:b/>
          <w:sz w:val="15"/>
          <w:szCs w:val="15"/>
          <w:highlight w:val="lightGray"/>
          <w:u w:val="single"/>
        </w:rPr>
        <w:t xml:space="preserve"> (NOMBRE, RAZÓN O DENOMINACIÓN SOCIAL DEL PROVEEDOR)</w:t>
      </w:r>
      <w:r>
        <w:rPr>
          <w:rFonts w:ascii="Arial" w:hAnsi="Arial" w:cs="Arial"/>
          <w:b/>
          <w:sz w:val="15"/>
          <w:szCs w:val="15"/>
        </w:rPr>
        <w:t xml:space="preserve">, </w:t>
      </w:r>
      <w:r>
        <w:rPr>
          <w:rFonts w:ascii="Arial" w:hAnsi="Arial" w:cs="Arial"/>
          <w:sz w:val="15"/>
          <w:szCs w:val="15"/>
        </w:rPr>
        <w:t xml:space="preserve"> constituye fianza en favor del </w:t>
      </w:r>
      <w:r w:rsidRPr="00865544">
        <w:rPr>
          <w:rFonts w:ascii="Arial" w:hAnsi="Arial" w:cs="Arial"/>
          <w:b/>
          <w:bCs/>
          <w:sz w:val="15"/>
          <w:szCs w:val="15"/>
        </w:rPr>
        <w:t>CENTRO DE INVESTIGACIÓN Y ASISTENCIA EN TECNOLOGÍA Y DISEÑO DEL ESTADO DE JALISCO, A.C.</w:t>
      </w:r>
      <w:r>
        <w:rPr>
          <w:rFonts w:ascii="Arial" w:hAnsi="Arial" w:cs="Arial"/>
          <w:sz w:val="15"/>
          <w:szCs w:val="15"/>
        </w:rPr>
        <w:t xml:space="preserve"> </w:t>
      </w:r>
    </w:p>
    <w:p w14:paraId="0CD68363" w14:textId="77777777" w:rsidR="00402095" w:rsidRDefault="00402095" w:rsidP="00402095">
      <w:pPr>
        <w:tabs>
          <w:tab w:val="left" w:pos="851"/>
        </w:tabs>
        <w:spacing w:after="0" w:line="240" w:lineRule="auto"/>
        <w:jc w:val="both"/>
        <w:rPr>
          <w:rFonts w:ascii="Arial" w:hAnsi="Arial" w:cs="Arial"/>
          <w:b/>
          <w:color w:val="FF0000"/>
          <w:sz w:val="15"/>
          <w:szCs w:val="15"/>
        </w:rPr>
      </w:pPr>
    </w:p>
    <w:p w14:paraId="1C7B2F21" w14:textId="77777777" w:rsidR="00402095" w:rsidRDefault="00402095" w:rsidP="00402095">
      <w:pPr>
        <w:pStyle w:val="Textoindependiente"/>
        <w:spacing w:after="0"/>
        <w:jc w:val="both"/>
        <w:rPr>
          <w:rFonts w:ascii="Arial" w:hAnsi="Arial" w:cs="Arial"/>
          <w:sz w:val="15"/>
          <w:szCs w:val="15"/>
        </w:rPr>
      </w:pPr>
      <w:r>
        <w:rPr>
          <w:rFonts w:ascii="Arial" w:hAnsi="Arial" w:cs="Arial"/>
          <w:sz w:val="15"/>
          <w:szCs w:val="15"/>
        </w:rPr>
        <w:t>La presente fianza se expide y otorga de conformidad con lo establecido por la Ley de Adquisiciones, Arrendamientos y Servicios del Sector Público, su Reglamento y demás disposiciones federales aplicables.</w:t>
      </w:r>
    </w:p>
    <w:p w14:paraId="3CCBC760" w14:textId="77777777" w:rsidR="00402095" w:rsidRDefault="00402095" w:rsidP="00402095">
      <w:pPr>
        <w:pStyle w:val="Textoindependiente"/>
        <w:spacing w:after="0"/>
        <w:jc w:val="both"/>
        <w:rPr>
          <w:rFonts w:ascii="Arial" w:hAnsi="Arial" w:cs="Arial"/>
          <w:sz w:val="15"/>
          <w:szCs w:val="15"/>
        </w:rPr>
      </w:pPr>
      <w:r>
        <w:rPr>
          <w:rFonts w:ascii="Arial" w:hAnsi="Arial" w:cs="Arial"/>
          <w:sz w:val="15"/>
          <w:szCs w:val="15"/>
        </w:rPr>
        <w:t>Esta póliza de fianza garantiza expresamente lo siguiente:</w:t>
      </w:r>
    </w:p>
    <w:p w14:paraId="70AC852A" w14:textId="77777777" w:rsidR="00402095" w:rsidRDefault="00402095" w:rsidP="00402095">
      <w:pPr>
        <w:pStyle w:val="Lista2"/>
        <w:numPr>
          <w:ilvl w:val="0"/>
          <w:numId w:val="61"/>
        </w:numPr>
        <w:tabs>
          <w:tab w:val="num" w:pos="709"/>
        </w:tabs>
        <w:ind w:left="709"/>
        <w:jc w:val="both"/>
        <w:rPr>
          <w:rFonts w:ascii="Arial" w:hAnsi="Arial" w:cs="Arial"/>
          <w:sz w:val="15"/>
          <w:szCs w:val="15"/>
        </w:rPr>
      </w:pPr>
      <w:r>
        <w:rPr>
          <w:rFonts w:ascii="Arial" w:hAnsi="Arial" w:cs="Arial"/>
          <w:sz w:val="15"/>
          <w:szCs w:val="15"/>
        </w:rPr>
        <w:t xml:space="preserve">El cumplimiento total de las Términos de Referencia, condiciones, plazos, calidad y en general, de todas y cada una de las obligaciones a su cargo contenidas en la convocatoria de la </w:t>
      </w:r>
      <w:r>
        <w:rPr>
          <w:rFonts w:ascii="Arial" w:hAnsi="Arial" w:cs="Arial"/>
          <w:b/>
          <w:sz w:val="15"/>
          <w:szCs w:val="15"/>
        </w:rPr>
        <w:t xml:space="preserve">Licitación </w:t>
      </w:r>
      <w:r w:rsidRPr="00306DCD">
        <w:rPr>
          <w:rFonts w:ascii="Arial" w:hAnsi="Arial" w:cs="Arial"/>
          <w:b/>
          <w:sz w:val="15"/>
          <w:szCs w:val="15"/>
          <w:highlight w:val="lightGray"/>
        </w:rPr>
        <w:t xml:space="preserve">(TIPO DE </w:t>
      </w:r>
      <w:r>
        <w:rPr>
          <w:rFonts w:ascii="Arial" w:hAnsi="Arial" w:cs="Arial"/>
          <w:b/>
          <w:sz w:val="14"/>
          <w:szCs w:val="14"/>
          <w:highlight w:val="lightGray"/>
        </w:rPr>
        <w:t>LICITACIÓN</w:t>
      </w:r>
      <w:r w:rsidRPr="00306DCD">
        <w:rPr>
          <w:rFonts w:ascii="Arial" w:hAnsi="Arial" w:cs="Arial"/>
          <w:b/>
          <w:sz w:val="15"/>
          <w:szCs w:val="15"/>
          <w:highlight w:val="lightGray"/>
        </w:rPr>
        <w:t>)</w:t>
      </w:r>
      <w:r>
        <w:rPr>
          <w:rFonts w:ascii="Arial" w:hAnsi="Arial" w:cs="Arial"/>
          <w:sz w:val="15"/>
          <w:szCs w:val="15"/>
        </w:rPr>
        <w:t xml:space="preserve"> número </w:t>
      </w:r>
      <w:r w:rsidRPr="00306DCD">
        <w:rPr>
          <w:rFonts w:ascii="Arial" w:hAnsi="Arial" w:cs="Arial"/>
          <w:b/>
          <w:sz w:val="15"/>
          <w:szCs w:val="15"/>
          <w:highlight w:val="lightGray"/>
        </w:rPr>
        <w:t xml:space="preserve">(NÚMERO DE </w:t>
      </w:r>
      <w:r>
        <w:rPr>
          <w:rFonts w:ascii="Arial" w:hAnsi="Arial" w:cs="Arial"/>
          <w:b/>
          <w:sz w:val="14"/>
          <w:szCs w:val="14"/>
          <w:highlight w:val="lightGray"/>
        </w:rPr>
        <w:t>LICITACIÓN</w:t>
      </w:r>
      <w:r w:rsidRPr="00306DCD">
        <w:rPr>
          <w:rFonts w:ascii="Arial" w:hAnsi="Arial" w:cs="Arial"/>
          <w:b/>
          <w:sz w:val="15"/>
          <w:szCs w:val="15"/>
          <w:highlight w:val="lightGray"/>
        </w:rPr>
        <w:t>)</w:t>
      </w:r>
      <w:r>
        <w:rPr>
          <w:rFonts w:ascii="Arial" w:hAnsi="Arial" w:cs="Arial"/>
          <w:b/>
          <w:sz w:val="15"/>
          <w:szCs w:val="15"/>
        </w:rPr>
        <w:t xml:space="preserve">, </w:t>
      </w:r>
      <w:r>
        <w:rPr>
          <w:rFonts w:ascii="Arial" w:hAnsi="Arial" w:cs="Arial"/>
          <w:sz w:val="14"/>
          <w:szCs w:val="14"/>
        </w:rPr>
        <w:t xml:space="preserve">denominada </w:t>
      </w:r>
      <w:r>
        <w:rPr>
          <w:rFonts w:ascii="Arial" w:hAnsi="Arial" w:cs="Arial"/>
          <w:b/>
          <w:sz w:val="14"/>
          <w:szCs w:val="14"/>
          <w:highlight w:val="lightGray"/>
        </w:rPr>
        <w:t>(NOMBRE DE LA</w:t>
      </w:r>
      <w:r w:rsidRPr="00306DCD">
        <w:rPr>
          <w:rFonts w:ascii="Arial" w:hAnsi="Arial" w:cs="Arial"/>
          <w:b/>
          <w:sz w:val="14"/>
          <w:szCs w:val="14"/>
          <w:highlight w:val="lightGray"/>
        </w:rPr>
        <w:t xml:space="preserve"> </w:t>
      </w:r>
      <w:r>
        <w:rPr>
          <w:rFonts w:ascii="Arial" w:hAnsi="Arial" w:cs="Arial"/>
          <w:b/>
          <w:sz w:val="14"/>
          <w:szCs w:val="14"/>
          <w:highlight w:val="lightGray"/>
        </w:rPr>
        <w:t>LICITACIÓN</w:t>
      </w:r>
      <w:r w:rsidRPr="00306DCD">
        <w:rPr>
          <w:rFonts w:ascii="Arial" w:hAnsi="Arial" w:cs="Arial"/>
          <w:b/>
          <w:sz w:val="14"/>
          <w:szCs w:val="14"/>
          <w:highlight w:val="lightGray"/>
        </w:rPr>
        <w:t>)</w:t>
      </w:r>
      <w:r>
        <w:rPr>
          <w:rFonts w:ascii="Arial" w:hAnsi="Arial" w:cs="Arial"/>
          <w:b/>
          <w:sz w:val="14"/>
          <w:szCs w:val="14"/>
        </w:rPr>
        <w:t>,</w:t>
      </w:r>
      <w:r>
        <w:rPr>
          <w:rFonts w:ascii="Arial" w:hAnsi="Arial" w:cs="Arial"/>
          <w:sz w:val="14"/>
          <w:szCs w:val="14"/>
        </w:rPr>
        <w:t xml:space="preserve"> </w:t>
      </w:r>
      <w:r>
        <w:rPr>
          <w:rFonts w:ascii="Arial" w:hAnsi="Arial" w:cs="Arial"/>
          <w:color w:val="0070C0"/>
          <w:sz w:val="15"/>
          <w:szCs w:val="15"/>
        </w:rPr>
        <w:t xml:space="preserve"> </w:t>
      </w:r>
      <w:r>
        <w:rPr>
          <w:rFonts w:ascii="Arial" w:hAnsi="Arial" w:cs="Arial"/>
          <w:sz w:val="15"/>
          <w:szCs w:val="15"/>
        </w:rPr>
        <w:t>y sus Anexos, la Junta de Aclaraciones y el contrato y cualquier otra responsabilidad en que incurra “</w:t>
      </w:r>
      <w:r w:rsidRPr="00881A97">
        <w:rPr>
          <w:rFonts w:ascii="Arial" w:hAnsi="Arial" w:cs="Arial"/>
          <w:b/>
          <w:sz w:val="15"/>
          <w:szCs w:val="15"/>
        </w:rPr>
        <w:t>EL PROVEEDOR”</w:t>
      </w:r>
      <w:r w:rsidRPr="00881A97">
        <w:rPr>
          <w:rFonts w:ascii="Arial" w:hAnsi="Arial" w:cs="Arial"/>
          <w:sz w:val="15"/>
          <w:szCs w:val="15"/>
        </w:rPr>
        <w:t>;</w:t>
      </w:r>
      <w:r>
        <w:rPr>
          <w:rFonts w:ascii="Arial" w:hAnsi="Arial" w:cs="Arial"/>
          <w:sz w:val="15"/>
          <w:szCs w:val="15"/>
        </w:rPr>
        <w:t xml:space="preserve"> durante la vigencia del contrato.</w:t>
      </w:r>
    </w:p>
    <w:p w14:paraId="257D8D8D" w14:textId="77777777" w:rsidR="00402095" w:rsidRDefault="00402095" w:rsidP="00402095">
      <w:pPr>
        <w:pStyle w:val="Lista2"/>
        <w:numPr>
          <w:ilvl w:val="0"/>
          <w:numId w:val="61"/>
        </w:numPr>
        <w:tabs>
          <w:tab w:val="num" w:pos="709"/>
        </w:tabs>
        <w:ind w:left="709"/>
        <w:jc w:val="both"/>
        <w:rPr>
          <w:rFonts w:ascii="Arial" w:hAnsi="Arial" w:cs="Arial"/>
          <w:sz w:val="15"/>
          <w:szCs w:val="15"/>
        </w:rPr>
      </w:pPr>
      <w:r>
        <w:rPr>
          <w:rFonts w:ascii="Arial" w:hAnsi="Arial" w:cs="Arial"/>
          <w:sz w:val="15"/>
          <w:szCs w:val="15"/>
        </w:rPr>
        <w:t xml:space="preserve">Que garantiza el importe de los accesorios generados relativos a los gastos financieros, de conformidad con el procedimiento establecido en el párrafo segundo del artículo 51 de la Ley de Adquisiciones, Arrendamientos y Servicios del Sector Público, en caso de que el cumplimiento del contrato no se efectúe conforme al mismo;  </w:t>
      </w:r>
    </w:p>
    <w:p w14:paraId="5CAC2646" w14:textId="77777777" w:rsidR="00402095" w:rsidRDefault="00402095" w:rsidP="00402095">
      <w:pPr>
        <w:spacing w:after="0" w:line="240" w:lineRule="auto"/>
        <w:ind w:left="491"/>
        <w:jc w:val="both"/>
        <w:rPr>
          <w:rFonts w:ascii="Arial" w:hAnsi="Arial" w:cs="Arial"/>
          <w:spacing w:val="-3"/>
          <w:sz w:val="15"/>
          <w:szCs w:val="15"/>
        </w:rPr>
      </w:pPr>
    </w:p>
    <w:p w14:paraId="53453348" w14:textId="77777777" w:rsidR="00402095" w:rsidRPr="00BD61ED" w:rsidRDefault="00402095" w:rsidP="00402095">
      <w:pPr>
        <w:spacing w:after="0" w:line="240" w:lineRule="auto"/>
        <w:jc w:val="both"/>
        <w:rPr>
          <w:rFonts w:ascii="Arial" w:hAnsi="Arial" w:cs="Arial"/>
          <w:sz w:val="15"/>
          <w:szCs w:val="15"/>
        </w:rPr>
      </w:pPr>
      <w:r w:rsidRPr="00BD61ED">
        <w:rPr>
          <w:rFonts w:ascii="Arial" w:hAnsi="Arial" w:cs="Arial"/>
          <w:sz w:val="15"/>
          <w:szCs w:val="15"/>
        </w:rPr>
        <w:t>Para la cancelación de la presente fianza será requisito indispensable contar con la constancia de cumplimiento total de las obligaciones contractuales que consiste en la manifestación expresa y por escrito de</w:t>
      </w:r>
      <w:r>
        <w:rPr>
          <w:rFonts w:ascii="Arial" w:hAnsi="Arial" w:cs="Arial"/>
          <w:sz w:val="15"/>
          <w:szCs w:val="15"/>
        </w:rPr>
        <w:t>l</w:t>
      </w:r>
      <w:r w:rsidRPr="00BD61ED">
        <w:rPr>
          <w:rFonts w:ascii="Arial" w:hAnsi="Arial" w:cs="Arial"/>
          <w:sz w:val="15"/>
          <w:szCs w:val="15"/>
        </w:rPr>
        <w:t xml:space="preserve"> </w:t>
      </w:r>
      <w:r w:rsidRPr="00BD61ED">
        <w:rPr>
          <w:rFonts w:ascii="Arial" w:hAnsi="Arial" w:cs="Arial"/>
          <w:b/>
          <w:sz w:val="15"/>
          <w:szCs w:val="15"/>
        </w:rPr>
        <w:t>CENTRO DE INVESTIGACIÓN Y ASISTENCIA EN TECNOLOGÍA Y DISEÑO DEL ESTADO DE JALISCO, A.C.</w:t>
      </w:r>
      <w:r w:rsidRPr="00BD61ED">
        <w:rPr>
          <w:rFonts w:ascii="Arial" w:hAnsi="Arial" w:cs="Arial"/>
          <w:sz w:val="15"/>
          <w:szCs w:val="15"/>
        </w:rPr>
        <w:t xml:space="preserve">, mediante la constancia de cumplimiento total de las obligaciones contractuales, establecidas en la cláusula </w:t>
      </w:r>
      <w:r w:rsidRPr="00BD61ED">
        <w:rPr>
          <w:rFonts w:ascii="Arial" w:hAnsi="Arial" w:cs="Arial"/>
          <w:b/>
          <w:sz w:val="15"/>
          <w:szCs w:val="15"/>
        </w:rPr>
        <w:t xml:space="preserve">(ESTABLECER EL NÚMERO DE CLÁUSULA RELATIVA AL ANTICIPO) </w:t>
      </w:r>
      <w:r w:rsidRPr="00BD61ED">
        <w:rPr>
          <w:rFonts w:ascii="Arial" w:hAnsi="Arial" w:cs="Arial"/>
          <w:sz w:val="15"/>
          <w:szCs w:val="15"/>
        </w:rPr>
        <w:t>del contrato</w:t>
      </w:r>
      <w:r w:rsidRPr="00BD61ED">
        <w:rPr>
          <w:rFonts w:ascii="Arial" w:hAnsi="Arial" w:cs="Arial"/>
          <w:b/>
          <w:bCs/>
          <w:sz w:val="15"/>
          <w:szCs w:val="15"/>
          <w:u w:val="single"/>
        </w:rPr>
        <w:t xml:space="preserve"> (NUMERO DE CONTRATO) </w:t>
      </w:r>
      <w:r w:rsidRPr="00BD61ED">
        <w:rPr>
          <w:rFonts w:ascii="Arial" w:hAnsi="Arial" w:cs="Arial"/>
          <w:sz w:val="15"/>
          <w:szCs w:val="15"/>
        </w:rPr>
        <w:t>de fecha (</w:t>
      </w:r>
      <w:r w:rsidRPr="00BD61ED">
        <w:rPr>
          <w:rFonts w:ascii="Arial" w:hAnsi="Arial" w:cs="Arial"/>
          <w:b/>
          <w:sz w:val="15"/>
          <w:szCs w:val="15"/>
          <w:u w:val="single"/>
        </w:rPr>
        <w:t>FECHA DE CONTRATO)</w:t>
      </w:r>
      <w:r w:rsidRPr="00BD61ED">
        <w:rPr>
          <w:rFonts w:ascii="Arial" w:hAnsi="Arial"/>
          <w:sz w:val="15"/>
          <w:szCs w:val="15"/>
        </w:rPr>
        <w:t>,</w:t>
      </w:r>
    </w:p>
    <w:p w14:paraId="20CD218E" w14:textId="77777777" w:rsidR="00402095" w:rsidRDefault="00402095" w:rsidP="00402095">
      <w:pPr>
        <w:pStyle w:val="Textoindependiente"/>
        <w:spacing w:after="0"/>
        <w:jc w:val="both"/>
        <w:rPr>
          <w:rFonts w:ascii="Arial" w:hAnsi="Arial" w:cs="Arial"/>
          <w:sz w:val="15"/>
          <w:szCs w:val="15"/>
        </w:rPr>
      </w:pPr>
    </w:p>
    <w:p w14:paraId="788D1A9A" w14:textId="77777777" w:rsidR="00402095" w:rsidRPr="007A5AC9" w:rsidRDefault="00402095" w:rsidP="00402095">
      <w:pPr>
        <w:pStyle w:val="Textoindependiente"/>
        <w:spacing w:after="0"/>
        <w:jc w:val="both"/>
        <w:rPr>
          <w:rFonts w:ascii="Arial" w:hAnsi="Arial" w:cs="Arial"/>
          <w:sz w:val="15"/>
          <w:szCs w:val="15"/>
        </w:rPr>
      </w:pPr>
      <w:r>
        <w:rPr>
          <w:rFonts w:ascii="Arial" w:hAnsi="Arial" w:cs="Arial"/>
          <w:sz w:val="15"/>
          <w:szCs w:val="15"/>
        </w:rPr>
        <w:t xml:space="preserve">La presente fianza permanecerá vigente durante el cumplimiento de la obligación que garantice y  continuará vigente en caso de que se otorgue prorroga al cumplimiento del contrato, así como durante la </w:t>
      </w:r>
      <w:r w:rsidRPr="007A5AC9">
        <w:rPr>
          <w:rFonts w:ascii="Arial" w:hAnsi="Arial" w:cs="Arial"/>
          <w:sz w:val="15"/>
          <w:szCs w:val="15"/>
        </w:rPr>
        <w:t xml:space="preserve">substanciación de todos los recursos legales o de los juicios que se interpongan y hasta que se dicte resolución definitiva que quede firme; manifestando la afianzadora expresamente en esta póliza su consentimiento con las mismas, de conformidad con el artículo 179 de la Ley de Instituciones de Seguros y de Fianzas. </w:t>
      </w:r>
    </w:p>
    <w:p w14:paraId="584273DD" w14:textId="77777777" w:rsidR="00402095" w:rsidRPr="007A5AC9" w:rsidRDefault="00402095" w:rsidP="00402095">
      <w:pPr>
        <w:spacing w:after="0" w:line="240" w:lineRule="auto"/>
        <w:rPr>
          <w:rFonts w:ascii="Arial" w:hAnsi="Arial" w:cs="Arial"/>
          <w:sz w:val="15"/>
          <w:szCs w:val="15"/>
        </w:rPr>
      </w:pPr>
    </w:p>
    <w:p w14:paraId="0863D11C" w14:textId="77777777" w:rsidR="00402095" w:rsidRPr="007A5AC9" w:rsidRDefault="00402095" w:rsidP="00402095">
      <w:pPr>
        <w:spacing w:after="0" w:line="240" w:lineRule="auto"/>
        <w:rPr>
          <w:rFonts w:ascii="Arial" w:hAnsi="Arial" w:cs="Arial"/>
          <w:sz w:val="15"/>
          <w:szCs w:val="15"/>
        </w:rPr>
      </w:pPr>
      <w:r w:rsidRPr="007A5AC9">
        <w:rPr>
          <w:rFonts w:ascii="Arial" w:hAnsi="Arial" w:cs="Arial"/>
          <w:sz w:val="15"/>
          <w:szCs w:val="15"/>
        </w:rPr>
        <w:t>La vigencia de la presente garantía será a partir de la firma del contrato y hasta que se cumpla a entera satisfacción con el objeto del mismo.</w:t>
      </w:r>
    </w:p>
    <w:p w14:paraId="7859E141" w14:textId="77777777" w:rsidR="00402095" w:rsidRPr="007A5AC9" w:rsidRDefault="00402095" w:rsidP="00402095">
      <w:pPr>
        <w:spacing w:after="0" w:line="240" w:lineRule="auto"/>
        <w:rPr>
          <w:rFonts w:ascii="Arial" w:hAnsi="Arial" w:cs="Arial"/>
          <w:sz w:val="15"/>
          <w:szCs w:val="15"/>
        </w:rPr>
      </w:pPr>
    </w:p>
    <w:p w14:paraId="2B2382C2" w14:textId="77777777" w:rsidR="00402095" w:rsidRPr="007A5AC9" w:rsidRDefault="00402095" w:rsidP="00402095">
      <w:pPr>
        <w:pStyle w:val="Textoindependiente"/>
        <w:spacing w:after="0"/>
        <w:jc w:val="both"/>
        <w:rPr>
          <w:rFonts w:ascii="Arial" w:hAnsi="Arial" w:cs="Arial"/>
          <w:sz w:val="15"/>
          <w:szCs w:val="15"/>
        </w:rPr>
      </w:pPr>
      <w:r w:rsidRPr="007A5AC9">
        <w:rPr>
          <w:rFonts w:ascii="Arial" w:hAnsi="Arial" w:cs="Arial"/>
          <w:sz w:val="15"/>
          <w:szCs w:val="15"/>
        </w:rPr>
        <w:t>La presente fianza se otorga atendiendo a todas las estipulaciones contenidas en el contrato.</w:t>
      </w:r>
    </w:p>
    <w:p w14:paraId="0C5C27F8" w14:textId="77777777" w:rsidR="00402095" w:rsidRPr="007A5AC9" w:rsidRDefault="00402095" w:rsidP="00402095">
      <w:pPr>
        <w:pStyle w:val="Textoindependiente"/>
        <w:spacing w:after="0"/>
        <w:jc w:val="both"/>
        <w:rPr>
          <w:rFonts w:ascii="Arial" w:hAnsi="Arial" w:cs="Arial"/>
          <w:sz w:val="15"/>
          <w:szCs w:val="15"/>
        </w:rPr>
      </w:pPr>
    </w:p>
    <w:p w14:paraId="46760041" w14:textId="77777777" w:rsidR="00402095" w:rsidRPr="007A5AC9" w:rsidRDefault="00402095" w:rsidP="00402095">
      <w:pPr>
        <w:tabs>
          <w:tab w:val="left" w:pos="0"/>
          <w:tab w:val="left" w:pos="720"/>
        </w:tabs>
        <w:suppressAutoHyphens/>
        <w:autoSpaceDE w:val="0"/>
        <w:autoSpaceDN w:val="0"/>
        <w:adjustRightInd w:val="0"/>
        <w:spacing w:after="0" w:line="240" w:lineRule="auto"/>
        <w:ind w:right="50"/>
        <w:jc w:val="both"/>
        <w:rPr>
          <w:rFonts w:ascii="Arial" w:hAnsi="Arial" w:cs="Arial"/>
          <w:sz w:val="15"/>
          <w:szCs w:val="15"/>
        </w:rPr>
      </w:pPr>
      <w:r w:rsidRPr="007A5AC9">
        <w:rPr>
          <w:rFonts w:ascii="Arial" w:hAnsi="Arial" w:cs="Arial"/>
          <w:sz w:val="15"/>
          <w:szCs w:val="15"/>
        </w:rPr>
        <w:t>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asimismo se somete a la competencia de los tribunales competentes de la ciudad de Guadalajara, Jalisco, renunciando a cualquier otro fuero que pudiera corresponderle;</w:t>
      </w:r>
    </w:p>
    <w:p w14:paraId="37F48911" w14:textId="77777777" w:rsidR="00402095" w:rsidRPr="007A5AC9" w:rsidRDefault="00402095" w:rsidP="00402095">
      <w:pPr>
        <w:tabs>
          <w:tab w:val="left" w:pos="0"/>
          <w:tab w:val="left" w:pos="720"/>
        </w:tabs>
        <w:suppressAutoHyphens/>
        <w:autoSpaceDE w:val="0"/>
        <w:autoSpaceDN w:val="0"/>
        <w:adjustRightInd w:val="0"/>
        <w:spacing w:after="0" w:line="240" w:lineRule="auto"/>
        <w:ind w:right="50"/>
        <w:jc w:val="both"/>
        <w:rPr>
          <w:rFonts w:ascii="Arial" w:hAnsi="Arial" w:cs="Arial"/>
          <w:sz w:val="15"/>
          <w:szCs w:val="15"/>
        </w:rPr>
      </w:pPr>
    </w:p>
    <w:p w14:paraId="3B3B27A5" w14:textId="77777777" w:rsidR="00402095" w:rsidRPr="007A5AC9" w:rsidRDefault="00402095" w:rsidP="00402095">
      <w:pPr>
        <w:pStyle w:val="Textoindependiente"/>
        <w:spacing w:after="0"/>
        <w:jc w:val="both"/>
        <w:rPr>
          <w:rFonts w:ascii="Arial" w:hAnsi="Arial" w:cs="Arial"/>
          <w:sz w:val="15"/>
          <w:szCs w:val="15"/>
        </w:rPr>
      </w:pPr>
      <w:r w:rsidRPr="007A5AC9">
        <w:rPr>
          <w:rFonts w:ascii="Arial" w:hAnsi="Arial" w:cs="Arial"/>
          <w:sz w:val="15"/>
          <w:szCs w:val="15"/>
        </w:rPr>
        <w:t xml:space="preserve">Esta fianza no es excluyente de la exigibilidad que la </w:t>
      </w:r>
      <w:r w:rsidRPr="007A5AC9">
        <w:rPr>
          <w:rFonts w:ascii="Arial" w:hAnsi="Arial" w:cs="Arial"/>
          <w:b/>
          <w:bCs/>
          <w:sz w:val="15"/>
          <w:szCs w:val="15"/>
        </w:rPr>
        <w:t>CENTRO DE INVESTIGACIÓN Y ASISTENCIA EN TECNOLOGÍA Y DISEÑO DEL ESTADO DE JALISCO, A.C.</w:t>
      </w:r>
      <w:r w:rsidRPr="007A5AC9">
        <w:rPr>
          <w:rFonts w:ascii="Arial" w:hAnsi="Arial" w:cs="Arial"/>
          <w:sz w:val="15"/>
          <w:szCs w:val="15"/>
        </w:rPr>
        <w:t>, haga valer en contra “</w:t>
      </w:r>
      <w:r w:rsidRPr="007A5AC9">
        <w:rPr>
          <w:rFonts w:ascii="Arial" w:hAnsi="Arial" w:cs="Arial"/>
          <w:b/>
          <w:sz w:val="15"/>
          <w:szCs w:val="15"/>
        </w:rPr>
        <w:t>EL PROVEEDOR”</w:t>
      </w:r>
      <w:r w:rsidRPr="007A5AC9">
        <w:rPr>
          <w:rFonts w:ascii="Arial" w:hAnsi="Arial" w:cs="Arial"/>
          <w:sz w:val="15"/>
          <w:szCs w:val="15"/>
        </w:rPr>
        <w:t>, por la vía jurisdiccional por cualquier incumplimiento derivado del contrato que pueda exceder del valor consignado en esta póliza.</w:t>
      </w:r>
    </w:p>
    <w:p w14:paraId="676CAFF1" w14:textId="77777777" w:rsidR="00402095" w:rsidRPr="007A5AC9" w:rsidRDefault="00402095" w:rsidP="00402095">
      <w:pPr>
        <w:pStyle w:val="Textoindependiente"/>
        <w:spacing w:after="0"/>
        <w:jc w:val="both"/>
        <w:rPr>
          <w:rFonts w:ascii="Arial" w:hAnsi="Arial" w:cs="Arial"/>
          <w:sz w:val="15"/>
          <w:szCs w:val="15"/>
        </w:rPr>
      </w:pPr>
    </w:p>
    <w:p w14:paraId="4FA6A9EF" w14:textId="77777777" w:rsidR="00402095" w:rsidRPr="007A5AC9" w:rsidRDefault="00402095" w:rsidP="00402095">
      <w:pPr>
        <w:pStyle w:val="Textoindependiente"/>
        <w:spacing w:after="0"/>
        <w:jc w:val="both"/>
        <w:rPr>
          <w:rFonts w:ascii="Arial" w:hAnsi="Arial" w:cs="Arial"/>
          <w:sz w:val="15"/>
          <w:szCs w:val="15"/>
        </w:rPr>
      </w:pPr>
      <w:r w:rsidRPr="007A5AC9">
        <w:rPr>
          <w:rFonts w:ascii="Arial" w:hAnsi="Arial" w:cs="Arial"/>
          <w:sz w:val="15"/>
          <w:szCs w:val="15"/>
        </w:rPr>
        <w:t>La afianzadora tendrá un plazo de hasta treinta días naturales contados a partir de la fecha en que se le requiera, para proceder al pago, si éste se efectúa después del plazo referido, la afianzadora deberá cubrir los intereses respectivos, de conformidad a lo establecido por la Ley de Instituciones de Seguros y de Fianzas.</w:t>
      </w:r>
    </w:p>
    <w:p w14:paraId="47D2198E" w14:textId="77777777" w:rsidR="00402095" w:rsidRPr="007A5AC9" w:rsidRDefault="00402095" w:rsidP="00402095">
      <w:pPr>
        <w:pStyle w:val="Textoindependiente"/>
        <w:spacing w:after="0"/>
        <w:jc w:val="both"/>
        <w:rPr>
          <w:rFonts w:ascii="Arial" w:hAnsi="Arial" w:cs="Arial"/>
          <w:sz w:val="15"/>
          <w:szCs w:val="15"/>
        </w:rPr>
      </w:pPr>
    </w:p>
    <w:p w14:paraId="622B2D5B" w14:textId="77777777" w:rsidR="00402095" w:rsidRDefault="00402095" w:rsidP="00402095">
      <w:pPr>
        <w:pStyle w:val="Textoindependiente"/>
        <w:spacing w:after="0"/>
        <w:jc w:val="both"/>
        <w:rPr>
          <w:rFonts w:ascii="Arial" w:hAnsi="Arial" w:cs="Arial"/>
          <w:sz w:val="15"/>
          <w:szCs w:val="15"/>
        </w:rPr>
      </w:pPr>
      <w:r w:rsidRPr="007A5AC9">
        <w:rPr>
          <w:rFonts w:ascii="Arial" w:hAnsi="Arial" w:cs="Arial"/>
          <w:sz w:val="15"/>
          <w:szCs w:val="15"/>
        </w:rPr>
        <w:t>No se considerará novación la celebración de un convenio de terminación</w:t>
      </w:r>
      <w:r>
        <w:rPr>
          <w:rFonts w:ascii="Arial" w:hAnsi="Arial" w:cs="Arial"/>
          <w:sz w:val="15"/>
          <w:szCs w:val="15"/>
        </w:rPr>
        <w:t xml:space="preserve"> anticipada o la rescisión del contrato o el otorgamiento de cualquier tipo de prórroga.</w:t>
      </w:r>
    </w:p>
    <w:p w14:paraId="2D77F4EB" w14:textId="77777777" w:rsidR="00402095" w:rsidRDefault="00402095" w:rsidP="00402095">
      <w:pPr>
        <w:pStyle w:val="Textoindependiente"/>
        <w:spacing w:after="0"/>
        <w:jc w:val="both"/>
        <w:rPr>
          <w:rFonts w:ascii="Arial" w:hAnsi="Arial" w:cs="Arial"/>
          <w:sz w:val="15"/>
          <w:szCs w:val="15"/>
        </w:rPr>
      </w:pPr>
    </w:p>
    <w:p w14:paraId="6DFBB4AF" w14:textId="77777777" w:rsidR="00402095" w:rsidRDefault="00402095" w:rsidP="00402095">
      <w:pPr>
        <w:tabs>
          <w:tab w:val="left" w:pos="0"/>
          <w:tab w:val="left" w:pos="720"/>
        </w:tabs>
        <w:suppressAutoHyphens/>
        <w:autoSpaceDE w:val="0"/>
        <w:autoSpaceDN w:val="0"/>
        <w:adjustRightInd w:val="0"/>
        <w:spacing w:after="0" w:line="240" w:lineRule="auto"/>
        <w:ind w:right="50"/>
        <w:jc w:val="both"/>
        <w:rPr>
          <w:rFonts w:ascii="Arial" w:hAnsi="Arial" w:cs="Arial"/>
          <w:sz w:val="15"/>
          <w:szCs w:val="15"/>
        </w:rPr>
      </w:pPr>
      <w:r>
        <w:rPr>
          <w:rFonts w:ascii="Arial" w:hAnsi="Arial" w:cs="Arial"/>
          <w:sz w:val="15"/>
          <w:szCs w:val="15"/>
        </w:rPr>
        <w:t>La reclamación que pudiera efectuarse a la presente fianza ante la Afianzadora, puede ser independiente del reclamo de otras fianzas o garantías que surjan o puedan surgir del mismo contrato del cual emana esta.</w:t>
      </w:r>
    </w:p>
    <w:p w14:paraId="6C4F8B31" w14:textId="77777777" w:rsidR="00402095" w:rsidRDefault="00402095" w:rsidP="00402095">
      <w:pPr>
        <w:tabs>
          <w:tab w:val="left" w:pos="0"/>
          <w:tab w:val="left" w:pos="720"/>
        </w:tabs>
        <w:suppressAutoHyphens/>
        <w:autoSpaceDE w:val="0"/>
        <w:autoSpaceDN w:val="0"/>
        <w:adjustRightInd w:val="0"/>
        <w:spacing w:after="0" w:line="240" w:lineRule="auto"/>
        <w:ind w:right="50"/>
        <w:jc w:val="both"/>
        <w:rPr>
          <w:rFonts w:ascii="Arial" w:hAnsi="Arial" w:cs="Arial"/>
          <w:sz w:val="15"/>
          <w:szCs w:val="15"/>
        </w:rPr>
      </w:pPr>
    </w:p>
    <w:p w14:paraId="429BCD1D" w14:textId="77777777" w:rsidR="00402095" w:rsidRDefault="00402095" w:rsidP="00402095">
      <w:pPr>
        <w:tabs>
          <w:tab w:val="center" w:pos="4844"/>
          <w:tab w:val="center" w:pos="6210"/>
        </w:tabs>
        <w:autoSpaceDE w:val="0"/>
        <w:autoSpaceDN w:val="0"/>
        <w:adjustRightInd w:val="0"/>
        <w:spacing w:after="0" w:line="240" w:lineRule="auto"/>
        <w:jc w:val="center"/>
        <w:rPr>
          <w:rFonts w:ascii="Arial" w:hAnsi="Arial" w:cs="Arial"/>
          <w:b/>
          <w:sz w:val="15"/>
          <w:szCs w:val="15"/>
        </w:rPr>
      </w:pPr>
      <w:r w:rsidRPr="00A94995">
        <w:rPr>
          <w:rFonts w:ascii="Arial" w:hAnsi="Arial" w:cs="Arial"/>
          <w:b/>
          <w:sz w:val="17"/>
          <w:szCs w:val="17"/>
        </w:rPr>
        <w:t>--------------------------------------------TERMINA EL TEXTO--------------------------------------------</w:t>
      </w:r>
    </w:p>
    <w:p w14:paraId="6E18A42E" w14:textId="77777777" w:rsidR="00402095" w:rsidRPr="00A94995" w:rsidRDefault="00402095" w:rsidP="00402095">
      <w:pPr>
        <w:spacing w:after="0" w:line="240" w:lineRule="auto"/>
        <w:jc w:val="center"/>
        <w:rPr>
          <w:rFonts w:ascii="Arial" w:hAnsi="Arial" w:cs="Arial"/>
          <w:b/>
        </w:rPr>
      </w:pPr>
      <w:r w:rsidRPr="00A94995">
        <w:rPr>
          <w:rFonts w:ascii="Arial" w:hAnsi="Arial" w:cs="Arial"/>
          <w:b/>
        </w:rPr>
        <w:br w:type="page"/>
      </w:r>
    </w:p>
    <w:p w14:paraId="425F5FF6" w14:textId="77777777" w:rsidR="00402095" w:rsidRPr="00A94995" w:rsidRDefault="00402095" w:rsidP="00402095">
      <w:pPr>
        <w:tabs>
          <w:tab w:val="left" w:pos="851"/>
        </w:tabs>
        <w:spacing w:after="0" w:line="240" w:lineRule="auto"/>
        <w:jc w:val="center"/>
        <w:rPr>
          <w:rFonts w:ascii="Arial" w:hAnsi="Arial" w:cs="Arial"/>
          <w:b/>
          <w:sz w:val="24"/>
          <w:szCs w:val="24"/>
        </w:rPr>
      </w:pPr>
      <w:bookmarkStart w:id="51" w:name="ANEXO12"/>
      <w:bookmarkStart w:id="52" w:name="ANEXO17"/>
      <w:bookmarkEnd w:id="50"/>
      <w:r w:rsidRPr="00A94995">
        <w:rPr>
          <w:rFonts w:ascii="Arial" w:hAnsi="Arial" w:cs="Arial"/>
          <w:b/>
          <w:bCs/>
          <w:color w:val="FF0000"/>
        </w:rPr>
        <w:lastRenderedPageBreak/>
        <w:t>ANEXO 14-A</w:t>
      </w:r>
      <w:r w:rsidRPr="00A94995">
        <w:rPr>
          <w:rFonts w:ascii="Arial" w:hAnsi="Arial" w:cs="Arial"/>
          <w:b/>
          <w:sz w:val="24"/>
          <w:szCs w:val="24"/>
        </w:rPr>
        <w:t xml:space="preserve"> </w:t>
      </w:r>
    </w:p>
    <w:p w14:paraId="5FF145E5" w14:textId="77777777" w:rsidR="00402095" w:rsidRPr="00A94995" w:rsidRDefault="00402095" w:rsidP="00402095">
      <w:pPr>
        <w:tabs>
          <w:tab w:val="center" w:pos="4844"/>
          <w:tab w:val="center" w:pos="6210"/>
        </w:tabs>
        <w:autoSpaceDE w:val="0"/>
        <w:autoSpaceDN w:val="0"/>
        <w:adjustRightInd w:val="0"/>
        <w:spacing w:after="0" w:line="240" w:lineRule="auto"/>
        <w:jc w:val="center"/>
        <w:rPr>
          <w:rFonts w:ascii="Arial" w:hAnsi="Arial" w:cs="Arial"/>
          <w:b/>
          <w:sz w:val="24"/>
          <w:szCs w:val="24"/>
        </w:rPr>
      </w:pPr>
      <w:r w:rsidRPr="00A94995">
        <w:rPr>
          <w:rFonts w:ascii="Arial" w:hAnsi="Arial" w:cs="Arial"/>
          <w:bCs/>
          <w:color w:val="FF0000"/>
        </w:rPr>
        <w:t>FORMATO PARA GARANTIZAR EL CUMPLIMIENTO DEL CONTRATO EN CASO DE CHEQUE CERTIFICADO</w:t>
      </w:r>
    </w:p>
    <w:p w14:paraId="461340C0" w14:textId="77777777" w:rsidR="00402095" w:rsidRPr="00A94995" w:rsidRDefault="00402095" w:rsidP="00402095">
      <w:pPr>
        <w:spacing w:after="0" w:line="240" w:lineRule="auto"/>
        <w:contextualSpacing/>
        <w:rPr>
          <w:rFonts w:ascii="Arial" w:hAnsi="Arial" w:cs="Arial"/>
          <w:b/>
        </w:rPr>
      </w:pPr>
    </w:p>
    <w:p w14:paraId="6BA7E86E" w14:textId="77777777" w:rsidR="00402095" w:rsidRPr="00A94995" w:rsidRDefault="00402095" w:rsidP="00402095">
      <w:pPr>
        <w:spacing w:after="0" w:line="240" w:lineRule="auto"/>
        <w:contextualSpacing/>
        <w:rPr>
          <w:rFonts w:ascii="Arial" w:hAnsi="Arial" w:cs="Arial"/>
          <w:b/>
          <w:sz w:val="24"/>
          <w:szCs w:val="24"/>
        </w:rPr>
      </w:pPr>
    </w:p>
    <w:p w14:paraId="238CA645" w14:textId="77777777" w:rsidR="00402095" w:rsidRPr="00A94995" w:rsidRDefault="00402095" w:rsidP="00402095">
      <w:pPr>
        <w:spacing w:after="0" w:line="240" w:lineRule="auto"/>
        <w:contextualSpacing/>
        <w:rPr>
          <w:rFonts w:ascii="Arial" w:hAnsi="Arial" w:cs="Arial"/>
          <w:b/>
        </w:rPr>
      </w:pPr>
      <w:r>
        <w:rPr>
          <w:rFonts w:ascii="Arial" w:hAnsi="Arial" w:cs="Arial"/>
          <w:b/>
        </w:rPr>
        <w:t>L.C.P.</w:t>
      </w:r>
      <w:r w:rsidRPr="00A94995">
        <w:rPr>
          <w:rFonts w:ascii="Arial" w:hAnsi="Arial" w:cs="Arial"/>
          <w:b/>
        </w:rPr>
        <w:t xml:space="preserve"> </w:t>
      </w:r>
      <w:r>
        <w:rPr>
          <w:rFonts w:ascii="Arial" w:hAnsi="Arial" w:cs="Arial"/>
          <w:b/>
        </w:rPr>
        <w:t>JUANA BRIONES CASTOR</w:t>
      </w:r>
      <w:r w:rsidRPr="00A94995">
        <w:rPr>
          <w:rFonts w:ascii="Arial" w:hAnsi="Arial" w:cs="Arial"/>
          <w:b/>
        </w:rPr>
        <w:t>.</w:t>
      </w:r>
    </w:p>
    <w:p w14:paraId="65D36487" w14:textId="77777777" w:rsidR="00402095" w:rsidRDefault="00402095" w:rsidP="00402095">
      <w:pPr>
        <w:spacing w:after="0" w:line="240" w:lineRule="auto"/>
        <w:contextualSpacing/>
        <w:rPr>
          <w:rFonts w:ascii="Arial" w:hAnsi="Arial" w:cs="Arial"/>
          <w:b/>
        </w:rPr>
      </w:pPr>
      <w:r>
        <w:rPr>
          <w:rFonts w:ascii="Arial" w:hAnsi="Arial" w:cs="Arial"/>
          <w:b/>
        </w:rPr>
        <w:t>SUBDIRECTORA DE RECURSOS MATERIALES</w:t>
      </w:r>
    </w:p>
    <w:p w14:paraId="79C48979" w14:textId="77777777" w:rsidR="00402095" w:rsidRPr="00202C1A" w:rsidRDefault="00402095" w:rsidP="00402095">
      <w:pPr>
        <w:spacing w:after="0" w:line="240" w:lineRule="auto"/>
        <w:contextualSpacing/>
        <w:rPr>
          <w:rFonts w:ascii="Arial" w:hAnsi="Arial" w:cs="Arial"/>
          <w:b/>
        </w:rPr>
      </w:pPr>
      <w:r w:rsidRPr="00202C1A">
        <w:rPr>
          <w:rFonts w:ascii="Arial" w:hAnsi="Arial" w:cs="Arial"/>
          <w:b/>
        </w:rPr>
        <w:t>CENTRO DE INVESTIGACIÓN Y ASISTENCIA EN TECNOLOGÍA Y DISEÑO DEL ESTADO DE JALISCO, A.C.</w:t>
      </w:r>
      <w:r w:rsidRPr="00A94995">
        <w:rPr>
          <w:rFonts w:ascii="Arial" w:hAnsi="Arial" w:cs="Arial"/>
          <w:b/>
        </w:rPr>
        <w:t xml:space="preserve"> </w:t>
      </w:r>
    </w:p>
    <w:p w14:paraId="03DADF85" w14:textId="77777777" w:rsidR="00402095" w:rsidRPr="00202C1A" w:rsidRDefault="00402095" w:rsidP="00402095">
      <w:pPr>
        <w:spacing w:after="0" w:line="240" w:lineRule="auto"/>
        <w:contextualSpacing/>
        <w:rPr>
          <w:rFonts w:ascii="Arial" w:hAnsi="Arial" w:cs="Arial"/>
          <w:b/>
        </w:rPr>
      </w:pPr>
      <w:r w:rsidRPr="00202C1A">
        <w:rPr>
          <w:rFonts w:ascii="Arial" w:hAnsi="Arial" w:cs="Arial"/>
          <w:b/>
        </w:rPr>
        <w:t>Presente:</w:t>
      </w:r>
    </w:p>
    <w:p w14:paraId="7EBDAED4" w14:textId="77777777" w:rsidR="00402095" w:rsidRPr="00A94995" w:rsidRDefault="00402095" w:rsidP="00402095">
      <w:pPr>
        <w:spacing w:after="0" w:line="240" w:lineRule="auto"/>
        <w:contextualSpacing/>
        <w:rPr>
          <w:rFonts w:ascii="Arial" w:hAnsi="Arial" w:cs="Arial"/>
        </w:rPr>
      </w:pPr>
    </w:p>
    <w:p w14:paraId="4DE90016" w14:textId="77777777" w:rsidR="00402095" w:rsidRPr="00A94995" w:rsidRDefault="00402095" w:rsidP="00402095">
      <w:pPr>
        <w:spacing w:after="0" w:line="240" w:lineRule="auto"/>
        <w:contextualSpacing/>
        <w:jc w:val="both"/>
        <w:rPr>
          <w:rFonts w:ascii="Arial" w:hAnsi="Arial" w:cs="Arial"/>
        </w:rPr>
      </w:pPr>
      <w:r w:rsidRPr="00A94995">
        <w:rPr>
          <w:rFonts w:ascii="Arial" w:hAnsi="Arial" w:cs="Arial"/>
        </w:rPr>
        <w:t>El</w:t>
      </w:r>
      <w:r>
        <w:rPr>
          <w:rFonts w:ascii="Arial" w:hAnsi="Arial" w:cs="Arial"/>
        </w:rPr>
        <w:t xml:space="preserve">(La) </w:t>
      </w:r>
      <w:r w:rsidRPr="00A94995">
        <w:rPr>
          <w:rFonts w:ascii="Arial" w:hAnsi="Arial" w:cs="Arial"/>
        </w:rPr>
        <w:t xml:space="preserve">que suscribe, C.__________________________________, en mi carácter de representante legal de la empresa__________________________, en cumplimiento a lo dispuesto por la cláusula </w:t>
      </w:r>
      <w:r w:rsidRPr="00966914">
        <w:rPr>
          <w:rFonts w:ascii="Arial" w:hAnsi="Arial" w:cs="Arial"/>
          <w:color w:val="FF0000"/>
          <w:highlight w:val="green"/>
          <w:u w:val="single"/>
        </w:rPr>
        <w:t>QUINTA</w:t>
      </w:r>
      <w:r w:rsidRPr="00A94995">
        <w:rPr>
          <w:rFonts w:ascii="Arial" w:hAnsi="Arial" w:cs="Arial"/>
        </w:rPr>
        <w:t xml:space="preserve">  del contrato número _____________________________de fecha_______________, por un importe total de $_________________________________, derivado del procedimiento de </w:t>
      </w:r>
      <w:r>
        <w:rPr>
          <w:rFonts w:ascii="Arial" w:hAnsi="Arial" w:cs="Arial"/>
        </w:rPr>
        <w:t>LICITACIÓN PÚBLICA ELECTRÓNICA NACIONAL</w:t>
      </w:r>
      <w:r w:rsidRPr="0073317B">
        <w:rPr>
          <w:rFonts w:ascii="Arial" w:hAnsi="Arial" w:cs="Arial"/>
        </w:rPr>
        <w:t xml:space="preserve"> </w:t>
      </w:r>
      <w:r w:rsidRPr="00A94995">
        <w:rPr>
          <w:rFonts w:ascii="Arial" w:hAnsi="Arial" w:cs="Arial"/>
        </w:rPr>
        <w:t xml:space="preserve">número </w:t>
      </w:r>
      <w:r w:rsidRPr="00A94995">
        <w:rPr>
          <w:rFonts w:ascii="Arial" w:hAnsi="Arial" w:cs="Arial"/>
          <w:highlight w:val="lightGray"/>
        </w:rPr>
        <w:t xml:space="preserve">(NÚMERO DE </w:t>
      </w:r>
      <w:r>
        <w:rPr>
          <w:rFonts w:ascii="Arial" w:hAnsi="Arial" w:cs="Arial"/>
          <w:highlight w:val="lightGray"/>
        </w:rPr>
        <w:t>LICITACIÓN</w:t>
      </w:r>
      <w:r w:rsidRPr="00A94995">
        <w:rPr>
          <w:rFonts w:ascii="Arial" w:hAnsi="Arial" w:cs="Arial"/>
          <w:highlight w:val="lightGray"/>
        </w:rPr>
        <w:t>)</w:t>
      </w:r>
      <w:r w:rsidRPr="00A94995">
        <w:rPr>
          <w:rFonts w:ascii="Arial" w:hAnsi="Arial" w:cs="Arial"/>
        </w:rPr>
        <w:t xml:space="preserve">, denominada </w:t>
      </w:r>
      <w:r>
        <w:rPr>
          <w:rFonts w:ascii="Arial" w:hAnsi="Arial" w:cs="Arial"/>
          <w:highlight w:val="lightGray"/>
        </w:rPr>
        <w:t>(NOMBRE DE LA LICITACI</w:t>
      </w:r>
      <w:r w:rsidRPr="002F2C06">
        <w:rPr>
          <w:rFonts w:ascii="Arial" w:hAnsi="Arial" w:cs="Arial"/>
          <w:highlight w:val="lightGray"/>
        </w:rPr>
        <w:t>ÓN)</w:t>
      </w:r>
      <w:r>
        <w:rPr>
          <w:rFonts w:ascii="Arial" w:hAnsi="Arial" w:cs="Arial"/>
        </w:rPr>
        <w:t xml:space="preserve">, </w:t>
      </w:r>
      <w:r w:rsidRPr="00A94995">
        <w:rPr>
          <w:rFonts w:ascii="Arial" w:hAnsi="Arial" w:cs="Arial"/>
        </w:rPr>
        <w:t>presento el cheque certificado número_______________________ de fecha____________________ de la institución bancaria______________________________, a favor de</w:t>
      </w:r>
      <w:r>
        <w:rPr>
          <w:rFonts w:ascii="Arial" w:hAnsi="Arial" w:cs="Arial"/>
        </w:rPr>
        <w:t>l</w:t>
      </w:r>
      <w:r w:rsidRPr="00A94995">
        <w:rPr>
          <w:rFonts w:ascii="Arial" w:hAnsi="Arial" w:cs="Arial"/>
        </w:rPr>
        <w:t xml:space="preserve"> </w:t>
      </w:r>
      <w:r w:rsidRPr="00202C1A">
        <w:rPr>
          <w:rFonts w:ascii="Arial" w:hAnsi="Arial" w:cs="Arial"/>
        </w:rPr>
        <w:t>CENTRO DE INVESTIGACIÓN Y ASISTENCIA EN TECNOLOGÍA Y DISEÑO DEL ESTADO DE JALISCO, A.C.</w:t>
      </w:r>
      <w:r w:rsidRPr="00A94995">
        <w:rPr>
          <w:rFonts w:ascii="Arial" w:hAnsi="Arial" w:cs="Arial"/>
        </w:rPr>
        <w:t xml:space="preserve">, a efecto de garantizar el </w:t>
      </w:r>
      <w:r w:rsidRPr="00A94995">
        <w:rPr>
          <w:rFonts w:ascii="Arial" w:hAnsi="Arial" w:cs="Arial"/>
          <w:u w:val="single"/>
        </w:rPr>
        <w:t>CUMPLIMIENTO TOTAL</w:t>
      </w:r>
      <w:r w:rsidRPr="00A94995">
        <w:rPr>
          <w:rFonts w:ascii="Arial" w:hAnsi="Arial" w:cs="Arial"/>
        </w:rPr>
        <w:t xml:space="preserve"> del citado instrumento jurídico en los términos est</w:t>
      </w:r>
      <w:r>
        <w:rPr>
          <w:rFonts w:ascii="Arial" w:hAnsi="Arial" w:cs="Arial"/>
        </w:rPr>
        <w:t xml:space="preserve">ipulados en la convocatoria de </w:t>
      </w:r>
      <w:r w:rsidRPr="00BC407F">
        <w:rPr>
          <w:rFonts w:ascii="Arial" w:hAnsi="Arial" w:cs="Arial"/>
          <w:sz w:val="20"/>
          <w:lang w:val="es-ES_tradnl"/>
        </w:rPr>
        <w:t>Licitación</w:t>
      </w:r>
      <w:r w:rsidRPr="00A94995">
        <w:rPr>
          <w:rFonts w:ascii="Arial" w:hAnsi="Arial" w:cs="Arial"/>
        </w:rPr>
        <w:t>, sus anexos, la Junta de Aclaraciones y el contrato antes mencionado.</w:t>
      </w:r>
    </w:p>
    <w:p w14:paraId="7EB53C9B" w14:textId="77777777" w:rsidR="00402095" w:rsidRPr="00A94995" w:rsidRDefault="00402095" w:rsidP="00402095">
      <w:pPr>
        <w:spacing w:after="0" w:line="240" w:lineRule="auto"/>
        <w:contextualSpacing/>
        <w:jc w:val="center"/>
        <w:rPr>
          <w:rFonts w:ascii="Arial" w:hAnsi="Arial" w:cs="Arial"/>
        </w:rPr>
      </w:pPr>
    </w:p>
    <w:p w14:paraId="09E306BD" w14:textId="77777777" w:rsidR="00402095" w:rsidRPr="00A94995" w:rsidRDefault="00402095" w:rsidP="00402095">
      <w:pPr>
        <w:spacing w:after="0" w:line="240" w:lineRule="auto"/>
        <w:contextualSpacing/>
        <w:jc w:val="both"/>
        <w:rPr>
          <w:rFonts w:ascii="Arial" w:hAnsi="Arial" w:cs="Arial"/>
        </w:rPr>
      </w:pPr>
    </w:p>
    <w:p w14:paraId="65864106" w14:textId="77777777" w:rsidR="00402095" w:rsidRPr="00A94995" w:rsidRDefault="00402095" w:rsidP="00402095">
      <w:pPr>
        <w:spacing w:after="0" w:line="240" w:lineRule="auto"/>
        <w:contextualSpacing/>
        <w:jc w:val="both"/>
        <w:rPr>
          <w:rFonts w:ascii="Arial" w:hAnsi="Arial" w:cs="Arial"/>
        </w:rPr>
      </w:pPr>
    </w:p>
    <w:p w14:paraId="6A795E24" w14:textId="77777777" w:rsidR="00402095" w:rsidRPr="00A94995" w:rsidRDefault="00402095" w:rsidP="00402095">
      <w:pPr>
        <w:spacing w:after="0" w:line="240" w:lineRule="auto"/>
        <w:contextualSpacing/>
        <w:jc w:val="both"/>
        <w:rPr>
          <w:rFonts w:ascii="Arial" w:hAnsi="Arial" w:cs="Arial"/>
        </w:rPr>
      </w:pPr>
    </w:p>
    <w:p w14:paraId="4D1D788C" w14:textId="77777777" w:rsidR="00402095" w:rsidRPr="00A94995" w:rsidRDefault="00402095" w:rsidP="00402095">
      <w:pPr>
        <w:spacing w:after="0" w:line="240" w:lineRule="auto"/>
        <w:contextualSpacing/>
        <w:jc w:val="both"/>
        <w:rPr>
          <w:rFonts w:ascii="Arial" w:hAnsi="Arial" w:cs="Arial"/>
        </w:rPr>
      </w:pPr>
    </w:p>
    <w:p w14:paraId="7EA67B28" w14:textId="77777777" w:rsidR="00402095" w:rsidRPr="00A94995" w:rsidRDefault="00402095" w:rsidP="00402095">
      <w:pPr>
        <w:spacing w:after="0" w:line="240" w:lineRule="auto"/>
        <w:contextualSpacing/>
        <w:jc w:val="both"/>
        <w:rPr>
          <w:rFonts w:ascii="Arial" w:hAnsi="Arial" w:cs="Arial"/>
        </w:rPr>
      </w:pPr>
    </w:p>
    <w:p w14:paraId="53CFA7BD" w14:textId="77777777" w:rsidR="00402095" w:rsidRPr="00A94995" w:rsidRDefault="00402095" w:rsidP="00402095">
      <w:pPr>
        <w:autoSpaceDE w:val="0"/>
        <w:autoSpaceDN w:val="0"/>
        <w:adjustRightInd w:val="0"/>
        <w:spacing w:after="0" w:line="240" w:lineRule="auto"/>
        <w:jc w:val="center"/>
        <w:rPr>
          <w:rFonts w:ascii="Arial" w:hAnsi="Arial" w:cs="Arial"/>
          <w:b/>
          <w:bCs/>
        </w:rPr>
      </w:pPr>
      <w:r w:rsidRPr="00A94995">
        <w:rPr>
          <w:rFonts w:ascii="Arial" w:hAnsi="Arial" w:cs="Arial"/>
          <w:b/>
          <w:bCs/>
        </w:rPr>
        <w:t>ATENTAMENTE</w:t>
      </w:r>
    </w:p>
    <w:p w14:paraId="6062E163" w14:textId="77777777" w:rsidR="00402095" w:rsidRPr="00A94995" w:rsidRDefault="00402095" w:rsidP="00402095">
      <w:pPr>
        <w:autoSpaceDE w:val="0"/>
        <w:autoSpaceDN w:val="0"/>
        <w:adjustRightInd w:val="0"/>
        <w:spacing w:after="0" w:line="240" w:lineRule="auto"/>
        <w:jc w:val="center"/>
        <w:rPr>
          <w:rFonts w:ascii="Arial" w:hAnsi="Arial" w:cs="Arial"/>
          <w:b/>
          <w:bCs/>
        </w:rPr>
      </w:pPr>
    </w:p>
    <w:p w14:paraId="4C6D8A1A" w14:textId="77777777" w:rsidR="00402095" w:rsidRPr="00A94995" w:rsidRDefault="00402095" w:rsidP="00402095">
      <w:pPr>
        <w:autoSpaceDE w:val="0"/>
        <w:autoSpaceDN w:val="0"/>
        <w:adjustRightInd w:val="0"/>
        <w:spacing w:after="0" w:line="240" w:lineRule="auto"/>
        <w:jc w:val="center"/>
        <w:rPr>
          <w:rFonts w:ascii="Arial" w:hAnsi="Arial" w:cs="Arial"/>
          <w:b/>
          <w:bCs/>
        </w:rPr>
      </w:pPr>
      <w:r w:rsidRPr="00A94995">
        <w:rPr>
          <w:rFonts w:ascii="Arial" w:hAnsi="Arial" w:cs="Arial"/>
          <w:b/>
          <w:bCs/>
        </w:rPr>
        <w:t>___________________________________</w:t>
      </w:r>
    </w:p>
    <w:p w14:paraId="2157D9F2" w14:textId="77777777" w:rsidR="00402095" w:rsidRPr="00A94995" w:rsidRDefault="00402095" w:rsidP="00402095">
      <w:pPr>
        <w:autoSpaceDE w:val="0"/>
        <w:autoSpaceDN w:val="0"/>
        <w:adjustRightInd w:val="0"/>
        <w:spacing w:after="0" w:line="240" w:lineRule="auto"/>
        <w:jc w:val="center"/>
        <w:rPr>
          <w:rFonts w:ascii="Arial" w:hAnsi="Arial" w:cs="Arial"/>
          <w:b/>
          <w:bCs/>
        </w:rPr>
      </w:pPr>
      <w:r w:rsidRPr="00A94995">
        <w:rPr>
          <w:rFonts w:ascii="Arial" w:hAnsi="Arial" w:cs="Arial"/>
          <w:b/>
          <w:bCs/>
        </w:rPr>
        <w:t>(Nombre y firma)</w:t>
      </w:r>
    </w:p>
    <w:p w14:paraId="4250CBDE" w14:textId="77777777" w:rsidR="00402095" w:rsidRPr="00A94995" w:rsidRDefault="00402095" w:rsidP="00402095">
      <w:pPr>
        <w:autoSpaceDE w:val="0"/>
        <w:autoSpaceDN w:val="0"/>
        <w:adjustRightInd w:val="0"/>
        <w:spacing w:after="0" w:line="240" w:lineRule="auto"/>
        <w:jc w:val="center"/>
        <w:rPr>
          <w:rFonts w:ascii="Arial" w:hAnsi="Arial" w:cs="Arial"/>
          <w:b/>
          <w:bCs/>
        </w:rPr>
      </w:pPr>
      <w:r w:rsidRPr="00A94995">
        <w:rPr>
          <w:rFonts w:ascii="Arial" w:hAnsi="Arial" w:cs="Arial"/>
          <w:b/>
          <w:bCs/>
        </w:rPr>
        <w:t>REPRESENTANTE LEGAL</w:t>
      </w:r>
    </w:p>
    <w:p w14:paraId="30A9CAE8" w14:textId="77777777" w:rsidR="00402095" w:rsidRPr="00A94995" w:rsidRDefault="00402095" w:rsidP="00402095">
      <w:pPr>
        <w:tabs>
          <w:tab w:val="left" w:pos="851"/>
        </w:tabs>
        <w:spacing w:after="0" w:line="240" w:lineRule="auto"/>
        <w:jc w:val="center"/>
        <w:rPr>
          <w:rFonts w:ascii="Arial" w:hAnsi="Arial" w:cs="Arial"/>
          <w:b/>
          <w:bCs/>
        </w:rPr>
      </w:pPr>
      <w:r w:rsidRPr="00A94995">
        <w:rPr>
          <w:rFonts w:ascii="Arial" w:hAnsi="Arial" w:cs="Arial"/>
          <w:b/>
          <w:bCs/>
        </w:rPr>
        <w:t>NOMBRE DE LA EMPRESA</w:t>
      </w:r>
    </w:p>
    <w:p w14:paraId="7CD9F627" w14:textId="77777777" w:rsidR="00402095" w:rsidRPr="00A94995" w:rsidRDefault="00402095" w:rsidP="00402095">
      <w:pPr>
        <w:spacing w:after="0" w:line="240" w:lineRule="auto"/>
        <w:rPr>
          <w:rFonts w:ascii="Arial" w:hAnsi="Arial" w:cs="Arial"/>
          <w:b/>
          <w:bCs/>
        </w:rPr>
      </w:pPr>
      <w:r w:rsidRPr="00A94995">
        <w:rPr>
          <w:rFonts w:ascii="Arial" w:hAnsi="Arial" w:cs="Arial"/>
          <w:b/>
          <w:bCs/>
        </w:rPr>
        <w:br w:type="page"/>
      </w:r>
    </w:p>
    <w:p w14:paraId="50C52822" w14:textId="77777777" w:rsidR="00402095" w:rsidRPr="009C41E3" w:rsidRDefault="00402095" w:rsidP="00402095">
      <w:pPr>
        <w:spacing w:after="0" w:line="240" w:lineRule="auto"/>
        <w:ind w:right="141"/>
        <w:jc w:val="center"/>
        <w:rPr>
          <w:rFonts w:ascii="Arial" w:hAnsi="Arial" w:cs="Arial"/>
          <w:color w:val="FF0000"/>
          <w:szCs w:val="14"/>
        </w:rPr>
      </w:pPr>
      <w:r w:rsidRPr="009C41E3">
        <w:rPr>
          <w:rFonts w:ascii="Arial" w:hAnsi="Arial" w:cs="Arial"/>
          <w:color w:val="FF0000"/>
          <w:szCs w:val="14"/>
        </w:rPr>
        <w:lastRenderedPageBreak/>
        <w:t xml:space="preserve">ANEXO 14-B </w:t>
      </w:r>
    </w:p>
    <w:p w14:paraId="36A184D5" w14:textId="77777777" w:rsidR="00402095" w:rsidRPr="009C41E3" w:rsidRDefault="00402095" w:rsidP="00402095">
      <w:pPr>
        <w:spacing w:after="0" w:line="240" w:lineRule="auto"/>
        <w:ind w:right="141"/>
        <w:jc w:val="center"/>
        <w:rPr>
          <w:rFonts w:ascii="Arial" w:hAnsi="Arial" w:cs="Arial"/>
          <w:b/>
          <w:color w:val="FF0000"/>
          <w:sz w:val="14"/>
          <w:szCs w:val="14"/>
        </w:rPr>
      </w:pPr>
      <w:r w:rsidRPr="009C41E3">
        <w:rPr>
          <w:rFonts w:ascii="Arial" w:hAnsi="Arial" w:cs="Arial"/>
          <w:color w:val="FF0000"/>
          <w:szCs w:val="14"/>
        </w:rPr>
        <w:t xml:space="preserve">“FORMATO PARA GARANTIZAR EL </w:t>
      </w:r>
      <w:r w:rsidRPr="009C41E3">
        <w:rPr>
          <w:rFonts w:ascii="Arial" w:hAnsi="Arial" w:cs="Arial"/>
          <w:b/>
          <w:bCs/>
          <w:color w:val="FF0000"/>
          <w:szCs w:val="14"/>
          <w:u w:val="single"/>
        </w:rPr>
        <w:t>ANTICIPO</w:t>
      </w:r>
      <w:r w:rsidRPr="009C41E3">
        <w:rPr>
          <w:rFonts w:ascii="Arial" w:hAnsi="Arial" w:cs="Arial"/>
          <w:color w:val="FF0000"/>
          <w:szCs w:val="14"/>
        </w:rPr>
        <w:t xml:space="preserve"> DEL CONTRATO EN CASO DE PÓLIZA DE FIANZA</w:t>
      </w:r>
      <w:r w:rsidRPr="009C41E3">
        <w:rPr>
          <w:rFonts w:ascii="Arial" w:hAnsi="Arial" w:cs="Arial"/>
          <w:color w:val="FF0000"/>
        </w:rPr>
        <w:t>”</w:t>
      </w:r>
    </w:p>
    <w:p w14:paraId="6D71A91B" w14:textId="77777777" w:rsidR="00402095" w:rsidRPr="009C41E3" w:rsidRDefault="00402095" w:rsidP="00402095">
      <w:pPr>
        <w:spacing w:after="0" w:line="240" w:lineRule="auto"/>
        <w:jc w:val="center"/>
        <w:rPr>
          <w:rFonts w:ascii="Calibri" w:hAnsi="Calibri" w:cs="Calibri"/>
          <w:color w:val="FF0000"/>
          <w:sz w:val="14"/>
          <w:szCs w:val="14"/>
        </w:rPr>
      </w:pPr>
      <w:r w:rsidRPr="009C41E3">
        <w:rPr>
          <w:rFonts w:ascii="Calibri" w:hAnsi="Calibri" w:cs="Calibri"/>
          <w:color w:val="FF0000"/>
          <w:sz w:val="14"/>
          <w:szCs w:val="14"/>
        </w:rPr>
        <w:t xml:space="preserve"> (EQUIVALENTE AL 100% DEL MONTO TOTAL DEL ANTICIPO)</w:t>
      </w:r>
    </w:p>
    <w:p w14:paraId="3C7166D2" w14:textId="77777777" w:rsidR="00402095" w:rsidRPr="009C41E3" w:rsidRDefault="00402095" w:rsidP="00402095">
      <w:pPr>
        <w:tabs>
          <w:tab w:val="center" w:pos="4252"/>
          <w:tab w:val="right" w:pos="8504"/>
        </w:tabs>
        <w:spacing w:after="0" w:line="240" w:lineRule="auto"/>
        <w:jc w:val="center"/>
        <w:rPr>
          <w:sz w:val="14"/>
          <w:szCs w:val="14"/>
          <w:lang w:eastAsia="es-MX"/>
        </w:rPr>
      </w:pPr>
      <w:r>
        <w:rPr>
          <w:rFonts w:ascii="Calibri" w:hAnsi="Calibri" w:cs="Calibri"/>
          <w:color w:val="FF0000"/>
          <w:sz w:val="14"/>
          <w:szCs w:val="14"/>
          <w:lang w:eastAsia="es-MX"/>
        </w:rPr>
        <w:t>___</w:t>
      </w:r>
      <w:r w:rsidRPr="009C41E3">
        <w:rPr>
          <w:rFonts w:ascii="Calibri" w:hAnsi="Calibri" w:cs="Calibri"/>
          <w:color w:val="FF0000"/>
          <w:sz w:val="14"/>
          <w:szCs w:val="14"/>
          <w:lang w:eastAsia="es-MX"/>
        </w:rPr>
        <w:t>% DEL IMPORTE TOTAL DEL CONTRATO</w:t>
      </w:r>
      <w:r>
        <w:rPr>
          <w:rFonts w:ascii="Calibri" w:hAnsi="Calibri" w:cs="Calibri"/>
          <w:color w:val="FF0000"/>
          <w:sz w:val="14"/>
          <w:szCs w:val="14"/>
          <w:lang w:eastAsia="es-MX"/>
        </w:rPr>
        <w:t xml:space="preserve"> </w:t>
      </w:r>
      <w:r w:rsidRPr="009C41E3">
        <w:rPr>
          <w:rFonts w:ascii="Calibri" w:hAnsi="Calibri" w:cs="Calibri"/>
          <w:color w:val="FF0000"/>
          <w:sz w:val="14"/>
          <w:szCs w:val="14"/>
          <w:lang w:eastAsia="es-MX"/>
        </w:rPr>
        <w:t>EQUIVALENTE A $____ INCLUYENDO EL IMPUESTO AL VALOR AGREGADO (IVA).</w:t>
      </w:r>
    </w:p>
    <w:p w14:paraId="6582636C" w14:textId="77777777" w:rsidR="00402095" w:rsidRPr="009C41E3" w:rsidRDefault="00402095" w:rsidP="00402095">
      <w:pPr>
        <w:spacing w:after="0" w:line="240" w:lineRule="auto"/>
        <w:jc w:val="center"/>
        <w:rPr>
          <w:rFonts w:ascii="Arial" w:hAnsi="Arial" w:cs="Arial"/>
          <w:b/>
          <w:sz w:val="14"/>
          <w:szCs w:val="14"/>
        </w:rPr>
      </w:pPr>
      <w:r w:rsidRPr="009C41E3">
        <w:rPr>
          <w:rFonts w:ascii="Arial" w:hAnsi="Arial" w:cs="Arial"/>
          <w:b/>
          <w:sz w:val="14"/>
          <w:szCs w:val="14"/>
        </w:rPr>
        <w:t>--------------------------------------------INICIA EL TEXTO--------------------------------------------</w:t>
      </w:r>
    </w:p>
    <w:p w14:paraId="562D1DF8" w14:textId="77777777" w:rsidR="00402095" w:rsidRPr="009C41E3" w:rsidRDefault="00402095" w:rsidP="00402095">
      <w:pPr>
        <w:tabs>
          <w:tab w:val="center" w:pos="4252"/>
          <w:tab w:val="right" w:pos="8504"/>
        </w:tabs>
        <w:spacing w:after="0" w:line="240" w:lineRule="auto"/>
        <w:jc w:val="both"/>
        <w:rPr>
          <w:rFonts w:ascii="Arial" w:hAnsi="Arial" w:cs="Arial"/>
          <w:bCs/>
          <w:sz w:val="14"/>
          <w:szCs w:val="14"/>
          <w:lang w:eastAsia="es-MX"/>
        </w:rPr>
      </w:pPr>
      <w:r w:rsidRPr="009C41E3">
        <w:rPr>
          <w:rFonts w:ascii="Arial" w:hAnsi="Arial" w:cs="Arial"/>
          <w:sz w:val="14"/>
          <w:szCs w:val="14"/>
          <w:lang w:eastAsia="es-MX"/>
        </w:rPr>
        <w:t xml:space="preserve">Para garantizar la amortización del importe del </w:t>
      </w:r>
      <w:r w:rsidRPr="009C41E3">
        <w:rPr>
          <w:rFonts w:ascii="Arial" w:hAnsi="Arial" w:cs="Arial"/>
          <w:b/>
          <w:bCs/>
          <w:sz w:val="14"/>
          <w:szCs w:val="14"/>
          <w:lang w:eastAsia="es-MX"/>
        </w:rPr>
        <w:t>ANTICIPO,</w:t>
      </w:r>
      <w:r w:rsidRPr="009C41E3">
        <w:rPr>
          <w:rFonts w:ascii="Arial" w:hAnsi="Arial" w:cs="Arial"/>
          <w:bCs/>
          <w:sz w:val="14"/>
          <w:szCs w:val="14"/>
          <w:lang w:eastAsia="es-MX"/>
        </w:rPr>
        <w:t xml:space="preserve"> </w:t>
      </w:r>
      <w:r w:rsidRPr="009C41E3">
        <w:rPr>
          <w:rFonts w:ascii="Arial" w:hAnsi="Arial" w:cs="Arial"/>
          <w:sz w:val="14"/>
          <w:szCs w:val="14"/>
          <w:lang w:eastAsia="es-MX"/>
        </w:rPr>
        <w:t xml:space="preserve">relativo al contrato número </w:t>
      </w:r>
      <w:r w:rsidRPr="009C41E3">
        <w:rPr>
          <w:rFonts w:ascii="Arial" w:hAnsi="Arial" w:cs="Arial"/>
          <w:b/>
          <w:bCs/>
          <w:sz w:val="14"/>
          <w:szCs w:val="14"/>
          <w:u w:val="single"/>
          <w:lang w:eastAsia="es-MX"/>
        </w:rPr>
        <w:t xml:space="preserve">(NUMERO DE CONTRATO) </w:t>
      </w:r>
      <w:r w:rsidRPr="009C41E3">
        <w:rPr>
          <w:rFonts w:ascii="Arial" w:hAnsi="Arial" w:cs="Arial"/>
          <w:sz w:val="14"/>
          <w:szCs w:val="14"/>
          <w:lang w:eastAsia="es-MX"/>
        </w:rPr>
        <w:t>de fecha (</w:t>
      </w:r>
      <w:r w:rsidRPr="009C41E3">
        <w:rPr>
          <w:rFonts w:ascii="Arial" w:hAnsi="Arial" w:cs="Arial"/>
          <w:b/>
          <w:sz w:val="14"/>
          <w:szCs w:val="14"/>
          <w:u w:val="single"/>
          <w:lang w:eastAsia="es-MX"/>
        </w:rPr>
        <w:t>FECHA DE CONTRATO)</w:t>
      </w:r>
      <w:r w:rsidRPr="009C41E3">
        <w:rPr>
          <w:rFonts w:ascii="Arial" w:hAnsi="Arial"/>
          <w:sz w:val="14"/>
          <w:szCs w:val="14"/>
          <w:lang w:eastAsia="es-MX"/>
        </w:rPr>
        <w:t xml:space="preserve">, </w:t>
      </w:r>
      <w:r w:rsidRPr="009C41E3">
        <w:rPr>
          <w:rFonts w:ascii="Arial" w:hAnsi="Arial" w:cs="Arial"/>
          <w:sz w:val="14"/>
          <w:szCs w:val="14"/>
          <w:lang w:eastAsia="es-MX"/>
        </w:rPr>
        <w:t xml:space="preserve">celebrado con </w:t>
      </w:r>
      <w:r>
        <w:rPr>
          <w:rFonts w:ascii="Arial" w:hAnsi="Arial" w:cs="Arial"/>
          <w:sz w:val="14"/>
          <w:szCs w:val="14"/>
          <w:lang w:eastAsia="es-MX"/>
        </w:rPr>
        <w:t>el</w:t>
      </w:r>
      <w:r w:rsidRPr="009C41E3">
        <w:rPr>
          <w:rFonts w:ascii="Arial" w:hAnsi="Arial" w:cs="Arial"/>
          <w:sz w:val="14"/>
          <w:szCs w:val="14"/>
          <w:lang w:eastAsia="es-MX"/>
        </w:rPr>
        <w:t xml:space="preserve"> </w:t>
      </w:r>
      <w:r>
        <w:rPr>
          <w:rFonts w:ascii="Arial" w:hAnsi="Arial" w:cs="Arial"/>
          <w:b/>
          <w:bCs/>
          <w:sz w:val="14"/>
          <w:szCs w:val="14"/>
          <w:lang w:eastAsia="es-MX"/>
        </w:rPr>
        <w:t>CENTRO DE INVESTIGACIÓN Y ASISTENCIA EN TECNOLOGÍA Y DISEÑO DEL ESTADO DE JALISCO, A.C.</w:t>
      </w:r>
      <w:r w:rsidRPr="009C41E3">
        <w:rPr>
          <w:rFonts w:ascii="Arial" w:hAnsi="Arial" w:cs="Arial"/>
          <w:b/>
          <w:sz w:val="14"/>
          <w:szCs w:val="14"/>
          <w:lang w:eastAsia="es-MX"/>
        </w:rPr>
        <w:t>,</w:t>
      </w:r>
      <w:r w:rsidRPr="009C41E3">
        <w:rPr>
          <w:rFonts w:ascii="Arial" w:hAnsi="Arial" w:cs="Arial"/>
          <w:sz w:val="14"/>
          <w:szCs w:val="14"/>
          <w:lang w:eastAsia="es-MX"/>
        </w:rPr>
        <w:t xml:space="preserve"> para  (</w:t>
      </w:r>
      <w:r w:rsidRPr="009C41E3">
        <w:rPr>
          <w:rFonts w:ascii="Arial" w:hAnsi="Arial" w:cs="Arial"/>
          <w:b/>
          <w:color w:val="000000" w:themeColor="text1"/>
          <w:sz w:val="14"/>
          <w:szCs w:val="14"/>
          <w:lang w:eastAsia="es-MX"/>
        </w:rPr>
        <w:t xml:space="preserve">OBJETO DE LA </w:t>
      </w:r>
      <w:r w:rsidRPr="002F2C06">
        <w:rPr>
          <w:rFonts w:ascii="Arial" w:hAnsi="Arial" w:cs="Arial"/>
          <w:b/>
          <w:color w:val="000000" w:themeColor="text1"/>
          <w:sz w:val="14"/>
          <w:szCs w:val="14"/>
          <w:lang w:val="es-ES_tradnl" w:eastAsia="es-MX"/>
        </w:rPr>
        <w:t>LICITACIÓN</w:t>
      </w:r>
      <w:r w:rsidRPr="009C41E3">
        <w:rPr>
          <w:rFonts w:ascii="Arial" w:hAnsi="Arial" w:cs="Arial"/>
          <w:b/>
          <w:color w:val="000000" w:themeColor="text1"/>
          <w:sz w:val="14"/>
          <w:szCs w:val="14"/>
          <w:lang w:eastAsia="es-MX"/>
        </w:rPr>
        <w:t xml:space="preserve">, </w:t>
      </w:r>
      <w:r w:rsidRPr="009C41E3">
        <w:rPr>
          <w:rFonts w:ascii="Arial" w:hAnsi="Arial" w:cs="Arial"/>
          <w:sz w:val="14"/>
          <w:szCs w:val="14"/>
          <w:lang w:eastAsia="es-MX"/>
        </w:rPr>
        <w:t xml:space="preserve"> por un importe total de </w:t>
      </w:r>
      <w:r w:rsidRPr="009C41E3">
        <w:rPr>
          <w:rFonts w:ascii="Arial" w:hAnsi="Arial" w:cs="Arial"/>
          <w:b/>
          <w:sz w:val="14"/>
          <w:szCs w:val="14"/>
          <w:lang w:eastAsia="es-MX"/>
        </w:rPr>
        <w:t>$(</w:t>
      </w:r>
      <w:r w:rsidRPr="009C41E3">
        <w:rPr>
          <w:rFonts w:ascii="Arial" w:hAnsi="Arial" w:cs="Arial"/>
          <w:b/>
          <w:sz w:val="14"/>
          <w:szCs w:val="14"/>
          <w:u w:val="single"/>
          <w:lang w:eastAsia="es-MX"/>
        </w:rPr>
        <w:t>MONTO TOTAL DEL CONTRATO EN NUMERO SIN INCLUIR EL IVA)</w:t>
      </w:r>
      <w:r w:rsidRPr="009C41E3">
        <w:rPr>
          <w:rFonts w:ascii="Arial" w:hAnsi="Arial" w:cs="Arial"/>
          <w:b/>
          <w:sz w:val="14"/>
          <w:szCs w:val="14"/>
          <w:lang w:eastAsia="es-MX"/>
        </w:rPr>
        <w:t xml:space="preserve"> (</w:t>
      </w:r>
      <w:r w:rsidRPr="009C41E3">
        <w:rPr>
          <w:rFonts w:ascii="Arial" w:hAnsi="Arial" w:cs="Arial"/>
          <w:b/>
          <w:sz w:val="14"/>
          <w:szCs w:val="14"/>
          <w:u w:val="single"/>
          <w:lang w:eastAsia="es-MX"/>
        </w:rPr>
        <w:t xml:space="preserve"> TOTAL DEL CONTRATO EN LETRA SIN INCLUIR EL IVA 00/100 MN)</w:t>
      </w:r>
      <w:r w:rsidRPr="009C41E3">
        <w:rPr>
          <w:rFonts w:ascii="Arial" w:hAnsi="Arial" w:cs="Arial"/>
          <w:sz w:val="14"/>
          <w:szCs w:val="14"/>
          <w:lang w:eastAsia="es-MX"/>
        </w:rPr>
        <w:t>, sin incluir el impuesto al val</w:t>
      </w:r>
      <w:r>
        <w:rPr>
          <w:rFonts w:ascii="Arial" w:hAnsi="Arial" w:cs="Arial"/>
          <w:sz w:val="14"/>
          <w:szCs w:val="14"/>
          <w:lang w:eastAsia="es-MX"/>
        </w:rPr>
        <w:t xml:space="preserve">or agregado (IVA), derivado de </w:t>
      </w:r>
      <w:r w:rsidRPr="009C41E3">
        <w:rPr>
          <w:rFonts w:ascii="Arial" w:hAnsi="Arial" w:cs="Arial"/>
          <w:sz w:val="14"/>
          <w:szCs w:val="14"/>
          <w:lang w:eastAsia="es-MX"/>
        </w:rPr>
        <w:t xml:space="preserve">la convocatoria de </w:t>
      </w:r>
      <w:r w:rsidRPr="009C41E3">
        <w:rPr>
          <w:rFonts w:ascii="Arial" w:hAnsi="Arial" w:cs="Arial"/>
          <w:b/>
          <w:sz w:val="14"/>
          <w:szCs w:val="14"/>
          <w:lang w:eastAsia="es-MX"/>
        </w:rPr>
        <w:t xml:space="preserve">(TIPO DE </w:t>
      </w:r>
      <w:r w:rsidRPr="002F2C06">
        <w:rPr>
          <w:rFonts w:ascii="Arial" w:hAnsi="Arial" w:cs="Arial"/>
          <w:b/>
          <w:color w:val="000000" w:themeColor="text1"/>
          <w:sz w:val="14"/>
          <w:szCs w:val="14"/>
          <w:lang w:val="es-ES_tradnl" w:eastAsia="es-MX"/>
        </w:rPr>
        <w:t>LICITACIÓN</w:t>
      </w:r>
      <w:r w:rsidRPr="009C41E3">
        <w:rPr>
          <w:rFonts w:ascii="Arial" w:hAnsi="Arial" w:cs="Arial"/>
          <w:sz w:val="14"/>
          <w:szCs w:val="14"/>
          <w:lang w:eastAsia="es-MX"/>
        </w:rPr>
        <w:t xml:space="preserve"> número </w:t>
      </w:r>
      <w:r w:rsidRPr="009C41E3">
        <w:rPr>
          <w:rFonts w:ascii="Arial" w:hAnsi="Arial" w:cs="Arial"/>
          <w:b/>
          <w:sz w:val="14"/>
          <w:szCs w:val="14"/>
          <w:lang w:eastAsia="es-MX"/>
        </w:rPr>
        <w:t xml:space="preserve">(NÚMERO DE </w:t>
      </w:r>
      <w:r w:rsidRPr="002F2C06">
        <w:rPr>
          <w:rFonts w:ascii="Arial" w:hAnsi="Arial" w:cs="Arial"/>
          <w:b/>
          <w:color w:val="000000" w:themeColor="text1"/>
          <w:sz w:val="14"/>
          <w:szCs w:val="14"/>
          <w:lang w:val="es-ES_tradnl" w:eastAsia="es-MX"/>
        </w:rPr>
        <w:t>LICITACIÓN</w:t>
      </w:r>
      <w:r w:rsidRPr="009C41E3">
        <w:rPr>
          <w:rFonts w:ascii="Arial" w:hAnsi="Arial" w:cs="Arial"/>
          <w:b/>
          <w:sz w:val="14"/>
          <w:szCs w:val="14"/>
          <w:lang w:eastAsia="es-MX"/>
        </w:rPr>
        <w:t>) ,</w:t>
      </w:r>
      <w:r w:rsidRPr="009C41E3">
        <w:rPr>
          <w:rFonts w:ascii="Arial" w:hAnsi="Arial" w:cs="Arial"/>
          <w:sz w:val="14"/>
          <w:szCs w:val="14"/>
          <w:lang w:eastAsia="es-MX"/>
        </w:rPr>
        <w:t xml:space="preserve"> denominada </w:t>
      </w:r>
      <w:r w:rsidRPr="009C41E3">
        <w:rPr>
          <w:rFonts w:ascii="Arial" w:hAnsi="Arial" w:cs="Arial"/>
          <w:b/>
          <w:sz w:val="14"/>
          <w:szCs w:val="14"/>
          <w:lang w:eastAsia="es-MX"/>
        </w:rPr>
        <w:t>(NOMBRE DE LA</w:t>
      </w:r>
      <w:r>
        <w:rPr>
          <w:rFonts w:ascii="Arial" w:hAnsi="Arial" w:cs="Arial"/>
          <w:b/>
          <w:sz w:val="14"/>
          <w:szCs w:val="14"/>
          <w:lang w:eastAsia="es-MX"/>
        </w:rPr>
        <w:t xml:space="preserve"> </w:t>
      </w:r>
      <w:r w:rsidRPr="002F2C06">
        <w:rPr>
          <w:rFonts w:ascii="Arial" w:hAnsi="Arial" w:cs="Arial"/>
          <w:b/>
          <w:color w:val="000000" w:themeColor="text1"/>
          <w:sz w:val="14"/>
          <w:szCs w:val="14"/>
          <w:lang w:val="es-ES_tradnl" w:eastAsia="es-MX"/>
        </w:rPr>
        <w:t>LICITACIÓN</w:t>
      </w:r>
      <w:r w:rsidRPr="009C41E3">
        <w:rPr>
          <w:rFonts w:ascii="Arial" w:hAnsi="Arial" w:cs="Arial"/>
          <w:b/>
          <w:sz w:val="14"/>
          <w:szCs w:val="14"/>
          <w:lang w:eastAsia="es-MX"/>
        </w:rPr>
        <w:t>),</w:t>
      </w:r>
      <w:r w:rsidRPr="009C41E3">
        <w:rPr>
          <w:rFonts w:ascii="Arial" w:hAnsi="Arial" w:cs="Arial"/>
          <w:sz w:val="14"/>
          <w:szCs w:val="14"/>
          <w:lang w:eastAsia="es-MX"/>
        </w:rPr>
        <w:t xml:space="preserve">  sus Anexos y la Junta de Aclaraciones,</w:t>
      </w:r>
      <w:r w:rsidRPr="009C41E3">
        <w:rPr>
          <w:rFonts w:ascii="Arial" w:hAnsi="Arial" w:cs="Arial"/>
          <w:b/>
          <w:color w:val="000000" w:themeColor="text1"/>
          <w:sz w:val="14"/>
          <w:szCs w:val="14"/>
          <w:lang w:eastAsia="es-MX"/>
        </w:rPr>
        <w:t xml:space="preserve"> </w:t>
      </w:r>
      <w:r w:rsidRPr="009C41E3">
        <w:rPr>
          <w:rFonts w:ascii="Arial" w:hAnsi="Arial" w:cs="Arial"/>
          <w:b/>
          <w:sz w:val="14"/>
          <w:szCs w:val="14"/>
          <w:u w:val="single"/>
          <w:lang w:eastAsia="es-MX"/>
        </w:rPr>
        <w:t>(NOMBRE, RAZÓN O DENOMINACIÓN SOCIAL DEL PROVEEDOR</w:t>
      </w:r>
      <w:r w:rsidRPr="009C41E3">
        <w:rPr>
          <w:rFonts w:ascii="Arial" w:hAnsi="Arial" w:cs="Arial"/>
          <w:sz w:val="14"/>
          <w:szCs w:val="14"/>
          <w:u w:val="single"/>
          <w:lang w:eastAsia="es-MX"/>
        </w:rPr>
        <w:t>,</w:t>
      </w:r>
      <w:r w:rsidRPr="009C41E3">
        <w:rPr>
          <w:rFonts w:ascii="Arial" w:hAnsi="Arial" w:cs="Arial"/>
          <w:sz w:val="14"/>
          <w:szCs w:val="14"/>
          <w:lang w:eastAsia="es-MX"/>
        </w:rPr>
        <w:t xml:space="preserve"> constituye fianza a favor de</w:t>
      </w:r>
      <w:r>
        <w:rPr>
          <w:rFonts w:ascii="Arial" w:hAnsi="Arial" w:cs="Arial"/>
          <w:sz w:val="14"/>
          <w:szCs w:val="14"/>
          <w:lang w:eastAsia="es-MX"/>
        </w:rPr>
        <w:t>l</w:t>
      </w:r>
      <w:r w:rsidRPr="009C41E3">
        <w:rPr>
          <w:rFonts w:ascii="Arial" w:hAnsi="Arial" w:cs="Arial"/>
          <w:sz w:val="14"/>
          <w:szCs w:val="14"/>
          <w:lang w:eastAsia="es-MX"/>
        </w:rPr>
        <w:t xml:space="preserve"> </w:t>
      </w:r>
      <w:r w:rsidRPr="00F50AE4">
        <w:rPr>
          <w:rFonts w:ascii="Arial" w:hAnsi="Arial" w:cs="Arial"/>
          <w:b/>
          <w:sz w:val="14"/>
          <w:szCs w:val="14"/>
          <w:lang w:eastAsia="es-MX"/>
        </w:rPr>
        <w:t>CENTRO DE INVESTIGACIÓN Y ASISTENCIA EN TECNOLOGÍA Y DISEÑO DEL ESTADO DE JALISCO, A.C.</w:t>
      </w:r>
      <w:r w:rsidRPr="009C41E3">
        <w:rPr>
          <w:rFonts w:ascii="Arial" w:hAnsi="Arial" w:cs="Arial"/>
          <w:sz w:val="14"/>
          <w:szCs w:val="14"/>
          <w:lang w:eastAsia="es-MX"/>
        </w:rPr>
        <w:t xml:space="preserve"> </w:t>
      </w:r>
    </w:p>
    <w:p w14:paraId="1BE396FA" w14:textId="77777777" w:rsidR="00402095" w:rsidRPr="009C41E3" w:rsidRDefault="00402095" w:rsidP="00402095">
      <w:pPr>
        <w:tabs>
          <w:tab w:val="center" w:pos="4252"/>
          <w:tab w:val="right" w:pos="8504"/>
        </w:tabs>
        <w:spacing w:after="0" w:line="240" w:lineRule="auto"/>
        <w:jc w:val="both"/>
        <w:rPr>
          <w:rFonts w:ascii="Arial" w:hAnsi="Arial" w:cs="Arial"/>
          <w:sz w:val="14"/>
          <w:szCs w:val="14"/>
          <w:lang w:eastAsia="es-MX"/>
        </w:rPr>
      </w:pPr>
    </w:p>
    <w:p w14:paraId="0523AD2C" w14:textId="77777777" w:rsidR="00402095" w:rsidRPr="009C41E3" w:rsidRDefault="00402095" w:rsidP="00402095">
      <w:pPr>
        <w:autoSpaceDE w:val="0"/>
        <w:autoSpaceDN w:val="0"/>
        <w:adjustRightInd w:val="0"/>
        <w:spacing w:after="0" w:line="240" w:lineRule="auto"/>
        <w:jc w:val="both"/>
        <w:rPr>
          <w:rFonts w:ascii="Arial" w:hAnsi="Arial" w:cs="Arial"/>
          <w:sz w:val="14"/>
          <w:szCs w:val="14"/>
        </w:rPr>
      </w:pPr>
      <w:r w:rsidRPr="009C41E3">
        <w:rPr>
          <w:rFonts w:ascii="Arial" w:hAnsi="Arial" w:cs="Arial"/>
          <w:sz w:val="14"/>
          <w:szCs w:val="14"/>
        </w:rPr>
        <w:t xml:space="preserve">La presente fianza se expide y otorga de conformidad con lo establecido por la Ley de Adquisiciones, Arrendamientos y </w:t>
      </w:r>
      <w:r>
        <w:rPr>
          <w:rFonts w:ascii="Arial" w:hAnsi="Arial" w:cs="Arial"/>
          <w:sz w:val="14"/>
          <w:szCs w:val="14"/>
        </w:rPr>
        <w:t xml:space="preserve">Servicios del Sector </w:t>
      </w:r>
      <w:r w:rsidRPr="009C41E3">
        <w:rPr>
          <w:rFonts w:ascii="Arial" w:hAnsi="Arial" w:cs="Arial"/>
          <w:sz w:val="14"/>
          <w:szCs w:val="14"/>
        </w:rPr>
        <w:t>Público, su Reglamento y demás disposiciones federales aplicables.</w:t>
      </w:r>
    </w:p>
    <w:p w14:paraId="44B714E0" w14:textId="77777777" w:rsidR="00402095" w:rsidRPr="009C41E3" w:rsidRDefault="00402095" w:rsidP="00402095">
      <w:pPr>
        <w:autoSpaceDE w:val="0"/>
        <w:autoSpaceDN w:val="0"/>
        <w:adjustRightInd w:val="0"/>
        <w:spacing w:after="0" w:line="240" w:lineRule="auto"/>
        <w:jc w:val="both"/>
        <w:rPr>
          <w:rFonts w:ascii="Arial" w:hAnsi="Arial" w:cs="Arial"/>
          <w:sz w:val="14"/>
          <w:szCs w:val="14"/>
        </w:rPr>
      </w:pPr>
    </w:p>
    <w:p w14:paraId="3EA8AF70" w14:textId="77777777" w:rsidR="00402095" w:rsidRPr="009C41E3" w:rsidRDefault="00402095" w:rsidP="00402095">
      <w:pPr>
        <w:autoSpaceDE w:val="0"/>
        <w:autoSpaceDN w:val="0"/>
        <w:adjustRightInd w:val="0"/>
        <w:spacing w:after="0" w:line="240" w:lineRule="auto"/>
        <w:jc w:val="both"/>
        <w:rPr>
          <w:rFonts w:ascii="Arial" w:hAnsi="Arial" w:cs="Arial"/>
          <w:sz w:val="14"/>
          <w:szCs w:val="14"/>
        </w:rPr>
      </w:pPr>
      <w:r w:rsidRPr="009C41E3">
        <w:rPr>
          <w:rFonts w:ascii="Arial" w:hAnsi="Arial" w:cs="Arial"/>
          <w:sz w:val="14"/>
          <w:szCs w:val="14"/>
        </w:rPr>
        <w:t>Esta póliza de fianza garantiza expresamente lo siguiente:</w:t>
      </w:r>
    </w:p>
    <w:p w14:paraId="685F4243" w14:textId="77777777" w:rsidR="00402095" w:rsidRPr="009C41E3" w:rsidRDefault="00402095" w:rsidP="00402095">
      <w:pPr>
        <w:autoSpaceDE w:val="0"/>
        <w:autoSpaceDN w:val="0"/>
        <w:adjustRightInd w:val="0"/>
        <w:spacing w:after="0" w:line="240" w:lineRule="auto"/>
        <w:jc w:val="both"/>
        <w:rPr>
          <w:rFonts w:ascii="Arial" w:hAnsi="Arial" w:cs="Arial"/>
          <w:sz w:val="14"/>
          <w:szCs w:val="14"/>
        </w:rPr>
      </w:pPr>
    </w:p>
    <w:p w14:paraId="297DF7BB" w14:textId="77777777" w:rsidR="00402095" w:rsidRPr="009C41E3" w:rsidRDefault="00402095" w:rsidP="00402095">
      <w:pPr>
        <w:numPr>
          <w:ilvl w:val="0"/>
          <w:numId w:val="69"/>
        </w:numPr>
        <w:autoSpaceDE w:val="0"/>
        <w:autoSpaceDN w:val="0"/>
        <w:adjustRightInd w:val="0"/>
        <w:spacing w:after="0" w:line="240" w:lineRule="auto"/>
        <w:jc w:val="both"/>
        <w:rPr>
          <w:rFonts w:ascii="Arial" w:hAnsi="Arial" w:cs="Arial"/>
          <w:sz w:val="14"/>
          <w:szCs w:val="14"/>
        </w:rPr>
      </w:pPr>
      <w:r w:rsidRPr="009C41E3">
        <w:rPr>
          <w:rFonts w:ascii="Arial" w:hAnsi="Arial" w:cs="Arial"/>
          <w:sz w:val="14"/>
          <w:szCs w:val="14"/>
        </w:rPr>
        <w:t xml:space="preserve">Que garantiza la total amortización del anticipo, de acuerdo a las obligaciones contenidas en la convocatoria de la </w:t>
      </w:r>
      <w:r>
        <w:rPr>
          <w:rFonts w:ascii="Arial" w:hAnsi="Arial" w:cs="Arial"/>
          <w:b/>
          <w:sz w:val="14"/>
          <w:szCs w:val="14"/>
        </w:rPr>
        <w:t>Licitación</w:t>
      </w:r>
      <w:r w:rsidRPr="009C41E3">
        <w:rPr>
          <w:rFonts w:ascii="Arial" w:hAnsi="Arial" w:cs="Arial"/>
          <w:b/>
          <w:sz w:val="14"/>
          <w:szCs w:val="14"/>
        </w:rPr>
        <w:t xml:space="preserve"> (TIPO DE </w:t>
      </w:r>
      <w:r w:rsidRPr="002F2C06">
        <w:rPr>
          <w:rFonts w:ascii="Arial" w:hAnsi="Arial" w:cs="Arial"/>
          <w:b/>
          <w:color w:val="000000" w:themeColor="text1"/>
          <w:sz w:val="14"/>
          <w:szCs w:val="14"/>
          <w:lang w:val="es-ES_tradnl" w:eastAsia="es-MX"/>
        </w:rPr>
        <w:t>LICITACIÓN</w:t>
      </w:r>
      <w:r w:rsidRPr="009C41E3">
        <w:rPr>
          <w:rFonts w:ascii="Arial" w:hAnsi="Arial" w:cs="Arial"/>
          <w:b/>
          <w:sz w:val="14"/>
          <w:szCs w:val="14"/>
        </w:rPr>
        <w:t xml:space="preserve"> PÚBLICA)</w:t>
      </w:r>
      <w:r w:rsidRPr="009C41E3">
        <w:rPr>
          <w:rFonts w:ascii="Arial" w:hAnsi="Arial" w:cs="Arial"/>
          <w:sz w:val="14"/>
          <w:szCs w:val="14"/>
        </w:rPr>
        <w:t xml:space="preserve"> número </w:t>
      </w:r>
      <w:r w:rsidRPr="009C41E3">
        <w:rPr>
          <w:rFonts w:ascii="Arial" w:hAnsi="Arial" w:cs="Arial"/>
          <w:b/>
          <w:sz w:val="14"/>
          <w:szCs w:val="14"/>
        </w:rPr>
        <w:t xml:space="preserve">(NÚMERO DE </w:t>
      </w:r>
      <w:r w:rsidRPr="002F2C06">
        <w:rPr>
          <w:rFonts w:ascii="Arial" w:hAnsi="Arial" w:cs="Arial"/>
          <w:b/>
          <w:color w:val="000000" w:themeColor="text1"/>
          <w:sz w:val="14"/>
          <w:szCs w:val="14"/>
          <w:lang w:val="es-ES_tradnl" w:eastAsia="es-MX"/>
        </w:rPr>
        <w:t>LICITACIÓN</w:t>
      </w:r>
      <w:r w:rsidRPr="009C41E3">
        <w:rPr>
          <w:rFonts w:ascii="Arial" w:hAnsi="Arial" w:cs="Arial"/>
          <w:b/>
          <w:sz w:val="14"/>
          <w:szCs w:val="14"/>
        </w:rPr>
        <w:t>),</w:t>
      </w:r>
      <w:r w:rsidRPr="009C41E3">
        <w:rPr>
          <w:rFonts w:ascii="Arial" w:hAnsi="Arial" w:cs="Arial"/>
          <w:sz w:val="14"/>
          <w:szCs w:val="14"/>
        </w:rPr>
        <w:t xml:space="preserve"> denominada </w:t>
      </w:r>
      <w:r>
        <w:rPr>
          <w:rFonts w:ascii="Arial" w:hAnsi="Arial" w:cs="Arial"/>
          <w:b/>
          <w:sz w:val="14"/>
          <w:szCs w:val="14"/>
        </w:rPr>
        <w:t xml:space="preserve">(NOMBRE DE LA </w:t>
      </w:r>
      <w:r w:rsidRPr="002F2C06">
        <w:rPr>
          <w:rFonts w:ascii="Arial" w:hAnsi="Arial" w:cs="Arial"/>
          <w:b/>
          <w:color w:val="000000" w:themeColor="text1"/>
          <w:sz w:val="14"/>
          <w:szCs w:val="14"/>
          <w:lang w:val="es-ES_tradnl" w:eastAsia="es-MX"/>
        </w:rPr>
        <w:t>LICITACIÓN</w:t>
      </w:r>
      <w:r w:rsidRPr="009C41E3">
        <w:rPr>
          <w:rFonts w:ascii="Arial" w:hAnsi="Arial" w:cs="Arial"/>
          <w:b/>
          <w:sz w:val="14"/>
          <w:szCs w:val="14"/>
        </w:rPr>
        <w:t>),</w:t>
      </w:r>
      <w:r w:rsidRPr="009C41E3">
        <w:rPr>
          <w:rFonts w:ascii="Arial" w:hAnsi="Arial" w:cs="Arial"/>
          <w:sz w:val="14"/>
          <w:szCs w:val="14"/>
        </w:rPr>
        <w:t xml:space="preserve">   sus Anexos, la Junta de Aclaraciones y de conformidad a la cláusula </w:t>
      </w:r>
      <w:r w:rsidRPr="009C41E3">
        <w:rPr>
          <w:rFonts w:ascii="Arial" w:hAnsi="Arial" w:cs="Arial"/>
          <w:b/>
          <w:sz w:val="14"/>
          <w:szCs w:val="14"/>
        </w:rPr>
        <w:t>(ESTABLECER EL NÚMERO DE CLÁUSULA RELATIVA AL ANTICIPO)</w:t>
      </w:r>
      <w:r w:rsidRPr="009C41E3">
        <w:rPr>
          <w:rFonts w:ascii="Arial" w:hAnsi="Arial" w:cs="Arial"/>
          <w:sz w:val="14"/>
          <w:szCs w:val="14"/>
        </w:rPr>
        <w:t xml:space="preserve"> del contrato</w:t>
      </w:r>
      <w:r w:rsidRPr="009C41E3">
        <w:rPr>
          <w:rFonts w:ascii="Arial" w:hAnsi="Arial" w:cs="Arial"/>
          <w:b/>
          <w:bCs/>
          <w:sz w:val="14"/>
          <w:szCs w:val="14"/>
          <w:u w:val="single"/>
        </w:rPr>
        <w:t xml:space="preserve"> (NUMERO DE CONTRATO) </w:t>
      </w:r>
      <w:r w:rsidRPr="009C41E3">
        <w:rPr>
          <w:rFonts w:ascii="Arial" w:hAnsi="Arial" w:cs="Arial"/>
          <w:sz w:val="14"/>
          <w:szCs w:val="14"/>
        </w:rPr>
        <w:t>de fecha (</w:t>
      </w:r>
      <w:r w:rsidRPr="009C41E3">
        <w:rPr>
          <w:rFonts w:ascii="Arial" w:hAnsi="Arial" w:cs="Arial"/>
          <w:b/>
          <w:sz w:val="14"/>
          <w:szCs w:val="14"/>
          <w:u w:val="single"/>
        </w:rPr>
        <w:t>FECHA DE CONTRATO)</w:t>
      </w:r>
      <w:r w:rsidRPr="009C41E3">
        <w:rPr>
          <w:rFonts w:ascii="Arial" w:hAnsi="Arial"/>
          <w:sz w:val="14"/>
          <w:szCs w:val="14"/>
        </w:rPr>
        <w:t>.</w:t>
      </w:r>
    </w:p>
    <w:p w14:paraId="60959048" w14:textId="77777777" w:rsidR="00402095" w:rsidRPr="009C41E3" w:rsidRDefault="00402095" w:rsidP="00402095">
      <w:pPr>
        <w:autoSpaceDE w:val="0"/>
        <w:autoSpaceDN w:val="0"/>
        <w:adjustRightInd w:val="0"/>
        <w:spacing w:after="0" w:line="240" w:lineRule="auto"/>
        <w:ind w:left="709"/>
        <w:jc w:val="both"/>
        <w:rPr>
          <w:rFonts w:ascii="Arial" w:hAnsi="Arial" w:cs="Arial"/>
          <w:sz w:val="14"/>
          <w:szCs w:val="14"/>
        </w:rPr>
      </w:pPr>
    </w:p>
    <w:p w14:paraId="64CD01B5" w14:textId="77777777" w:rsidR="00402095" w:rsidRPr="009C41E3" w:rsidRDefault="00402095" w:rsidP="00402095">
      <w:pPr>
        <w:numPr>
          <w:ilvl w:val="0"/>
          <w:numId w:val="69"/>
        </w:numPr>
        <w:tabs>
          <w:tab w:val="left" w:pos="720"/>
        </w:tabs>
        <w:autoSpaceDE w:val="0"/>
        <w:autoSpaceDN w:val="0"/>
        <w:adjustRightInd w:val="0"/>
        <w:spacing w:after="0" w:line="240" w:lineRule="auto"/>
        <w:jc w:val="both"/>
        <w:rPr>
          <w:rFonts w:ascii="Arial" w:hAnsi="Arial" w:cs="Arial"/>
          <w:sz w:val="14"/>
          <w:szCs w:val="14"/>
        </w:rPr>
      </w:pPr>
      <w:r w:rsidRPr="009C41E3">
        <w:rPr>
          <w:rFonts w:ascii="Arial" w:hAnsi="Arial" w:cs="Arial"/>
          <w:sz w:val="14"/>
          <w:szCs w:val="14"/>
        </w:rPr>
        <w:t xml:space="preserve">Que garantiza los accesorios, relativo a los gastos financieros, de conformidad con el procedimiento establecido en el artículo 51 de la </w:t>
      </w:r>
      <w:r>
        <w:rPr>
          <w:rFonts w:ascii="Arial" w:hAnsi="Arial" w:cs="Arial"/>
          <w:sz w:val="14"/>
          <w:szCs w:val="14"/>
        </w:rPr>
        <w:t xml:space="preserve">Ley de Adquisiciones, Arrendamientos y Servicios del Sector Público </w:t>
      </w:r>
      <w:r w:rsidRPr="009C41E3">
        <w:rPr>
          <w:rFonts w:ascii="Arial" w:hAnsi="Arial" w:cs="Arial"/>
          <w:sz w:val="14"/>
          <w:szCs w:val="14"/>
        </w:rPr>
        <w:t xml:space="preserve"> en el caso de que el anticipo no sea amortizado totalmente en los plazos pactados en el contrato;  </w:t>
      </w:r>
    </w:p>
    <w:p w14:paraId="27C757A5" w14:textId="77777777" w:rsidR="00402095" w:rsidRPr="009C41E3" w:rsidRDefault="00402095" w:rsidP="00402095">
      <w:pPr>
        <w:tabs>
          <w:tab w:val="left" w:pos="720"/>
        </w:tabs>
        <w:autoSpaceDE w:val="0"/>
        <w:autoSpaceDN w:val="0"/>
        <w:adjustRightInd w:val="0"/>
        <w:spacing w:after="0" w:line="240" w:lineRule="auto"/>
        <w:ind w:left="720"/>
        <w:jc w:val="both"/>
        <w:rPr>
          <w:rFonts w:ascii="Arial" w:hAnsi="Arial" w:cs="Arial"/>
          <w:sz w:val="14"/>
          <w:szCs w:val="14"/>
        </w:rPr>
      </w:pPr>
    </w:p>
    <w:p w14:paraId="257A1515" w14:textId="77777777" w:rsidR="00402095" w:rsidRPr="009C41E3" w:rsidRDefault="00402095" w:rsidP="00402095">
      <w:pPr>
        <w:numPr>
          <w:ilvl w:val="0"/>
          <w:numId w:val="69"/>
        </w:numPr>
        <w:autoSpaceDE w:val="0"/>
        <w:autoSpaceDN w:val="0"/>
        <w:adjustRightInd w:val="0"/>
        <w:spacing w:after="0" w:line="240" w:lineRule="auto"/>
        <w:jc w:val="both"/>
        <w:rPr>
          <w:rFonts w:ascii="Arial" w:hAnsi="Arial" w:cs="Arial"/>
          <w:sz w:val="14"/>
          <w:szCs w:val="14"/>
        </w:rPr>
      </w:pPr>
      <w:r w:rsidRPr="009C41E3">
        <w:rPr>
          <w:rFonts w:ascii="Arial" w:hAnsi="Arial" w:cs="Arial"/>
          <w:sz w:val="14"/>
          <w:szCs w:val="14"/>
        </w:rPr>
        <w:t xml:space="preserve">Que garantiza adicionalmente los intereses que resulten por concepto de mora hasta la fecha de pago total, generados por el retardo y atraso en la recuperación del importe total del anticipo no amortizado, de conformidad con el artículo 51 de la Ley de Adquisiciones, Arrendamientos y </w:t>
      </w:r>
      <w:r>
        <w:rPr>
          <w:rFonts w:ascii="Arial" w:hAnsi="Arial" w:cs="Arial"/>
          <w:sz w:val="14"/>
          <w:szCs w:val="14"/>
        </w:rPr>
        <w:t xml:space="preserve">Servicios del Sector </w:t>
      </w:r>
      <w:r w:rsidRPr="009C41E3">
        <w:rPr>
          <w:rFonts w:ascii="Arial" w:hAnsi="Arial" w:cs="Arial"/>
          <w:sz w:val="14"/>
          <w:szCs w:val="14"/>
        </w:rPr>
        <w:t>Público.</w:t>
      </w:r>
    </w:p>
    <w:p w14:paraId="57878CB0" w14:textId="77777777" w:rsidR="00402095" w:rsidRPr="009C41E3" w:rsidRDefault="00402095" w:rsidP="00402095">
      <w:pPr>
        <w:autoSpaceDE w:val="0"/>
        <w:autoSpaceDN w:val="0"/>
        <w:adjustRightInd w:val="0"/>
        <w:spacing w:after="0" w:line="240" w:lineRule="auto"/>
        <w:jc w:val="both"/>
        <w:rPr>
          <w:rFonts w:ascii="Arial" w:hAnsi="Arial" w:cs="Arial"/>
          <w:sz w:val="14"/>
          <w:szCs w:val="14"/>
        </w:rPr>
      </w:pPr>
    </w:p>
    <w:p w14:paraId="062D0F69" w14:textId="77777777" w:rsidR="00402095" w:rsidRPr="009C41E3" w:rsidRDefault="00402095" w:rsidP="00402095">
      <w:pPr>
        <w:autoSpaceDE w:val="0"/>
        <w:autoSpaceDN w:val="0"/>
        <w:adjustRightInd w:val="0"/>
        <w:spacing w:after="0" w:line="240" w:lineRule="auto"/>
        <w:jc w:val="both"/>
        <w:rPr>
          <w:rFonts w:ascii="Arial" w:hAnsi="Arial" w:cs="Arial"/>
          <w:sz w:val="14"/>
          <w:szCs w:val="14"/>
        </w:rPr>
      </w:pPr>
      <w:r w:rsidRPr="009C41E3">
        <w:rPr>
          <w:rFonts w:ascii="Arial" w:hAnsi="Arial" w:cs="Arial"/>
          <w:sz w:val="14"/>
          <w:szCs w:val="14"/>
        </w:rPr>
        <w:t>La fianza tiene vigencia a partir de la fecha de firma del contrato y hasta que el importe del anticipo otorgado se haya amortizado en su totalidad o en su defecto sea reintegrado a</w:t>
      </w:r>
      <w:r>
        <w:rPr>
          <w:rFonts w:ascii="Arial" w:hAnsi="Arial" w:cs="Arial"/>
          <w:sz w:val="14"/>
          <w:szCs w:val="14"/>
        </w:rPr>
        <w:t>l</w:t>
      </w:r>
      <w:r w:rsidRPr="009C41E3">
        <w:rPr>
          <w:rFonts w:ascii="Arial" w:hAnsi="Arial" w:cs="Arial"/>
          <w:sz w:val="14"/>
          <w:szCs w:val="14"/>
        </w:rPr>
        <w:t xml:space="preserve"> </w:t>
      </w:r>
      <w:r w:rsidRPr="00F50AE4">
        <w:rPr>
          <w:rFonts w:ascii="Arial" w:hAnsi="Arial" w:cs="Arial"/>
          <w:b/>
          <w:bCs/>
          <w:sz w:val="14"/>
          <w:szCs w:val="14"/>
        </w:rPr>
        <w:t>CENTRO DE INVESTIGACIÓN Y ASISTENCIA EN TECNOLOGÍA Y DISEÑO DEL ESTADO DE JALISCO, A.C.</w:t>
      </w:r>
      <w:r>
        <w:rPr>
          <w:rFonts w:ascii="Arial" w:hAnsi="Arial" w:cs="Arial"/>
          <w:b/>
          <w:bCs/>
          <w:sz w:val="14"/>
          <w:szCs w:val="14"/>
        </w:rPr>
        <w:t xml:space="preserve"> </w:t>
      </w:r>
      <w:r w:rsidRPr="009C41E3">
        <w:rPr>
          <w:rFonts w:ascii="Arial" w:hAnsi="Arial" w:cs="Arial"/>
          <w:sz w:val="14"/>
          <w:szCs w:val="14"/>
        </w:rPr>
        <w:t>a su entera satisfacción.</w:t>
      </w:r>
    </w:p>
    <w:p w14:paraId="09B4EFF6" w14:textId="77777777" w:rsidR="00402095" w:rsidRPr="009C41E3" w:rsidRDefault="00402095" w:rsidP="00402095">
      <w:pPr>
        <w:autoSpaceDE w:val="0"/>
        <w:autoSpaceDN w:val="0"/>
        <w:adjustRightInd w:val="0"/>
        <w:spacing w:after="0" w:line="240" w:lineRule="auto"/>
        <w:jc w:val="both"/>
        <w:rPr>
          <w:rFonts w:ascii="Arial" w:hAnsi="Arial" w:cs="Arial"/>
          <w:sz w:val="14"/>
          <w:szCs w:val="14"/>
        </w:rPr>
      </w:pPr>
    </w:p>
    <w:p w14:paraId="7D666869" w14:textId="77777777" w:rsidR="00402095" w:rsidRPr="009C41E3" w:rsidRDefault="00402095" w:rsidP="00402095">
      <w:pPr>
        <w:autoSpaceDE w:val="0"/>
        <w:autoSpaceDN w:val="0"/>
        <w:adjustRightInd w:val="0"/>
        <w:spacing w:after="0" w:line="240" w:lineRule="auto"/>
        <w:jc w:val="both"/>
        <w:rPr>
          <w:rFonts w:ascii="Arial" w:hAnsi="Arial" w:cs="Arial"/>
          <w:sz w:val="14"/>
          <w:szCs w:val="14"/>
        </w:rPr>
      </w:pPr>
      <w:r w:rsidRPr="009C41E3">
        <w:rPr>
          <w:rFonts w:ascii="Arial" w:hAnsi="Arial" w:cs="Arial"/>
          <w:sz w:val="14"/>
          <w:szCs w:val="14"/>
        </w:rPr>
        <w:t xml:space="preserve">La fianza se otorgará atendiendo a todas las estipulaciones contenidas en la cláusula </w:t>
      </w:r>
      <w:r w:rsidRPr="009C41E3">
        <w:rPr>
          <w:rFonts w:ascii="Arial" w:hAnsi="Arial" w:cs="Arial"/>
          <w:b/>
          <w:sz w:val="14"/>
          <w:szCs w:val="14"/>
        </w:rPr>
        <w:t>(ESTABLECER EL NÚMERO DE CLÁUSULA RELATIVA  LA GARANTÍA DE ANTICIPO Y CUMPLIMIENTO)</w:t>
      </w:r>
      <w:r w:rsidRPr="009C41E3">
        <w:rPr>
          <w:rFonts w:ascii="Arial" w:hAnsi="Arial" w:cs="Arial"/>
          <w:sz w:val="14"/>
          <w:szCs w:val="14"/>
        </w:rPr>
        <w:t xml:space="preserve"> del contrato</w:t>
      </w:r>
      <w:r w:rsidRPr="009C41E3">
        <w:rPr>
          <w:rFonts w:ascii="Arial" w:hAnsi="Arial" w:cs="Arial"/>
          <w:b/>
          <w:bCs/>
          <w:sz w:val="14"/>
          <w:szCs w:val="14"/>
          <w:u w:val="single"/>
        </w:rPr>
        <w:t xml:space="preserve">(NUMERO DE CONTRATO) </w:t>
      </w:r>
      <w:r w:rsidRPr="009C41E3">
        <w:rPr>
          <w:rFonts w:ascii="Arial" w:hAnsi="Arial" w:cs="Arial"/>
          <w:sz w:val="14"/>
          <w:szCs w:val="14"/>
        </w:rPr>
        <w:t>de fecha (</w:t>
      </w:r>
      <w:r w:rsidRPr="009C41E3">
        <w:rPr>
          <w:rFonts w:ascii="Arial" w:hAnsi="Arial" w:cs="Arial"/>
          <w:b/>
          <w:sz w:val="14"/>
          <w:szCs w:val="14"/>
          <w:u w:val="single"/>
        </w:rPr>
        <w:t>FECHA DE CONTRATO)</w:t>
      </w:r>
      <w:r w:rsidRPr="009C41E3">
        <w:rPr>
          <w:rFonts w:ascii="Arial" w:hAnsi="Arial"/>
          <w:sz w:val="14"/>
          <w:szCs w:val="14"/>
        </w:rPr>
        <w:t>,</w:t>
      </w:r>
      <w:r w:rsidRPr="009C41E3">
        <w:rPr>
          <w:rFonts w:ascii="Arial" w:hAnsi="Arial" w:cs="Arial"/>
          <w:sz w:val="14"/>
          <w:szCs w:val="14"/>
        </w:rPr>
        <w:t>; y para poder liberar la fianza, será requisito indispensable contar con la manifestación expresa y por escrito de</w:t>
      </w:r>
      <w:r>
        <w:rPr>
          <w:rFonts w:ascii="Arial" w:hAnsi="Arial" w:cs="Arial"/>
          <w:sz w:val="14"/>
          <w:szCs w:val="14"/>
        </w:rPr>
        <w:t xml:space="preserve">l </w:t>
      </w:r>
      <w:r w:rsidRPr="00BD61ED">
        <w:rPr>
          <w:rFonts w:ascii="Arial" w:hAnsi="Arial" w:cs="Arial"/>
          <w:b/>
          <w:sz w:val="14"/>
          <w:szCs w:val="14"/>
        </w:rPr>
        <w:t>CENTRO DE INVESTIGACIÓN Y ASISTENCIA EN TECNOLOGÍA Y DISEÑO DEL ESTADO DE JALISCO, A.C.</w:t>
      </w:r>
    </w:p>
    <w:p w14:paraId="5CC07F40" w14:textId="77777777" w:rsidR="00402095" w:rsidRPr="009C41E3" w:rsidRDefault="00402095" w:rsidP="00402095">
      <w:pPr>
        <w:autoSpaceDE w:val="0"/>
        <w:autoSpaceDN w:val="0"/>
        <w:adjustRightInd w:val="0"/>
        <w:spacing w:after="0" w:line="240" w:lineRule="auto"/>
        <w:jc w:val="both"/>
        <w:rPr>
          <w:rFonts w:ascii="Arial" w:hAnsi="Arial" w:cs="Arial"/>
          <w:sz w:val="14"/>
          <w:szCs w:val="14"/>
        </w:rPr>
      </w:pPr>
    </w:p>
    <w:p w14:paraId="5FDEA4DF" w14:textId="77777777" w:rsidR="00402095" w:rsidRDefault="00402095" w:rsidP="00402095">
      <w:pPr>
        <w:spacing w:after="0" w:line="240" w:lineRule="auto"/>
        <w:jc w:val="both"/>
        <w:rPr>
          <w:rFonts w:ascii="Arial" w:hAnsi="Arial" w:cs="Arial"/>
          <w:sz w:val="14"/>
          <w:szCs w:val="14"/>
        </w:rPr>
      </w:pPr>
      <w:r w:rsidRPr="009C41E3">
        <w:rPr>
          <w:rFonts w:ascii="Arial" w:hAnsi="Arial" w:cs="Arial"/>
          <w:sz w:val="14"/>
          <w:szCs w:val="14"/>
        </w:rPr>
        <w:t xml:space="preserve">La fianza se cancelará hasta que se haya realizado la amortización total del anticipo. </w:t>
      </w:r>
    </w:p>
    <w:p w14:paraId="7B67EB0E" w14:textId="77777777" w:rsidR="00402095" w:rsidRPr="009C41E3" w:rsidRDefault="00402095" w:rsidP="00402095">
      <w:pPr>
        <w:spacing w:after="0" w:line="240" w:lineRule="auto"/>
        <w:jc w:val="both"/>
        <w:rPr>
          <w:rFonts w:ascii="Arial" w:hAnsi="Arial" w:cs="Arial"/>
          <w:sz w:val="14"/>
          <w:szCs w:val="14"/>
        </w:rPr>
      </w:pPr>
    </w:p>
    <w:p w14:paraId="5CB17571" w14:textId="77777777" w:rsidR="00402095" w:rsidRPr="009C41E3" w:rsidRDefault="00402095" w:rsidP="00402095">
      <w:pPr>
        <w:autoSpaceDE w:val="0"/>
        <w:autoSpaceDN w:val="0"/>
        <w:adjustRightInd w:val="0"/>
        <w:spacing w:after="0" w:line="240" w:lineRule="auto"/>
        <w:jc w:val="both"/>
        <w:rPr>
          <w:rFonts w:ascii="Arial" w:hAnsi="Arial" w:cs="Arial"/>
          <w:sz w:val="14"/>
          <w:szCs w:val="14"/>
        </w:rPr>
      </w:pPr>
      <w:r w:rsidRPr="009C41E3">
        <w:rPr>
          <w:rFonts w:ascii="Arial" w:hAnsi="Arial" w:cs="Arial"/>
          <w:sz w:val="14"/>
          <w:szCs w:val="14"/>
        </w:rPr>
        <w:t xml:space="preserve">La afianzadora acepta expresamente someterse a los procedimientos de ejecución previstos en la Ley </w:t>
      </w:r>
      <w:r>
        <w:rPr>
          <w:rFonts w:ascii="Arial" w:hAnsi="Arial" w:cs="Arial"/>
          <w:sz w:val="14"/>
          <w:szCs w:val="14"/>
        </w:rPr>
        <w:t>de Instituciones de Seguros y de Fianzas</w:t>
      </w:r>
      <w:r w:rsidRPr="009C41E3">
        <w:rPr>
          <w:rFonts w:ascii="Arial" w:hAnsi="Arial" w:cs="Arial"/>
          <w:sz w:val="14"/>
          <w:szCs w:val="14"/>
        </w:rPr>
        <w:t xml:space="preserve"> para la efectividad de las fianzas, aún para el caso de que proceda el cobro de indemnización por mora, con motivo del pago extemporáneo del importe de la póliza de fianza requerida; asimismo se somete a la competencia de los tribunales competentes de la ciudad de Guadalajara, Jalisco, renunciando a cualquier otro fuero que pudiera corresponderle</w:t>
      </w:r>
    </w:p>
    <w:p w14:paraId="1EF3458C" w14:textId="77777777" w:rsidR="00402095" w:rsidRPr="009C41E3" w:rsidRDefault="00402095" w:rsidP="00402095">
      <w:pPr>
        <w:autoSpaceDE w:val="0"/>
        <w:autoSpaceDN w:val="0"/>
        <w:adjustRightInd w:val="0"/>
        <w:spacing w:after="0" w:line="240" w:lineRule="auto"/>
        <w:jc w:val="both"/>
        <w:rPr>
          <w:rFonts w:ascii="Arial" w:hAnsi="Arial" w:cs="Arial"/>
          <w:sz w:val="14"/>
          <w:szCs w:val="14"/>
        </w:rPr>
      </w:pPr>
    </w:p>
    <w:p w14:paraId="75BFC8FF" w14:textId="77777777" w:rsidR="00402095" w:rsidRPr="009C41E3" w:rsidRDefault="00402095" w:rsidP="00402095">
      <w:pPr>
        <w:spacing w:after="0" w:line="240" w:lineRule="auto"/>
        <w:jc w:val="both"/>
        <w:rPr>
          <w:rFonts w:ascii="Arial" w:hAnsi="Arial" w:cs="Arial"/>
          <w:sz w:val="14"/>
          <w:szCs w:val="14"/>
        </w:rPr>
      </w:pPr>
      <w:r w:rsidRPr="009C41E3">
        <w:rPr>
          <w:rFonts w:ascii="Arial" w:hAnsi="Arial" w:cs="Arial"/>
          <w:sz w:val="14"/>
          <w:szCs w:val="14"/>
        </w:rPr>
        <w:t xml:space="preserve">La presente fianza permanecerá vigente durante el cumplimiento de la obligación que garantice, y continuará vigente en caso de que se otorgue prorroga al cumplimiento del contrato, así como durante la substanciación de todos los recursos legales o de los juicios que se interpongan y hasta que se dicte resolución definitiva que quede firme; manifestando la afianzadora expresamente en esta póliza su consentimiento con las mismas, de conformidad con el artículo </w:t>
      </w:r>
      <w:r w:rsidRPr="00BE359B">
        <w:rPr>
          <w:rFonts w:ascii="Arial" w:hAnsi="Arial" w:cs="Arial"/>
          <w:sz w:val="14"/>
          <w:szCs w:val="14"/>
        </w:rPr>
        <w:t>179 de la Ley de Instituciones de Seguros y de Fianzas</w:t>
      </w:r>
      <w:r w:rsidRPr="009C41E3">
        <w:rPr>
          <w:rFonts w:ascii="Arial" w:hAnsi="Arial" w:cs="Arial"/>
          <w:sz w:val="14"/>
          <w:szCs w:val="14"/>
        </w:rPr>
        <w:t xml:space="preserve">. </w:t>
      </w:r>
    </w:p>
    <w:p w14:paraId="598EE73B" w14:textId="77777777" w:rsidR="00402095" w:rsidRPr="009C41E3" w:rsidRDefault="00402095" w:rsidP="00402095">
      <w:pPr>
        <w:tabs>
          <w:tab w:val="left" w:pos="0"/>
          <w:tab w:val="left" w:pos="720"/>
        </w:tabs>
        <w:suppressAutoHyphens/>
        <w:autoSpaceDE w:val="0"/>
        <w:autoSpaceDN w:val="0"/>
        <w:adjustRightInd w:val="0"/>
        <w:spacing w:after="0" w:line="240" w:lineRule="auto"/>
        <w:ind w:right="50"/>
        <w:jc w:val="both"/>
        <w:rPr>
          <w:rFonts w:ascii="Arial" w:hAnsi="Arial" w:cs="Arial"/>
          <w:sz w:val="14"/>
          <w:szCs w:val="14"/>
        </w:rPr>
      </w:pPr>
    </w:p>
    <w:p w14:paraId="5A49A15E" w14:textId="77777777" w:rsidR="00402095" w:rsidRPr="009C41E3" w:rsidRDefault="00402095" w:rsidP="00402095">
      <w:pPr>
        <w:tabs>
          <w:tab w:val="left" w:pos="0"/>
          <w:tab w:val="left" w:pos="720"/>
        </w:tabs>
        <w:suppressAutoHyphens/>
        <w:autoSpaceDE w:val="0"/>
        <w:autoSpaceDN w:val="0"/>
        <w:adjustRightInd w:val="0"/>
        <w:spacing w:after="0" w:line="240" w:lineRule="auto"/>
        <w:ind w:right="50"/>
        <w:jc w:val="both"/>
        <w:rPr>
          <w:rFonts w:ascii="Arial" w:hAnsi="Arial" w:cs="Arial"/>
          <w:sz w:val="14"/>
          <w:szCs w:val="14"/>
        </w:rPr>
      </w:pPr>
      <w:r w:rsidRPr="009C41E3">
        <w:rPr>
          <w:rFonts w:ascii="Arial" w:hAnsi="Arial" w:cs="Arial"/>
          <w:sz w:val="14"/>
          <w:szCs w:val="14"/>
        </w:rPr>
        <w:t xml:space="preserve">Esta fianza no es excluyente de la exigibilidad que </w:t>
      </w:r>
      <w:r>
        <w:rPr>
          <w:rFonts w:ascii="Arial" w:hAnsi="Arial" w:cs="Arial"/>
          <w:sz w:val="14"/>
          <w:szCs w:val="14"/>
        </w:rPr>
        <w:t>el</w:t>
      </w:r>
      <w:r w:rsidRPr="009C41E3">
        <w:rPr>
          <w:rFonts w:ascii="Arial" w:hAnsi="Arial" w:cs="Arial"/>
          <w:sz w:val="14"/>
          <w:szCs w:val="14"/>
        </w:rPr>
        <w:t xml:space="preserve"> </w:t>
      </w:r>
      <w:r w:rsidRPr="00BD61ED">
        <w:rPr>
          <w:rFonts w:ascii="Arial" w:hAnsi="Arial" w:cs="Arial"/>
          <w:b/>
          <w:bCs/>
          <w:sz w:val="14"/>
          <w:szCs w:val="14"/>
        </w:rPr>
        <w:t>CENTRO DE INVESTIGACIÓN Y ASISTENCIA EN TECNOLOGÍA Y DISEÑO DEL ESTADO DE JALISCO, A.C.</w:t>
      </w:r>
      <w:r w:rsidRPr="009C41E3">
        <w:rPr>
          <w:rFonts w:ascii="Arial" w:hAnsi="Arial" w:cs="Arial"/>
          <w:sz w:val="14"/>
          <w:szCs w:val="14"/>
        </w:rPr>
        <w:t xml:space="preserve">, haga valer en contra del fiado, por cualquier incumplimiento derivado de las obligaciones establecidas en la cláusula </w:t>
      </w:r>
      <w:r w:rsidRPr="009C41E3">
        <w:rPr>
          <w:rFonts w:ascii="Arial" w:hAnsi="Arial" w:cs="Arial"/>
          <w:b/>
          <w:sz w:val="14"/>
          <w:szCs w:val="14"/>
        </w:rPr>
        <w:t>(ESTABLECER EL NÚMERO DE CLÁUSULA RELATIVA A LA RESCISIÓN ADMINISTRATIVA)</w:t>
      </w:r>
      <w:r w:rsidRPr="009C41E3">
        <w:rPr>
          <w:rFonts w:ascii="Arial" w:hAnsi="Arial" w:cs="Arial"/>
          <w:sz w:val="14"/>
          <w:szCs w:val="14"/>
        </w:rPr>
        <w:t xml:space="preserve"> del contrato</w:t>
      </w:r>
      <w:r>
        <w:rPr>
          <w:rFonts w:ascii="Arial" w:hAnsi="Arial" w:cs="Arial"/>
          <w:sz w:val="14"/>
          <w:szCs w:val="14"/>
        </w:rPr>
        <w:t xml:space="preserve"> </w:t>
      </w:r>
      <w:r w:rsidRPr="009C41E3">
        <w:rPr>
          <w:rFonts w:ascii="Arial" w:hAnsi="Arial" w:cs="Arial"/>
          <w:b/>
          <w:bCs/>
          <w:sz w:val="14"/>
          <w:szCs w:val="14"/>
          <w:u w:val="single"/>
        </w:rPr>
        <w:t xml:space="preserve">(NUMERO DE CONTRATO) </w:t>
      </w:r>
      <w:r w:rsidRPr="009C41E3">
        <w:rPr>
          <w:rFonts w:ascii="Arial" w:hAnsi="Arial" w:cs="Arial"/>
          <w:sz w:val="14"/>
          <w:szCs w:val="14"/>
        </w:rPr>
        <w:t>de fecha (</w:t>
      </w:r>
      <w:r w:rsidRPr="009C41E3">
        <w:rPr>
          <w:rFonts w:ascii="Arial" w:hAnsi="Arial" w:cs="Arial"/>
          <w:b/>
          <w:sz w:val="14"/>
          <w:szCs w:val="14"/>
          <w:u w:val="single"/>
        </w:rPr>
        <w:t>FECHA DE CONTRATO)</w:t>
      </w:r>
      <w:r w:rsidRPr="009C41E3">
        <w:rPr>
          <w:rFonts w:ascii="Arial" w:hAnsi="Arial"/>
          <w:sz w:val="14"/>
          <w:szCs w:val="14"/>
        </w:rPr>
        <w:t>,</w:t>
      </w:r>
      <w:r w:rsidRPr="009C41E3">
        <w:rPr>
          <w:rFonts w:ascii="Arial" w:hAnsi="Arial" w:cs="Arial"/>
          <w:sz w:val="14"/>
          <w:szCs w:val="14"/>
        </w:rPr>
        <w:t xml:space="preserve">  que pueda exceder del valor consignado en esta póliza;</w:t>
      </w:r>
    </w:p>
    <w:p w14:paraId="55C0724E" w14:textId="77777777" w:rsidR="00402095" w:rsidRPr="009C41E3" w:rsidRDefault="00402095" w:rsidP="00402095">
      <w:pPr>
        <w:autoSpaceDE w:val="0"/>
        <w:autoSpaceDN w:val="0"/>
        <w:adjustRightInd w:val="0"/>
        <w:spacing w:after="0" w:line="240" w:lineRule="auto"/>
        <w:jc w:val="both"/>
        <w:rPr>
          <w:rFonts w:ascii="Arial" w:hAnsi="Arial" w:cs="Arial"/>
          <w:sz w:val="14"/>
          <w:szCs w:val="14"/>
        </w:rPr>
      </w:pPr>
    </w:p>
    <w:p w14:paraId="52EE0E66" w14:textId="77777777" w:rsidR="00402095" w:rsidRPr="009C41E3" w:rsidRDefault="00402095" w:rsidP="00402095">
      <w:pPr>
        <w:autoSpaceDE w:val="0"/>
        <w:autoSpaceDN w:val="0"/>
        <w:adjustRightInd w:val="0"/>
        <w:spacing w:after="0" w:line="240" w:lineRule="auto"/>
        <w:jc w:val="both"/>
        <w:rPr>
          <w:rFonts w:ascii="Arial" w:hAnsi="Arial" w:cs="Arial"/>
          <w:sz w:val="14"/>
          <w:szCs w:val="14"/>
        </w:rPr>
      </w:pPr>
      <w:r w:rsidRPr="009C41E3">
        <w:rPr>
          <w:rFonts w:ascii="Arial" w:hAnsi="Arial" w:cs="Arial"/>
          <w:sz w:val="14"/>
          <w:szCs w:val="14"/>
        </w:rPr>
        <w:t xml:space="preserve">La compañía afianzadora tendrá un plazo de hasta treinta días naturales contados a partir de la fecha en que se le requiera, para proceder al pago, si éste se efectúa después del plazo referido, la afianzadora deberá cubrir los intereses respectivos, de conformidad a lo establecido por la Ley </w:t>
      </w:r>
      <w:r>
        <w:rPr>
          <w:rFonts w:ascii="Arial" w:hAnsi="Arial" w:cs="Arial"/>
          <w:sz w:val="14"/>
          <w:szCs w:val="14"/>
        </w:rPr>
        <w:t>de Instituciones de Seguros y de Fianzas</w:t>
      </w:r>
      <w:r w:rsidRPr="009C41E3">
        <w:rPr>
          <w:rFonts w:ascii="Arial" w:hAnsi="Arial" w:cs="Arial"/>
          <w:sz w:val="14"/>
          <w:szCs w:val="14"/>
        </w:rPr>
        <w:t>.</w:t>
      </w:r>
    </w:p>
    <w:p w14:paraId="11AB46C2" w14:textId="77777777" w:rsidR="00402095" w:rsidRPr="009C41E3" w:rsidRDefault="00402095" w:rsidP="00402095">
      <w:pPr>
        <w:autoSpaceDE w:val="0"/>
        <w:autoSpaceDN w:val="0"/>
        <w:adjustRightInd w:val="0"/>
        <w:spacing w:after="0" w:line="240" w:lineRule="auto"/>
        <w:jc w:val="both"/>
        <w:rPr>
          <w:rFonts w:ascii="Arial" w:hAnsi="Arial" w:cs="Arial"/>
          <w:sz w:val="14"/>
          <w:szCs w:val="14"/>
        </w:rPr>
      </w:pPr>
    </w:p>
    <w:p w14:paraId="72C642EF" w14:textId="77777777" w:rsidR="00402095" w:rsidRPr="009C41E3" w:rsidRDefault="00402095" w:rsidP="00402095">
      <w:pPr>
        <w:autoSpaceDE w:val="0"/>
        <w:autoSpaceDN w:val="0"/>
        <w:adjustRightInd w:val="0"/>
        <w:spacing w:after="0" w:line="240" w:lineRule="auto"/>
        <w:jc w:val="both"/>
        <w:rPr>
          <w:rFonts w:ascii="Arial" w:hAnsi="Arial" w:cs="Arial"/>
          <w:sz w:val="14"/>
          <w:szCs w:val="14"/>
        </w:rPr>
      </w:pPr>
      <w:r w:rsidRPr="009C41E3">
        <w:rPr>
          <w:rFonts w:ascii="Arial" w:hAnsi="Arial" w:cs="Arial"/>
          <w:sz w:val="14"/>
          <w:szCs w:val="14"/>
        </w:rPr>
        <w:t>No se considerará novación la celebración de un convenio de terminación anticipada o la rescisión del contrato o el otorgamiento de cualquier tipo de prórroga.</w:t>
      </w:r>
    </w:p>
    <w:p w14:paraId="3B02CF73" w14:textId="77777777" w:rsidR="00402095" w:rsidRPr="009C41E3" w:rsidRDefault="00402095" w:rsidP="00402095">
      <w:pPr>
        <w:tabs>
          <w:tab w:val="left" w:pos="0"/>
          <w:tab w:val="left" w:pos="720"/>
        </w:tabs>
        <w:suppressAutoHyphens/>
        <w:autoSpaceDE w:val="0"/>
        <w:autoSpaceDN w:val="0"/>
        <w:adjustRightInd w:val="0"/>
        <w:spacing w:after="0" w:line="240" w:lineRule="auto"/>
        <w:ind w:right="50"/>
        <w:jc w:val="both"/>
        <w:rPr>
          <w:rFonts w:ascii="Arial" w:hAnsi="Arial" w:cs="Arial"/>
          <w:sz w:val="14"/>
          <w:szCs w:val="14"/>
        </w:rPr>
      </w:pPr>
      <w:r w:rsidRPr="009C41E3">
        <w:rPr>
          <w:rFonts w:ascii="Arial" w:hAnsi="Arial" w:cs="Arial"/>
          <w:sz w:val="14"/>
          <w:szCs w:val="14"/>
        </w:rPr>
        <w:t>La reclamación que pudiera efectuarse a la presente fianza ante la Afianzadora, puede ser independiente del reclamo de otras fianzas o garantías que surjan o puedan surgir del mismo contrato del cual emana esta.</w:t>
      </w:r>
    </w:p>
    <w:p w14:paraId="75DD35BB" w14:textId="77777777" w:rsidR="00402095" w:rsidRPr="009C41E3" w:rsidRDefault="00402095" w:rsidP="00402095">
      <w:pPr>
        <w:tabs>
          <w:tab w:val="left" w:pos="0"/>
          <w:tab w:val="left" w:pos="720"/>
        </w:tabs>
        <w:suppressAutoHyphens/>
        <w:autoSpaceDE w:val="0"/>
        <w:autoSpaceDN w:val="0"/>
        <w:adjustRightInd w:val="0"/>
        <w:spacing w:after="0" w:line="240" w:lineRule="auto"/>
        <w:ind w:right="50"/>
        <w:jc w:val="center"/>
        <w:rPr>
          <w:rFonts w:ascii="Arial" w:hAnsi="Arial" w:cs="Arial"/>
          <w:b/>
          <w:sz w:val="14"/>
          <w:szCs w:val="14"/>
        </w:rPr>
      </w:pPr>
      <w:r w:rsidRPr="009C41E3">
        <w:rPr>
          <w:rFonts w:ascii="Arial" w:hAnsi="Arial" w:cs="Arial"/>
          <w:b/>
          <w:sz w:val="14"/>
          <w:szCs w:val="14"/>
        </w:rPr>
        <w:t>--------------------------------------------TERMINA EL TEXTO--------------------------------------------</w:t>
      </w:r>
    </w:p>
    <w:p w14:paraId="426347A9" w14:textId="77777777" w:rsidR="00402095" w:rsidRDefault="00402095" w:rsidP="00402095">
      <w:pPr>
        <w:spacing w:after="0" w:line="240" w:lineRule="auto"/>
        <w:jc w:val="center"/>
        <w:rPr>
          <w:rFonts w:ascii="Arial" w:eastAsia="Calibri" w:hAnsi="Arial" w:cs="Arial"/>
          <w:b/>
          <w:color w:val="FF0000"/>
        </w:rPr>
      </w:pPr>
    </w:p>
    <w:p w14:paraId="75C0FAA1" w14:textId="77777777" w:rsidR="00402095" w:rsidRDefault="00402095" w:rsidP="00402095">
      <w:pPr>
        <w:spacing w:after="0" w:line="240" w:lineRule="auto"/>
        <w:jc w:val="center"/>
        <w:rPr>
          <w:rFonts w:ascii="Arial" w:eastAsia="Calibri" w:hAnsi="Arial" w:cs="Arial"/>
          <w:b/>
          <w:color w:val="FF0000"/>
        </w:rPr>
      </w:pPr>
    </w:p>
    <w:p w14:paraId="075BE356" w14:textId="77777777" w:rsidR="00402095" w:rsidRDefault="00402095" w:rsidP="00402095">
      <w:pPr>
        <w:spacing w:after="0" w:line="240" w:lineRule="auto"/>
        <w:jc w:val="center"/>
        <w:rPr>
          <w:rFonts w:ascii="Arial" w:eastAsia="Calibri" w:hAnsi="Arial" w:cs="Arial"/>
          <w:b/>
          <w:color w:val="FF0000"/>
        </w:rPr>
      </w:pPr>
    </w:p>
    <w:p w14:paraId="6B2CFCA2" w14:textId="77777777" w:rsidR="00402095" w:rsidRDefault="00402095" w:rsidP="00402095">
      <w:pPr>
        <w:spacing w:after="0" w:line="240" w:lineRule="auto"/>
        <w:jc w:val="center"/>
        <w:rPr>
          <w:rFonts w:ascii="Arial" w:eastAsia="Calibri" w:hAnsi="Arial" w:cs="Arial"/>
          <w:b/>
          <w:color w:val="FF0000"/>
        </w:rPr>
      </w:pPr>
    </w:p>
    <w:p w14:paraId="37E4BB01" w14:textId="77777777" w:rsidR="00402095" w:rsidRDefault="00402095" w:rsidP="00402095">
      <w:pPr>
        <w:spacing w:after="0" w:line="240" w:lineRule="auto"/>
        <w:jc w:val="center"/>
        <w:rPr>
          <w:rFonts w:ascii="Arial" w:eastAsia="Calibri" w:hAnsi="Arial" w:cs="Arial"/>
          <w:b/>
          <w:color w:val="FF0000"/>
        </w:rPr>
      </w:pPr>
    </w:p>
    <w:p w14:paraId="5CE6DB6B" w14:textId="77777777" w:rsidR="00402095" w:rsidRPr="009C41E3" w:rsidRDefault="00402095" w:rsidP="00402095">
      <w:pPr>
        <w:spacing w:after="0" w:line="240" w:lineRule="auto"/>
        <w:jc w:val="center"/>
        <w:rPr>
          <w:rFonts w:ascii="Arial" w:eastAsia="Calibri" w:hAnsi="Arial" w:cs="Arial"/>
          <w:b/>
          <w:color w:val="FF0000"/>
        </w:rPr>
      </w:pPr>
      <w:r w:rsidRPr="009C41E3">
        <w:rPr>
          <w:rFonts w:ascii="Arial" w:eastAsia="Calibri" w:hAnsi="Arial" w:cs="Arial"/>
          <w:b/>
          <w:color w:val="FF0000"/>
        </w:rPr>
        <w:lastRenderedPageBreak/>
        <w:t>ANEXO 14-C</w:t>
      </w:r>
    </w:p>
    <w:p w14:paraId="1F7C91B5" w14:textId="77777777" w:rsidR="00402095" w:rsidRPr="009C41E3" w:rsidRDefault="00402095" w:rsidP="00402095">
      <w:pPr>
        <w:spacing w:after="0" w:line="240" w:lineRule="auto"/>
        <w:jc w:val="center"/>
        <w:rPr>
          <w:rFonts w:ascii="Calibri" w:eastAsia="Calibri" w:hAnsi="Calibri"/>
          <w:b/>
        </w:rPr>
      </w:pPr>
      <w:r w:rsidRPr="009C41E3">
        <w:rPr>
          <w:rFonts w:ascii="Arial" w:eastAsia="Calibri" w:hAnsi="Arial" w:cs="Arial"/>
          <w:color w:val="FF0000"/>
        </w:rPr>
        <w:t xml:space="preserve">“FORMATO PARA GARANTIZAR EL </w:t>
      </w:r>
      <w:r w:rsidRPr="009C41E3">
        <w:rPr>
          <w:rFonts w:ascii="Arial" w:eastAsia="Calibri" w:hAnsi="Arial" w:cs="Arial"/>
          <w:b/>
          <w:bCs/>
          <w:color w:val="FF0000"/>
          <w:u w:val="single"/>
        </w:rPr>
        <w:t>ANTICIPO</w:t>
      </w:r>
      <w:r w:rsidRPr="009C41E3">
        <w:rPr>
          <w:rFonts w:ascii="Arial" w:eastAsia="Calibri" w:hAnsi="Arial" w:cs="Arial"/>
          <w:color w:val="FF0000"/>
        </w:rPr>
        <w:t xml:space="preserve"> DEL CONTRATO EN CASO DE CHEQUE CERTIFICADO”</w:t>
      </w:r>
    </w:p>
    <w:p w14:paraId="08EE8D92" w14:textId="77777777" w:rsidR="00402095" w:rsidRPr="009C41E3" w:rsidRDefault="00402095" w:rsidP="00402095">
      <w:pPr>
        <w:spacing w:after="0" w:line="240" w:lineRule="auto"/>
        <w:rPr>
          <w:rFonts w:ascii="Calibri" w:eastAsia="Calibri" w:hAnsi="Calibri"/>
          <w:b/>
        </w:rPr>
      </w:pPr>
    </w:p>
    <w:p w14:paraId="42B9D216" w14:textId="77777777" w:rsidR="00402095" w:rsidRPr="00A94995" w:rsidRDefault="00402095" w:rsidP="00402095">
      <w:pPr>
        <w:spacing w:after="0" w:line="240" w:lineRule="auto"/>
        <w:contextualSpacing/>
        <w:rPr>
          <w:rFonts w:ascii="Arial" w:hAnsi="Arial" w:cs="Arial"/>
          <w:b/>
        </w:rPr>
      </w:pPr>
      <w:r>
        <w:rPr>
          <w:rFonts w:ascii="Arial" w:hAnsi="Arial" w:cs="Arial"/>
          <w:b/>
        </w:rPr>
        <w:t>L.C.P.</w:t>
      </w:r>
      <w:r w:rsidRPr="00A94995">
        <w:rPr>
          <w:rFonts w:ascii="Arial" w:hAnsi="Arial" w:cs="Arial"/>
          <w:b/>
        </w:rPr>
        <w:t xml:space="preserve"> </w:t>
      </w:r>
      <w:r>
        <w:rPr>
          <w:rFonts w:ascii="Arial" w:hAnsi="Arial" w:cs="Arial"/>
          <w:b/>
        </w:rPr>
        <w:t>JUANA BRIONES CASTOR</w:t>
      </w:r>
      <w:r w:rsidRPr="00A94995">
        <w:rPr>
          <w:rFonts w:ascii="Arial" w:hAnsi="Arial" w:cs="Arial"/>
          <w:b/>
        </w:rPr>
        <w:t>.</w:t>
      </w:r>
    </w:p>
    <w:p w14:paraId="6DBD6ABC" w14:textId="77777777" w:rsidR="00402095" w:rsidRDefault="00402095" w:rsidP="00402095">
      <w:pPr>
        <w:spacing w:after="0" w:line="240" w:lineRule="auto"/>
        <w:contextualSpacing/>
        <w:rPr>
          <w:rFonts w:ascii="Arial" w:hAnsi="Arial" w:cs="Arial"/>
          <w:b/>
        </w:rPr>
      </w:pPr>
      <w:r>
        <w:rPr>
          <w:rFonts w:ascii="Arial" w:hAnsi="Arial" w:cs="Arial"/>
          <w:b/>
        </w:rPr>
        <w:t>SUBDIRECTORA DE RECURSOS MATERIALES</w:t>
      </w:r>
    </w:p>
    <w:p w14:paraId="16B498D9" w14:textId="77777777" w:rsidR="00402095" w:rsidRPr="00202C1A" w:rsidRDefault="00402095" w:rsidP="00402095">
      <w:pPr>
        <w:spacing w:after="0" w:line="240" w:lineRule="auto"/>
        <w:contextualSpacing/>
        <w:rPr>
          <w:rFonts w:ascii="Arial" w:hAnsi="Arial" w:cs="Arial"/>
          <w:b/>
        </w:rPr>
      </w:pPr>
      <w:r w:rsidRPr="00202C1A">
        <w:rPr>
          <w:rFonts w:ascii="Arial" w:hAnsi="Arial" w:cs="Arial"/>
          <w:b/>
        </w:rPr>
        <w:t>CENTRO DE INVESTIGACIÓN Y ASISTENCIA EN TECNOLOGÍA Y DISEÑO DEL ESTADO DE JALISCO, A.C.</w:t>
      </w:r>
      <w:r w:rsidRPr="00A94995">
        <w:rPr>
          <w:rFonts w:ascii="Arial" w:hAnsi="Arial" w:cs="Arial"/>
          <w:b/>
        </w:rPr>
        <w:t xml:space="preserve"> </w:t>
      </w:r>
    </w:p>
    <w:p w14:paraId="29587BB3" w14:textId="77777777" w:rsidR="00402095" w:rsidRPr="009C41E3" w:rsidRDefault="00402095" w:rsidP="00402095">
      <w:pPr>
        <w:spacing w:after="0" w:line="240" w:lineRule="auto"/>
        <w:rPr>
          <w:rFonts w:ascii="Arial" w:eastAsia="Calibri" w:hAnsi="Arial" w:cs="Arial"/>
          <w:b/>
        </w:rPr>
      </w:pPr>
    </w:p>
    <w:p w14:paraId="428E44B7" w14:textId="77777777" w:rsidR="00402095" w:rsidRPr="009C41E3" w:rsidRDefault="00402095" w:rsidP="00402095">
      <w:pPr>
        <w:spacing w:after="0" w:line="240" w:lineRule="auto"/>
        <w:rPr>
          <w:rFonts w:ascii="Arial" w:eastAsia="Calibri" w:hAnsi="Arial" w:cs="Arial"/>
          <w:b/>
        </w:rPr>
      </w:pPr>
    </w:p>
    <w:p w14:paraId="66EEED48" w14:textId="77777777" w:rsidR="00402095" w:rsidRPr="003439FE" w:rsidRDefault="00402095" w:rsidP="00402095">
      <w:pPr>
        <w:spacing w:after="0" w:line="240" w:lineRule="auto"/>
        <w:jc w:val="both"/>
        <w:rPr>
          <w:rFonts w:ascii="Arial" w:eastAsia="Calibri" w:hAnsi="Arial" w:cs="Arial"/>
        </w:rPr>
      </w:pPr>
      <w:r w:rsidRPr="003439FE">
        <w:rPr>
          <w:rFonts w:ascii="Arial" w:eastAsia="Calibri" w:hAnsi="Arial" w:cs="Arial"/>
        </w:rPr>
        <w:t xml:space="preserve">El que suscribe, C.__________________________________, en mi carácter de representante legal de la empresa__________________________, en cumplimiento a lo dispuesto por la cláusula </w:t>
      </w:r>
      <w:r w:rsidRPr="003439FE">
        <w:rPr>
          <w:rFonts w:ascii="Arial" w:eastAsia="Calibri" w:hAnsi="Arial" w:cs="Arial"/>
          <w:color w:val="FF0000"/>
          <w:highlight w:val="green"/>
          <w:u w:val="single"/>
        </w:rPr>
        <w:t>QUINTA</w:t>
      </w:r>
      <w:r w:rsidRPr="003439FE">
        <w:rPr>
          <w:rFonts w:ascii="Arial" w:eastAsia="Calibri" w:hAnsi="Arial" w:cs="Arial"/>
        </w:rPr>
        <w:t xml:space="preserve">  del contrato número _____________________________de fecha_______________, por un importe total de $_________________________________, derivado del procedimiento de derivado del procedimiento de </w:t>
      </w:r>
      <w:r w:rsidRPr="002F2C06">
        <w:rPr>
          <w:rFonts w:ascii="Arial" w:eastAsia="Calibri" w:hAnsi="Arial" w:cs="Arial"/>
          <w:lang w:val="es-ES_tradnl"/>
        </w:rPr>
        <w:t>LICITACIÓN</w:t>
      </w:r>
      <w:r w:rsidRPr="002F2C06">
        <w:rPr>
          <w:rFonts w:ascii="Arial" w:eastAsia="Calibri" w:hAnsi="Arial" w:cs="Arial"/>
        </w:rPr>
        <w:t xml:space="preserve"> ELECTRÓNICA</w:t>
      </w:r>
      <w:r w:rsidRPr="003439FE">
        <w:rPr>
          <w:rFonts w:ascii="Arial" w:eastAsia="Calibri" w:hAnsi="Arial" w:cs="Arial"/>
        </w:rPr>
        <w:t xml:space="preserve"> NACIONAL número (NÚMERO DE </w:t>
      </w:r>
      <w:r>
        <w:rPr>
          <w:rFonts w:ascii="Arial" w:eastAsia="Calibri" w:hAnsi="Arial" w:cs="Arial"/>
        </w:rPr>
        <w:t>LICITACIÓN</w:t>
      </w:r>
      <w:r w:rsidRPr="003439FE">
        <w:rPr>
          <w:rFonts w:ascii="Arial" w:eastAsia="Calibri" w:hAnsi="Arial" w:cs="Arial"/>
        </w:rPr>
        <w:t xml:space="preserve">), denominada (NOMBRE DE LA </w:t>
      </w:r>
      <w:r>
        <w:rPr>
          <w:rFonts w:ascii="Arial" w:eastAsia="Calibri" w:hAnsi="Arial" w:cs="Arial"/>
        </w:rPr>
        <w:t>LICITACIÓN</w:t>
      </w:r>
      <w:r w:rsidRPr="003439FE">
        <w:rPr>
          <w:rFonts w:ascii="Arial" w:eastAsia="Calibri" w:hAnsi="Arial" w:cs="Arial"/>
        </w:rPr>
        <w:t xml:space="preserve">), presento el cheque certificado número_______________________ de fecha____________________ de la institución bancaria_________________________________________________________, a favor del  CENTRO DE INVESTIGACIÓN Y ASISTENCIA EN TECNOLOGÍA Y DISEÑO DEL ESTADO DE JALISCO, A.C., a efecto de garantizar LA </w:t>
      </w:r>
      <w:r w:rsidRPr="003439FE">
        <w:rPr>
          <w:rFonts w:ascii="Arial" w:eastAsia="Calibri" w:hAnsi="Arial" w:cs="Arial"/>
          <w:u w:val="single"/>
        </w:rPr>
        <w:t>AMORTIZACIÓN TOTAL DEL ANTICIPO</w:t>
      </w:r>
      <w:r w:rsidRPr="003439FE">
        <w:rPr>
          <w:rFonts w:ascii="Arial" w:eastAsia="Calibri" w:hAnsi="Arial" w:cs="Arial"/>
        </w:rPr>
        <w:t xml:space="preserve"> del citado instrumento jurídico en los términos estipulados en la convocatoria de </w:t>
      </w:r>
      <w:r w:rsidRPr="002F2C06">
        <w:rPr>
          <w:rFonts w:ascii="Arial" w:eastAsia="Calibri" w:hAnsi="Arial" w:cs="Arial"/>
        </w:rPr>
        <w:t>Licitación</w:t>
      </w:r>
      <w:r w:rsidRPr="003439FE">
        <w:rPr>
          <w:rFonts w:ascii="Arial" w:eastAsia="Calibri" w:hAnsi="Arial" w:cs="Arial"/>
        </w:rPr>
        <w:t xml:space="preserve">,  sus anexos,  la Junta de Aclaraciones y el contrato antes mencionado. </w:t>
      </w:r>
    </w:p>
    <w:p w14:paraId="7711C3F6" w14:textId="77777777" w:rsidR="00402095" w:rsidRPr="009C41E3" w:rsidRDefault="00402095" w:rsidP="00402095">
      <w:pPr>
        <w:spacing w:after="0" w:line="240" w:lineRule="auto"/>
        <w:jc w:val="both"/>
        <w:rPr>
          <w:rFonts w:ascii="Arial" w:eastAsia="Calibri" w:hAnsi="Arial" w:cs="Arial"/>
          <w:b/>
        </w:rPr>
      </w:pPr>
    </w:p>
    <w:p w14:paraId="7F97A847" w14:textId="77777777" w:rsidR="00402095" w:rsidRPr="009C41E3" w:rsidRDefault="00402095" w:rsidP="00402095">
      <w:pPr>
        <w:spacing w:after="0" w:line="240" w:lineRule="auto"/>
        <w:jc w:val="both"/>
        <w:rPr>
          <w:rFonts w:ascii="Arial" w:eastAsia="Calibri" w:hAnsi="Arial" w:cs="Arial"/>
          <w:b/>
        </w:rPr>
      </w:pPr>
    </w:p>
    <w:p w14:paraId="781FABFE" w14:textId="77777777" w:rsidR="00402095" w:rsidRPr="009C41E3" w:rsidRDefault="00402095" w:rsidP="00402095">
      <w:pPr>
        <w:spacing w:after="0" w:line="240" w:lineRule="auto"/>
        <w:jc w:val="both"/>
        <w:rPr>
          <w:rFonts w:ascii="Arial" w:eastAsia="Calibri" w:hAnsi="Arial" w:cs="Arial"/>
          <w:b/>
        </w:rPr>
      </w:pPr>
    </w:p>
    <w:p w14:paraId="72162761" w14:textId="77777777" w:rsidR="00402095" w:rsidRPr="009C41E3" w:rsidRDefault="00402095" w:rsidP="00402095">
      <w:pPr>
        <w:spacing w:after="0" w:line="240" w:lineRule="auto"/>
        <w:jc w:val="center"/>
        <w:rPr>
          <w:rFonts w:ascii="Arial" w:eastAsia="Calibri" w:hAnsi="Arial" w:cs="Arial"/>
          <w:b/>
        </w:rPr>
      </w:pPr>
      <w:r w:rsidRPr="009C41E3">
        <w:rPr>
          <w:rFonts w:ascii="Arial" w:eastAsia="Calibri" w:hAnsi="Arial" w:cs="Arial"/>
          <w:b/>
        </w:rPr>
        <w:t>Atentamente</w:t>
      </w:r>
    </w:p>
    <w:p w14:paraId="56F1BB09" w14:textId="77777777" w:rsidR="00402095" w:rsidRPr="009C41E3" w:rsidRDefault="00402095" w:rsidP="00402095">
      <w:pPr>
        <w:spacing w:after="0" w:line="240" w:lineRule="auto"/>
        <w:jc w:val="center"/>
        <w:rPr>
          <w:rFonts w:ascii="Arial" w:eastAsia="Calibri" w:hAnsi="Arial" w:cs="Arial"/>
          <w:b/>
        </w:rPr>
      </w:pPr>
    </w:p>
    <w:p w14:paraId="12A1196C" w14:textId="77777777" w:rsidR="00402095" w:rsidRPr="009C41E3" w:rsidRDefault="00402095" w:rsidP="00402095">
      <w:pPr>
        <w:spacing w:after="0" w:line="240" w:lineRule="auto"/>
        <w:jc w:val="center"/>
        <w:rPr>
          <w:rFonts w:ascii="Arial" w:eastAsia="Calibri" w:hAnsi="Arial" w:cs="Arial"/>
          <w:b/>
        </w:rPr>
      </w:pPr>
    </w:p>
    <w:p w14:paraId="4958ECD8" w14:textId="77777777" w:rsidR="00402095" w:rsidRPr="009C41E3" w:rsidRDefault="00402095" w:rsidP="00402095">
      <w:pPr>
        <w:spacing w:after="0" w:line="240" w:lineRule="auto"/>
        <w:jc w:val="center"/>
        <w:rPr>
          <w:rFonts w:ascii="Arial" w:eastAsia="Calibri" w:hAnsi="Arial" w:cs="Arial"/>
          <w:b/>
        </w:rPr>
      </w:pPr>
    </w:p>
    <w:p w14:paraId="7383058A" w14:textId="77777777" w:rsidR="00402095" w:rsidRPr="009C41E3" w:rsidRDefault="00402095" w:rsidP="00402095">
      <w:pPr>
        <w:spacing w:after="0" w:line="240" w:lineRule="auto"/>
        <w:jc w:val="center"/>
        <w:rPr>
          <w:rFonts w:ascii="Arial" w:eastAsia="Calibri" w:hAnsi="Arial" w:cs="Arial"/>
          <w:b/>
        </w:rPr>
      </w:pPr>
      <w:r w:rsidRPr="009C41E3">
        <w:rPr>
          <w:rFonts w:ascii="Arial" w:eastAsia="Calibri" w:hAnsi="Arial" w:cs="Arial"/>
          <w:b/>
        </w:rPr>
        <w:t>c._____________________</w:t>
      </w:r>
    </w:p>
    <w:p w14:paraId="04786EA1" w14:textId="77777777" w:rsidR="00402095" w:rsidRDefault="00402095" w:rsidP="00402095">
      <w:pPr>
        <w:spacing w:after="0" w:line="240" w:lineRule="auto"/>
        <w:jc w:val="both"/>
        <w:rPr>
          <w:rFonts w:ascii="Arial" w:hAnsi="Arial" w:cs="Arial"/>
          <w:b/>
          <w:bCs/>
          <w:color w:val="FF0000"/>
        </w:rPr>
      </w:pPr>
      <w:r>
        <w:rPr>
          <w:rFonts w:ascii="Arial" w:hAnsi="Arial" w:cs="Arial"/>
          <w:b/>
          <w:bCs/>
          <w:color w:val="FF0000"/>
        </w:rPr>
        <w:br w:type="page"/>
      </w:r>
    </w:p>
    <w:p w14:paraId="1B38D4C2" w14:textId="77777777" w:rsidR="00402095" w:rsidRPr="00A94995" w:rsidRDefault="00402095" w:rsidP="00402095">
      <w:pPr>
        <w:tabs>
          <w:tab w:val="left" w:pos="851"/>
        </w:tabs>
        <w:spacing w:after="0" w:line="240" w:lineRule="auto"/>
        <w:jc w:val="center"/>
        <w:rPr>
          <w:rFonts w:ascii="Arial" w:hAnsi="Arial" w:cs="Arial"/>
          <w:b/>
          <w:color w:val="FF0000"/>
        </w:rPr>
      </w:pPr>
      <w:r w:rsidRPr="00A94995">
        <w:rPr>
          <w:rFonts w:ascii="Arial" w:hAnsi="Arial" w:cs="Arial"/>
          <w:b/>
          <w:bCs/>
          <w:color w:val="FF0000"/>
        </w:rPr>
        <w:lastRenderedPageBreak/>
        <w:t>ANEXO 1</w:t>
      </w:r>
      <w:bookmarkEnd w:id="51"/>
      <w:r w:rsidRPr="00A94995">
        <w:rPr>
          <w:rFonts w:ascii="Arial" w:hAnsi="Arial" w:cs="Arial"/>
          <w:b/>
          <w:bCs/>
          <w:color w:val="FF0000"/>
        </w:rPr>
        <w:t>5</w:t>
      </w:r>
    </w:p>
    <w:p w14:paraId="6E46C7C7" w14:textId="77777777" w:rsidR="00402095" w:rsidRPr="00A94995" w:rsidRDefault="00402095" w:rsidP="00402095">
      <w:pPr>
        <w:tabs>
          <w:tab w:val="center" w:pos="4844"/>
          <w:tab w:val="center" w:pos="6210"/>
        </w:tabs>
        <w:autoSpaceDE w:val="0"/>
        <w:autoSpaceDN w:val="0"/>
        <w:adjustRightInd w:val="0"/>
        <w:spacing w:after="0" w:line="240" w:lineRule="auto"/>
        <w:jc w:val="center"/>
        <w:rPr>
          <w:rFonts w:ascii="Arial" w:hAnsi="Arial" w:cs="Arial"/>
          <w:bCs/>
        </w:rPr>
      </w:pPr>
      <w:r w:rsidRPr="00A94995">
        <w:rPr>
          <w:rFonts w:ascii="Arial" w:hAnsi="Arial" w:cs="Arial"/>
          <w:bCs/>
          <w:color w:val="FF0000"/>
        </w:rPr>
        <w:t>“AFILIACIÓN A LAS CADENAS PRODUCTIVAS DE NAFIN”</w:t>
      </w:r>
    </w:p>
    <w:p w14:paraId="2C6B0B10" w14:textId="77777777" w:rsidR="00402095" w:rsidRPr="00A94995" w:rsidRDefault="00402095" w:rsidP="00402095">
      <w:pPr>
        <w:tabs>
          <w:tab w:val="left" w:pos="851"/>
        </w:tabs>
        <w:spacing w:after="0" w:line="240" w:lineRule="auto"/>
        <w:jc w:val="center"/>
        <w:rPr>
          <w:rFonts w:ascii="Arial" w:hAnsi="Arial" w:cs="Arial"/>
          <w:b/>
          <w:color w:val="FF0000"/>
          <w:szCs w:val="28"/>
        </w:rPr>
      </w:pPr>
    </w:p>
    <w:p w14:paraId="219442B3" w14:textId="77777777" w:rsidR="00402095" w:rsidRPr="00A94995" w:rsidRDefault="00402095" w:rsidP="00402095">
      <w:pPr>
        <w:pStyle w:val="Textopredeterminado"/>
        <w:tabs>
          <w:tab w:val="left" w:pos="9637"/>
        </w:tabs>
        <w:ind w:left="851" w:right="-2" w:hanging="851"/>
        <w:jc w:val="left"/>
        <w:rPr>
          <w:rFonts w:cs="Arial"/>
          <w:b/>
          <w:noProof w:val="0"/>
          <w:sz w:val="17"/>
          <w:szCs w:val="17"/>
          <w:lang w:val="es-MX"/>
        </w:rPr>
      </w:pPr>
      <w:r w:rsidRPr="00A94995">
        <w:rPr>
          <w:rFonts w:cs="Arial"/>
          <w:b/>
          <w:noProof w:val="0"/>
          <w:sz w:val="17"/>
          <w:szCs w:val="17"/>
          <w:lang w:val="es-MX"/>
        </w:rPr>
        <w:t>¿Cadenas Productivas?</w:t>
      </w:r>
    </w:p>
    <w:p w14:paraId="4FCF975B" w14:textId="77777777" w:rsidR="00402095" w:rsidRPr="00A94995" w:rsidRDefault="00402095" w:rsidP="00402095">
      <w:pPr>
        <w:pStyle w:val="Textopredeterminado"/>
        <w:tabs>
          <w:tab w:val="left" w:pos="9637"/>
        </w:tabs>
        <w:ind w:right="-2"/>
        <w:rPr>
          <w:rFonts w:cs="Arial"/>
          <w:noProof w:val="0"/>
          <w:sz w:val="17"/>
          <w:szCs w:val="17"/>
          <w:lang w:val="es-MX"/>
        </w:rPr>
      </w:pPr>
    </w:p>
    <w:p w14:paraId="69EE5F17" w14:textId="77777777" w:rsidR="00402095" w:rsidRPr="00A94995" w:rsidRDefault="00402095" w:rsidP="00402095">
      <w:pPr>
        <w:pStyle w:val="Textopredeterminado"/>
        <w:tabs>
          <w:tab w:val="left" w:pos="9637"/>
        </w:tabs>
        <w:ind w:right="-2"/>
        <w:rPr>
          <w:rFonts w:cs="Arial"/>
          <w:noProof w:val="0"/>
          <w:sz w:val="17"/>
          <w:szCs w:val="17"/>
          <w:lang w:val="es-MX"/>
        </w:rPr>
      </w:pPr>
      <w:r w:rsidRPr="00A94995">
        <w:rPr>
          <w:rFonts w:cs="Arial"/>
          <w:noProof w:val="0"/>
          <w:sz w:val="17"/>
          <w:szCs w:val="17"/>
          <w:lang w:val="es-MX"/>
        </w:rPr>
        <w:t xml:space="preserve">Es un programa que promueve el desarrollo de las Pequeñas y Medianas Empresas, a través de otorgarle a los proveedores afiliados liquidez sobre sus cuentas por cobrar derivadas de la proveeduría de bienes ó </w:t>
      </w:r>
      <w:r>
        <w:rPr>
          <w:rFonts w:cs="Arial"/>
          <w:noProof w:val="0"/>
          <w:sz w:val="17"/>
          <w:szCs w:val="17"/>
          <w:lang w:val="es-MX"/>
        </w:rPr>
        <w:t>bienes</w:t>
      </w:r>
      <w:r w:rsidRPr="00A94995">
        <w:rPr>
          <w:rFonts w:cs="Arial"/>
          <w:noProof w:val="0"/>
          <w:sz w:val="17"/>
          <w:szCs w:val="17"/>
          <w:lang w:val="es-MX"/>
        </w:rPr>
        <w:t xml:space="preserve">, contribuyendo así a dar mayor certidumbre, transparencia y eficiencia en los pagos, así como financiamiento, capacitación y asistencia técnica. </w:t>
      </w:r>
    </w:p>
    <w:p w14:paraId="78C2D7CF" w14:textId="77777777" w:rsidR="00402095" w:rsidRPr="00A94995" w:rsidRDefault="00402095" w:rsidP="00402095">
      <w:pPr>
        <w:pStyle w:val="Textopredeterminado"/>
        <w:tabs>
          <w:tab w:val="left" w:pos="9637"/>
        </w:tabs>
        <w:ind w:left="851" w:right="-2" w:hanging="851"/>
        <w:rPr>
          <w:rFonts w:cs="Arial"/>
          <w:noProof w:val="0"/>
          <w:sz w:val="17"/>
          <w:szCs w:val="17"/>
          <w:lang w:val="es-MX"/>
        </w:rPr>
      </w:pPr>
    </w:p>
    <w:p w14:paraId="65DE13F6" w14:textId="77777777" w:rsidR="00402095" w:rsidRPr="00A94995" w:rsidRDefault="00402095" w:rsidP="00402095">
      <w:pPr>
        <w:pStyle w:val="Textopredeterminado"/>
        <w:tabs>
          <w:tab w:val="left" w:pos="9637"/>
        </w:tabs>
        <w:ind w:left="851" w:right="-2" w:hanging="851"/>
        <w:rPr>
          <w:rFonts w:cs="Arial"/>
          <w:b/>
          <w:noProof w:val="0"/>
          <w:sz w:val="17"/>
          <w:szCs w:val="17"/>
          <w:lang w:val="es-MX"/>
        </w:rPr>
      </w:pPr>
      <w:r w:rsidRPr="00A94995">
        <w:rPr>
          <w:rFonts w:cs="Arial"/>
          <w:b/>
          <w:noProof w:val="0"/>
          <w:sz w:val="17"/>
          <w:szCs w:val="17"/>
          <w:lang w:val="es-MX"/>
        </w:rPr>
        <w:t>¿Afiliarse?</w:t>
      </w:r>
    </w:p>
    <w:p w14:paraId="13B0B6A3" w14:textId="77777777" w:rsidR="00402095" w:rsidRPr="00A94995" w:rsidRDefault="00402095" w:rsidP="00402095">
      <w:pPr>
        <w:pStyle w:val="Textopredeterminado"/>
        <w:tabs>
          <w:tab w:val="left" w:pos="9637"/>
        </w:tabs>
        <w:ind w:left="851" w:right="-2" w:hanging="851"/>
        <w:rPr>
          <w:rFonts w:cs="Arial"/>
          <w:noProof w:val="0"/>
          <w:sz w:val="17"/>
          <w:szCs w:val="17"/>
          <w:lang w:val="es-MX"/>
        </w:rPr>
      </w:pPr>
    </w:p>
    <w:p w14:paraId="7D5B3EC3" w14:textId="77777777" w:rsidR="00402095" w:rsidRPr="00A94995" w:rsidRDefault="00402095" w:rsidP="00402095">
      <w:pPr>
        <w:pStyle w:val="Textopredeterminado"/>
        <w:tabs>
          <w:tab w:val="left" w:pos="9637"/>
        </w:tabs>
        <w:ind w:right="-2"/>
        <w:rPr>
          <w:rFonts w:cs="Arial"/>
          <w:noProof w:val="0"/>
          <w:sz w:val="17"/>
          <w:szCs w:val="17"/>
          <w:lang w:val="es-MX"/>
        </w:rPr>
      </w:pPr>
      <w:r w:rsidRPr="00A94995">
        <w:rPr>
          <w:rFonts w:cs="Arial"/>
          <w:noProof w:val="0"/>
          <w:sz w:val="17"/>
          <w:szCs w:val="17"/>
          <w:lang w:val="es-MX"/>
        </w:rPr>
        <w:t>Afiliarse a Cadenas Productivas no tiene ningún costo, consiste en la entrega de un expediente, hecho que se realiza una sola vez independientemente de que usted sea proveedor de una ó más Dependencias ó Entidades de la Administración Pública Federal.</w:t>
      </w:r>
    </w:p>
    <w:p w14:paraId="3083BDD8" w14:textId="77777777" w:rsidR="00402095" w:rsidRPr="00A94995" w:rsidRDefault="00402095" w:rsidP="00402095">
      <w:pPr>
        <w:pStyle w:val="Textopredeterminado"/>
        <w:tabs>
          <w:tab w:val="left" w:pos="9637"/>
        </w:tabs>
        <w:ind w:left="851" w:right="-2" w:hanging="851"/>
        <w:rPr>
          <w:rFonts w:cs="Arial"/>
          <w:noProof w:val="0"/>
          <w:sz w:val="17"/>
          <w:szCs w:val="17"/>
          <w:lang w:val="es-MX"/>
        </w:rPr>
      </w:pPr>
    </w:p>
    <w:p w14:paraId="4916DCD0" w14:textId="77777777" w:rsidR="00402095" w:rsidRPr="00A94995" w:rsidRDefault="00402095" w:rsidP="00402095">
      <w:pPr>
        <w:pStyle w:val="Textopredeterminado"/>
        <w:tabs>
          <w:tab w:val="left" w:pos="9637"/>
        </w:tabs>
        <w:ind w:right="-2"/>
        <w:rPr>
          <w:rFonts w:cs="Arial"/>
          <w:noProof w:val="0"/>
          <w:sz w:val="17"/>
          <w:szCs w:val="17"/>
          <w:lang w:val="es-MX"/>
        </w:rPr>
      </w:pPr>
      <w:r w:rsidRPr="00A94995">
        <w:rPr>
          <w:rFonts w:cs="Arial"/>
          <w:noProof w:val="0"/>
          <w:sz w:val="17"/>
          <w:szCs w:val="17"/>
          <w:lang w:val="es-MX"/>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ó cumplir con sus compromisos.</w:t>
      </w:r>
    </w:p>
    <w:p w14:paraId="0D21ED22" w14:textId="77777777" w:rsidR="00402095" w:rsidRPr="00A94995" w:rsidRDefault="00402095" w:rsidP="00402095">
      <w:pPr>
        <w:pStyle w:val="Textopredeterminado"/>
        <w:tabs>
          <w:tab w:val="left" w:pos="9637"/>
        </w:tabs>
        <w:ind w:left="851" w:right="-2" w:hanging="851"/>
        <w:rPr>
          <w:rFonts w:cs="Arial"/>
          <w:noProof w:val="0"/>
          <w:sz w:val="17"/>
          <w:szCs w:val="17"/>
          <w:lang w:val="es-MX"/>
        </w:rPr>
      </w:pPr>
    </w:p>
    <w:p w14:paraId="6992F576" w14:textId="77777777" w:rsidR="00402095" w:rsidRPr="00A94995" w:rsidRDefault="00402095" w:rsidP="00402095">
      <w:pPr>
        <w:pStyle w:val="Textopredeterminado"/>
        <w:tabs>
          <w:tab w:val="left" w:pos="9637"/>
        </w:tabs>
        <w:ind w:left="851" w:right="-2" w:hanging="851"/>
        <w:rPr>
          <w:rFonts w:cs="Arial"/>
          <w:b/>
          <w:noProof w:val="0"/>
          <w:sz w:val="17"/>
          <w:szCs w:val="17"/>
          <w:lang w:val="es-MX"/>
        </w:rPr>
      </w:pPr>
      <w:r w:rsidRPr="00A94995">
        <w:rPr>
          <w:rFonts w:cs="Arial"/>
          <w:b/>
          <w:noProof w:val="0"/>
          <w:sz w:val="17"/>
          <w:szCs w:val="17"/>
          <w:u w:val="single"/>
          <w:lang w:val="es-MX"/>
        </w:rPr>
        <w:t>Cadenas Productivas ofrece</w:t>
      </w:r>
      <w:r w:rsidRPr="00A94995">
        <w:rPr>
          <w:rFonts w:cs="Arial"/>
          <w:b/>
          <w:noProof w:val="0"/>
          <w:sz w:val="17"/>
          <w:szCs w:val="17"/>
          <w:lang w:val="es-MX"/>
        </w:rPr>
        <w:t>:</w:t>
      </w:r>
    </w:p>
    <w:p w14:paraId="45DF8DFA" w14:textId="77777777" w:rsidR="00402095" w:rsidRPr="00A94995" w:rsidRDefault="00402095" w:rsidP="00402095">
      <w:pPr>
        <w:pStyle w:val="Textopredeterminado"/>
        <w:tabs>
          <w:tab w:val="left" w:pos="9637"/>
        </w:tabs>
        <w:ind w:left="851" w:right="-2" w:hanging="851"/>
        <w:rPr>
          <w:rFonts w:cs="Arial"/>
          <w:noProof w:val="0"/>
          <w:sz w:val="17"/>
          <w:szCs w:val="17"/>
          <w:lang w:val="es-MX"/>
        </w:rPr>
      </w:pPr>
    </w:p>
    <w:p w14:paraId="2C568F0E" w14:textId="77777777" w:rsidR="00402095" w:rsidRPr="00A94995" w:rsidRDefault="00402095" w:rsidP="00402095">
      <w:pPr>
        <w:pStyle w:val="Textopredeterminado"/>
        <w:numPr>
          <w:ilvl w:val="0"/>
          <w:numId w:val="10"/>
        </w:numPr>
        <w:tabs>
          <w:tab w:val="left" w:pos="9637"/>
        </w:tabs>
        <w:ind w:left="426" w:right="-2"/>
        <w:rPr>
          <w:rFonts w:cs="Arial"/>
          <w:noProof w:val="0"/>
          <w:sz w:val="17"/>
          <w:szCs w:val="17"/>
          <w:lang w:val="es-MX"/>
        </w:rPr>
      </w:pPr>
      <w:r w:rsidRPr="00A94995">
        <w:rPr>
          <w:rFonts w:cs="Arial"/>
          <w:noProof w:val="0"/>
          <w:sz w:val="17"/>
          <w:szCs w:val="17"/>
          <w:lang w:val="es-MX"/>
        </w:rPr>
        <w:t xml:space="preserve">Adelantar el cobro de las facturas mediante el </w:t>
      </w:r>
      <w:r w:rsidRPr="00A94995">
        <w:rPr>
          <w:rFonts w:cs="Arial"/>
          <w:i/>
          <w:noProof w:val="0"/>
          <w:sz w:val="17"/>
          <w:szCs w:val="17"/>
          <w:lang w:val="es-MX"/>
        </w:rPr>
        <w:t>descuento electrónico</w:t>
      </w:r>
    </w:p>
    <w:p w14:paraId="0FBAE0C2" w14:textId="77777777" w:rsidR="00402095" w:rsidRPr="00A94995" w:rsidRDefault="00402095" w:rsidP="00402095">
      <w:pPr>
        <w:pStyle w:val="Textopredeterminado"/>
        <w:numPr>
          <w:ilvl w:val="1"/>
          <w:numId w:val="10"/>
        </w:numPr>
        <w:tabs>
          <w:tab w:val="left" w:pos="9637"/>
        </w:tabs>
        <w:ind w:left="851" w:right="-2"/>
        <w:rPr>
          <w:rFonts w:cs="Arial"/>
          <w:noProof w:val="0"/>
          <w:sz w:val="17"/>
          <w:szCs w:val="17"/>
          <w:lang w:val="es-MX"/>
        </w:rPr>
      </w:pPr>
      <w:r w:rsidRPr="00A94995">
        <w:rPr>
          <w:rFonts w:cs="Arial"/>
          <w:noProof w:val="0"/>
          <w:sz w:val="17"/>
          <w:szCs w:val="17"/>
          <w:lang w:val="es-MX"/>
        </w:rPr>
        <w:t>Obtener liquidez para realizar más negocios</w:t>
      </w:r>
    </w:p>
    <w:p w14:paraId="0F4D2FB2" w14:textId="77777777" w:rsidR="00402095" w:rsidRPr="00A94995" w:rsidRDefault="00402095" w:rsidP="00402095">
      <w:pPr>
        <w:pStyle w:val="Textopredeterminado"/>
        <w:numPr>
          <w:ilvl w:val="1"/>
          <w:numId w:val="10"/>
        </w:numPr>
        <w:tabs>
          <w:tab w:val="left" w:pos="9637"/>
        </w:tabs>
        <w:ind w:left="851" w:right="-2"/>
        <w:rPr>
          <w:rFonts w:cs="Arial"/>
          <w:noProof w:val="0"/>
          <w:sz w:val="17"/>
          <w:szCs w:val="17"/>
          <w:lang w:val="es-MX"/>
        </w:rPr>
      </w:pPr>
      <w:r w:rsidRPr="00A94995">
        <w:rPr>
          <w:rFonts w:cs="Arial"/>
          <w:noProof w:val="0"/>
          <w:sz w:val="17"/>
          <w:szCs w:val="17"/>
          <w:lang w:val="es-MX"/>
        </w:rPr>
        <w:t>Mejorar la eficiencia del capital de trabajo</w:t>
      </w:r>
    </w:p>
    <w:p w14:paraId="1F2B8281" w14:textId="77777777" w:rsidR="00402095" w:rsidRPr="00A94995" w:rsidRDefault="00402095" w:rsidP="00402095">
      <w:pPr>
        <w:pStyle w:val="Textopredeterminado"/>
        <w:numPr>
          <w:ilvl w:val="1"/>
          <w:numId w:val="10"/>
        </w:numPr>
        <w:tabs>
          <w:tab w:val="left" w:pos="9637"/>
        </w:tabs>
        <w:ind w:left="851" w:right="-2"/>
        <w:rPr>
          <w:rFonts w:cs="Arial"/>
          <w:noProof w:val="0"/>
          <w:sz w:val="17"/>
          <w:szCs w:val="17"/>
          <w:lang w:val="es-MX"/>
        </w:rPr>
      </w:pPr>
      <w:r w:rsidRPr="00A94995">
        <w:rPr>
          <w:rFonts w:cs="Arial"/>
          <w:noProof w:val="0"/>
          <w:sz w:val="17"/>
          <w:szCs w:val="17"/>
          <w:lang w:val="es-MX"/>
        </w:rPr>
        <w:t>Agilizar y reducir los costos de cobranza</w:t>
      </w:r>
    </w:p>
    <w:p w14:paraId="633A433D" w14:textId="77777777" w:rsidR="00402095" w:rsidRPr="00A94995" w:rsidRDefault="00402095" w:rsidP="00402095">
      <w:pPr>
        <w:pStyle w:val="Textopredeterminado"/>
        <w:numPr>
          <w:ilvl w:val="1"/>
          <w:numId w:val="10"/>
        </w:numPr>
        <w:tabs>
          <w:tab w:val="left" w:pos="9637"/>
        </w:tabs>
        <w:ind w:left="851" w:right="-2"/>
        <w:rPr>
          <w:rFonts w:cs="Arial"/>
          <w:noProof w:val="0"/>
          <w:sz w:val="17"/>
          <w:szCs w:val="17"/>
          <w:lang w:val="es-MX"/>
        </w:rPr>
      </w:pPr>
      <w:r w:rsidRPr="00A94995">
        <w:rPr>
          <w:rFonts w:cs="Arial"/>
          <w:noProof w:val="0"/>
          <w:sz w:val="17"/>
          <w:szCs w:val="17"/>
          <w:lang w:val="es-MX"/>
        </w:rPr>
        <w:t xml:space="preserve">Realizar las transacciones desde la empresa en un sistema amigable y sencillo, </w:t>
      </w:r>
      <w:hyperlink r:id="rId21" w:history="1">
        <w:r w:rsidRPr="00A94995">
          <w:rPr>
            <w:rStyle w:val="Hipervnculo"/>
            <w:rFonts w:cs="Arial"/>
            <w:noProof w:val="0"/>
            <w:sz w:val="17"/>
            <w:szCs w:val="17"/>
            <w:lang w:val="es-MX"/>
          </w:rPr>
          <w:t>www.nafin.com.mx</w:t>
        </w:r>
      </w:hyperlink>
    </w:p>
    <w:p w14:paraId="4D3253BA" w14:textId="77777777" w:rsidR="00402095" w:rsidRPr="00A94995" w:rsidRDefault="00402095" w:rsidP="00402095">
      <w:pPr>
        <w:pStyle w:val="Textopredeterminado"/>
        <w:numPr>
          <w:ilvl w:val="1"/>
          <w:numId w:val="10"/>
        </w:numPr>
        <w:tabs>
          <w:tab w:val="left" w:pos="9637"/>
        </w:tabs>
        <w:ind w:left="851" w:right="-2"/>
        <w:rPr>
          <w:rFonts w:cs="Arial"/>
          <w:noProof w:val="0"/>
          <w:sz w:val="17"/>
          <w:szCs w:val="17"/>
          <w:lang w:val="es-MX"/>
        </w:rPr>
      </w:pPr>
      <w:r w:rsidRPr="00A94995">
        <w:rPr>
          <w:rFonts w:cs="Arial"/>
          <w:noProof w:val="0"/>
          <w:sz w:val="17"/>
          <w:szCs w:val="17"/>
          <w:lang w:val="es-MX"/>
        </w:rPr>
        <w:t>Realizar en caso necesario, operaciones vía telefónica a través del Call Center 50 89 61 07 y 01800 NAFINSA (62 34 672)</w:t>
      </w:r>
    </w:p>
    <w:p w14:paraId="1EC2D4DF" w14:textId="77777777" w:rsidR="00402095" w:rsidRPr="00A94995" w:rsidRDefault="00402095" w:rsidP="00402095">
      <w:pPr>
        <w:pStyle w:val="Textopredeterminado"/>
        <w:numPr>
          <w:ilvl w:val="0"/>
          <w:numId w:val="10"/>
        </w:numPr>
        <w:tabs>
          <w:tab w:val="left" w:pos="9637"/>
        </w:tabs>
        <w:ind w:left="426" w:right="-2"/>
        <w:rPr>
          <w:rFonts w:cs="Arial"/>
          <w:noProof w:val="0"/>
          <w:sz w:val="17"/>
          <w:szCs w:val="17"/>
          <w:lang w:val="es-MX"/>
        </w:rPr>
      </w:pPr>
      <w:r w:rsidRPr="00A94995">
        <w:rPr>
          <w:rFonts w:cs="Arial"/>
          <w:noProof w:val="0"/>
          <w:sz w:val="17"/>
          <w:szCs w:val="17"/>
          <w:lang w:val="es-MX"/>
        </w:rPr>
        <w:t>Acceder a capacitación y asistencia técnica gratuita</w:t>
      </w:r>
    </w:p>
    <w:p w14:paraId="336D41BC" w14:textId="77777777" w:rsidR="00402095" w:rsidRPr="00A94995" w:rsidRDefault="00402095" w:rsidP="00402095">
      <w:pPr>
        <w:pStyle w:val="Textopredeterminado"/>
        <w:numPr>
          <w:ilvl w:val="0"/>
          <w:numId w:val="10"/>
        </w:numPr>
        <w:tabs>
          <w:tab w:val="left" w:pos="9637"/>
        </w:tabs>
        <w:ind w:left="426" w:right="-2"/>
        <w:rPr>
          <w:rFonts w:cs="Arial"/>
          <w:noProof w:val="0"/>
          <w:sz w:val="17"/>
          <w:szCs w:val="17"/>
          <w:lang w:val="es-MX"/>
        </w:rPr>
      </w:pPr>
      <w:r w:rsidRPr="00A94995">
        <w:rPr>
          <w:rFonts w:cs="Arial"/>
          <w:noProof w:val="0"/>
          <w:sz w:val="17"/>
          <w:szCs w:val="17"/>
          <w:lang w:val="es-MX"/>
        </w:rPr>
        <w:t xml:space="preserve">Recibir información  </w:t>
      </w:r>
    </w:p>
    <w:p w14:paraId="017F9128" w14:textId="77777777" w:rsidR="00402095" w:rsidRPr="00A94995" w:rsidRDefault="00402095" w:rsidP="00402095">
      <w:pPr>
        <w:pStyle w:val="Textopredeterminado"/>
        <w:numPr>
          <w:ilvl w:val="0"/>
          <w:numId w:val="10"/>
        </w:numPr>
        <w:tabs>
          <w:tab w:val="left" w:pos="9637"/>
        </w:tabs>
        <w:ind w:left="426" w:right="-2"/>
        <w:rPr>
          <w:rFonts w:cs="Arial"/>
          <w:noProof w:val="0"/>
          <w:sz w:val="17"/>
          <w:szCs w:val="17"/>
          <w:lang w:val="es-MX"/>
        </w:rPr>
      </w:pPr>
      <w:r w:rsidRPr="00A94995">
        <w:rPr>
          <w:rFonts w:cs="Arial"/>
          <w:noProof w:val="0"/>
          <w:sz w:val="17"/>
          <w:szCs w:val="17"/>
          <w:lang w:val="es-MX"/>
        </w:rPr>
        <w:t xml:space="preserve">Formar parte del </w:t>
      </w:r>
      <w:r w:rsidRPr="00A94995">
        <w:rPr>
          <w:rFonts w:cs="Arial"/>
          <w:i/>
          <w:noProof w:val="0"/>
          <w:sz w:val="17"/>
          <w:szCs w:val="17"/>
          <w:lang w:val="es-MX"/>
        </w:rPr>
        <w:t>Directorio de compras del Gobierno Federal</w:t>
      </w:r>
    </w:p>
    <w:p w14:paraId="15F0666E" w14:textId="77777777" w:rsidR="00402095" w:rsidRPr="00A94995" w:rsidRDefault="00402095" w:rsidP="00402095">
      <w:pPr>
        <w:pStyle w:val="Textopredeterminado"/>
        <w:tabs>
          <w:tab w:val="left" w:pos="9637"/>
        </w:tabs>
        <w:ind w:left="851" w:right="-2" w:hanging="851"/>
        <w:rPr>
          <w:rFonts w:cs="Arial"/>
          <w:noProof w:val="0"/>
          <w:sz w:val="17"/>
          <w:szCs w:val="17"/>
          <w:lang w:val="es-MX"/>
        </w:rPr>
      </w:pPr>
    </w:p>
    <w:p w14:paraId="42963499" w14:textId="77777777" w:rsidR="00402095" w:rsidRPr="00A94995" w:rsidRDefault="00402095" w:rsidP="00402095">
      <w:pPr>
        <w:pStyle w:val="Textopredeterminado"/>
        <w:tabs>
          <w:tab w:val="left" w:pos="9637"/>
        </w:tabs>
        <w:ind w:left="851" w:right="-2" w:hanging="851"/>
        <w:rPr>
          <w:rFonts w:cs="Arial"/>
          <w:b/>
          <w:noProof w:val="0"/>
          <w:sz w:val="17"/>
          <w:szCs w:val="17"/>
          <w:lang w:val="es-MX"/>
        </w:rPr>
      </w:pPr>
      <w:r w:rsidRPr="00A94995">
        <w:rPr>
          <w:rFonts w:cs="Arial"/>
          <w:b/>
          <w:noProof w:val="0"/>
          <w:sz w:val="17"/>
          <w:szCs w:val="17"/>
          <w:u w:val="single"/>
          <w:lang w:val="es-MX"/>
        </w:rPr>
        <w:t>Características descuento  o factoraje electrónico</w:t>
      </w:r>
      <w:r w:rsidRPr="00A94995">
        <w:rPr>
          <w:rFonts w:cs="Arial"/>
          <w:b/>
          <w:noProof w:val="0"/>
          <w:sz w:val="17"/>
          <w:szCs w:val="17"/>
          <w:lang w:val="es-MX"/>
        </w:rPr>
        <w:t>:</w:t>
      </w:r>
    </w:p>
    <w:p w14:paraId="176C9E20" w14:textId="77777777" w:rsidR="00402095" w:rsidRPr="00A94995" w:rsidRDefault="00402095" w:rsidP="00402095">
      <w:pPr>
        <w:pStyle w:val="Textopredeterminado"/>
        <w:tabs>
          <w:tab w:val="left" w:pos="9637"/>
        </w:tabs>
        <w:ind w:left="851" w:right="-2" w:hanging="851"/>
        <w:rPr>
          <w:rFonts w:cs="Arial"/>
          <w:noProof w:val="0"/>
          <w:sz w:val="17"/>
          <w:szCs w:val="17"/>
          <w:lang w:val="es-MX"/>
        </w:rPr>
      </w:pPr>
    </w:p>
    <w:p w14:paraId="3CFAE6D3" w14:textId="77777777" w:rsidR="00402095" w:rsidRPr="00A94995" w:rsidRDefault="00402095" w:rsidP="00402095">
      <w:pPr>
        <w:pStyle w:val="Textopredeterminado"/>
        <w:numPr>
          <w:ilvl w:val="0"/>
          <w:numId w:val="10"/>
        </w:numPr>
        <w:tabs>
          <w:tab w:val="left" w:pos="9637"/>
        </w:tabs>
        <w:ind w:left="426" w:right="-2"/>
        <w:rPr>
          <w:rFonts w:cs="Arial"/>
          <w:noProof w:val="0"/>
          <w:sz w:val="17"/>
          <w:szCs w:val="17"/>
          <w:lang w:val="es-MX"/>
        </w:rPr>
      </w:pPr>
      <w:r w:rsidRPr="00A94995">
        <w:rPr>
          <w:rFonts w:cs="Arial"/>
          <w:noProof w:val="0"/>
          <w:sz w:val="17"/>
          <w:szCs w:val="17"/>
          <w:lang w:val="es-MX"/>
        </w:rPr>
        <w:t>Anticipar la totalidad de su cuenta por cobrar (documento)</w:t>
      </w:r>
    </w:p>
    <w:p w14:paraId="00760526" w14:textId="77777777" w:rsidR="00402095" w:rsidRPr="00A94995" w:rsidRDefault="00402095" w:rsidP="00402095">
      <w:pPr>
        <w:pStyle w:val="Textopredeterminado"/>
        <w:numPr>
          <w:ilvl w:val="0"/>
          <w:numId w:val="10"/>
        </w:numPr>
        <w:tabs>
          <w:tab w:val="left" w:pos="9637"/>
        </w:tabs>
        <w:ind w:left="426" w:right="-2"/>
        <w:rPr>
          <w:rFonts w:cs="Arial"/>
          <w:noProof w:val="0"/>
          <w:sz w:val="17"/>
          <w:szCs w:val="17"/>
          <w:lang w:val="es-MX"/>
        </w:rPr>
      </w:pPr>
      <w:r w:rsidRPr="00A94995">
        <w:rPr>
          <w:rFonts w:cs="Arial"/>
          <w:noProof w:val="0"/>
          <w:sz w:val="17"/>
          <w:szCs w:val="17"/>
          <w:lang w:val="es-MX"/>
        </w:rPr>
        <w:t>Descuento aplicable a tasas preferenciales</w:t>
      </w:r>
    </w:p>
    <w:p w14:paraId="4AB023C6" w14:textId="77777777" w:rsidR="00402095" w:rsidRPr="00A94995" w:rsidRDefault="00402095" w:rsidP="00402095">
      <w:pPr>
        <w:pStyle w:val="Textopredeterminado"/>
        <w:numPr>
          <w:ilvl w:val="0"/>
          <w:numId w:val="10"/>
        </w:numPr>
        <w:tabs>
          <w:tab w:val="left" w:pos="9637"/>
        </w:tabs>
        <w:ind w:left="426" w:right="-2"/>
        <w:rPr>
          <w:rFonts w:cs="Arial"/>
          <w:noProof w:val="0"/>
          <w:sz w:val="17"/>
          <w:szCs w:val="17"/>
          <w:lang w:val="es-MX"/>
        </w:rPr>
      </w:pPr>
      <w:r w:rsidRPr="00A94995">
        <w:rPr>
          <w:rFonts w:cs="Arial"/>
          <w:noProof w:val="0"/>
          <w:sz w:val="17"/>
          <w:szCs w:val="17"/>
          <w:lang w:val="es-MX"/>
        </w:rPr>
        <w:t>Sin garantías, ni otros costos o comisiones adicionales</w:t>
      </w:r>
    </w:p>
    <w:p w14:paraId="625939C5" w14:textId="77777777" w:rsidR="00402095" w:rsidRPr="00A94995" w:rsidRDefault="00402095" w:rsidP="00402095">
      <w:pPr>
        <w:pStyle w:val="Textopredeterminado"/>
        <w:numPr>
          <w:ilvl w:val="0"/>
          <w:numId w:val="10"/>
        </w:numPr>
        <w:tabs>
          <w:tab w:val="left" w:pos="9637"/>
        </w:tabs>
        <w:ind w:left="426" w:right="-2"/>
        <w:rPr>
          <w:rFonts w:cs="Arial"/>
          <w:noProof w:val="0"/>
          <w:sz w:val="17"/>
          <w:szCs w:val="17"/>
          <w:lang w:val="es-MX"/>
        </w:rPr>
      </w:pPr>
      <w:r w:rsidRPr="00A94995">
        <w:rPr>
          <w:rFonts w:cs="Arial"/>
          <w:noProof w:val="0"/>
          <w:sz w:val="17"/>
          <w:szCs w:val="17"/>
          <w:lang w:val="es-MX"/>
        </w:rPr>
        <w:t>Contar con la disposición de los recursos en un plazo no mayor a 24 hrs, en forma electrónica y eligiendo al intermediario financiero de su preferencia</w:t>
      </w:r>
    </w:p>
    <w:p w14:paraId="140A33E1" w14:textId="77777777" w:rsidR="00402095" w:rsidRPr="00A94995" w:rsidRDefault="00402095" w:rsidP="00402095">
      <w:pPr>
        <w:pStyle w:val="Textopredeterminado"/>
        <w:tabs>
          <w:tab w:val="left" w:pos="9637"/>
        </w:tabs>
        <w:ind w:left="851" w:right="-2" w:hanging="851"/>
        <w:rPr>
          <w:rFonts w:cs="Arial"/>
          <w:b/>
          <w:noProof w:val="0"/>
          <w:sz w:val="17"/>
          <w:szCs w:val="17"/>
          <w:lang w:val="es-MX"/>
        </w:rPr>
      </w:pPr>
    </w:p>
    <w:p w14:paraId="6674F522" w14:textId="77777777" w:rsidR="00402095" w:rsidRPr="00A94995" w:rsidRDefault="00402095" w:rsidP="00402095">
      <w:pPr>
        <w:pStyle w:val="Textopredeterminado"/>
        <w:tabs>
          <w:tab w:val="left" w:pos="9637"/>
        </w:tabs>
        <w:ind w:left="851" w:right="-2" w:hanging="851"/>
        <w:rPr>
          <w:rFonts w:cs="Arial"/>
          <w:b/>
          <w:noProof w:val="0"/>
          <w:sz w:val="17"/>
          <w:szCs w:val="17"/>
          <w:lang w:val="es-MX"/>
        </w:rPr>
      </w:pPr>
      <w:r w:rsidRPr="00A94995">
        <w:rPr>
          <w:rFonts w:cs="Arial"/>
          <w:b/>
          <w:noProof w:val="0"/>
          <w:sz w:val="17"/>
          <w:szCs w:val="17"/>
          <w:lang w:val="es-MX"/>
        </w:rPr>
        <w:t>DIRECTORIO DE COMPRAS DEL GOBIERNO FEDERAL</w:t>
      </w:r>
    </w:p>
    <w:p w14:paraId="2FED149C" w14:textId="77777777" w:rsidR="00402095" w:rsidRPr="00A94995" w:rsidRDefault="00402095" w:rsidP="00402095">
      <w:pPr>
        <w:pStyle w:val="Textopredeterminado"/>
        <w:tabs>
          <w:tab w:val="left" w:pos="9637"/>
        </w:tabs>
        <w:ind w:right="-2"/>
        <w:rPr>
          <w:rFonts w:cs="Arial"/>
          <w:noProof w:val="0"/>
          <w:sz w:val="17"/>
          <w:szCs w:val="17"/>
          <w:lang w:val="es-MX"/>
        </w:rPr>
      </w:pPr>
    </w:p>
    <w:p w14:paraId="353C76CB" w14:textId="77777777" w:rsidR="00402095" w:rsidRPr="00A94995" w:rsidRDefault="00402095" w:rsidP="00402095">
      <w:pPr>
        <w:pStyle w:val="Textopredeterminado"/>
        <w:tabs>
          <w:tab w:val="left" w:pos="9637"/>
        </w:tabs>
        <w:ind w:left="851" w:right="-2" w:hanging="851"/>
        <w:rPr>
          <w:rFonts w:cs="Arial"/>
          <w:noProof w:val="0"/>
          <w:sz w:val="17"/>
          <w:szCs w:val="17"/>
          <w:lang w:val="es-MX"/>
        </w:rPr>
      </w:pPr>
      <w:r w:rsidRPr="00A94995">
        <w:rPr>
          <w:rFonts w:cs="Arial"/>
          <w:noProof w:val="0"/>
          <w:sz w:val="17"/>
          <w:szCs w:val="17"/>
          <w:lang w:val="es-MX"/>
        </w:rPr>
        <w:t>¿Qué es el directorio de compras?</w:t>
      </w:r>
    </w:p>
    <w:p w14:paraId="6BA62694" w14:textId="77777777" w:rsidR="00402095" w:rsidRPr="00A94995" w:rsidRDefault="00402095" w:rsidP="00402095">
      <w:pPr>
        <w:pStyle w:val="Textopredeterminado"/>
        <w:tabs>
          <w:tab w:val="left" w:pos="9637"/>
        </w:tabs>
        <w:ind w:right="-2"/>
        <w:rPr>
          <w:rFonts w:cs="Arial"/>
          <w:noProof w:val="0"/>
          <w:sz w:val="17"/>
          <w:szCs w:val="17"/>
          <w:lang w:val="es-MX"/>
        </w:rPr>
      </w:pPr>
    </w:p>
    <w:p w14:paraId="6022FDFD" w14:textId="77777777" w:rsidR="00402095" w:rsidRPr="00A94995" w:rsidRDefault="00402095" w:rsidP="00402095">
      <w:pPr>
        <w:pStyle w:val="Textopredeterminado"/>
        <w:tabs>
          <w:tab w:val="left" w:pos="9637"/>
        </w:tabs>
        <w:ind w:right="-2"/>
        <w:rPr>
          <w:rFonts w:cs="Arial"/>
          <w:noProof w:val="0"/>
          <w:sz w:val="17"/>
          <w:szCs w:val="17"/>
          <w:lang w:val="es-MX"/>
        </w:rPr>
      </w:pPr>
      <w:r w:rsidRPr="00A94995">
        <w:rPr>
          <w:rFonts w:cs="Arial"/>
          <w:noProof w:val="0"/>
          <w:sz w:val="17"/>
          <w:szCs w:val="17"/>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w:t>
      </w:r>
      <w:r>
        <w:rPr>
          <w:rFonts w:cs="Arial"/>
          <w:noProof w:val="0"/>
          <w:sz w:val="17"/>
          <w:szCs w:val="17"/>
          <w:lang w:val="es-MX"/>
        </w:rPr>
        <w:t>bienes</w:t>
      </w:r>
      <w:r w:rsidRPr="00A94995">
        <w:rPr>
          <w:rFonts w:cs="Arial"/>
          <w:noProof w:val="0"/>
          <w:sz w:val="17"/>
          <w:szCs w:val="17"/>
          <w:lang w:val="es-MX"/>
        </w:rPr>
        <w:t xml:space="preserve"> que su empresa ofrece para la adquisición de bienes y contratación de </w:t>
      </w:r>
      <w:r>
        <w:rPr>
          <w:rFonts w:cs="Arial"/>
          <w:noProof w:val="0"/>
          <w:sz w:val="17"/>
          <w:szCs w:val="17"/>
          <w:lang w:val="es-MX"/>
        </w:rPr>
        <w:t>bienes</w:t>
      </w:r>
      <w:r w:rsidRPr="00A94995">
        <w:rPr>
          <w:rFonts w:cs="Arial"/>
          <w:noProof w:val="0"/>
          <w:sz w:val="17"/>
          <w:szCs w:val="17"/>
          <w:lang w:val="es-MX"/>
        </w:rPr>
        <w:t xml:space="preserve">. </w:t>
      </w:r>
    </w:p>
    <w:p w14:paraId="3976C76D" w14:textId="77777777" w:rsidR="00402095" w:rsidRPr="00A94995" w:rsidRDefault="00402095" w:rsidP="00402095">
      <w:pPr>
        <w:pStyle w:val="Textopredeterminado"/>
        <w:tabs>
          <w:tab w:val="left" w:pos="9637"/>
        </w:tabs>
        <w:ind w:right="-2"/>
        <w:rPr>
          <w:rFonts w:cs="Arial"/>
          <w:noProof w:val="0"/>
          <w:sz w:val="17"/>
          <w:szCs w:val="17"/>
          <w:lang w:val="es-MX"/>
        </w:rPr>
      </w:pPr>
    </w:p>
    <w:p w14:paraId="1CCD6562" w14:textId="77777777" w:rsidR="00402095" w:rsidRPr="00A94995" w:rsidRDefault="00402095" w:rsidP="00402095">
      <w:pPr>
        <w:pStyle w:val="Textopredeterminado"/>
        <w:tabs>
          <w:tab w:val="left" w:pos="9637"/>
        </w:tabs>
        <w:ind w:right="-2"/>
        <w:rPr>
          <w:rFonts w:cs="Arial"/>
          <w:noProof w:val="0"/>
          <w:sz w:val="17"/>
          <w:szCs w:val="17"/>
          <w:lang w:val="es-MX"/>
        </w:rPr>
      </w:pPr>
      <w:r w:rsidRPr="00A94995">
        <w:rPr>
          <w:rFonts w:cs="Arial"/>
          <w:noProof w:val="0"/>
          <w:sz w:val="17"/>
          <w:szCs w:val="17"/>
          <w:lang w:val="es-MX"/>
        </w:rPr>
        <w:t>Recibirá boletines electrónicos con los requerimientos de las Dependencias y Entidades que requieren sus productos y/o bienes para que de un modo ágil, sencillo y transparente pueda enviar sus cotizaciones.</w:t>
      </w:r>
    </w:p>
    <w:p w14:paraId="0EB730B4" w14:textId="77777777" w:rsidR="00402095" w:rsidRPr="00A94995" w:rsidRDefault="00402095" w:rsidP="00402095">
      <w:pPr>
        <w:pStyle w:val="Textopredeterminado"/>
        <w:tabs>
          <w:tab w:val="left" w:pos="9637"/>
        </w:tabs>
        <w:ind w:right="-2"/>
        <w:rPr>
          <w:rFonts w:cs="Arial"/>
          <w:noProof w:val="0"/>
          <w:sz w:val="17"/>
          <w:szCs w:val="17"/>
          <w:lang w:val="es-MX"/>
        </w:rPr>
      </w:pPr>
    </w:p>
    <w:p w14:paraId="24D42389" w14:textId="77777777" w:rsidR="00402095" w:rsidRPr="00A94995" w:rsidRDefault="00402095" w:rsidP="00402095">
      <w:pPr>
        <w:pStyle w:val="Textopredeterminado"/>
        <w:tabs>
          <w:tab w:val="left" w:pos="9637"/>
        </w:tabs>
        <w:ind w:right="-2"/>
        <w:rPr>
          <w:rFonts w:cs="Arial"/>
          <w:b/>
          <w:noProof w:val="0"/>
          <w:sz w:val="17"/>
          <w:szCs w:val="17"/>
          <w:lang w:val="es-MX"/>
        </w:rPr>
      </w:pPr>
      <w:r w:rsidRPr="00A94995">
        <w:rPr>
          <w:rFonts w:cs="Arial"/>
          <w:b/>
          <w:noProof w:val="0"/>
          <w:sz w:val="17"/>
          <w:szCs w:val="17"/>
          <w:lang w:val="es-MX"/>
        </w:rPr>
        <w:t>Dudas y comentarios vía telefónica,</w:t>
      </w:r>
    </w:p>
    <w:p w14:paraId="796416CF" w14:textId="77777777" w:rsidR="00402095" w:rsidRPr="00A94995" w:rsidRDefault="00402095" w:rsidP="00402095">
      <w:pPr>
        <w:pStyle w:val="Textopredeterminado"/>
        <w:tabs>
          <w:tab w:val="left" w:pos="9637"/>
        </w:tabs>
        <w:ind w:right="-2"/>
        <w:rPr>
          <w:rFonts w:cs="Arial"/>
          <w:noProof w:val="0"/>
          <w:sz w:val="17"/>
          <w:szCs w:val="17"/>
          <w:lang w:val="es-MX"/>
        </w:rPr>
      </w:pPr>
    </w:p>
    <w:p w14:paraId="0FCBED73" w14:textId="77777777" w:rsidR="00402095" w:rsidRPr="00A94995" w:rsidRDefault="00402095" w:rsidP="00402095">
      <w:pPr>
        <w:pStyle w:val="Textopredeterminado"/>
        <w:tabs>
          <w:tab w:val="left" w:pos="9637"/>
        </w:tabs>
        <w:ind w:right="-2"/>
        <w:rPr>
          <w:rFonts w:cs="Arial"/>
          <w:noProof w:val="0"/>
          <w:sz w:val="17"/>
          <w:szCs w:val="17"/>
          <w:lang w:val="es-MX"/>
        </w:rPr>
      </w:pPr>
      <w:r w:rsidRPr="00A94995">
        <w:rPr>
          <w:rFonts w:cs="Arial"/>
          <w:noProof w:val="0"/>
          <w:sz w:val="17"/>
          <w:szCs w:val="17"/>
          <w:lang w:val="es-MX"/>
        </w:rPr>
        <w:t>Llámenos al teléfono 5089 6107 o al 01 800 NAFINSA (62 34 672) de Lunes a viernes de 9:00 a 17:00 hrs.</w:t>
      </w:r>
    </w:p>
    <w:p w14:paraId="1D611E22" w14:textId="77777777" w:rsidR="00402095" w:rsidRPr="00A94995" w:rsidRDefault="00402095" w:rsidP="00402095">
      <w:pPr>
        <w:pStyle w:val="Textopredeterminado"/>
        <w:tabs>
          <w:tab w:val="left" w:pos="9637"/>
        </w:tabs>
        <w:ind w:right="-2"/>
        <w:rPr>
          <w:rFonts w:cs="Arial"/>
          <w:noProof w:val="0"/>
          <w:sz w:val="17"/>
          <w:szCs w:val="17"/>
          <w:lang w:val="es-MX"/>
        </w:rPr>
      </w:pPr>
      <w:r w:rsidRPr="00A94995">
        <w:rPr>
          <w:rFonts w:cs="Arial"/>
          <w:noProof w:val="0"/>
          <w:sz w:val="17"/>
          <w:szCs w:val="17"/>
          <w:lang w:val="es-MX"/>
        </w:rPr>
        <w:t>Dirección Oficina Matriz de Nacional Financiera S.N.C., Av. Insurgentes Sur 1971 – Col Guadalupe Inn – 01020, México, D.F.</w:t>
      </w:r>
    </w:p>
    <w:p w14:paraId="31CDD186" w14:textId="77777777" w:rsidR="00402095" w:rsidRPr="00A94995" w:rsidRDefault="00402095" w:rsidP="00402095">
      <w:pPr>
        <w:pStyle w:val="Textopredeterminado"/>
        <w:tabs>
          <w:tab w:val="left" w:pos="9637"/>
        </w:tabs>
        <w:ind w:right="-2"/>
        <w:rPr>
          <w:rFonts w:cs="Arial"/>
          <w:noProof w:val="0"/>
          <w:sz w:val="17"/>
          <w:szCs w:val="17"/>
          <w:lang w:val="es-MX"/>
        </w:rPr>
      </w:pPr>
    </w:p>
    <w:p w14:paraId="3FEBCCFC" w14:textId="77777777" w:rsidR="00402095" w:rsidRPr="00A94995" w:rsidRDefault="00402095" w:rsidP="00402095">
      <w:pPr>
        <w:tabs>
          <w:tab w:val="left" w:pos="9637"/>
        </w:tabs>
        <w:spacing w:after="0" w:line="240" w:lineRule="auto"/>
        <w:ind w:right="-2"/>
        <w:jc w:val="center"/>
        <w:rPr>
          <w:rFonts w:ascii="Arial" w:eastAsia="Batang" w:hAnsi="Arial" w:cs="Arial"/>
          <w:sz w:val="17"/>
          <w:szCs w:val="17"/>
        </w:rPr>
      </w:pPr>
    </w:p>
    <w:p w14:paraId="5423A814" w14:textId="77777777" w:rsidR="00402095" w:rsidRPr="00A94995" w:rsidRDefault="00402095" w:rsidP="00402095">
      <w:pPr>
        <w:tabs>
          <w:tab w:val="left" w:pos="9637"/>
        </w:tabs>
        <w:spacing w:after="0" w:line="240" w:lineRule="auto"/>
        <w:ind w:right="-2"/>
        <w:jc w:val="center"/>
        <w:rPr>
          <w:rFonts w:ascii="Arial" w:eastAsia="Batang" w:hAnsi="Arial" w:cs="Arial"/>
          <w:sz w:val="17"/>
          <w:szCs w:val="17"/>
        </w:rPr>
      </w:pPr>
      <w:r w:rsidRPr="00A94995">
        <w:rPr>
          <w:rFonts w:ascii="Arial" w:eastAsia="Batang" w:hAnsi="Arial" w:cs="Arial"/>
          <w:sz w:val="17"/>
          <w:szCs w:val="17"/>
        </w:rPr>
        <w:t>LISTA DE DOCUMENTOS PARA LA INTEGRACIÓN DEL EXPEDIENTE DE AFILIACIÓN AL PROGRAMA DE CADENAS PRODUCTIVAS</w:t>
      </w:r>
    </w:p>
    <w:p w14:paraId="76F3DA82" w14:textId="77777777" w:rsidR="00402095" w:rsidRPr="00A94995" w:rsidRDefault="00402095" w:rsidP="00402095">
      <w:pPr>
        <w:tabs>
          <w:tab w:val="left" w:pos="9637"/>
        </w:tabs>
        <w:spacing w:after="0" w:line="240" w:lineRule="auto"/>
        <w:ind w:right="-2"/>
        <w:jc w:val="center"/>
        <w:rPr>
          <w:rFonts w:ascii="Arial" w:eastAsia="Batang" w:hAnsi="Arial" w:cs="Arial"/>
          <w:sz w:val="17"/>
          <w:szCs w:val="17"/>
        </w:rPr>
      </w:pPr>
    </w:p>
    <w:p w14:paraId="0412A5DD" w14:textId="77777777" w:rsidR="00402095" w:rsidRPr="00A94995" w:rsidRDefault="00402095" w:rsidP="00402095">
      <w:pPr>
        <w:pStyle w:val="Prrafodelista"/>
        <w:numPr>
          <w:ilvl w:val="0"/>
          <w:numId w:val="49"/>
        </w:numPr>
        <w:tabs>
          <w:tab w:val="left" w:pos="9637"/>
        </w:tabs>
        <w:ind w:left="426" w:right="-2" w:hanging="426"/>
        <w:rPr>
          <w:rFonts w:ascii="Arial" w:eastAsia="Batang" w:hAnsi="Arial" w:cs="Arial"/>
          <w:sz w:val="17"/>
          <w:szCs w:val="17"/>
        </w:rPr>
      </w:pPr>
      <w:r w:rsidRPr="00A94995">
        <w:rPr>
          <w:rFonts w:ascii="Arial" w:eastAsia="Batang" w:hAnsi="Arial" w:cs="Arial"/>
          <w:sz w:val="17"/>
          <w:szCs w:val="17"/>
        </w:rPr>
        <w:t>Carta Requerimiento de Afiliación.</w:t>
      </w:r>
    </w:p>
    <w:p w14:paraId="5A71D3D8" w14:textId="77777777" w:rsidR="00402095" w:rsidRPr="00A94995" w:rsidRDefault="00402095" w:rsidP="00402095">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lastRenderedPageBreak/>
        <w:t>Debidamente firmada por el área usuaria compradora</w:t>
      </w:r>
    </w:p>
    <w:p w14:paraId="5BD8E706" w14:textId="77777777" w:rsidR="00402095" w:rsidRPr="00A94995" w:rsidRDefault="00402095" w:rsidP="00402095">
      <w:pPr>
        <w:tabs>
          <w:tab w:val="left" w:pos="9637"/>
        </w:tabs>
        <w:spacing w:after="0" w:line="240" w:lineRule="auto"/>
        <w:ind w:right="-2"/>
        <w:rPr>
          <w:rFonts w:ascii="Arial" w:eastAsia="Batang" w:hAnsi="Arial" w:cs="Arial"/>
          <w:sz w:val="17"/>
          <w:szCs w:val="17"/>
        </w:rPr>
      </w:pPr>
    </w:p>
    <w:p w14:paraId="2B23BE0D" w14:textId="77777777" w:rsidR="00402095" w:rsidRPr="00A94995" w:rsidRDefault="00402095" w:rsidP="00402095">
      <w:pPr>
        <w:pStyle w:val="Prrafodelista"/>
        <w:numPr>
          <w:ilvl w:val="0"/>
          <w:numId w:val="49"/>
        </w:numPr>
        <w:tabs>
          <w:tab w:val="left" w:pos="9637"/>
        </w:tabs>
        <w:ind w:left="426" w:right="-2" w:hanging="426"/>
        <w:rPr>
          <w:rFonts w:ascii="Arial" w:eastAsia="Batang" w:hAnsi="Arial" w:cs="Arial"/>
          <w:sz w:val="17"/>
          <w:szCs w:val="17"/>
        </w:rPr>
      </w:pPr>
      <w:r w:rsidRPr="00A94995">
        <w:rPr>
          <w:rFonts w:ascii="Arial" w:eastAsia="Batang" w:hAnsi="Arial" w:cs="Arial"/>
          <w:sz w:val="17"/>
          <w:szCs w:val="17"/>
        </w:rPr>
        <w:t xml:space="preserve">**Copia simple del Acta Constitutiva (Escritura con la que se constituye o crea la empresa). </w:t>
      </w:r>
    </w:p>
    <w:p w14:paraId="153ECFA4" w14:textId="77777777" w:rsidR="00402095" w:rsidRPr="00A94995" w:rsidRDefault="00402095" w:rsidP="00402095">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Esta escritura debe estar debidamente inscrita en el Registro Público de la Propiedad y de Comercio.</w:t>
      </w:r>
    </w:p>
    <w:p w14:paraId="25B09508" w14:textId="77777777" w:rsidR="00402095" w:rsidRPr="00A94995" w:rsidRDefault="00402095" w:rsidP="00402095">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Debe anexarse completa y legible en todas las hojas.</w:t>
      </w:r>
    </w:p>
    <w:p w14:paraId="02520E34" w14:textId="77777777" w:rsidR="00402095" w:rsidRPr="00A94995" w:rsidRDefault="00402095" w:rsidP="00402095">
      <w:pPr>
        <w:tabs>
          <w:tab w:val="left" w:pos="9637"/>
        </w:tabs>
        <w:spacing w:after="0" w:line="240" w:lineRule="auto"/>
        <w:ind w:right="-2"/>
        <w:rPr>
          <w:rFonts w:ascii="Arial" w:eastAsia="Batang" w:hAnsi="Arial" w:cs="Arial"/>
          <w:sz w:val="17"/>
          <w:szCs w:val="17"/>
        </w:rPr>
      </w:pPr>
    </w:p>
    <w:p w14:paraId="20F7A082" w14:textId="77777777" w:rsidR="00402095" w:rsidRPr="00A94995" w:rsidRDefault="00402095" w:rsidP="00402095">
      <w:pPr>
        <w:pStyle w:val="Prrafodelista"/>
        <w:numPr>
          <w:ilvl w:val="0"/>
          <w:numId w:val="49"/>
        </w:numPr>
        <w:tabs>
          <w:tab w:val="left" w:pos="9637"/>
        </w:tabs>
        <w:ind w:left="426" w:right="-2" w:hanging="426"/>
        <w:rPr>
          <w:rFonts w:ascii="Arial" w:eastAsia="Batang" w:hAnsi="Arial" w:cs="Arial"/>
          <w:sz w:val="17"/>
          <w:szCs w:val="17"/>
        </w:rPr>
      </w:pPr>
      <w:r w:rsidRPr="00A94995">
        <w:rPr>
          <w:rFonts w:ascii="Arial" w:eastAsia="Batang" w:hAnsi="Arial" w:cs="Arial"/>
          <w:sz w:val="17"/>
          <w:szCs w:val="17"/>
        </w:rPr>
        <w:t xml:space="preserve">**Copia simple de la Escritura de Reformas (modificaciones a los estatutos de la empresa) </w:t>
      </w:r>
    </w:p>
    <w:p w14:paraId="56D556DF" w14:textId="77777777" w:rsidR="00402095" w:rsidRPr="00A94995" w:rsidRDefault="00402095" w:rsidP="00402095">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 xml:space="preserve">Cambios de razón social,  fusiones, cambios de administración, etc., </w:t>
      </w:r>
    </w:p>
    <w:p w14:paraId="517289F8" w14:textId="77777777" w:rsidR="00402095" w:rsidRPr="00A94995" w:rsidRDefault="00402095" w:rsidP="00402095">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 xml:space="preserve">Estar debidamente inscrita en el Registro Público de la Propiedad y del Comercio. </w:t>
      </w:r>
    </w:p>
    <w:p w14:paraId="3223CA95" w14:textId="77777777" w:rsidR="00402095" w:rsidRPr="00A94995" w:rsidRDefault="00402095" w:rsidP="00402095">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Completa y legible en todas las hojas.</w:t>
      </w:r>
    </w:p>
    <w:p w14:paraId="221F87A7" w14:textId="77777777" w:rsidR="00402095" w:rsidRPr="00A94995" w:rsidRDefault="00402095" w:rsidP="00402095">
      <w:pPr>
        <w:tabs>
          <w:tab w:val="left" w:pos="9637"/>
        </w:tabs>
        <w:spacing w:after="0" w:line="240" w:lineRule="auto"/>
        <w:ind w:right="-2"/>
        <w:rPr>
          <w:rFonts w:ascii="Arial" w:eastAsia="Batang" w:hAnsi="Arial" w:cs="Arial"/>
          <w:sz w:val="17"/>
          <w:szCs w:val="17"/>
        </w:rPr>
      </w:pPr>
    </w:p>
    <w:p w14:paraId="2EA3DD1F" w14:textId="77777777" w:rsidR="00402095" w:rsidRPr="00A94995" w:rsidRDefault="00402095" w:rsidP="00402095">
      <w:pPr>
        <w:pStyle w:val="Prrafodelista"/>
        <w:numPr>
          <w:ilvl w:val="0"/>
          <w:numId w:val="49"/>
        </w:numPr>
        <w:tabs>
          <w:tab w:val="left" w:pos="9637"/>
        </w:tabs>
        <w:ind w:left="426" w:right="-2" w:hanging="426"/>
        <w:rPr>
          <w:rFonts w:ascii="Arial" w:eastAsia="Batang" w:hAnsi="Arial" w:cs="Arial"/>
          <w:sz w:val="17"/>
          <w:szCs w:val="17"/>
        </w:rPr>
      </w:pPr>
      <w:r w:rsidRPr="00A94995">
        <w:rPr>
          <w:rFonts w:ascii="Arial" w:eastAsia="Batang" w:hAnsi="Arial" w:cs="Arial"/>
          <w:sz w:val="17"/>
          <w:szCs w:val="17"/>
        </w:rPr>
        <w:t xml:space="preserve">**Copia simple  de la escritura pública mediante la cual se haga constar los Poderes y Facultades del Representante Legal para Actos de Dominio. </w:t>
      </w:r>
    </w:p>
    <w:p w14:paraId="5F66C4BA" w14:textId="77777777" w:rsidR="00402095" w:rsidRPr="00A94995" w:rsidRDefault="00402095" w:rsidP="00402095">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 xml:space="preserve">Esta escritura debe estar debidamente inscrita en el Registro Público de la Propiedad y de Comercio. </w:t>
      </w:r>
    </w:p>
    <w:p w14:paraId="049604F1" w14:textId="77777777" w:rsidR="00402095" w:rsidRPr="00A94995" w:rsidRDefault="00402095" w:rsidP="00402095">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Debe anexarse completa y legible en todas las hojas.</w:t>
      </w:r>
    </w:p>
    <w:p w14:paraId="0A483E36" w14:textId="77777777" w:rsidR="00402095" w:rsidRPr="00A94995" w:rsidRDefault="00402095" w:rsidP="00402095">
      <w:pPr>
        <w:tabs>
          <w:tab w:val="left" w:pos="9637"/>
        </w:tabs>
        <w:spacing w:after="0" w:line="240" w:lineRule="auto"/>
        <w:ind w:right="-2"/>
        <w:rPr>
          <w:rFonts w:ascii="Arial" w:eastAsia="Batang" w:hAnsi="Arial" w:cs="Arial"/>
          <w:sz w:val="17"/>
          <w:szCs w:val="17"/>
        </w:rPr>
      </w:pPr>
    </w:p>
    <w:p w14:paraId="10875AFD" w14:textId="77777777" w:rsidR="00402095" w:rsidRPr="00A94995" w:rsidRDefault="00402095" w:rsidP="00402095">
      <w:pPr>
        <w:pStyle w:val="Prrafodelista"/>
        <w:numPr>
          <w:ilvl w:val="0"/>
          <w:numId w:val="49"/>
        </w:numPr>
        <w:tabs>
          <w:tab w:val="left" w:pos="9637"/>
        </w:tabs>
        <w:ind w:left="426" w:right="-2" w:hanging="426"/>
        <w:rPr>
          <w:rFonts w:ascii="Arial" w:eastAsia="Batang" w:hAnsi="Arial" w:cs="Arial"/>
          <w:sz w:val="17"/>
          <w:szCs w:val="17"/>
        </w:rPr>
      </w:pPr>
      <w:r w:rsidRPr="00A94995">
        <w:rPr>
          <w:rFonts w:ascii="Arial" w:eastAsia="Batang" w:hAnsi="Arial" w:cs="Arial"/>
          <w:sz w:val="17"/>
          <w:szCs w:val="17"/>
        </w:rPr>
        <w:t>Comprobante de domicilio Fiscal</w:t>
      </w:r>
    </w:p>
    <w:p w14:paraId="33BA4652" w14:textId="77777777" w:rsidR="00402095" w:rsidRPr="00A94995" w:rsidRDefault="00402095" w:rsidP="00402095">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Vigencia no mayor a 2 meses</w:t>
      </w:r>
    </w:p>
    <w:p w14:paraId="0C288A4A" w14:textId="77777777" w:rsidR="00402095" w:rsidRPr="00A94995" w:rsidRDefault="00402095" w:rsidP="00402095">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Comprobante de domicilio oficial (Recibo de agua, Luz, Teléfono fijo, predio)</w:t>
      </w:r>
    </w:p>
    <w:p w14:paraId="0A4DEBD6" w14:textId="77777777" w:rsidR="00402095" w:rsidRPr="00A94995" w:rsidRDefault="00402095" w:rsidP="00402095">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Debe estar a nombre de la empresa, en caso de no ser así, adjuntar contrato de arrendamiento, comodato.</w:t>
      </w:r>
    </w:p>
    <w:p w14:paraId="6A5D37FF" w14:textId="77777777" w:rsidR="00402095" w:rsidRPr="00A94995" w:rsidRDefault="00402095" w:rsidP="00402095">
      <w:pPr>
        <w:tabs>
          <w:tab w:val="left" w:pos="9637"/>
        </w:tabs>
        <w:spacing w:after="0" w:line="240" w:lineRule="auto"/>
        <w:ind w:right="-2"/>
        <w:rPr>
          <w:rFonts w:ascii="Arial" w:eastAsia="Batang" w:hAnsi="Arial" w:cs="Arial"/>
          <w:sz w:val="17"/>
          <w:szCs w:val="17"/>
        </w:rPr>
      </w:pPr>
    </w:p>
    <w:p w14:paraId="153A27E0" w14:textId="77777777" w:rsidR="00402095" w:rsidRPr="00A94995" w:rsidRDefault="00402095" w:rsidP="00402095">
      <w:pPr>
        <w:pStyle w:val="Prrafodelista"/>
        <w:numPr>
          <w:ilvl w:val="0"/>
          <w:numId w:val="49"/>
        </w:numPr>
        <w:tabs>
          <w:tab w:val="left" w:pos="9637"/>
        </w:tabs>
        <w:ind w:left="426" w:right="-2" w:hanging="426"/>
        <w:rPr>
          <w:rFonts w:ascii="Arial" w:eastAsia="Batang" w:hAnsi="Arial" w:cs="Arial"/>
          <w:sz w:val="17"/>
          <w:szCs w:val="17"/>
        </w:rPr>
      </w:pPr>
      <w:r w:rsidRPr="00A94995">
        <w:rPr>
          <w:rFonts w:ascii="Arial" w:eastAsia="Batang" w:hAnsi="Arial" w:cs="Arial"/>
          <w:sz w:val="17"/>
          <w:szCs w:val="17"/>
        </w:rPr>
        <w:t>Identificación Oficial Vigente del (los) representante(es) legal(es), con actos de dominio</w:t>
      </w:r>
    </w:p>
    <w:p w14:paraId="731887FA" w14:textId="77777777" w:rsidR="00402095" w:rsidRPr="00A94995" w:rsidRDefault="00402095" w:rsidP="00402095">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Credencial de elector; pasaporte vigente ó FM2 (para extranjeros)</w:t>
      </w:r>
    </w:p>
    <w:p w14:paraId="0F25663A" w14:textId="77777777" w:rsidR="00402095" w:rsidRPr="00A94995" w:rsidRDefault="00402095" w:rsidP="00402095">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La firma deberá coincidir con la del convenio</w:t>
      </w:r>
    </w:p>
    <w:p w14:paraId="28CF81D5" w14:textId="77777777" w:rsidR="00402095" w:rsidRPr="00A94995" w:rsidRDefault="00402095" w:rsidP="00402095">
      <w:pPr>
        <w:tabs>
          <w:tab w:val="left" w:pos="9637"/>
        </w:tabs>
        <w:spacing w:after="0" w:line="240" w:lineRule="auto"/>
        <w:ind w:right="-2"/>
        <w:rPr>
          <w:rFonts w:ascii="Arial" w:eastAsia="Batang" w:hAnsi="Arial" w:cs="Arial"/>
          <w:sz w:val="17"/>
          <w:szCs w:val="17"/>
        </w:rPr>
      </w:pPr>
    </w:p>
    <w:p w14:paraId="3BB49C26" w14:textId="77777777" w:rsidR="00402095" w:rsidRPr="00A94995" w:rsidRDefault="00402095" w:rsidP="00402095">
      <w:pPr>
        <w:pStyle w:val="Prrafodelista"/>
        <w:numPr>
          <w:ilvl w:val="0"/>
          <w:numId w:val="49"/>
        </w:numPr>
        <w:tabs>
          <w:tab w:val="left" w:pos="9637"/>
        </w:tabs>
        <w:ind w:left="426" w:right="-2" w:hanging="426"/>
        <w:rPr>
          <w:rFonts w:ascii="Arial" w:eastAsia="Batang" w:hAnsi="Arial" w:cs="Arial"/>
          <w:sz w:val="17"/>
          <w:szCs w:val="17"/>
        </w:rPr>
      </w:pPr>
      <w:r w:rsidRPr="00A94995">
        <w:rPr>
          <w:rFonts w:ascii="Arial" w:eastAsia="Batang" w:hAnsi="Arial" w:cs="Arial"/>
          <w:sz w:val="17"/>
          <w:szCs w:val="17"/>
        </w:rPr>
        <w:t>Alta en Hacienda y sus modificaciones</w:t>
      </w:r>
    </w:p>
    <w:p w14:paraId="1AD73A7E" w14:textId="77777777" w:rsidR="00402095" w:rsidRPr="00A94995" w:rsidRDefault="00402095" w:rsidP="00402095">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Formato R-1 ó R-2 en caso de haber cambios de situación fiscal (razón social o domicilio fiscal)</w:t>
      </w:r>
    </w:p>
    <w:p w14:paraId="4DEBC1B3" w14:textId="77777777" w:rsidR="00402095" w:rsidRPr="00A94995" w:rsidRDefault="00402095" w:rsidP="00402095">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En caso de no tener las actualizaciones, pondrán obtenerlas de la página del SAT.</w:t>
      </w:r>
    </w:p>
    <w:p w14:paraId="6872C645" w14:textId="77777777" w:rsidR="00402095" w:rsidRPr="00A94995" w:rsidRDefault="00402095" w:rsidP="00402095">
      <w:pPr>
        <w:tabs>
          <w:tab w:val="left" w:pos="9637"/>
        </w:tabs>
        <w:spacing w:after="0" w:line="240" w:lineRule="auto"/>
        <w:ind w:right="-2"/>
        <w:rPr>
          <w:rFonts w:ascii="Arial" w:eastAsia="Batang" w:hAnsi="Arial" w:cs="Arial"/>
          <w:sz w:val="17"/>
          <w:szCs w:val="17"/>
        </w:rPr>
      </w:pPr>
    </w:p>
    <w:p w14:paraId="162D2188" w14:textId="77777777" w:rsidR="00402095" w:rsidRPr="00A94995" w:rsidRDefault="00402095" w:rsidP="00402095">
      <w:pPr>
        <w:pStyle w:val="Prrafodelista"/>
        <w:numPr>
          <w:ilvl w:val="0"/>
          <w:numId w:val="49"/>
        </w:numPr>
        <w:tabs>
          <w:tab w:val="left" w:pos="9637"/>
        </w:tabs>
        <w:ind w:left="426" w:right="-2" w:hanging="426"/>
        <w:rPr>
          <w:rFonts w:ascii="Arial" w:eastAsia="Batang" w:hAnsi="Arial" w:cs="Arial"/>
          <w:sz w:val="17"/>
          <w:szCs w:val="17"/>
        </w:rPr>
      </w:pPr>
      <w:r w:rsidRPr="00A94995">
        <w:rPr>
          <w:rFonts w:ascii="Arial" w:eastAsia="Batang" w:hAnsi="Arial" w:cs="Arial"/>
          <w:sz w:val="17"/>
          <w:szCs w:val="17"/>
        </w:rPr>
        <w:t>Cédula del Registro Federal de Contribuyentes (RFC, Hoja Azul)</w:t>
      </w:r>
    </w:p>
    <w:p w14:paraId="5C6C176D" w14:textId="77777777" w:rsidR="00402095" w:rsidRPr="00A94995" w:rsidRDefault="00402095" w:rsidP="00402095">
      <w:pPr>
        <w:tabs>
          <w:tab w:val="left" w:pos="9637"/>
        </w:tabs>
        <w:spacing w:after="0" w:line="240" w:lineRule="auto"/>
        <w:ind w:right="-2"/>
        <w:rPr>
          <w:rFonts w:ascii="Arial" w:eastAsia="Batang" w:hAnsi="Arial" w:cs="Arial"/>
          <w:sz w:val="17"/>
          <w:szCs w:val="17"/>
        </w:rPr>
      </w:pPr>
    </w:p>
    <w:p w14:paraId="39CB9334" w14:textId="77777777" w:rsidR="00402095" w:rsidRPr="00A94995" w:rsidRDefault="00402095" w:rsidP="00402095">
      <w:pPr>
        <w:pStyle w:val="Prrafodelista"/>
        <w:numPr>
          <w:ilvl w:val="0"/>
          <w:numId w:val="49"/>
        </w:numPr>
        <w:tabs>
          <w:tab w:val="left" w:pos="9637"/>
        </w:tabs>
        <w:ind w:left="426" w:right="-2" w:hanging="426"/>
        <w:rPr>
          <w:rFonts w:ascii="Arial" w:eastAsia="Batang" w:hAnsi="Arial" w:cs="Arial"/>
          <w:sz w:val="17"/>
          <w:szCs w:val="17"/>
        </w:rPr>
      </w:pPr>
      <w:r w:rsidRPr="00A94995">
        <w:rPr>
          <w:rFonts w:ascii="Arial" w:eastAsia="Batang" w:hAnsi="Arial" w:cs="Arial"/>
          <w:sz w:val="17"/>
          <w:szCs w:val="17"/>
        </w:rPr>
        <w:t>Estado de Cuenta Bancario donde se depositaran los recursos</w:t>
      </w:r>
    </w:p>
    <w:p w14:paraId="51DB0D3A" w14:textId="77777777" w:rsidR="00402095" w:rsidRPr="00A94995" w:rsidRDefault="00402095" w:rsidP="00402095">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Sucursal, plaza, CLABE interbancaria</w:t>
      </w:r>
    </w:p>
    <w:p w14:paraId="5B975404" w14:textId="77777777" w:rsidR="00402095" w:rsidRPr="00A94995" w:rsidRDefault="00402095" w:rsidP="00402095">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Vigencia no mayor a 2 meses</w:t>
      </w:r>
    </w:p>
    <w:p w14:paraId="577F1783" w14:textId="77777777" w:rsidR="00402095" w:rsidRPr="00A94995" w:rsidRDefault="00402095" w:rsidP="00402095">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Estado de cuenta que emite la Institución Financiera y llega su domicilio.</w:t>
      </w:r>
    </w:p>
    <w:p w14:paraId="41B5D24F" w14:textId="77777777" w:rsidR="00402095" w:rsidRPr="00A94995" w:rsidRDefault="00402095" w:rsidP="00402095">
      <w:pPr>
        <w:tabs>
          <w:tab w:val="left" w:pos="9637"/>
        </w:tabs>
        <w:spacing w:after="0" w:line="240" w:lineRule="auto"/>
        <w:ind w:right="-2"/>
        <w:rPr>
          <w:rFonts w:ascii="Arial" w:eastAsia="Batang" w:hAnsi="Arial" w:cs="Arial"/>
          <w:sz w:val="17"/>
          <w:szCs w:val="17"/>
        </w:rPr>
      </w:pPr>
    </w:p>
    <w:p w14:paraId="7751F2BE" w14:textId="77777777" w:rsidR="00402095" w:rsidRPr="00A94995" w:rsidRDefault="00402095" w:rsidP="00402095">
      <w:pPr>
        <w:tabs>
          <w:tab w:val="left" w:pos="9637"/>
        </w:tabs>
        <w:spacing w:after="0" w:line="240" w:lineRule="auto"/>
        <w:ind w:right="-2"/>
        <w:jc w:val="both"/>
        <w:rPr>
          <w:rFonts w:ascii="Arial" w:eastAsia="Batang" w:hAnsi="Arial" w:cs="Arial"/>
          <w:sz w:val="17"/>
          <w:szCs w:val="17"/>
        </w:rPr>
      </w:pPr>
      <w:r w:rsidRPr="00A94995">
        <w:rPr>
          <w:rFonts w:ascii="Arial" w:eastAsia="Batang" w:hAnsi="Arial" w:cs="Arial"/>
          <w:sz w:val="17"/>
          <w:szCs w:val="17"/>
        </w:rPr>
        <w:t>La documentación arriba descrita, es necesaria para que la promotora genere los contratos que le permitirán terminar el proceso de afiliación una vez firmados, los cuales constituyen una parte fundamental del expediente:</w:t>
      </w:r>
    </w:p>
    <w:p w14:paraId="1DDA5F42" w14:textId="77777777" w:rsidR="00402095" w:rsidRPr="00A94995" w:rsidRDefault="00402095" w:rsidP="00402095">
      <w:pPr>
        <w:tabs>
          <w:tab w:val="left" w:pos="9637"/>
        </w:tabs>
        <w:spacing w:after="0" w:line="240" w:lineRule="auto"/>
        <w:ind w:right="-2"/>
        <w:rPr>
          <w:rFonts w:ascii="Arial" w:eastAsia="Batang" w:hAnsi="Arial" w:cs="Arial"/>
          <w:sz w:val="17"/>
          <w:szCs w:val="17"/>
        </w:rPr>
      </w:pPr>
    </w:p>
    <w:p w14:paraId="5D8520BF" w14:textId="77777777" w:rsidR="00402095" w:rsidRPr="00A94995" w:rsidRDefault="00402095" w:rsidP="00402095">
      <w:pPr>
        <w:pStyle w:val="Prrafodelista"/>
        <w:numPr>
          <w:ilvl w:val="0"/>
          <w:numId w:val="48"/>
        </w:numPr>
        <w:tabs>
          <w:tab w:val="left" w:pos="9637"/>
        </w:tabs>
        <w:ind w:left="426" w:right="-2"/>
        <w:rPr>
          <w:rFonts w:ascii="Arial" w:eastAsia="Batang" w:hAnsi="Arial" w:cs="Arial"/>
          <w:sz w:val="17"/>
          <w:szCs w:val="17"/>
        </w:rPr>
      </w:pPr>
      <w:r w:rsidRPr="00A94995">
        <w:rPr>
          <w:rFonts w:ascii="Arial" w:eastAsia="Batang" w:hAnsi="Arial" w:cs="Arial"/>
          <w:sz w:val="17"/>
          <w:szCs w:val="17"/>
        </w:rPr>
        <w:t>Contrato de descuento automático Cadenas Productivas firmado por el representante legal con poderes de dominio.</w:t>
      </w:r>
    </w:p>
    <w:p w14:paraId="57461AF3" w14:textId="77777777" w:rsidR="00402095" w:rsidRPr="00A94995" w:rsidRDefault="00402095" w:rsidP="00402095">
      <w:pPr>
        <w:pStyle w:val="Prrafodelista"/>
        <w:numPr>
          <w:ilvl w:val="0"/>
          <w:numId w:val="48"/>
        </w:numPr>
        <w:tabs>
          <w:tab w:val="left" w:pos="9637"/>
        </w:tabs>
        <w:ind w:left="426" w:right="-2"/>
        <w:rPr>
          <w:rFonts w:ascii="Arial" w:eastAsia="Batang" w:hAnsi="Arial" w:cs="Arial"/>
          <w:sz w:val="17"/>
          <w:szCs w:val="17"/>
        </w:rPr>
      </w:pPr>
      <w:r w:rsidRPr="00A94995">
        <w:rPr>
          <w:rFonts w:ascii="Arial" w:eastAsia="Batang" w:hAnsi="Arial" w:cs="Arial"/>
          <w:sz w:val="17"/>
          <w:szCs w:val="17"/>
        </w:rPr>
        <w:t>Convenios con firmas originales</w:t>
      </w:r>
    </w:p>
    <w:p w14:paraId="3784B4C5" w14:textId="77777777" w:rsidR="00402095" w:rsidRPr="00A94995" w:rsidRDefault="00402095" w:rsidP="00402095">
      <w:pPr>
        <w:pStyle w:val="Prrafodelista"/>
        <w:numPr>
          <w:ilvl w:val="0"/>
          <w:numId w:val="48"/>
        </w:numPr>
        <w:tabs>
          <w:tab w:val="left" w:pos="9637"/>
        </w:tabs>
        <w:ind w:left="426" w:right="-2"/>
        <w:rPr>
          <w:rFonts w:ascii="Arial" w:eastAsia="Batang" w:hAnsi="Arial" w:cs="Arial"/>
          <w:sz w:val="17"/>
          <w:szCs w:val="17"/>
        </w:rPr>
      </w:pPr>
      <w:r w:rsidRPr="00A94995">
        <w:rPr>
          <w:rFonts w:ascii="Arial" w:eastAsia="Batang" w:hAnsi="Arial" w:cs="Arial"/>
          <w:sz w:val="17"/>
          <w:szCs w:val="17"/>
        </w:rPr>
        <w:t>Contratos Originales de cada Intermediario Financiero firmado por el representante legal con poderes de dominio.</w:t>
      </w:r>
    </w:p>
    <w:p w14:paraId="7917B0E5" w14:textId="77777777" w:rsidR="00402095" w:rsidRPr="00A94995" w:rsidRDefault="00402095" w:rsidP="00402095">
      <w:pPr>
        <w:tabs>
          <w:tab w:val="left" w:pos="9637"/>
        </w:tabs>
        <w:spacing w:after="0" w:line="240" w:lineRule="auto"/>
        <w:ind w:right="-2"/>
        <w:rPr>
          <w:rFonts w:ascii="Arial" w:eastAsia="Batang" w:hAnsi="Arial" w:cs="Arial"/>
          <w:sz w:val="17"/>
          <w:szCs w:val="17"/>
        </w:rPr>
      </w:pPr>
    </w:p>
    <w:p w14:paraId="1CEA3E66" w14:textId="77777777" w:rsidR="00402095" w:rsidRPr="00A94995" w:rsidRDefault="00402095" w:rsidP="00402095">
      <w:pPr>
        <w:tabs>
          <w:tab w:val="left" w:pos="9637"/>
        </w:tabs>
        <w:spacing w:after="0" w:line="240" w:lineRule="auto"/>
        <w:ind w:right="-2"/>
        <w:rPr>
          <w:rFonts w:ascii="Arial" w:eastAsia="Batang" w:hAnsi="Arial" w:cs="Arial"/>
          <w:sz w:val="17"/>
          <w:szCs w:val="17"/>
        </w:rPr>
      </w:pPr>
      <w:r w:rsidRPr="00A94995">
        <w:rPr>
          <w:rFonts w:ascii="Arial" w:eastAsia="Batang" w:hAnsi="Arial" w:cs="Arial"/>
          <w:sz w:val="17"/>
          <w:szCs w:val="17"/>
        </w:rPr>
        <w:t>(** Únicamente, para personas Morales)</w:t>
      </w:r>
    </w:p>
    <w:p w14:paraId="6168969C" w14:textId="77777777" w:rsidR="00402095" w:rsidRPr="00A94995" w:rsidRDefault="00402095" w:rsidP="00402095">
      <w:pPr>
        <w:tabs>
          <w:tab w:val="left" w:pos="9637"/>
        </w:tabs>
        <w:spacing w:after="0" w:line="240" w:lineRule="auto"/>
        <w:ind w:right="-2"/>
        <w:jc w:val="both"/>
        <w:rPr>
          <w:rFonts w:ascii="Arial" w:eastAsia="Batang" w:hAnsi="Arial" w:cs="Arial"/>
          <w:sz w:val="17"/>
          <w:szCs w:val="17"/>
        </w:rPr>
      </w:pPr>
    </w:p>
    <w:p w14:paraId="0466CA6C" w14:textId="77777777" w:rsidR="00402095" w:rsidRPr="00A94995" w:rsidRDefault="00402095" w:rsidP="00402095">
      <w:pPr>
        <w:tabs>
          <w:tab w:val="left" w:pos="9637"/>
        </w:tabs>
        <w:spacing w:after="0" w:line="240" w:lineRule="auto"/>
        <w:ind w:right="-2"/>
        <w:jc w:val="both"/>
        <w:rPr>
          <w:rFonts w:ascii="Arial" w:eastAsia="Batang" w:hAnsi="Arial" w:cs="Arial"/>
          <w:sz w:val="17"/>
          <w:szCs w:val="17"/>
        </w:rPr>
      </w:pPr>
      <w:r w:rsidRPr="00A94995">
        <w:rPr>
          <w:rFonts w:ascii="Arial" w:eastAsia="Batang" w:hAnsi="Arial" w:cs="Arial"/>
          <w:sz w:val="17"/>
          <w:szCs w:val="17"/>
        </w:rPr>
        <w:t>Usted podrá contactarse con la Promotoría que va a afiliarlo llamando al 01-800- NAFINSA (01-800-6234672) ó al 50-89-61-07; o acudir a las oficinas de Nacional Financiera en:</w:t>
      </w:r>
    </w:p>
    <w:p w14:paraId="76704C5A" w14:textId="77777777" w:rsidR="00402095" w:rsidRPr="00A94995" w:rsidRDefault="00402095" w:rsidP="00402095">
      <w:pPr>
        <w:tabs>
          <w:tab w:val="left" w:pos="9637"/>
        </w:tabs>
        <w:spacing w:after="0" w:line="240" w:lineRule="auto"/>
        <w:ind w:right="-2"/>
        <w:rPr>
          <w:rFonts w:ascii="Arial" w:eastAsia="Batang" w:hAnsi="Arial" w:cs="Arial"/>
          <w:sz w:val="17"/>
          <w:szCs w:val="17"/>
        </w:rPr>
      </w:pPr>
    </w:p>
    <w:p w14:paraId="4D2DFE99" w14:textId="77777777" w:rsidR="00402095" w:rsidRPr="00A94995" w:rsidRDefault="00402095" w:rsidP="00402095">
      <w:pPr>
        <w:numPr>
          <w:ilvl w:val="0"/>
          <w:numId w:val="12"/>
        </w:numPr>
        <w:tabs>
          <w:tab w:val="left" w:pos="9637"/>
        </w:tabs>
        <w:autoSpaceDE w:val="0"/>
        <w:autoSpaceDN w:val="0"/>
        <w:adjustRightInd w:val="0"/>
        <w:spacing w:after="0" w:line="240" w:lineRule="auto"/>
        <w:ind w:right="141"/>
        <w:jc w:val="both"/>
        <w:rPr>
          <w:rFonts w:ascii="Arial" w:hAnsi="Arial" w:cs="Arial"/>
          <w:b/>
          <w:bCs/>
          <w:lang w:eastAsia="es-MX"/>
        </w:rPr>
      </w:pPr>
      <w:r w:rsidRPr="00A94995">
        <w:rPr>
          <w:rFonts w:ascii="Arial" w:eastAsia="Batang" w:hAnsi="Arial" w:cs="Arial"/>
          <w:sz w:val="17"/>
          <w:szCs w:val="17"/>
        </w:rPr>
        <w:t>Av. Insurgentes Sur no. 1971, Col Guadalupe Inn, C.P. 01020, Delegación Álvaro Obregón, en el Edificio Anexo, nivel Jardín, área de Atención a Clientes.</w:t>
      </w:r>
      <w:bookmarkEnd w:id="52"/>
    </w:p>
    <w:p w14:paraId="788D0E9E" w14:textId="77777777" w:rsidR="00402095" w:rsidRPr="00A94995" w:rsidRDefault="00402095" w:rsidP="00402095">
      <w:pPr>
        <w:spacing w:after="0" w:line="240" w:lineRule="auto"/>
        <w:rPr>
          <w:rFonts w:ascii="Arial" w:eastAsia="Batang" w:hAnsi="Arial" w:cs="Arial"/>
          <w:sz w:val="17"/>
          <w:szCs w:val="17"/>
        </w:rPr>
      </w:pPr>
      <w:r w:rsidRPr="00A94995">
        <w:rPr>
          <w:rFonts w:ascii="Arial" w:eastAsia="Batang" w:hAnsi="Arial" w:cs="Arial"/>
          <w:sz w:val="17"/>
          <w:szCs w:val="17"/>
        </w:rPr>
        <w:br w:type="page"/>
      </w:r>
    </w:p>
    <w:p w14:paraId="5676B7D6" w14:textId="77777777" w:rsidR="00402095" w:rsidRPr="00A94995" w:rsidRDefault="00402095" w:rsidP="00402095">
      <w:pPr>
        <w:autoSpaceDE w:val="0"/>
        <w:autoSpaceDN w:val="0"/>
        <w:adjustRightInd w:val="0"/>
        <w:spacing w:after="0" w:line="240" w:lineRule="auto"/>
        <w:ind w:right="-2"/>
        <w:jc w:val="center"/>
        <w:rPr>
          <w:rFonts w:ascii="Arial" w:hAnsi="Arial" w:cs="Arial"/>
          <w:b/>
          <w:bCs/>
          <w:color w:val="FF0000"/>
          <w:lang w:eastAsia="es-MX"/>
        </w:rPr>
      </w:pPr>
      <w:r w:rsidRPr="00A94995">
        <w:rPr>
          <w:rFonts w:ascii="Arial" w:hAnsi="Arial" w:cs="Arial"/>
          <w:b/>
          <w:bCs/>
          <w:color w:val="FF0000"/>
          <w:lang w:eastAsia="es-MX"/>
        </w:rPr>
        <w:lastRenderedPageBreak/>
        <w:t>ANEXO 16</w:t>
      </w:r>
    </w:p>
    <w:p w14:paraId="23777113" w14:textId="77777777" w:rsidR="00402095" w:rsidRPr="00A94995" w:rsidRDefault="00402095" w:rsidP="00402095">
      <w:pPr>
        <w:autoSpaceDE w:val="0"/>
        <w:autoSpaceDN w:val="0"/>
        <w:adjustRightInd w:val="0"/>
        <w:spacing w:after="0" w:line="240" w:lineRule="auto"/>
        <w:jc w:val="center"/>
        <w:rPr>
          <w:rFonts w:ascii="Arial" w:hAnsi="Arial" w:cs="Arial"/>
          <w:color w:val="FF0000"/>
        </w:rPr>
      </w:pPr>
      <w:r w:rsidRPr="00A94995">
        <w:rPr>
          <w:rFonts w:ascii="Arial" w:hAnsi="Arial" w:cs="Arial"/>
          <w:color w:val="FF0000"/>
        </w:rPr>
        <w:t>NOTA INFORMATIVA PARA PARTICIPANTES DE PAÍSES MIEMBROS DE LA ORGANIZACIÓN PARA LA COOPERACIÓN Y EL DESARROLLO ECONÓMICO (OCDE).</w:t>
      </w:r>
    </w:p>
    <w:p w14:paraId="3839A1B2" w14:textId="77777777" w:rsidR="00402095" w:rsidRPr="00A94995" w:rsidRDefault="00402095" w:rsidP="00402095">
      <w:pPr>
        <w:pStyle w:val="Textosinformato"/>
        <w:jc w:val="right"/>
        <w:rPr>
          <w:rFonts w:ascii="Arial" w:eastAsia="MS Mincho" w:hAnsi="Arial" w:cs="Arial"/>
          <w:sz w:val="18"/>
          <w:szCs w:val="18"/>
        </w:rPr>
      </w:pPr>
    </w:p>
    <w:p w14:paraId="15FD018F" w14:textId="77777777" w:rsidR="00402095" w:rsidRPr="00A94995" w:rsidRDefault="00402095" w:rsidP="00402095">
      <w:pPr>
        <w:pStyle w:val="Textosinformato"/>
        <w:jc w:val="right"/>
        <w:rPr>
          <w:rFonts w:ascii="Arial" w:eastAsia="MS Mincho" w:hAnsi="Arial" w:cs="Arial"/>
          <w:sz w:val="18"/>
          <w:szCs w:val="18"/>
        </w:rPr>
      </w:pPr>
      <w:r w:rsidRPr="00A94995">
        <w:rPr>
          <w:rFonts w:ascii="Arial" w:eastAsia="MS Mincho" w:hAnsi="Arial" w:cs="Arial"/>
          <w:sz w:val="18"/>
          <w:szCs w:val="18"/>
        </w:rPr>
        <w:t>Anexo al Oficio Circular No. SACN/300/148/2003.</w:t>
      </w:r>
    </w:p>
    <w:p w14:paraId="263180E6" w14:textId="77777777" w:rsidR="00402095" w:rsidRPr="00A94995" w:rsidRDefault="00402095" w:rsidP="00402095">
      <w:pPr>
        <w:pStyle w:val="Textosinformato"/>
        <w:jc w:val="both"/>
        <w:rPr>
          <w:rFonts w:ascii="Arial" w:eastAsia="MS Mincho" w:hAnsi="Arial" w:cs="Arial"/>
          <w:sz w:val="18"/>
          <w:szCs w:val="18"/>
        </w:rPr>
      </w:pPr>
    </w:p>
    <w:p w14:paraId="542AC900" w14:textId="77777777" w:rsidR="00402095" w:rsidRPr="00A94995" w:rsidRDefault="00402095" w:rsidP="00402095">
      <w:pPr>
        <w:pStyle w:val="Textosinformato"/>
        <w:jc w:val="both"/>
        <w:rPr>
          <w:rFonts w:ascii="Arial" w:eastAsia="MS Mincho" w:hAnsi="Arial" w:cs="Arial"/>
          <w:sz w:val="18"/>
          <w:szCs w:val="18"/>
        </w:rPr>
      </w:pPr>
      <w:r w:rsidRPr="00A94995">
        <w:rPr>
          <w:rFonts w:ascii="Arial" w:eastAsia="MS Mincho" w:hAnsi="Arial" w:cs="Arial"/>
          <w:sz w:val="18"/>
          <w:szCs w:val="18"/>
        </w:rPr>
        <w:t>El compromiso de México en el combate a la corrupción ha transcendido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086DEFDA" w14:textId="77777777" w:rsidR="00402095" w:rsidRPr="00A94995" w:rsidRDefault="00402095" w:rsidP="00402095">
      <w:pPr>
        <w:pStyle w:val="Textosinformato"/>
        <w:jc w:val="both"/>
        <w:rPr>
          <w:rFonts w:ascii="Arial" w:eastAsia="MS Mincho" w:hAnsi="Arial" w:cs="Arial"/>
          <w:sz w:val="18"/>
          <w:szCs w:val="18"/>
        </w:rPr>
      </w:pPr>
      <w:r w:rsidRPr="00A94995">
        <w:rPr>
          <w:rFonts w:ascii="Arial" w:eastAsia="MS Mincho" w:hAnsi="Arial" w:cs="Arial"/>
          <w:sz w:val="18"/>
          <w:szCs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7C97326B" w14:textId="77777777" w:rsidR="00402095" w:rsidRPr="00A94995" w:rsidRDefault="00402095" w:rsidP="00402095">
      <w:pPr>
        <w:pStyle w:val="Textosinformato"/>
        <w:jc w:val="both"/>
        <w:rPr>
          <w:rFonts w:ascii="Arial" w:eastAsia="MS Mincho" w:hAnsi="Arial" w:cs="Arial"/>
          <w:sz w:val="18"/>
          <w:szCs w:val="18"/>
        </w:rPr>
      </w:pPr>
      <w:r w:rsidRPr="00A94995">
        <w:rPr>
          <w:rFonts w:ascii="Arial" w:eastAsia="MS Mincho" w:hAnsi="Arial" w:cs="Arial"/>
          <w:sz w:val="18"/>
          <w:szCs w:val="18"/>
        </w:rPr>
        <w:t xml:space="preserve">La OCDE ha establecido mecanismos muy claros para que los países firmantes de la Convención cumplan con las recomendaciones emitidas por ésta y en el caso de México, iniciará en </w:t>
      </w:r>
      <w:r w:rsidRPr="00A94995">
        <w:rPr>
          <w:rFonts w:ascii="Arial" w:eastAsia="MS Mincho" w:hAnsi="Arial" w:cs="Arial"/>
          <w:b/>
          <w:sz w:val="18"/>
          <w:szCs w:val="18"/>
        </w:rPr>
        <w:t>noviembre de 2003</w:t>
      </w:r>
      <w:r w:rsidRPr="00A94995">
        <w:rPr>
          <w:rFonts w:ascii="Arial" w:eastAsia="MS Mincho" w:hAnsi="Arial" w:cs="Arial"/>
          <w:sz w:val="18"/>
          <w:szCs w:val="18"/>
        </w:rPr>
        <w:t xml:space="preserve"> una segunda fase de </w:t>
      </w:r>
      <w:r w:rsidRPr="00A94995">
        <w:rPr>
          <w:rFonts w:ascii="Arial" w:eastAsia="MS Mincho" w:hAnsi="Arial" w:cs="Arial"/>
          <w:b/>
          <w:sz w:val="18"/>
          <w:szCs w:val="18"/>
        </w:rPr>
        <w:t>evaluación</w:t>
      </w:r>
      <w:r w:rsidRPr="00A94995">
        <w:rPr>
          <w:rFonts w:ascii="Arial" w:eastAsia="MS Mincho" w:hAnsi="Arial" w:cs="Arial"/>
          <w:sz w:val="18"/>
          <w:szCs w:val="18"/>
        </w:rPr>
        <w:t xml:space="preserve"> –la primera ya fue aprobada– en donde un grupo de expertos verificará, entre otros:</w:t>
      </w:r>
    </w:p>
    <w:p w14:paraId="4F7623DD" w14:textId="77777777" w:rsidR="00402095" w:rsidRPr="00A94995" w:rsidRDefault="00402095" w:rsidP="00402095">
      <w:pPr>
        <w:pStyle w:val="Textosinformato"/>
        <w:numPr>
          <w:ilvl w:val="0"/>
          <w:numId w:val="55"/>
        </w:numPr>
        <w:ind w:left="714" w:hanging="357"/>
        <w:jc w:val="both"/>
        <w:rPr>
          <w:rFonts w:ascii="Arial" w:eastAsia="MS Mincho" w:hAnsi="Arial" w:cs="Arial"/>
          <w:sz w:val="18"/>
          <w:szCs w:val="18"/>
        </w:rPr>
      </w:pPr>
      <w:r w:rsidRPr="00A94995">
        <w:rPr>
          <w:rFonts w:ascii="Arial" w:eastAsia="MS Mincho" w:hAnsi="Arial" w:cs="Arial"/>
          <w:sz w:val="18"/>
          <w:szCs w:val="18"/>
        </w:rPr>
        <w:t>La compatibilidad de nuestro marco jurídico con las disposiciones de la Convención.</w:t>
      </w:r>
    </w:p>
    <w:p w14:paraId="024AABD5" w14:textId="77777777" w:rsidR="00402095" w:rsidRPr="00A94995" w:rsidRDefault="00402095" w:rsidP="00402095">
      <w:pPr>
        <w:pStyle w:val="Textosinformato"/>
        <w:numPr>
          <w:ilvl w:val="0"/>
          <w:numId w:val="55"/>
        </w:numPr>
        <w:ind w:left="714" w:hanging="357"/>
        <w:jc w:val="both"/>
        <w:rPr>
          <w:rFonts w:ascii="Arial" w:eastAsia="MS Mincho" w:hAnsi="Arial" w:cs="Arial"/>
          <w:sz w:val="18"/>
          <w:szCs w:val="18"/>
        </w:rPr>
      </w:pPr>
      <w:r w:rsidRPr="00A94995">
        <w:rPr>
          <w:rFonts w:ascii="Arial" w:eastAsia="MS Mincho" w:hAnsi="Arial" w:cs="Arial"/>
          <w:sz w:val="18"/>
          <w:szCs w:val="18"/>
        </w:rPr>
        <w:t>El conocimiento que tengan los sectores público y privado de las recomendaciones de la Convención.</w:t>
      </w:r>
    </w:p>
    <w:p w14:paraId="05AEB5FE" w14:textId="77777777" w:rsidR="00402095" w:rsidRPr="00A94995" w:rsidRDefault="00402095" w:rsidP="00402095">
      <w:pPr>
        <w:pStyle w:val="Textosinformato"/>
        <w:jc w:val="both"/>
        <w:rPr>
          <w:rFonts w:ascii="Arial" w:eastAsia="MS Mincho" w:hAnsi="Arial" w:cs="Arial"/>
          <w:sz w:val="18"/>
          <w:szCs w:val="18"/>
        </w:rPr>
      </w:pPr>
      <w:r w:rsidRPr="00A94995">
        <w:rPr>
          <w:rFonts w:ascii="Arial" w:eastAsia="MS Mincho" w:hAnsi="Arial" w:cs="Arial"/>
          <w:sz w:val="18"/>
          <w:szCs w:val="18"/>
        </w:rPr>
        <w:t xml:space="preserve">El resultado de esta evaluación </w:t>
      </w:r>
      <w:r w:rsidRPr="00A94995">
        <w:rPr>
          <w:rFonts w:ascii="Arial" w:eastAsia="MS Mincho" w:hAnsi="Arial" w:cs="Arial"/>
          <w:b/>
          <w:sz w:val="18"/>
          <w:szCs w:val="18"/>
        </w:rPr>
        <w:t>impacta</w:t>
      </w:r>
      <w:r w:rsidRPr="00A94995">
        <w:rPr>
          <w:rFonts w:ascii="Arial" w:eastAsia="MS Mincho" w:hAnsi="Arial" w:cs="Arial"/>
          <w:sz w:val="18"/>
          <w:szCs w:val="18"/>
        </w:rPr>
        <w:t xml:space="preserve"> el grado de inversión otorgado a México por las agencias calificadoras y la atracción de inversión extranjera.</w:t>
      </w:r>
    </w:p>
    <w:p w14:paraId="1A8879D1" w14:textId="77777777" w:rsidR="00402095" w:rsidRPr="00A94995" w:rsidRDefault="00402095" w:rsidP="00402095">
      <w:pPr>
        <w:pStyle w:val="Textosinformato"/>
        <w:jc w:val="both"/>
        <w:rPr>
          <w:rFonts w:ascii="Arial" w:eastAsia="MS Mincho" w:hAnsi="Arial" w:cs="Arial"/>
          <w:sz w:val="18"/>
          <w:szCs w:val="18"/>
        </w:rPr>
      </w:pPr>
      <w:r w:rsidRPr="00A94995">
        <w:rPr>
          <w:rFonts w:ascii="Arial" w:eastAsia="MS Mincho" w:hAnsi="Arial" w:cs="Arial"/>
          <w:sz w:val="18"/>
          <w:szCs w:val="18"/>
        </w:rPr>
        <w:t xml:space="preserve">Las </w:t>
      </w:r>
      <w:r w:rsidRPr="00A94995">
        <w:rPr>
          <w:rFonts w:ascii="Arial" w:eastAsia="MS Mincho" w:hAnsi="Arial" w:cs="Arial"/>
          <w:b/>
          <w:sz w:val="18"/>
          <w:szCs w:val="18"/>
        </w:rPr>
        <w:t>responsabilidades</w:t>
      </w:r>
      <w:r w:rsidRPr="00A94995">
        <w:rPr>
          <w:rFonts w:ascii="Arial" w:eastAsia="MS Mincho" w:hAnsi="Arial" w:cs="Arial"/>
          <w:sz w:val="18"/>
          <w:szCs w:val="18"/>
        </w:rPr>
        <w:t xml:space="preserve"> del </w:t>
      </w:r>
      <w:r w:rsidRPr="00A94995">
        <w:rPr>
          <w:rFonts w:ascii="Arial" w:eastAsia="MS Mincho" w:hAnsi="Arial" w:cs="Arial"/>
          <w:b/>
          <w:sz w:val="18"/>
          <w:szCs w:val="18"/>
        </w:rPr>
        <w:t>sector</w:t>
      </w:r>
      <w:r w:rsidRPr="00A94995">
        <w:rPr>
          <w:rFonts w:ascii="Arial" w:eastAsia="MS Mincho" w:hAnsi="Arial" w:cs="Arial"/>
          <w:sz w:val="18"/>
          <w:szCs w:val="18"/>
        </w:rPr>
        <w:t xml:space="preserve"> </w:t>
      </w:r>
      <w:r w:rsidRPr="00A94995">
        <w:rPr>
          <w:rFonts w:ascii="Arial" w:eastAsia="MS Mincho" w:hAnsi="Arial" w:cs="Arial"/>
          <w:b/>
          <w:sz w:val="18"/>
          <w:szCs w:val="18"/>
        </w:rPr>
        <w:t>público</w:t>
      </w:r>
      <w:r w:rsidRPr="00A94995">
        <w:rPr>
          <w:rFonts w:ascii="Arial" w:eastAsia="MS Mincho" w:hAnsi="Arial" w:cs="Arial"/>
          <w:sz w:val="18"/>
          <w:szCs w:val="18"/>
        </w:rPr>
        <w:t xml:space="preserve"> se centran en:</w:t>
      </w:r>
    </w:p>
    <w:p w14:paraId="00B5F54D" w14:textId="77777777" w:rsidR="00402095" w:rsidRPr="00A94995" w:rsidRDefault="00402095" w:rsidP="00402095">
      <w:pPr>
        <w:pStyle w:val="Textosinformato"/>
        <w:jc w:val="both"/>
        <w:rPr>
          <w:rFonts w:ascii="Arial" w:eastAsia="MS Mincho" w:hAnsi="Arial" w:cs="Arial"/>
          <w:sz w:val="18"/>
          <w:szCs w:val="18"/>
        </w:rPr>
      </w:pPr>
      <w:r w:rsidRPr="00A94995">
        <w:rPr>
          <w:rFonts w:ascii="Arial" w:eastAsia="MS Mincho" w:hAnsi="Arial" w:cs="Arial"/>
          <w:sz w:val="18"/>
          <w:szCs w:val="18"/>
        </w:rPr>
        <w:t>Profundizar las reformas legales que inició en 1999.</w:t>
      </w:r>
    </w:p>
    <w:p w14:paraId="5F903FE8" w14:textId="77777777" w:rsidR="00402095" w:rsidRPr="00A94995" w:rsidRDefault="00402095" w:rsidP="00402095">
      <w:pPr>
        <w:pStyle w:val="Textosinformato"/>
        <w:numPr>
          <w:ilvl w:val="0"/>
          <w:numId w:val="54"/>
        </w:numPr>
        <w:ind w:left="714" w:hanging="357"/>
        <w:jc w:val="both"/>
        <w:rPr>
          <w:rFonts w:ascii="Arial" w:eastAsia="MS Mincho" w:hAnsi="Arial" w:cs="Arial"/>
          <w:sz w:val="18"/>
          <w:szCs w:val="18"/>
        </w:rPr>
      </w:pPr>
      <w:r w:rsidRPr="00A94995">
        <w:rPr>
          <w:rFonts w:ascii="Arial" w:eastAsia="MS Mincho" w:hAnsi="Arial" w:cs="Arial"/>
          <w:sz w:val="18"/>
          <w:szCs w:val="18"/>
        </w:rPr>
        <w:t>Difundir las recomendaciones de la Convención y las obligaciones de cada uno de los actores comprometidos en su cumplimiento.</w:t>
      </w:r>
    </w:p>
    <w:p w14:paraId="3BF0A0EE" w14:textId="77777777" w:rsidR="00402095" w:rsidRPr="00A94995" w:rsidRDefault="00402095" w:rsidP="00402095">
      <w:pPr>
        <w:pStyle w:val="Textosinformato"/>
        <w:numPr>
          <w:ilvl w:val="0"/>
          <w:numId w:val="54"/>
        </w:numPr>
        <w:ind w:left="714" w:hanging="357"/>
        <w:jc w:val="both"/>
        <w:rPr>
          <w:rFonts w:ascii="Arial" w:eastAsia="MS Mincho" w:hAnsi="Arial" w:cs="Arial"/>
          <w:sz w:val="18"/>
          <w:szCs w:val="18"/>
        </w:rPr>
      </w:pPr>
      <w:r w:rsidRPr="00A94995">
        <w:rPr>
          <w:rFonts w:ascii="Arial" w:eastAsia="MS Mincho" w:hAnsi="Arial" w:cs="Arial"/>
          <w:sz w:val="18"/>
          <w:szCs w:val="18"/>
        </w:rPr>
        <w:t>Presentar casos de cohecho en proceso y concluidos (incluyendo aquellos relacionados con lavado de dinero y extradición).</w:t>
      </w:r>
    </w:p>
    <w:p w14:paraId="195A988A" w14:textId="77777777" w:rsidR="00402095" w:rsidRPr="00A94995" w:rsidRDefault="00402095" w:rsidP="00402095">
      <w:pPr>
        <w:pStyle w:val="Textosinformato"/>
        <w:jc w:val="both"/>
        <w:rPr>
          <w:rFonts w:ascii="Arial" w:eastAsia="MS Mincho" w:hAnsi="Arial" w:cs="Arial"/>
          <w:sz w:val="18"/>
          <w:szCs w:val="18"/>
        </w:rPr>
      </w:pPr>
      <w:r w:rsidRPr="00A94995">
        <w:rPr>
          <w:rFonts w:ascii="Arial" w:eastAsia="MS Mincho" w:hAnsi="Arial" w:cs="Arial"/>
          <w:sz w:val="18"/>
          <w:szCs w:val="18"/>
        </w:rPr>
        <w:t>Las responsabilidades del sector privado contemplan:</w:t>
      </w:r>
    </w:p>
    <w:p w14:paraId="439AA3F3" w14:textId="77777777" w:rsidR="00402095" w:rsidRPr="00A94995" w:rsidRDefault="00402095" w:rsidP="00402095">
      <w:pPr>
        <w:pStyle w:val="Textosinformato"/>
        <w:numPr>
          <w:ilvl w:val="0"/>
          <w:numId w:val="57"/>
        </w:numPr>
        <w:jc w:val="both"/>
        <w:rPr>
          <w:rFonts w:ascii="Arial" w:eastAsia="MS Mincho" w:hAnsi="Arial" w:cs="Arial"/>
          <w:sz w:val="18"/>
          <w:szCs w:val="18"/>
        </w:rPr>
      </w:pPr>
      <w:r w:rsidRPr="00A94995">
        <w:rPr>
          <w:rFonts w:ascii="Arial" w:eastAsia="MS Mincho" w:hAnsi="Arial" w:cs="Arial"/>
          <w:b/>
          <w:sz w:val="18"/>
          <w:szCs w:val="18"/>
        </w:rPr>
        <w:t>Las</w:t>
      </w:r>
      <w:r w:rsidRPr="00A94995">
        <w:rPr>
          <w:rFonts w:ascii="Arial" w:eastAsia="MS Mincho" w:hAnsi="Arial" w:cs="Arial"/>
          <w:sz w:val="18"/>
          <w:szCs w:val="18"/>
        </w:rPr>
        <w:t xml:space="preserve"> </w:t>
      </w:r>
      <w:r w:rsidRPr="00A94995">
        <w:rPr>
          <w:rFonts w:ascii="Arial" w:eastAsia="MS Mincho" w:hAnsi="Arial" w:cs="Arial"/>
          <w:b/>
          <w:sz w:val="18"/>
          <w:szCs w:val="18"/>
        </w:rPr>
        <w:t>empresas</w:t>
      </w:r>
      <w:r w:rsidRPr="00A94995">
        <w:rPr>
          <w:rFonts w:ascii="Arial" w:eastAsia="MS Mincho" w:hAnsi="Arial" w:cs="Arial"/>
          <w:sz w:val="18"/>
          <w:szCs w:val="18"/>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1E907580" w14:textId="77777777" w:rsidR="00402095" w:rsidRPr="00A94995" w:rsidRDefault="00402095" w:rsidP="00402095">
      <w:pPr>
        <w:pStyle w:val="Textosinformato"/>
        <w:numPr>
          <w:ilvl w:val="0"/>
          <w:numId w:val="57"/>
        </w:numPr>
        <w:jc w:val="both"/>
        <w:rPr>
          <w:rFonts w:ascii="Arial" w:eastAsia="MS Mincho" w:hAnsi="Arial" w:cs="Arial"/>
          <w:sz w:val="18"/>
          <w:szCs w:val="18"/>
        </w:rPr>
      </w:pPr>
      <w:r w:rsidRPr="00A94995">
        <w:rPr>
          <w:rFonts w:ascii="Arial" w:eastAsia="MS Mincho" w:hAnsi="Arial" w:cs="Arial"/>
          <w:b/>
          <w:sz w:val="18"/>
          <w:szCs w:val="18"/>
        </w:rPr>
        <w:t>Los contadores públicos</w:t>
      </w:r>
      <w:r w:rsidRPr="00A94995">
        <w:rPr>
          <w:rFonts w:ascii="Arial" w:eastAsia="MS Mincho" w:hAnsi="Arial" w:cs="Arial"/>
          <w:sz w:val="18"/>
          <w:szCs w:val="18"/>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6F86946" w14:textId="77777777" w:rsidR="00402095" w:rsidRPr="00A94995" w:rsidRDefault="00402095" w:rsidP="00402095">
      <w:pPr>
        <w:pStyle w:val="Textosinformato"/>
        <w:numPr>
          <w:ilvl w:val="0"/>
          <w:numId w:val="57"/>
        </w:numPr>
        <w:jc w:val="both"/>
        <w:rPr>
          <w:rFonts w:ascii="Arial" w:eastAsia="MS Mincho" w:hAnsi="Arial" w:cs="Arial"/>
          <w:sz w:val="18"/>
          <w:szCs w:val="18"/>
        </w:rPr>
      </w:pPr>
      <w:r w:rsidRPr="00A94995">
        <w:rPr>
          <w:rFonts w:ascii="Arial" w:eastAsia="MS Mincho" w:hAnsi="Arial" w:cs="Arial"/>
          <w:b/>
          <w:sz w:val="18"/>
          <w:szCs w:val="18"/>
        </w:rPr>
        <w:t>Los abogados</w:t>
      </w:r>
      <w:r w:rsidRPr="00A94995">
        <w:rPr>
          <w:rFonts w:ascii="Arial" w:eastAsia="MS Mincho" w:hAnsi="Arial" w:cs="Arial"/>
          <w:sz w:val="18"/>
          <w:szCs w:val="18"/>
        </w:rPr>
        <w:t>: promover el cumplimiento y revisión de la Convención (imprimir el carácter vincula torio entre ésta y la legislación nacional); impulsar los esquemas preventivos que deben adoptar las empresas.</w:t>
      </w:r>
    </w:p>
    <w:p w14:paraId="22EB57A2" w14:textId="77777777" w:rsidR="00402095" w:rsidRPr="00A94995" w:rsidRDefault="00402095" w:rsidP="00402095">
      <w:pPr>
        <w:pStyle w:val="Textosinformato"/>
        <w:jc w:val="both"/>
        <w:rPr>
          <w:rFonts w:ascii="Arial" w:eastAsia="MS Mincho" w:hAnsi="Arial" w:cs="Arial"/>
          <w:sz w:val="18"/>
          <w:szCs w:val="18"/>
        </w:rPr>
      </w:pPr>
      <w:r w:rsidRPr="00A94995">
        <w:rPr>
          <w:rFonts w:ascii="Arial" w:eastAsia="MS Mincho" w:hAnsi="Arial" w:cs="Arial"/>
          <w:sz w:val="18"/>
          <w:szCs w:val="18"/>
        </w:rPr>
        <w:t xml:space="preserve">Las </w:t>
      </w:r>
      <w:r w:rsidRPr="00A94995">
        <w:rPr>
          <w:rFonts w:ascii="Arial" w:eastAsia="MS Mincho" w:hAnsi="Arial" w:cs="Arial"/>
          <w:b/>
          <w:sz w:val="18"/>
          <w:szCs w:val="18"/>
        </w:rPr>
        <w:t>sanciones</w:t>
      </w:r>
      <w:r w:rsidRPr="00A94995">
        <w:rPr>
          <w:rFonts w:ascii="Arial" w:eastAsia="MS Mincho" w:hAnsi="Arial" w:cs="Arial"/>
          <w:sz w:val="18"/>
          <w:szCs w:val="18"/>
        </w:rPr>
        <w:t xml:space="preserve"> impuestas a las personas físicas o morales (privados) y a los servidores públicos que incumplan las recomendaciones de la Convención, implican entre otras, privación de la libertad, extradición, decomiso y/o embargo de dinero o bienes.</w:t>
      </w:r>
    </w:p>
    <w:p w14:paraId="398D93FB" w14:textId="77777777" w:rsidR="00402095" w:rsidRPr="00A94995" w:rsidRDefault="00402095" w:rsidP="00402095">
      <w:pPr>
        <w:pStyle w:val="Textosinformato"/>
        <w:jc w:val="both"/>
        <w:rPr>
          <w:rFonts w:ascii="Arial" w:eastAsia="MS Mincho" w:hAnsi="Arial" w:cs="Arial"/>
          <w:sz w:val="18"/>
          <w:szCs w:val="18"/>
        </w:rPr>
      </w:pPr>
      <w:r w:rsidRPr="00A94995">
        <w:rPr>
          <w:rFonts w:ascii="Arial" w:eastAsia="MS Mincho" w:hAnsi="Arial" w:cs="Arial"/>
          <w:sz w:val="18"/>
          <w:szCs w:val="18"/>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0772CB85" w14:textId="77777777" w:rsidR="00402095" w:rsidRPr="00A94995" w:rsidRDefault="00402095" w:rsidP="00402095">
      <w:pPr>
        <w:pStyle w:val="Textosinformato"/>
        <w:jc w:val="both"/>
        <w:rPr>
          <w:rFonts w:ascii="Arial" w:eastAsia="MS Mincho" w:hAnsi="Arial" w:cs="Arial"/>
          <w:sz w:val="18"/>
          <w:szCs w:val="18"/>
        </w:rPr>
      </w:pPr>
      <w:r w:rsidRPr="00A94995">
        <w:rPr>
          <w:rFonts w:ascii="Arial" w:eastAsia="MS Mincho" w:hAnsi="Arial" w:cs="Arial"/>
          <w:sz w:val="18"/>
          <w:szCs w:val="18"/>
        </w:rPr>
        <w:t>El culpable puede ser perseguido en cualquier país firmante de la Convención, independientemente del lugar donde el acto de cohecho haya sido cometido.</w:t>
      </w:r>
    </w:p>
    <w:p w14:paraId="59F65DCB" w14:textId="77777777" w:rsidR="00402095" w:rsidRPr="00A94995" w:rsidRDefault="00402095" w:rsidP="00402095">
      <w:pPr>
        <w:pStyle w:val="Textosinformato"/>
        <w:jc w:val="both"/>
        <w:rPr>
          <w:rFonts w:ascii="Arial" w:eastAsia="MS Mincho" w:hAnsi="Arial" w:cs="Arial"/>
          <w:sz w:val="18"/>
          <w:szCs w:val="18"/>
        </w:rPr>
      </w:pPr>
      <w:r w:rsidRPr="00A94995">
        <w:rPr>
          <w:rFonts w:ascii="Arial" w:eastAsia="MS Mincho" w:hAnsi="Arial" w:cs="Arial"/>
          <w:sz w:val="18"/>
          <w:szCs w:val="18"/>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5B792297" w14:textId="77777777" w:rsidR="00402095" w:rsidRPr="00A94995" w:rsidRDefault="00402095" w:rsidP="00402095">
      <w:pPr>
        <w:pStyle w:val="Textosinformato"/>
        <w:jc w:val="both"/>
        <w:rPr>
          <w:rFonts w:ascii="Arial" w:eastAsia="MS Mincho" w:hAnsi="Arial" w:cs="Arial"/>
          <w:sz w:val="18"/>
          <w:szCs w:val="18"/>
        </w:rPr>
      </w:pPr>
      <w:r w:rsidRPr="00A94995">
        <w:rPr>
          <w:rFonts w:ascii="Arial" w:eastAsia="MS Mincho" w:hAnsi="Arial" w:cs="Arial"/>
          <w:sz w:val="18"/>
          <w:szCs w:val="18"/>
        </w:rPr>
        <w:t>Por otra parte, es de señalar que el Código Penal Federal sanciona el cohecho en los siguientes términos:</w:t>
      </w:r>
    </w:p>
    <w:p w14:paraId="5130DFA2" w14:textId="77777777" w:rsidR="00402095" w:rsidRPr="00A94995" w:rsidRDefault="00402095" w:rsidP="00402095">
      <w:pPr>
        <w:pStyle w:val="Textosinformato"/>
        <w:jc w:val="both"/>
        <w:rPr>
          <w:rFonts w:ascii="Arial" w:eastAsia="MS Mincho" w:hAnsi="Arial" w:cs="Arial"/>
          <w:sz w:val="18"/>
          <w:szCs w:val="18"/>
          <w:u w:val="single"/>
        </w:rPr>
      </w:pPr>
      <w:r w:rsidRPr="00A94995">
        <w:rPr>
          <w:rFonts w:ascii="Arial" w:eastAsia="MS Mincho" w:hAnsi="Arial" w:cs="Arial"/>
          <w:sz w:val="18"/>
          <w:szCs w:val="18"/>
          <w:u w:val="single"/>
        </w:rPr>
        <w:t>Artículo 222</w:t>
      </w:r>
    </w:p>
    <w:p w14:paraId="5B002F74" w14:textId="77777777" w:rsidR="00402095" w:rsidRPr="00A94995" w:rsidRDefault="00402095" w:rsidP="00402095">
      <w:pPr>
        <w:pStyle w:val="Textosinformato"/>
        <w:jc w:val="both"/>
        <w:rPr>
          <w:rFonts w:ascii="Arial" w:eastAsia="MS Mincho" w:hAnsi="Arial" w:cs="Arial"/>
          <w:sz w:val="18"/>
          <w:szCs w:val="18"/>
        </w:rPr>
      </w:pPr>
      <w:r w:rsidRPr="00A94995">
        <w:rPr>
          <w:rFonts w:ascii="Arial" w:eastAsia="MS Mincho" w:hAnsi="Arial" w:cs="Arial"/>
          <w:sz w:val="18"/>
          <w:szCs w:val="18"/>
        </w:rPr>
        <w:t>Cometen el delito de cohecho:</w:t>
      </w:r>
    </w:p>
    <w:p w14:paraId="31295AAB" w14:textId="77777777" w:rsidR="00402095" w:rsidRPr="00A94995" w:rsidRDefault="00402095" w:rsidP="00402095">
      <w:pPr>
        <w:pStyle w:val="Textosinformato"/>
        <w:numPr>
          <w:ilvl w:val="0"/>
          <w:numId w:val="56"/>
        </w:numPr>
        <w:tabs>
          <w:tab w:val="clear" w:pos="1080"/>
          <w:tab w:val="num" w:pos="709"/>
        </w:tabs>
        <w:ind w:left="709" w:hanging="283"/>
        <w:jc w:val="both"/>
        <w:rPr>
          <w:rFonts w:ascii="Arial" w:eastAsia="MS Mincho" w:hAnsi="Arial" w:cs="Arial"/>
          <w:sz w:val="18"/>
          <w:szCs w:val="18"/>
        </w:rPr>
      </w:pPr>
      <w:r w:rsidRPr="00A94995">
        <w:rPr>
          <w:rFonts w:ascii="Arial" w:eastAsia="MS Mincho" w:hAnsi="Arial" w:cs="Arial"/>
          <w:sz w:val="18"/>
          <w:szCs w:val="18"/>
        </w:rPr>
        <w:t>El servidor público que por sí, o por interpósita persona solicite o reciba indebidamente para sí o para otro, dinero o cualquiera otra dádiva, o acepte una promesa para hacer o dejar de hacer algo justo o injusto relacionado con sus funciones, y</w:t>
      </w:r>
    </w:p>
    <w:p w14:paraId="1A8830AF" w14:textId="77777777" w:rsidR="00402095" w:rsidRPr="00A94995" w:rsidRDefault="00402095" w:rsidP="00402095">
      <w:pPr>
        <w:pStyle w:val="Textosinformato"/>
        <w:numPr>
          <w:ilvl w:val="0"/>
          <w:numId w:val="56"/>
        </w:numPr>
        <w:tabs>
          <w:tab w:val="clear" w:pos="1080"/>
          <w:tab w:val="num" w:pos="709"/>
        </w:tabs>
        <w:ind w:left="709" w:hanging="283"/>
        <w:jc w:val="both"/>
        <w:rPr>
          <w:rFonts w:ascii="Arial" w:eastAsia="MS Mincho" w:hAnsi="Arial" w:cs="Arial"/>
          <w:sz w:val="18"/>
          <w:szCs w:val="18"/>
        </w:rPr>
      </w:pPr>
      <w:r w:rsidRPr="00A94995">
        <w:rPr>
          <w:rFonts w:ascii="Arial" w:eastAsia="MS Mincho" w:hAnsi="Arial" w:cs="Arial"/>
          <w:sz w:val="18"/>
          <w:szCs w:val="18"/>
        </w:rPr>
        <w:lastRenderedPageBreak/>
        <w:t>El que de manera espontánea dé u ofrezca dinero o cualquier otra dádiva a alguna de las personas que se mencionan en la fracción anterior, para que cualquier servidor público haga u omita un acto justo o injusto relacionado con sus funciones.</w:t>
      </w:r>
    </w:p>
    <w:p w14:paraId="75C065E3" w14:textId="77777777" w:rsidR="00402095" w:rsidRPr="00A94995" w:rsidRDefault="00402095" w:rsidP="00402095">
      <w:pPr>
        <w:pStyle w:val="Textosinformato"/>
        <w:jc w:val="both"/>
        <w:rPr>
          <w:rFonts w:ascii="Arial" w:eastAsia="MS Mincho" w:hAnsi="Arial" w:cs="Arial"/>
          <w:sz w:val="18"/>
          <w:szCs w:val="18"/>
        </w:rPr>
      </w:pPr>
      <w:r w:rsidRPr="00A94995">
        <w:rPr>
          <w:rFonts w:ascii="Arial" w:eastAsia="MS Mincho" w:hAnsi="Arial" w:cs="Arial"/>
          <w:sz w:val="18"/>
          <w:szCs w:val="18"/>
        </w:rPr>
        <w:t>Al que comete el delito de cohecho se le impondrán las siguientes sanciones:</w:t>
      </w:r>
    </w:p>
    <w:p w14:paraId="7111BE22" w14:textId="77777777" w:rsidR="00402095" w:rsidRPr="00A94995" w:rsidRDefault="00402095" w:rsidP="00402095">
      <w:pPr>
        <w:pStyle w:val="Textosinformato"/>
        <w:jc w:val="both"/>
        <w:rPr>
          <w:rFonts w:ascii="Arial" w:eastAsia="MS Mincho" w:hAnsi="Arial" w:cs="Arial"/>
          <w:sz w:val="18"/>
          <w:szCs w:val="18"/>
        </w:rPr>
      </w:pPr>
      <w:r w:rsidRPr="00A94995">
        <w:rPr>
          <w:rFonts w:ascii="Arial" w:eastAsia="MS Mincho" w:hAnsi="Arial" w:cs="Arial"/>
          <w:sz w:val="18"/>
          <w:szCs w:val="18"/>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a catorce años para desempeñar otro empleo, cargo o comisión públicos.</w:t>
      </w:r>
    </w:p>
    <w:p w14:paraId="50B8042E" w14:textId="77777777" w:rsidR="00402095" w:rsidRPr="00A94995" w:rsidRDefault="00402095" w:rsidP="00402095">
      <w:pPr>
        <w:pStyle w:val="Textosinformato"/>
        <w:jc w:val="both"/>
        <w:rPr>
          <w:rFonts w:ascii="Arial" w:eastAsia="MS Mincho" w:hAnsi="Arial" w:cs="Arial"/>
          <w:sz w:val="18"/>
          <w:szCs w:val="18"/>
        </w:rPr>
      </w:pPr>
      <w:r w:rsidRPr="00A94995">
        <w:rPr>
          <w:rFonts w:ascii="Arial" w:eastAsia="MS Mincho" w:hAnsi="Arial" w:cs="Arial"/>
          <w:sz w:val="18"/>
          <w:szCs w:val="18"/>
        </w:rPr>
        <w:t>En ningún caso se devolverá a los responsables del delito de cohecho, el dinero o dádivas entregadas, las mismas se aplicarán en beneficio del estado.</w:t>
      </w:r>
    </w:p>
    <w:p w14:paraId="3E852CDB" w14:textId="77777777" w:rsidR="00402095" w:rsidRPr="00A94995" w:rsidRDefault="00402095" w:rsidP="00402095">
      <w:pPr>
        <w:pStyle w:val="Textosinformato"/>
        <w:jc w:val="both"/>
        <w:rPr>
          <w:rFonts w:ascii="Arial" w:eastAsia="MS Mincho" w:hAnsi="Arial" w:cs="Arial"/>
          <w:sz w:val="18"/>
          <w:szCs w:val="18"/>
        </w:rPr>
      </w:pPr>
      <w:r w:rsidRPr="00A94995">
        <w:rPr>
          <w:rFonts w:ascii="Arial" w:eastAsia="MS Mincho" w:hAnsi="Arial" w:cs="Arial"/>
          <w:sz w:val="18"/>
          <w:szCs w:val="18"/>
        </w:rPr>
        <w:t>Capítulo XI</w:t>
      </w:r>
    </w:p>
    <w:p w14:paraId="1616A6BA" w14:textId="77777777" w:rsidR="00402095" w:rsidRPr="00A94995" w:rsidRDefault="00402095" w:rsidP="00402095">
      <w:pPr>
        <w:pStyle w:val="Textosinformato"/>
        <w:jc w:val="both"/>
        <w:rPr>
          <w:rFonts w:ascii="Arial" w:eastAsia="MS Mincho" w:hAnsi="Arial" w:cs="Arial"/>
          <w:sz w:val="18"/>
          <w:szCs w:val="18"/>
        </w:rPr>
      </w:pPr>
      <w:r w:rsidRPr="00A94995">
        <w:rPr>
          <w:rFonts w:ascii="Arial" w:eastAsia="MS Mincho" w:hAnsi="Arial" w:cs="Arial"/>
          <w:sz w:val="18"/>
          <w:szCs w:val="18"/>
        </w:rPr>
        <w:t>Cohecho a servidores públicos extranjeros</w:t>
      </w:r>
    </w:p>
    <w:p w14:paraId="7E06E6E3" w14:textId="77777777" w:rsidR="00402095" w:rsidRPr="00A94995" w:rsidRDefault="00402095" w:rsidP="00402095">
      <w:pPr>
        <w:pStyle w:val="Textosinformato"/>
        <w:jc w:val="both"/>
        <w:rPr>
          <w:rFonts w:ascii="Arial" w:eastAsia="MS Mincho" w:hAnsi="Arial" w:cs="Arial"/>
          <w:sz w:val="18"/>
          <w:szCs w:val="18"/>
          <w:u w:val="single"/>
        </w:rPr>
      </w:pPr>
      <w:r w:rsidRPr="00A94995">
        <w:rPr>
          <w:rFonts w:ascii="Arial" w:eastAsia="MS Mincho" w:hAnsi="Arial" w:cs="Arial"/>
          <w:sz w:val="18"/>
          <w:szCs w:val="18"/>
          <w:u w:val="single"/>
        </w:rPr>
        <w:t>Artículo 22 bis</w:t>
      </w:r>
    </w:p>
    <w:p w14:paraId="69D490F1" w14:textId="77777777" w:rsidR="00402095" w:rsidRPr="00A94995" w:rsidRDefault="00402095" w:rsidP="00402095">
      <w:pPr>
        <w:pStyle w:val="Textosinformato"/>
        <w:jc w:val="both"/>
        <w:rPr>
          <w:rFonts w:ascii="Arial" w:eastAsia="MS Mincho" w:hAnsi="Arial" w:cs="Arial"/>
          <w:sz w:val="18"/>
          <w:szCs w:val="18"/>
        </w:rPr>
      </w:pPr>
      <w:r w:rsidRPr="00A94995">
        <w:rPr>
          <w:rFonts w:ascii="Arial" w:eastAsia="MS Mincho" w:hAnsi="Arial" w:cs="Arial"/>
          <w:sz w:val="18"/>
          <w:szCs w:val="18"/>
        </w:rPr>
        <w:t xml:space="preserve">Se impondrán las penas previstas en el artículo anterior al que con propósito de obtener o retener para sí o para otra persona ventajas indebidas en el desarrollo o conducción de transacciones comerciales internacionales, ofrezca, prometa o dé, por sí o por interpósita persona, dinero o cualquiera otra dádiva, ya sea en bienes o </w:t>
      </w:r>
      <w:r>
        <w:rPr>
          <w:rFonts w:ascii="Arial" w:eastAsia="MS Mincho" w:hAnsi="Arial" w:cs="Arial"/>
          <w:sz w:val="18"/>
          <w:szCs w:val="18"/>
        </w:rPr>
        <w:t>bienes</w:t>
      </w:r>
      <w:r w:rsidRPr="00A94995">
        <w:rPr>
          <w:rFonts w:ascii="Arial" w:eastAsia="MS Mincho" w:hAnsi="Arial" w:cs="Arial"/>
          <w:sz w:val="18"/>
          <w:szCs w:val="18"/>
        </w:rPr>
        <w:t>:</w:t>
      </w:r>
    </w:p>
    <w:p w14:paraId="1AC95EC5" w14:textId="77777777" w:rsidR="00402095" w:rsidRPr="00A94995" w:rsidRDefault="00402095" w:rsidP="00402095">
      <w:pPr>
        <w:pStyle w:val="Textosinformato"/>
        <w:ind w:left="709" w:hanging="283"/>
        <w:jc w:val="both"/>
        <w:rPr>
          <w:rFonts w:ascii="Arial" w:eastAsia="MS Mincho" w:hAnsi="Arial" w:cs="Arial"/>
          <w:sz w:val="18"/>
          <w:szCs w:val="18"/>
        </w:rPr>
      </w:pPr>
      <w:r w:rsidRPr="00A94995">
        <w:rPr>
          <w:rFonts w:ascii="Arial" w:eastAsia="MS Mincho" w:hAnsi="Arial" w:cs="Arial"/>
          <w:sz w:val="18"/>
          <w:szCs w:val="18"/>
        </w:rPr>
        <w:t>I.</w:t>
      </w:r>
      <w:r w:rsidRPr="00A94995">
        <w:rPr>
          <w:rFonts w:ascii="Arial" w:eastAsia="MS Mincho" w:hAnsi="Arial" w:cs="Arial"/>
          <w:sz w:val="18"/>
          <w:szCs w:val="18"/>
        </w:rPr>
        <w:tab/>
        <w:t>A un servidor público extranjero para que gestione o se abstenga de gestionar la tramitación o resolución de asuntos relacionados con las funciones inherentes a su empleo, cargo o comisión;</w:t>
      </w:r>
    </w:p>
    <w:p w14:paraId="3A4570A7" w14:textId="77777777" w:rsidR="00402095" w:rsidRPr="00A94995" w:rsidRDefault="00402095" w:rsidP="00402095">
      <w:pPr>
        <w:pStyle w:val="Textosinformato"/>
        <w:ind w:left="709" w:hanging="283"/>
        <w:jc w:val="both"/>
        <w:rPr>
          <w:rFonts w:ascii="Arial" w:eastAsia="MS Mincho" w:hAnsi="Arial" w:cs="Arial"/>
          <w:sz w:val="18"/>
          <w:szCs w:val="18"/>
        </w:rPr>
      </w:pPr>
      <w:r w:rsidRPr="00A94995">
        <w:rPr>
          <w:rFonts w:ascii="Arial" w:eastAsia="MS Mincho" w:hAnsi="Arial" w:cs="Arial"/>
          <w:sz w:val="18"/>
          <w:szCs w:val="18"/>
        </w:rPr>
        <w:t>II.</w:t>
      </w:r>
      <w:r w:rsidRPr="00A94995">
        <w:rPr>
          <w:rFonts w:ascii="Arial" w:eastAsia="MS Mincho" w:hAnsi="Arial" w:cs="Arial"/>
          <w:sz w:val="18"/>
          <w:szCs w:val="18"/>
        </w:rPr>
        <w:tab/>
        <w:t>A un servidor público extranjero para llevar a cabo la tramitación o resolución de cualquier asunto que se encuentre fuera del ámbito de las funciones inherentes a su empleo; cargo o comisión, o</w:t>
      </w:r>
    </w:p>
    <w:p w14:paraId="14FF7C48" w14:textId="77777777" w:rsidR="00402095" w:rsidRPr="00A94995" w:rsidRDefault="00402095" w:rsidP="00402095">
      <w:pPr>
        <w:pStyle w:val="Textosinformato"/>
        <w:ind w:left="709" w:hanging="283"/>
        <w:jc w:val="both"/>
        <w:rPr>
          <w:rFonts w:ascii="Arial" w:eastAsia="MS Mincho" w:hAnsi="Arial" w:cs="Arial"/>
          <w:sz w:val="18"/>
          <w:szCs w:val="18"/>
        </w:rPr>
      </w:pPr>
      <w:r w:rsidRPr="00A94995">
        <w:rPr>
          <w:rFonts w:ascii="Arial" w:eastAsia="MS Mincho" w:hAnsi="Arial" w:cs="Arial"/>
          <w:sz w:val="18"/>
          <w:szCs w:val="18"/>
        </w:rPr>
        <w:t>III.</w:t>
      </w:r>
      <w:r w:rsidRPr="00A94995">
        <w:rPr>
          <w:rFonts w:ascii="Arial" w:eastAsia="MS Mincho" w:hAnsi="Arial" w:cs="Arial"/>
          <w:sz w:val="18"/>
          <w:szCs w:val="18"/>
        </w:rPr>
        <w:tab/>
        <w:t>A cualquier persona para que acuda ante un servidor público extranjero y le requiera o le proponga llevar a cabo la tramitación o resolución de cualquier asunto relacionado con las funciones inherentes al empleo, cargo o comisión de este último.</w:t>
      </w:r>
    </w:p>
    <w:p w14:paraId="284F7FD1" w14:textId="77777777" w:rsidR="00402095" w:rsidRPr="00A94995" w:rsidRDefault="00402095" w:rsidP="00402095">
      <w:pPr>
        <w:pStyle w:val="Textosinformato"/>
        <w:jc w:val="both"/>
        <w:rPr>
          <w:rFonts w:ascii="Arial" w:eastAsia="MS Mincho" w:hAnsi="Arial" w:cs="Arial"/>
          <w:sz w:val="18"/>
          <w:szCs w:val="18"/>
        </w:rPr>
      </w:pPr>
      <w:r w:rsidRPr="00A94995">
        <w:rPr>
          <w:rFonts w:ascii="Arial" w:eastAsia="MS Mincho" w:hAnsi="Arial" w:cs="Arial"/>
          <w:sz w:val="18"/>
          <w:szCs w:val="18"/>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0CE74E78" w14:textId="77777777" w:rsidR="00402095" w:rsidRPr="00A94995" w:rsidRDefault="00402095" w:rsidP="00402095">
      <w:pPr>
        <w:autoSpaceDE w:val="0"/>
        <w:autoSpaceDN w:val="0"/>
        <w:adjustRightInd w:val="0"/>
        <w:spacing w:after="0" w:line="240" w:lineRule="auto"/>
        <w:ind w:right="-2"/>
        <w:jc w:val="center"/>
        <w:rPr>
          <w:rFonts w:ascii="Arial" w:hAnsi="Arial" w:cs="Arial"/>
          <w:bCs/>
          <w:color w:val="FF0000"/>
          <w:lang w:eastAsia="es-MX"/>
        </w:rPr>
      </w:pPr>
      <w:r w:rsidRPr="00A94995">
        <w:rPr>
          <w:rFonts w:ascii="Arial" w:eastAsia="MS Mincho" w:hAnsi="Arial" w:cs="Arial"/>
          <w:sz w:val="18"/>
          <w:szCs w:val="18"/>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20BA0765" w14:textId="77777777" w:rsidR="00402095" w:rsidRPr="00A94995" w:rsidRDefault="00402095" w:rsidP="00402095">
      <w:pPr>
        <w:spacing w:after="0" w:line="240" w:lineRule="auto"/>
        <w:rPr>
          <w:rFonts w:ascii="Arial" w:hAnsi="Arial" w:cs="Arial"/>
          <w:bCs/>
          <w:color w:val="FF0000"/>
          <w:lang w:eastAsia="es-MX"/>
        </w:rPr>
      </w:pPr>
      <w:r w:rsidRPr="00A94995">
        <w:rPr>
          <w:rFonts w:ascii="Arial" w:hAnsi="Arial" w:cs="Arial"/>
          <w:bCs/>
          <w:color w:val="FF0000"/>
          <w:lang w:eastAsia="es-MX"/>
        </w:rPr>
        <w:br w:type="page"/>
      </w:r>
    </w:p>
    <w:p w14:paraId="1BBA7134" w14:textId="77777777" w:rsidR="00402095" w:rsidRPr="00112C69" w:rsidRDefault="00402095" w:rsidP="00402095">
      <w:pPr>
        <w:autoSpaceDE w:val="0"/>
        <w:autoSpaceDN w:val="0"/>
        <w:adjustRightInd w:val="0"/>
        <w:spacing w:after="0" w:line="240" w:lineRule="auto"/>
        <w:ind w:right="-2"/>
        <w:jc w:val="center"/>
        <w:rPr>
          <w:rFonts w:ascii="Arial" w:hAnsi="Arial" w:cs="Arial"/>
          <w:b/>
          <w:bCs/>
          <w:color w:val="FF0000"/>
          <w:lang w:eastAsia="es-MX"/>
        </w:rPr>
      </w:pPr>
      <w:r w:rsidRPr="00112C69">
        <w:rPr>
          <w:rFonts w:ascii="Arial" w:hAnsi="Arial" w:cs="Arial"/>
          <w:b/>
          <w:bCs/>
          <w:color w:val="FF0000"/>
          <w:lang w:eastAsia="es-MX"/>
        </w:rPr>
        <w:lastRenderedPageBreak/>
        <w:t>ANEXO 17</w:t>
      </w:r>
    </w:p>
    <w:p w14:paraId="5A95A49E" w14:textId="77777777" w:rsidR="00402095" w:rsidRPr="00112C69" w:rsidRDefault="00402095" w:rsidP="00402095">
      <w:pPr>
        <w:tabs>
          <w:tab w:val="left" w:pos="9637"/>
        </w:tabs>
        <w:autoSpaceDE w:val="0"/>
        <w:autoSpaceDN w:val="0"/>
        <w:adjustRightInd w:val="0"/>
        <w:spacing w:after="0" w:line="240" w:lineRule="auto"/>
        <w:ind w:right="141"/>
        <w:jc w:val="center"/>
        <w:rPr>
          <w:rFonts w:ascii="Arial" w:hAnsi="Arial" w:cs="Arial"/>
          <w:bCs/>
          <w:color w:val="FF0000"/>
          <w:lang w:eastAsia="es-MX"/>
        </w:rPr>
      </w:pPr>
      <w:r w:rsidRPr="00112C69">
        <w:rPr>
          <w:rFonts w:ascii="Arial" w:hAnsi="Arial" w:cs="Arial"/>
          <w:bCs/>
          <w:color w:val="FF0000"/>
          <w:lang w:eastAsia="es-MX"/>
        </w:rPr>
        <w:t>“MODELO DE CONTRATO”</w:t>
      </w:r>
      <w:bookmarkStart w:id="53" w:name="_ANEXO_7"/>
      <w:bookmarkStart w:id="54" w:name="_ANEXO_8"/>
      <w:bookmarkEnd w:id="53"/>
      <w:bookmarkEnd w:id="54"/>
    </w:p>
    <w:p w14:paraId="39D91B3D" w14:textId="77777777" w:rsidR="00402095" w:rsidRPr="00112C69" w:rsidRDefault="00402095" w:rsidP="00402095">
      <w:pPr>
        <w:tabs>
          <w:tab w:val="left" w:pos="9637"/>
        </w:tabs>
        <w:autoSpaceDE w:val="0"/>
        <w:autoSpaceDN w:val="0"/>
        <w:adjustRightInd w:val="0"/>
        <w:spacing w:after="0" w:line="240" w:lineRule="auto"/>
        <w:ind w:right="141"/>
        <w:jc w:val="center"/>
        <w:rPr>
          <w:rFonts w:ascii="Arial" w:hAnsi="Arial" w:cs="Arial"/>
          <w:bCs/>
          <w:color w:val="FF0000"/>
          <w:lang w:eastAsia="es-MX"/>
        </w:rPr>
      </w:pPr>
    </w:p>
    <w:p w14:paraId="58F6C4D5" w14:textId="50470AB3" w:rsidR="00402095" w:rsidRPr="00112C69" w:rsidRDefault="00402095" w:rsidP="00402095">
      <w:pPr>
        <w:tabs>
          <w:tab w:val="left" w:pos="9637"/>
        </w:tabs>
        <w:autoSpaceDE w:val="0"/>
        <w:autoSpaceDN w:val="0"/>
        <w:adjustRightInd w:val="0"/>
        <w:spacing w:after="0" w:line="240" w:lineRule="auto"/>
        <w:ind w:right="141"/>
        <w:jc w:val="center"/>
        <w:rPr>
          <w:rFonts w:ascii="Arial" w:hAnsi="Arial" w:cs="Arial"/>
          <w:b/>
          <w:sz w:val="16"/>
          <w:szCs w:val="16"/>
        </w:rPr>
      </w:pPr>
      <w:r w:rsidRPr="00112C69">
        <w:rPr>
          <w:rFonts w:ascii="Arial" w:hAnsi="Arial" w:cs="Arial"/>
          <w:b/>
          <w:sz w:val="16"/>
          <w:szCs w:val="16"/>
        </w:rPr>
        <w:t xml:space="preserve">“CONTRATO PARA LA </w:t>
      </w:r>
      <w:r w:rsidRPr="00283511">
        <w:rPr>
          <w:rFonts w:ascii="Arial" w:hAnsi="Arial" w:cs="Arial"/>
          <w:b/>
          <w:sz w:val="16"/>
          <w:szCs w:val="16"/>
        </w:rPr>
        <w:t>ADQUISICIÓN D</w:t>
      </w:r>
      <w:r>
        <w:rPr>
          <w:rFonts w:ascii="Arial" w:hAnsi="Arial" w:cs="Arial"/>
          <w:b/>
          <w:sz w:val="16"/>
          <w:szCs w:val="16"/>
        </w:rPr>
        <w:t xml:space="preserve">E </w:t>
      </w:r>
      <w:r w:rsidR="00D37404">
        <w:rPr>
          <w:rFonts w:ascii="Arial" w:hAnsi="Arial" w:cs="Arial"/>
          <w:b/>
          <w:sz w:val="16"/>
          <w:szCs w:val="16"/>
        </w:rPr>
        <w:t>MATERIAL Y PRODUCTOS DE LIMPIEZA</w:t>
      </w:r>
      <w:r w:rsidRPr="00112C69">
        <w:rPr>
          <w:rFonts w:ascii="Arial" w:hAnsi="Arial" w:cs="Arial"/>
          <w:b/>
          <w:sz w:val="16"/>
          <w:szCs w:val="16"/>
        </w:rPr>
        <w:t>”</w:t>
      </w:r>
    </w:p>
    <w:p w14:paraId="0DE9F8C6" w14:textId="77777777" w:rsidR="00402095" w:rsidRPr="00112C69" w:rsidRDefault="00402095" w:rsidP="00402095">
      <w:pPr>
        <w:spacing w:after="0" w:line="240" w:lineRule="auto"/>
        <w:jc w:val="both"/>
        <w:rPr>
          <w:rFonts w:ascii="Arial" w:hAnsi="Arial" w:cs="Arial"/>
          <w:b/>
          <w:sz w:val="16"/>
          <w:szCs w:val="16"/>
        </w:rPr>
      </w:pPr>
    </w:p>
    <w:p w14:paraId="63F96BCA" w14:textId="77777777" w:rsidR="00402095" w:rsidRPr="00112C69" w:rsidRDefault="00402095" w:rsidP="00402095">
      <w:pPr>
        <w:spacing w:after="0" w:line="240" w:lineRule="auto"/>
        <w:jc w:val="both"/>
        <w:rPr>
          <w:rFonts w:ascii="Arial" w:hAnsi="Arial" w:cs="Arial"/>
          <w:sz w:val="16"/>
          <w:szCs w:val="16"/>
        </w:rPr>
      </w:pPr>
      <w:r w:rsidRPr="00112C69">
        <w:rPr>
          <w:rFonts w:ascii="Arial" w:hAnsi="Arial" w:cs="Arial"/>
          <w:sz w:val="16"/>
          <w:szCs w:val="16"/>
        </w:rPr>
        <w:t xml:space="preserve">QUE CELEBRAN, POR UNA PARTE, EL CENTRO DE INVESTIGACIÓN Y ASISTENCIA EN TECNOLOGÍA Y DISEÑO DEL ESTADO DE JALISCO, A.C. A QUIEN EN EL CURSO DE ESTE INSTRUMENTO SE LE DENOMINARÁ </w:t>
      </w:r>
      <w:r w:rsidRPr="00112C69">
        <w:rPr>
          <w:rFonts w:ascii="Arial" w:hAnsi="Arial" w:cs="Arial"/>
          <w:b/>
          <w:sz w:val="16"/>
          <w:szCs w:val="16"/>
        </w:rPr>
        <w:t xml:space="preserve">“EL </w:t>
      </w:r>
      <w:r w:rsidRPr="00B0668D">
        <w:rPr>
          <w:rFonts w:ascii="Arial" w:hAnsi="Arial" w:cs="Arial"/>
          <w:b/>
          <w:sz w:val="16"/>
          <w:szCs w:val="16"/>
        </w:rPr>
        <w:t>CIATEJ, A.C.</w:t>
      </w:r>
      <w:r w:rsidRPr="00112C69">
        <w:rPr>
          <w:rFonts w:ascii="Arial" w:hAnsi="Arial" w:cs="Arial"/>
          <w:b/>
          <w:sz w:val="16"/>
          <w:szCs w:val="16"/>
        </w:rPr>
        <w:t xml:space="preserve">” </w:t>
      </w:r>
      <w:r w:rsidRPr="00112C69">
        <w:rPr>
          <w:rFonts w:ascii="Arial" w:hAnsi="Arial" w:cs="Arial"/>
          <w:sz w:val="16"/>
          <w:szCs w:val="16"/>
        </w:rPr>
        <w:t>REPRESENTADA POR LA L.C.P. CITLALLI HAID</w:t>
      </w:r>
      <w:r>
        <w:rPr>
          <w:rFonts w:ascii="Arial" w:hAnsi="Arial" w:cs="Arial"/>
          <w:sz w:val="16"/>
          <w:szCs w:val="16"/>
        </w:rPr>
        <w:t>É ALZAGA SÁNCHEZ,</w:t>
      </w:r>
      <w:r w:rsidRPr="00112C69">
        <w:rPr>
          <w:rFonts w:ascii="Arial" w:hAnsi="Arial" w:cs="Arial"/>
          <w:sz w:val="16"/>
          <w:szCs w:val="16"/>
        </w:rPr>
        <w:t xml:space="preserve"> EN SU CARÁCTER DE DIRECTORA ADMINISTRATIVA DE </w:t>
      </w:r>
      <w:r w:rsidRPr="00112C69">
        <w:rPr>
          <w:rFonts w:ascii="Arial" w:hAnsi="Arial" w:cs="Arial"/>
          <w:b/>
          <w:sz w:val="16"/>
          <w:szCs w:val="16"/>
        </w:rPr>
        <w:t xml:space="preserve">“EL </w:t>
      </w:r>
      <w:r w:rsidRPr="00B0668D">
        <w:rPr>
          <w:rFonts w:ascii="Arial" w:hAnsi="Arial" w:cs="Arial"/>
          <w:b/>
          <w:sz w:val="16"/>
          <w:szCs w:val="16"/>
        </w:rPr>
        <w:t>CIATEJ, A.C.</w:t>
      </w:r>
      <w:r w:rsidRPr="00112C69">
        <w:rPr>
          <w:rFonts w:ascii="Arial" w:hAnsi="Arial" w:cs="Arial"/>
          <w:b/>
          <w:sz w:val="16"/>
          <w:szCs w:val="16"/>
        </w:rPr>
        <w:t>”</w:t>
      </w:r>
      <w:r w:rsidRPr="00112C69">
        <w:rPr>
          <w:rFonts w:ascii="Arial" w:hAnsi="Arial" w:cs="Arial"/>
          <w:sz w:val="16"/>
          <w:szCs w:val="16"/>
        </w:rPr>
        <w:t xml:space="preserve"> Y POR LA OTRA PARTE </w:t>
      </w:r>
      <w:r w:rsidRPr="00112C69">
        <w:rPr>
          <w:rFonts w:ascii="Arial" w:hAnsi="Arial" w:cs="Arial"/>
          <w:b/>
          <w:sz w:val="16"/>
          <w:szCs w:val="16"/>
        </w:rPr>
        <w:t xml:space="preserve">_________________________________, </w:t>
      </w:r>
      <w:r w:rsidRPr="00112C69">
        <w:rPr>
          <w:rFonts w:ascii="Arial" w:hAnsi="Arial" w:cs="Arial"/>
          <w:sz w:val="16"/>
          <w:szCs w:val="16"/>
        </w:rPr>
        <w:t xml:space="preserve">POR CONDUCTO DE SU REPRESENTANTE LEGAL EL </w:t>
      </w:r>
      <w:r w:rsidRPr="00112C69">
        <w:rPr>
          <w:rFonts w:ascii="Arial" w:hAnsi="Arial" w:cs="Arial"/>
          <w:b/>
          <w:sz w:val="16"/>
          <w:szCs w:val="16"/>
        </w:rPr>
        <w:t>C. _________________________________</w:t>
      </w:r>
      <w:r w:rsidRPr="00112C69">
        <w:rPr>
          <w:rFonts w:ascii="Arial" w:hAnsi="Arial" w:cs="Arial"/>
          <w:sz w:val="16"/>
          <w:szCs w:val="16"/>
        </w:rPr>
        <w:t xml:space="preserve">, A QUIEN EN LO SUCESIVO SE LE DENOMINARÁ </w:t>
      </w:r>
      <w:r w:rsidRPr="00112C69">
        <w:rPr>
          <w:rFonts w:ascii="Arial" w:hAnsi="Arial" w:cs="Arial"/>
          <w:b/>
          <w:sz w:val="16"/>
          <w:szCs w:val="16"/>
        </w:rPr>
        <w:t>“EL PROVEEDOR”</w:t>
      </w:r>
      <w:r w:rsidRPr="00112C69">
        <w:rPr>
          <w:rFonts w:ascii="Arial" w:hAnsi="Arial" w:cs="Arial"/>
          <w:sz w:val="16"/>
          <w:szCs w:val="16"/>
        </w:rPr>
        <w:t xml:space="preserve"> DE CONFORMIDAD CON LAS SIGUIENTES DECLARACIONES Y CLÁUSULAS:</w:t>
      </w:r>
    </w:p>
    <w:p w14:paraId="72A9167F" w14:textId="77777777" w:rsidR="00402095" w:rsidRPr="00112C69" w:rsidRDefault="00402095" w:rsidP="00402095">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0" w:line="240" w:lineRule="auto"/>
        <w:jc w:val="center"/>
        <w:rPr>
          <w:rFonts w:ascii="Arial" w:hAnsi="Arial" w:cs="Arial"/>
          <w:b/>
          <w:sz w:val="16"/>
          <w:szCs w:val="16"/>
        </w:rPr>
      </w:pPr>
    </w:p>
    <w:p w14:paraId="5BD0F87A" w14:textId="77777777" w:rsidR="00402095" w:rsidRPr="00112C69" w:rsidRDefault="00402095" w:rsidP="00402095">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0" w:line="240" w:lineRule="auto"/>
        <w:jc w:val="center"/>
        <w:rPr>
          <w:rFonts w:ascii="Arial" w:hAnsi="Arial" w:cs="Arial"/>
          <w:b/>
          <w:sz w:val="16"/>
          <w:szCs w:val="16"/>
        </w:rPr>
      </w:pPr>
      <w:r w:rsidRPr="00112C69">
        <w:rPr>
          <w:rFonts w:ascii="Arial" w:hAnsi="Arial" w:cs="Arial"/>
          <w:b/>
          <w:sz w:val="16"/>
          <w:szCs w:val="16"/>
        </w:rPr>
        <w:t>DECLARACIONES:</w:t>
      </w:r>
    </w:p>
    <w:p w14:paraId="7AD94159" w14:textId="77777777" w:rsidR="00402095" w:rsidRPr="00112C69" w:rsidRDefault="00402095" w:rsidP="00402095">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0" w:line="240" w:lineRule="auto"/>
        <w:jc w:val="both"/>
        <w:rPr>
          <w:rFonts w:ascii="Arial" w:hAnsi="Arial" w:cs="Arial"/>
          <w:sz w:val="16"/>
          <w:szCs w:val="16"/>
        </w:rPr>
      </w:pPr>
    </w:p>
    <w:p w14:paraId="7BACFC26" w14:textId="77777777" w:rsidR="00402095" w:rsidRPr="00112C69" w:rsidRDefault="00402095" w:rsidP="00402095">
      <w:pPr>
        <w:tabs>
          <w:tab w:val="left" w:pos="0"/>
          <w:tab w:val="left" w:pos="29520"/>
          <w:tab w:val="left" w:pos="30240"/>
        </w:tabs>
        <w:spacing w:after="0" w:line="240" w:lineRule="auto"/>
        <w:jc w:val="both"/>
        <w:rPr>
          <w:rFonts w:ascii="Arial" w:hAnsi="Arial" w:cs="Arial"/>
          <w:b/>
          <w:sz w:val="16"/>
          <w:szCs w:val="16"/>
        </w:rPr>
      </w:pPr>
      <w:r w:rsidRPr="00112C69">
        <w:rPr>
          <w:rFonts w:ascii="Arial" w:hAnsi="Arial" w:cs="Arial"/>
          <w:b/>
          <w:sz w:val="16"/>
          <w:szCs w:val="16"/>
        </w:rPr>
        <w:t>PRIMERA. - “EL CIATEJ” declara que:</w:t>
      </w:r>
    </w:p>
    <w:p w14:paraId="365231B8" w14:textId="77777777" w:rsidR="00402095" w:rsidRPr="00112C69" w:rsidRDefault="00402095" w:rsidP="00402095">
      <w:pPr>
        <w:tabs>
          <w:tab w:val="left" w:pos="0"/>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240" w:lineRule="auto"/>
        <w:ind w:left="1985" w:hanging="567"/>
        <w:jc w:val="both"/>
        <w:rPr>
          <w:rFonts w:ascii="Arial" w:hAnsi="Arial" w:cs="Arial"/>
          <w:sz w:val="16"/>
          <w:szCs w:val="16"/>
        </w:rPr>
      </w:pPr>
    </w:p>
    <w:p w14:paraId="0A4A39B0" w14:textId="77777777" w:rsidR="00402095" w:rsidRPr="00112C69" w:rsidRDefault="00402095" w:rsidP="00402095">
      <w:pPr>
        <w:numPr>
          <w:ilvl w:val="2"/>
          <w:numId w:val="62"/>
        </w:numPr>
        <w:spacing w:after="0" w:line="240" w:lineRule="auto"/>
        <w:ind w:left="567" w:hanging="567"/>
        <w:jc w:val="both"/>
        <w:rPr>
          <w:rFonts w:ascii="Arial" w:hAnsi="Arial" w:cs="Arial"/>
          <w:sz w:val="16"/>
          <w:szCs w:val="16"/>
        </w:rPr>
      </w:pPr>
      <w:r w:rsidRPr="00112C69">
        <w:rPr>
          <w:rFonts w:ascii="Arial" w:hAnsi="Arial" w:cs="Arial"/>
          <w:sz w:val="16"/>
          <w:szCs w:val="16"/>
        </w:rPr>
        <w:t>Es una Asociación Civil de Participación Estatal Mayoritaria del Gobierno Federal, con personalidad jurídica y patrimonio propios, constituida y existente de conformidad con las Leyes de la República Mexicana el 24 de Agosto de 1976, mediante escritura pública número 2033 otorgada ante la fe del Notario Público número 3 de Tlaquepaque, estado de Jalisco, Licenciado Carlos Ibarra García de Quevedo, inscrita en el Registro Público de Guadalajara, bajo inscripción 185 del Libro 8 de la Sección Quinta de la Primera Oficina bajo el número 160 foja 7683 de documentos generales.</w:t>
      </w:r>
    </w:p>
    <w:p w14:paraId="5C93C03F" w14:textId="77777777" w:rsidR="00402095" w:rsidRPr="00112C69" w:rsidRDefault="00402095" w:rsidP="00402095">
      <w:pPr>
        <w:spacing w:after="0" w:line="240" w:lineRule="auto"/>
        <w:jc w:val="both"/>
        <w:rPr>
          <w:rFonts w:ascii="Arial" w:hAnsi="Arial" w:cs="Arial"/>
          <w:sz w:val="16"/>
          <w:szCs w:val="16"/>
        </w:rPr>
      </w:pPr>
    </w:p>
    <w:p w14:paraId="2B430A47" w14:textId="77777777" w:rsidR="00402095" w:rsidRDefault="00402095" w:rsidP="00402095">
      <w:pPr>
        <w:numPr>
          <w:ilvl w:val="2"/>
          <w:numId w:val="62"/>
        </w:numPr>
        <w:spacing w:after="0" w:line="240" w:lineRule="auto"/>
        <w:ind w:left="567" w:hanging="567"/>
        <w:jc w:val="both"/>
        <w:rPr>
          <w:rFonts w:ascii="Arial" w:hAnsi="Arial" w:cs="Arial"/>
          <w:sz w:val="16"/>
          <w:szCs w:val="16"/>
        </w:rPr>
      </w:pPr>
      <w:r w:rsidRPr="00112C69">
        <w:rPr>
          <w:rFonts w:ascii="Arial" w:hAnsi="Arial" w:cs="Arial"/>
          <w:sz w:val="16"/>
          <w:szCs w:val="16"/>
          <w:lang w:val="es-ES"/>
        </w:rPr>
        <w:t xml:space="preserve">Es una Entidad de la Administración Pública Federal, de acuerdo con lo establecido en los artículos 1°, 2° y artículo 3° en su segundo párrafo y los artículos  12 y 28 de la Ley Federal de las Entidades Paraestatales y artículo 46 de la Ley Orgánica de la Administración Pública Federal; y de acuerdo a la publicación del Diario Oficial de la Federación del día 15 de Agosto del año 2014 en la cual la Secretaría de Hacienda y Crédito Público emitió la relación de las Entidades Paraestatales de la Administración Pública Federal, encontrándose </w:t>
      </w:r>
      <w:r w:rsidRPr="00112C69">
        <w:rPr>
          <w:rFonts w:ascii="Arial" w:hAnsi="Arial" w:cs="Arial"/>
          <w:b/>
          <w:sz w:val="16"/>
          <w:szCs w:val="16"/>
          <w:lang w:val="es-ES"/>
        </w:rPr>
        <w:t>“CIATEJ</w:t>
      </w:r>
      <w:r>
        <w:rPr>
          <w:rFonts w:ascii="Arial" w:hAnsi="Arial" w:cs="Arial"/>
          <w:b/>
          <w:sz w:val="16"/>
          <w:szCs w:val="16"/>
          <w:lang w:val="es-ES"/>
        </w:rPr>
        <w:t>, A.C.</w:t>
      </w:r>
      <w:r w:rsidRPr="00112C69">
        <w:rPr>
          <w:rFonts w:ascii="Arial" w:hAnsi="Arial" w:cs="Arial"/>
          <w:b/>
          <w:sz w:val="16"/>
          <w:szCs w:val="16"/>
          <w:lang w:val="es-ES"/>
        </w:rPr>
        <w:t>”</w:t>
      </w:r>
      <w:r w:rsidRPr="00112C69">
        <w:rPr>
          <w:rFonts w:ascii="Arial" w:hAnsi="Arial" w:cs="Arial"/>
          <w:sz w:val="16"/>
          <w:szCs w:val="16"/>
          <w:lang w:val="es-ES"/>
        </w:rPr>
        <w:t xml:space="preserve"> bajo el número 154</w:t>
      </w:r>
      <w:r>
        <w:rPr>
          <w:rFonts w:ascii="Arial" w:hAnsi="Arial" w:cs="Arial"/>
          <w:sz w:val="16"/>
          <w:szCs w:val="16"/>
        </w:rPr>
        <w:t>.</w:t>
      </w:r>
    </w:p>
    <w:p w14:paraId="45EE1405" w14:textId="77777777" w:rsidR="00402095" w:rsidRDefault="00402095" w:rsidP="00402095">
      <w:pPr>
        <w:pStyle w:val="Prrafodelista"/>
        <w:rPr>
          <w:rFonts w:ascii="Arial" w:hAnsi="Arial" w:cs="Arial"/>
          <w:sz w:val="16"/>
          <w:szCs w:val="16"/>
        </w:rPr>
      </w:pPr>
    </w:p>
    <w:p w14:paraId="5982CF91" w14:textId="77777777" w:rsidR="00402095" w:rsidRDefault="00402095" w:rsidP="00402095">
      <w:pPr>
        <w:numPr>
          <w:ilvl w:val="2"/>
          <w:numId w:val="62"/>
        </w:numPr>
        <w:spacing w:after="0" w:line="240" w:lineRule="auto"/>
        <w:ind w:left="567" w:hanging="567"/>
        <w:jc w:val="both"/>
        <w:rPr>
          <w:rFonts w:ascii="Arial" w:hAnsi="Arial" w:cs="Arial"/>
          <w:sz w:val="16"/>
          <w:szCs w:val="16"/>
        </w:rPr>
      </w:pPr>
      <w:r w:rsidRPr="00254A98">
        <w:rPr>
          <w:rFonts w:ascii="Arial" w:hAnsi="Arial" w:cs="Arial"/>
          <w:sz w:val="16"/>
          <w:szCs w:val="16"/>
        </w:rPr>
        <w:t>La personalidad de la Apoderada Legal que ahora comparece a la firma de este contrato, no ha sido revocada en forma alguna y por tanto puede obligar a su representada en los términos aquí estipulados, según consta la escritura pública número 8,121 de fecha 10 de agosto del 2018, otorgada por el Lic. Roberto Espinosa Badial, Notario Público número 113 de la ciudad de Guadalajara, Jalisco.</w:t>
      </w:r>
    </w:p>
    <w:p w14:paraId="0A61E005" w14:textId="77777777" w:rsidR="00402095" w:rsidRPr="00254A98" w:rsidRDefault="00402095" w:rsidP="00402095">
      <w:pPr>
        <w:spacing w:after="0" w:line="240" w:lineRule="auto"/>
        <w:jc w:val="both"/>
        <w:rPr>
          <w:rFonts w:ascii="Arial" w:hAnsi="Arial" w:cs="Arial"/>
          <w:sz w:val="16"/>
          <w:szCs w:val="16"/>
        </w:rPr>
      </w:pPr>
    </w:p>
    <w:p w14:paraId="67DBDA55" w14:textId="77777777" w:rsidR="00402095" w:rsidRPr="00112C69" w:rsidRDefault="00402095" w:rsidP="00402095">
      <w:pPr>
        <w:numPr>
          <w:ilvl w:val="2"/>
          <w:numId w:val="62"/>
        </w:numPr>
        <w:spacing w:after="0" w:line="240" w:lineRule="auto"/>
        <w:ind w:left="567" w:hanging="567"/>
        <w:jc w:val="both"/>
        <w:rPr>
          <w:rFonts w:ascii="Arial" w:hAnsi="Arial" w:cs="Arial"/>
          <w:sz w:val="16"/>
          <w:szCs w:val="16"/>
        </w:rPr>
      </w:pPr>
      <w:r w:rsidRPr="00112C69">
        <w:rPr>
          <w:rFonts w:ascii="Arial" w:hAnsi="Arial" w:cs="Arial"/>
          <w:sz w:val="16"/>
          <w:szCs w:val="16"/>
        </w:rPr>
        <w:t>Que su objeto social es, entre otros, realizar actividades de investigación, de desarrollo tecnológico y de enseñanza en alimentos, fármacos, energía y medio ambiente para los sectores agroindustrial, químico, farmacéutico y de salud, así como, la asistencia técnica a las instituciones de los sectores, mediante la aplicación de la biotecnología, la ingeniería, la información y gestión en el Estado de Jalisco, en las entidades federativas y todas aquellas que lo soliciten aun cuando se encuentren fuera del país.</w:t>
      </w:r>
    </w:p>
    <w:p w14:paraId="7853E9C2" w14:textId="77777777" w:rsidR="00402095" w:rsidRPr="00112C69" w:rsidRDefault="00402095" w:rsidP="00402095">
      <w:pPr>
        <w:pStyle w:val="Prrafodelista"/>
        <w:rPr>
          <w:rFonts w:ascii="Arial" w:hAnsi="Arial" w:cs="Arial"/>
          <w:sz w:val="16"/>
          <w:szCs w:val="16"/>
        </w:rPr>
      </w:pPr>
    </w:p>
    <w:p w14:paraId="463BB37C" w14:textId="77777777" w:rsidR="00402095" w:rsidRPr="00112C69" w:rsidRDefault="00402095" w:rsidP="00402095">
      <w:pPr>
        <w:numPr>
          <w:ilvl w:val="2"/>
          <w:numId w:val="62"/>
        </w:numPr>
        <w:spacing w:after="0" w:line="240" w:lineRule="auto"/>
        <w:ind w:left="567" w:hanging="567"/>
        <w:jc w:val="both"/>
        <w:rPr>
          <w:rFonts w:ascii="Arial" w:hAnsi="Arial" w:cs="Arial"/>
          <w:sz w:val="16"/>
          <w:szCs w:val="16"/>
        </w:rPr>
      </w:pPr>
      <w:r w:rsidRPr="00112C69">
        <w:rPr>
          <w:rFonts w:ascii="Arial" w:hAnsi="Arial" w:cs="Arial"/>
          <w:sz w:val="16"/>
          <w:szCs w:val="16"/>
        </w:rPr>
        <w:t>Está reconocido como Centro Público de Investigación, atento a lo establecido en el artículo 47 de la Ley de Ciencia y Tecnología y adscrito al Sistema de Centros Públicos CONACYT.</w:t>
      </w:r>
    </w:p>
    <w:p w14:paraId="7B616732" w14:textId="77777777" w:rsidR="00402095" w:rsidRPr="00112C69" w:rsidRDefault="00402095" w:rsidP="00402095">
      <w:pPr>
        <w:spacing w:after="0" w:line="240" w:lineRule="auto"/>
        <w:ind w:left="567"/>
        <w:jc w:val="both"/>
        <w:rPr>
          <w:rFonts w:ascii="Arial" w:hAnsi="Arial" w:cs="Arial"/>
          <w:sz w:val="16"/>
          <w:szCs w:val="16"/>
        </w:rPr>
      </w:pPr>
    </w:p>
    <w:p w14:paraId="62C0F07C" w14:textId="5D9FE270" w:rsidR="00402095" w:rsidRPr="00112C69" w:rsidRDefault="00402095" w:rsidP="00402095">
      <w:pPr>
        <w:numPr>
          <w:ilvl w:val="2"/>
          <w:numId w:val="62"/>
        </w:numPr>
        <w:spacing w:after="0" w:line="240" w:lineRule="auto"/>
        <w:ind w:left="567" w:hanging="567"/>
        <w:jc w:val="both"/>
        <w:rPr>
          <w:rFonts w:ascii="Arial" w:hAnsi="Arial" w:cs="Arial"/>
          <w:sz w:val="16"/>
          <w:szCs w:val="16"/>
        </w:rPr>
      </w:pPr>
      <w:r w:rsidRPr="00112C69">
        <w:rPr>
          <w:rFonts w:ascii="Arial" w:hAnsi="Arial" w:cs="Arial"/>
          <w:sz w:val="16"/>
          <w:szCs w:val="16"/>
        </w:rPr>
        <w:t xml:space="preserve">La adjudicación del presente contrato se llevó a cabo mediante el procedimiento de </w:t>
      </w:r>
      <w:r>
        <w:rPr>
          <w:rFonts w:ascii="Arial" w:hAnsi="Arial" w:cs="Arial"/>
          <w:b/>
          <w:sz w:val="16"/>
          <w:szCs w:val="16"/>
        </w:rPr>
        <w:t>LICITACIÓN PÚBLICA ELECTRÓNICA NACIONAL</w:t>
      </w:r>
      <w:r w:rsidRPr="00112C69">
        <w:rPr>
          <w:rFonts w:ascii="Arial" w:hAnsi="Arial" w:cs="Arial"/>
          <w:b/>
          <w:sz w:val="16"/>
          <w:szCs w:val="16"/>
        </w:rPr>
        <w:t xml:space="preserve"> </w:t>
      </w:r>
      <w:r w:rsidRPr="003005D9">
        <w:rPr>
          <w:rFonts w:ascii="Arial" w:hAnsi="Arial" w:cs="Arial"/>
          <w:sz w:val="16"/>
          <w:szCs w:val="16"/>
        </w:rPr>
        <w:t xml:space="preserve">número </w:t>
      </w:r>
      <w:r w:rsidR="00815DB7">
        <w:rPr>
          <w:rFonts w:ascii="Arial" w:hAnsi="Arial" w:cs="Arial"/>
          <w:b/>
          <w:color w:val="FF0000"/>
          <w:sz w:val="16"/>
          <w:szCs w:val="16"/>
        </w:rPr>
        <w:t>LA-03890I001-E13-2019</w:t>
      </w:r>
      <w:r w:rsidRPr="003005D9">
        <w:rPr>
          <w:rFonts w:ascii="Arial" w:hAnsi="Arial" w:cs="Arial"/>
          <w:sz w:val="16"/>
          <w:szCs w:val="16"/>
        </w:rPr>
        <w:t>, de conformidad</w:t>
      </w:r>
      <w:r w:rsidRPr="000D7357">
        <w:rPr>
          <w:rFonts w:ascii="Arial" w:hAnsi="Arial" w:cs="Arial"/>
          <w:sz w:val="16"/>
          <w:szCs w:val="16"/>
        </w:rPr>
        <w:t xml:space="preserve"> con los artículos 26 fracción II, 2</w:t>
      </w:r>
      <w:r>
        <w:rPr>
          <w:rFonts w:ascii="Arial" w:hAnsi="Arial" w:cs="Arial"/>
          <w:sz w:val="16"/>
          <w:szCs w:val="16"/>
        </w:rPr>
        <w:t>6 Bis fracción II</w:t>
      </w:r>
      <w:r w:rsidRPr="000D7357">
        <w:rPr>
          <w:rFonts w:ascii="Arial" w:hAnsi="Arial" w:cs="Arial"/>
          <w:sz w:val="16"/>
          <w:szCs w:val="16"/>
        </w:rPr>
        <w:t>, 28 fracción I,</w:t>
      </w:r>
      <w:r>
        <w:rPr>
          <w:rFonts w:ascii="Arial" w:hAnsi="Arial" w:cs="Arial"/>
          <w:sz w:val="16"/>
          <w:szCs w:val="16"/>
        </w:rPr>
        <w:t xml:space="preserve"> 29, </w:t>
      </w:r>
      <w:r w:rsidRPr="00E37148">
        <w:rPr>
          <w:rFonts w:ascii="Arial" w:hAnsi="Arial" w:cs="Arial"/>
          <w:sz w:val="16"/>
          <w:szCs w:val="16"/>
        </w:rPr>
        <w:t>40, 42 y 43</w:t>
      </w:r>
      <w:r w:rsidRPr="000D7357">
        <w:rPr>
          <w:rFonts w:ascii="Arial" w:hAnsi="Arial" w:cs="Arial"/>
          <w:sz w:val="16"/>
          <w:szCs w:val="16"/>
        </w:rPr>
        <w:t xml:space="preserve"> de la Ley de Adquisiciones, Arrendamientos y</w:t>
      </w:r>
      <w:r w:rsidRPr="00112C69">
        <w:rPr>
          <w:rFonts w:ascii="Arial" w:hAnsi="Arial" w:cs="Arial"/>
          <w:sz w:val="16"/>
          <w:szCs w:val="16"/>
        </w:rPr>
        <w:t xml:space="preserve"> </w:t>
      </w:r>
      <w:r>
        <w:rPr>
          <w:rFonts w:ascii="Arial" w:hAnsi="Arial" w:cs="Arial"/>
          <w:sz w:val="16"/>
          <w:szCs w:val="16"/>
        </w:rPr>
        <w:t>Servicios</w:t>
      </w:r>
      <w:r w:rsidRPr="00112C69">
        <w:rPr>
          <w:rFonts w:ascii="Arial" w:hAnsi="Arial" w:cs="Arial"/>
          <w:sz w:val="16"/>
          <w:szCs w:val="16"/>
        </w:rPr>
        <w:t xml:space="preserve"> del Sector Público, a solicitud de la </w:t>
      </w:r>
      <w:r w:rsidR="00EF591C">
        <w:rPr>
          <w:rFonts w:ascii="Arial" w:hAnsi="Arial" w:cs="Arial"/>
          <w:b/>
          <w:sz w:val="16"/>
          <w:szCs w:val="16"/>
        </w:rPr>
        <w:t>Subdirección de Recursos Materiales</w:t>
      </w:r>
      <w:r w:rsidRPr="00112C69">
        <w:rPr>
          <w:rFonts w:ascii="Arial" w:hAnsi="Arial" w:cs="Arial"/>
          <w:b/>
          <w:sz w:val="16"/>
          <w:szCs w:val="16"/>
        </w:rPr>
        <w:t xml:space="preserve"> del CIATEJ, A.C., </w:t>
      </w:r>
      <w:r w:rsidRPr="00112C69">
        <w:rPr>
          <w:rFonts w:ascii="Arial" w:hAnsi="Arial" w:cs="Arial"/>
          <w:sz w:val="16"/>
          <w:szCs w:val="16"/>
        </w:rPr>
        <w:t>área requirente de los bienes contrat</w:t>
      </w:r>
      <w:r>
        <w:rPr>
          <w:rFonts w:ascii="Arial" w:hAnsi="Arial" w:cs="Arial"/>
          <w:sz w:val="16"/>
          <w:szCs w:val="16"/>
        </w:rPr>
        <w:t>ados</w:t>
      </w:r>
      <w:r w:rsidRPr="00112C69">
        <w:rPr>
          <w:rFonts w:ascii="Arial" w:hAnsi="Arial" w:cs="Arial"/>
          <w:sz w:val="16"/>
          <w:szCs w:val="16"/>
        </w:rPr>
        <w:t xml:space="preserve"> y única responsable de la autorización de los pagos que deban efectuarse, conforme al fallo de fecha </w:t>
      </w:r>
      <w:r w:rsidRPr="00112C69">
        <w:rPr>
          <w:rFonts w:ascii="Arial" w:hAnsi="Arial" w:cs="Arial"/>
          <w:b/>
          <w:sz w:val="16"/>
          <w:szCs w:val="16"/>
        </w:rPr>
        <w:t>__________________________________.</w:t>
      </w:r>
    </w:p>
    <w:p w14:paraId="1ED6A0B0" w14:textId="77777777" w:rsidR="00402095" w:rsidRPr="00112C69" w:rsidRDefault="00402095" w:rsidP="00402095">
      <w:pPr>
        <w:pStyle w:val="Prrafodelista"/>
        <w:rPr>
          <w:rFonts w:ascii="Arial" w:hAnsi="Arial" w:cs="Arial"/>
          <w:sz w:val="16"/>
          <w:szCs w:val="16"/>
        </w:rPr>
      </w:pPr>
    </w:p>
    <w:p w14:paraId="2ADF3909" w14:textId="21060C60" w:rsidR="00402095" w:rsidRPr="00112C69" w:rsidRDefault="00402095" w:rsidP="00402095">
      <w:pPr>
        <w:numPr>
          <w:ilvl w:val="2"/>
          <w:numId w:val="62"/>
        </w:numPr>
        <w:spacing w:after="0" w:line="240" w:lineRule="auto"/>
        <w:ind w:left="567" w:hanging="567"/>
        <w:jc w:val="both"/>
        <w:rPr>
          <w:rFonts w:ascii="Arial" w:hAnsi="Arial" w:cs="Arial"/>
          <w:sz w:val="16"/>
          <w:szCs w:val="16"/>
        </w:rPr>
      </w:pPr>
      <w:r>
        <w:rPr>
          <w:rFonts w:ascii="Arial" w:hAnsi="Arial" w:cs="Arial"/>
          <w:b/>
          <w:sz w:val="16"/>
          <w:szCs w:val="16"/>
        </w:rPr>
        <w:t xml:space="preserve">La </w:t>
      </w:r>
      <w:r w:rsidR="00EF591C">
        <w:rPr>
          <w:rFonts w:ascii="Arial" w:hAnsi="Arial" w:cs="Arial"/>
          <w:b/>
          <w:sz w:val="16"/>
          <w:szCs w:val="16"/>
        </w:rPr>
        <w:t>Titular del Almacén General</w:t>
      </w:r>
      <w:r w:rsidRPr="00112C69">
        <w:rPr>
          <w:rFonts w:ascii="Arial" w:hAnsi="Arial" w:cs="Arial"/>
          <w:sz w:val="16"/>
          <w:szCs w:val="16"/>
        </w:rPr>
        <w:t xml:space="preserve"> será el área técnica de los bienes.</w:t>
      </w:r>
    </w:p>
    <w:p w14:paraId="509BD17B" w14:textId="77777777" w:rsidR="00402095" w:rsidRPr="00112C69" w:rsidRDefault="00402095" w:rsidP="00402095">
      <w:pPr>
        <w:spacing w:after="0" w:line="240" w:lineRule="auto"/>
        <w:jc w:val="both"/>
        <w:rPr>
          <w:rFonts w:ascii="Arial" w:hAnsi="Arial" w:cs="Arial"/>
          <w:sz w:val="16"/>
          <w:szCs w:val="16"/>
        </w:rPr>
      </w:pPr>
    </w:p>
    <w:p w14:paraId="04C032E7" w14:textId="3E059F71" w:rsidR="00402095" w:rsidRPr="00E20835" w:rsidRDefault="00402095" w:rsidP="00402095">
      <w:pPr>
        <w:numPr>
          <w:ilvl w:val="2"/>
          <w:numId w:val="62"/>
        </w:numPr>
        <w:spacing w:after="0" w:line="240" w:lineRule="auto"/>
        <w:ind w:left="567" w:hanging="567"/>
        <w:jc w:val="both"/>
        <w:rPr>
          <w:rFonts w:ascii="Arial" w:hAnsi="Arial" w:cs="Arial"/>
          <w:sz w:val="16"/>
        </w:rPr>
      </w:pPr>
      <w:r w:rsidRPr="00112C69">
        <w:rPr>
          <w:rFonts w:ascii="Arial" w:hAnsi="Arial" w:cs="Arial"/>
          <w:b/>
          <w:sz w:val="16"/>
          <w:szCs w:val="16"/>
        </w:rPr>
        <w:t xml:space="preserve">La </w:t>
      </w:r>
      <w:r w:rsidR="00EF591C">
        <w:rPr>
          <w:rFonts w:ascii="Arial" w:hAnsi="Arial" w:cs="Arial"/>
          <w:b/>
          <w:sz w:val="16"/>
          <w:szCs w:val="16"/>
        </w:rPr>
        <w:t>Subdirección de Recursos Materiales</w:t>
      </w:r>
      <w:r w:rsidRPr="00112C69">
        <w:rPr>
          <w:rFonts w:ascii="Arial" w:hAnsi="Arial" w:cs="Arial"/>
          <w:sz w:val="16"/>
          <w:szCs w:val="16"/>
        </w:rPr>
        <w:t xml:space="preserve">, </w:t>
      </w:r>
      <w:r w:rsidRPr="00E20835">
        <w:rPr>
          <w:rFonts w:ascii="Arial" w:hAnsi="Arial" w:cs="Arial"/>
          <w:sz w:val="16"/>
        </w:rPr>
        <w:t xml:space="preserve">será el área requirente y responsable de verificar el cumplimiento del contrato, así como la única responsable de la autorización de los pagos que deben efectuarse, por lo que en caso de incumplimiento de las obligaciones contractuales a cargo del </w:t>
      </w:r>
      <w:r w:rsidRPr="00E20835">
        <w:rPr>
          <w:rFonts w:ascii="Arial" w:hAnsi="Arial" w:cs="Arial"/>
          <w:b/>
          <w:sz w:val="16"/>
        </w:rPr>
        <w:t>“PROVEEDOR”</w:t>
      </w:r>
      <w:r w:rsidRPr="00E20835">
        <w:rPr>
          <w:rFonts w:ascii="Arial" w:hAnsi="Arial" w:cs="Arial"/>
          <w:sz w:val="16"/>
        </w:rPr>
        <w:t xml:space="preserve">, dicha área </w:t>
      </w:r>
      <w:r>
        <w:rPr>
          <w:rFonts w:ascii="Arial" w:hAnsi="Arial" w:cs="Arial"/>
          <w:sz w:val="16"/>
        </w:rPr>
        <w:t>deberá</w:t>
      </w:r>
      <w:r w:rsidRPr="00E20835">
        <w:rPr>
          <w:rFonts w:ascii="Arial" w:hAnsi="Arial" w:cs="Arial"/>
          <w:sz w:val="16"/>
        </w:rPr>
        <w:t xml:space="preserve"> de notificarlo por escrito de manera inmediata a la Subdirección de Recursos Materiales del </w:t>
      </w:r>
      <w:r w:rsidRPr="00E20835">
        <w:rPr>
          <w:rFonts w:ascii="Arial" w:hAnsi="Arial" w:cs="Arial"/>
          <w:b/>
          <w:sz w:val="16"/>
        </w:rPr>
        <w:t>“CIATEJ, A.C.”</w:t>
      </w:r>
      <w:r w:rsidRPr="00E20835">
        <w:rPr>
          <w:rFonts w:ascii="Arial" w:hAnsi="Arial" w:cs="Arial"/>
          <w:sz w:val="16"/>
        </w:rPr>
        <w:t xml:space="preserve"> para los efectos legales procedentes. </w:t>
      </w:r>
    </w:p>
    <w:p w14:paraId="5C6D8BE0" w14:textId="77777777" w:rsidR="00402095" w:rsidRPr="00112C69" w:rsidRDefault="00402095" w:rsidP="00402095">
      <w:pPr>
        <w:spacing w:after="0" w:line="240" w:lineRule="auto"/>
        <w:ind w:left="567"/>
        <w:jc w:val="both"/>
        <w:rPr>
          <w:rFonts w:ascii="Arial" w:hAnsi="Arial" w:cs="Arial"/>
          <w:sz w:val="16"/>
          <w:szCs w:val="16"/>
        </w:rPr>
      </w:pPr>
    </w:p>
    <w:p w14:paraId="719C06E9" w14:textId="77777777" w:rsidR="00402095" w:rsidRDefault="00402095" w:rsidP="00402095">
      <w:pPr>
        <w:spacing w:after="0" w:line="240" w:lineRule="auto"/>
        <w:ind w:left="567"/>
        <w:jc w:val="both"/>
        <w:rPr>
          <w:rFonts w:ascii="Arial" w:hAnsi="Arial" w:cs="Arial"/>
          <w:sz w:val="16"/>
          <w:szCs w:val="16"/>
        </w:rPr>
      </w:pPr>
      <w:r w:rsidRPr="00E20835">
        <w:rPr>
          <w:rFonts w:ascii="Arial" w:hAnsi="Arial" w:cs="Arial"/>
          <w:sz w:val="16"/>
        </w:rPr>
        <w:t>El área requirente</w:t>
      </w:r>
      <w:r w:rsidRPr="00112C69">
        <w:rPr>
          <w:rFonts w:ascii="Arial" w:hAnsi="Arial" w:cs="Arial"/>
          <w:sz w:val="16"/>
          <w:szCs w:val="16"/>
        </w:rPr>
        <w:t xml:space="preserve">, tendrá la obligación de corroborar que el licitante que resulte ganador </w:t>
      </w:r>
      <w:r>
        <w:rPr>
          <w:rFonts w:ascii="Arial" w:hAnsi="Arial" w:cs="Arial"/>
          <w:sz w:val="16"/>
          <w:szCs w:val="16"/>
        </w:rPr>
        <w:t>suministre</w:t>
      </w:r>
      <w:r w:rsidRPr="00112C69">
        <w:rPr>
          <w:rFonts w:ascii="Arial" w:hAnsi="Arial" w:cs="Arial"/>
          <w:sz w:val="16"/>
          <w:szCs w:val="16"/>
        </w:rPr>
        <w:t xml:space="preserve"> los bienes que se le adjudiquen conforme a la propuesta técnica que presente, los Términos de Referencia señalados en la convocatoria y de acuerdo a las fechas señaladas para la entrega de los bienes, para el efecto podrá auxiliarse del personal adscrito a dicha área responsable, del área técnica o área requirente; cuando los bienes se presten conforme a lo establecido en la convocatoria, sus anexos, su(s) junta(s) de aclaraciones, la propuesta técnica de </w:t>
      </w:r>
      <w:r w:rsidRPr="00112C69">
        <w:rPr>
          <w:rFonts w:ascii="Arial" w:hAnsi="Arial" w:cs="Arial"/>
          <w:b/>
          <w:sz w:val="16"/>
          <w:szCs w:val="16"/>
        </w:rPr>
        <w:t>“EL PROVEEDOR”</w:t>
      </w:r>
      <w:r w:rsidRPr="00112C69">
        <w:rPr>
          <w:rFonts w:ascii="Arial" w:hAnsi="Arial" w:cs="Arial"/>
          <w:sz w:val="16"/>
          <w:szCs w:val="16"/>
        </w:rPr>
        <w:t xml:space="preserve"> y el presente contrato, el área responsable de administrar el contrato procederá a realizar los pagos en los términos previstos para el efecto en la presente convocatoria.</w:t>
      </w:r>
    </w:p>
    <w:p w14:paraId="09C20020" w14:textId="77777777" w:rsidR="00402095" w:rsidRDefault="00402095" w:rsidP="00402095">
      <w:pPr>
        <w:spacing w:after="0" w:line="240" w:lineRule="auto"/>
        <w:ind w:left="567"/>
        <w:jc w:val="both"/>
        <w:rPr>
          <w:rFonts w:ascii="Arial" w:hAnsi="Arial" w:cs="Arial"/>
        </w:rPr>
      </w:pPr>
      <w:r>
        <w:rPr>
          <w:rFonts w:ascii="Arial" w:hAnsi="Arial" w:cs="Arial"/>
          <w:sz w:val="16"/>
          <w:szCs w:val="16"/>
        </w:rPr>
        <w:t xml:space="preserve"> </w:t>
      </w:r>
    </w:p>
    <w:p w14:paraId="728B7941" w14:textId="77777777" w:rsidR="00402095" w:rsidRPr="003439FE" w:rsidRDefault="00402095" w:rsidP="00402095">
      <w:pPr>
        <w:numPr>
          <w:ilvl w:val="2"/>
          <w:numId w:val="62"/>
        </w:numPr>
        <w:spacing w:after="0" w:line="240" w:lineRule="auto"/>
        <w:ind w:left="567" w:hanging="567"/>
        <w:jc w:val="both"/>
        <w:rPr>
          <w:rFonts w:ascii="Arial" w:hAnsi="Arial" w:cs="Arial"/>
          <w:b/>
          <w:color w:val="FF0000"/>
          <w:sz w:val="16"/>
          <w:szCs w:val="16"/>
        </w:rPr>
      </w:pPr>
      <w:r w:rsidRPr="00112C69">
        <w:rPr>
          <w:rFonts w:ascii="Arial" w:hAnsi="Arial" w:cs="Arial"/>
          <w:sz w:val="16"/>
          <w:szCs w:val="16"/>
        </w:rPr>
        <w:t xml:space="preserve">Cuenta con los recursos presupuestales necesarios para cubrir las erogaciones que deriven de la firma de este instrumento, toda vez que la Secretaría de Hacienda y Crédito Público autorizó la asignación del presupuesto y que el área requirente de los bienes cuenta con recursos en </w:t>
      </w:r>
      <w:r w:rsidRPr="003439FE">
        <w:rPr>
          <w:rFonts w:ascii="Arial" w:hAnsi="Arial" w:cs="Arial"/>
          <w:sz w:val="16"/>
          <w:szCs w:val="16"/>
        </w:rPr>
        <w:t xml:space="preserve">la partida presupuestal </w:t>
      </w:r>
      <w:r w:rsidRPr="005B646C">
        <w:rPr>
          <w:rFonts w:ascii="Arial" w:hAnsi="Arial" w:cs="Arial"/>
          <w:b/>
          <w:color w:val="FF0000"/>
          <w:sz w:val="16"/>
          <w:szCs w:val="16"/>
        </w:rPr>
        <w:t>21201 “MATERIALES Y ÚTILES DE IMPRESIÓN Y REPRODUCCIÓN”.</w:t>
      </w:r>
    </w:p>
    <w:p w14:paraId="6BB7A434" w14:textId="77777777" w:rsidR="00402095" w:rsidRPr="00112C69" w:rsidRDefault="00402095" w:rsidP="00402095">
      <w:pPr>
        <w:pStyle w:val="Prrafodelista"/>
        <w:rPr>
          <w:rFonts w:ascii="Arial" w:hAnsi="Arial" w:cs="Arial"/>
          <w:b/>
          <w:sz w:val="16"/>
          <w:szCs w:val="16"/>
        </w:rPr>
      </w:pPr>
    </w:p>
    <w:p w14:paraId="7F2346D0" w14:textId="77777777" w:rsidR="00402095" w:rsidRPr="00112C69" w:rsidRDefault="00402095" w:rsidP="00402095">
      <w:pPr>
        <w:numPr>
          <w:ilvl w:val="2"/>
          <w:numId w:val="62"/>
        </w:numPr>
        <w:spacing w:after="0" w:line="240" w:lineRule="auto"/>
        <w:ind w:left="567" w:hanging="567"/>
        <w:jc w:val="both"/>
        <w:rPr>
          <w:rFonts w:ascii="Arial" w:hAnsi="Arial" w:cs="Arial"/>
          <w:sz w:val="16"/>
          <w:szCs w:val="16"/>
        </w:rPr>
      </w:pPr>
      <w:r w:rsidRPr="00112C69">
        <w:rPr>
          <w:rFonts w:ascii="Arial" w:hAnsi="Arial" w:cs="Arial"/>
          <w:sz w:val="16"/>
          <w:szCs w:val="16"/>
        </w:rPr>
        <w:lastRenderedPageBreak/>
        <w:t xml:space="preserve">Tiene su domicilio legal en </w:t>
      </w:r>
      <w:r w:rsidRPr="00112C69">
        <w:rPr>
          <w:rFonts w:ascii="Arial" w:hAnsi="Arial" w:cs="Arial"/>
          <w:sz w:val="16"/>
          <w:szCs w:val="16"/>
          <w:lang w:val="es-ES"/>
        </w:rPr>
        <w:t>Avenida Normalistas número 800 Colonia Colinas de la Normal, Código Postal 44270 en la ciudad de Guadalajara, Jalisco. Teléfono 01 (33) 3345 5200</w:t>
      </w:r>
      <w:r w:rsidRPr="00112C69">
        <w:rPr>
          <w:rFonts w:ascii="Arial" w:hAnsi="Arial" w:cs="Arial"/>
          <w:sz w:val="16"/>
          <w:szCs w:val="16"/>
        </w:rPr>
        <w:t>.</w:t>
      </w:r>
    </w:p>
    <w:p w14:paraId="0760975F" w14:textId="77777777" w:rsidR="00402095" w:rsidRPr="00112C69" w:rsidRDefault="00402095" w:rsidP="00402095">
      <w:pPr>
        <w:spacing w:after="0" w:line="240" w:lineRule="auto"/>
        <w:ind w:left="567"/>
        <w:jc w:val="both"/>
        <w:rPr>
          <w:rFonts w:ascii="Arial" w:hAnsi="Arial" w:cs="Arial"/>
          <w:sz w:val="16"/>
          <w:szCs w:val="16"/>
        </w:rPr>
      </w:pPr>
    </w:p>
    <w:p w14:paraId="1F9BCA17" w14:textId="77777777" w:rsidR="00402095" w:rsidRPr="00112C69" w:rsidRDefault="00402095" w:rsidP="00402095">
      <w:pPr>
        <w:numPr>
          <w:ilvl w:val="2"/>
          <w:numId w:val="62"/>
        </w:numPr>
        <w:spacing w:after="0" w:line="240" w:lineRule="auto"/>
        <w:ind w:left="567" w:hanging="567"/>
        <w:jc w:val="both"/>
        <w:rPr>
          <w:rFonts w:ascii="Arial" w:hAnsi="Arial" w:cs="Arial"/>
          <w:sz w:val="16"/>
          <w:szCs w:val="16"/>
        </w:rPr>
      </w:pPr>
      <w:r w:rsidRPr="00112C69">
        <w:rPr>
          <w:rFonts w:ascii="Arial" w:hAnsi="Arial" w:cs="Arial"/>
          <w:bCs/>
          <w:sz w:val="16"/>
          <w:szCs w:val="16"/>
        </w:rPr>
        <w:t>El</w:t>
      </w:r>
      <w:r w:rsidRPr="00112C69">
        <w:rPr>
          <w:rFonts w:ascii="Arial" w:hAnsi="Arial" w:cs="Arial"/>
          <w:b/>
          <w:bCs/>
          <w:sz w:val="16"/>
          <w:szCs w:val="16"/>
        </w:rPr>
        <w:t xml:space="preserve"> “CIATEJ</w:t>
      </w:r>
      <w:r>
        <w:rPr>
          <w:rFonts w:ascii="Arial" w:hAnsi="Arial" w:cs="Arial"/>
          <w:b/>
          <w:bCs/>
          <w:sz w:val="16"/>
          <w:szCs w:val="16"/>
        </w:rPr>
        <w:t>, A.C.</w:t>
      </w:r>
      <w:r w:rsidRPr="00112C69">
        <w:rPr>
          <w:rFonts w:ascii="Arial" w:hAnsi="Arial" w:cs="Arial"/>
          <w:b/>
          <w:bCs/>
          <w:sz w:val="16"/>
          <w:szCs w:val="16"/>
        </w:rPr>
        <w:t>”,</w:t>
      </w:r>
      <w:r w:rsidRPr="00112C69">
        <w:rPr>
          <w:rFonts w:ascii="Arial" w:hAnsi="Arial" w:cs="Arial"/>
          <w:sz w:val="16"/>
          <w:szCs w:val="16"/>
        </w:rPr>
        <w:t xml:space="preserve"> tiene como Registro Federal de Contribuyentes el siguiente </w:t>
      </w:r>
      <w:r w:rsidRPr="00112C69">
        <w:rPr>
          <w:rFonts w:ascii="Arial" w:hAnsi="Arial" w:cs="Arial"/>
          <w:b/>
          <w:sz w:val="16"/>
          <w:szCs w:val="16"/>
        </w:rPr>
        <w:t>CIA-760825SU4</w:t>
      </w:r>
    </w:p>
    <w:p w14:paraId="36A49F23" w14:textId="77777777" w:rsidR="00402095" w:rsidRPr="00112C69" w:rsidRDefault="00402095" w:rsidP="00402095">
      <w:pPr>
        <w:pStyle w:val="Prrafodelista"/>
        <w:rPr>
          <w:rFonts w:ascii="Arial" w:hAnsi="Arial" w:cs="Arial"/>
          <w:sz w:val="16"/>
          <w:szCs w:val="16"/>
        </w:rPr>
      </w:pPr>
    </w:p>
    <w:p w14:paraId="6479BFD4" w14:textId="77777777" w:rsidR="00402095" w:rsidRPr="00112C69" w:rsidRDefault="00402095" w:rsidP="00402095">
      <w:pPr>
        <w:numPr>
          <w:ilvl w:val="2"/>
          <w:numId w:val="62"/>
        </w:numPr>
        <w:spacing w:after="0" w:line="240" w:lineRule="auto"/>
        <w:ind w:left="567" w:hanging="567"/>
        <w:jc w:val="both"/>
        <w:rPr>
          <w:rFonts w:ascii="Arial" w:hAnsi="Arial" w:cs="Arial"/>
          <w:sz w:val="16"/>
          <w:szCs w:val="16"/>
        </w:rPr>
      </w:pPr>
      <w:r w:rsidRPr="00112C69">
        <w:rPr>
          <w:rFonts w:ascii="Arial" w:hAnsi="Arial" w:cs="Arial"/>
          <w:sz w:val="16"/>
          <w:szCs w:val="16"/>
        </w:rPr>
        <w:t xml:space="preserve">Estar inscrito en el Instituto Nacional de Instituciones y Empresas Científicas y Tecnológicas, bajo registro número </w:t>
      </w:r>
      <w:r>
        <w:rPr>
          <w:rFonts w:ascii="Arial" w:hAnsi="Arial" w:cs="Arial"/>
          <w:sz w:val="16"/>
          <w:szCs w:val="16"/>
        </w:rPr>
        <w:t>1700980</w:t>
      </w:r>
      <w:r w:rsidRPr="00112C69">
        <w:rPr>
          <w:rFonts w:ascii="Arial" w:hAnsi="Arial" w:cs="Arial"/>
          <w:sz w:val="16"/>
          <w:szCs w:val="16"/>
        </w:rPr>
        <w:t>.</w:t>
      </w:r>
    </w:p>
    <w:p w14:paraId="2DC1181C" w14:textId="77777777" w:rsidR="00402095" w:rsidRPr="00112C69" w:rsidRDefault="00402095" w:rsidP="00402095">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Arial" w:hAnsi="Arial" w:cs="Arial"/>
          <w:sz w:val="16"/>
          <w:szCs w:val="16"/>
        </w:rPr>
      </w:pPr>
    </w:p>
    <w:p w14:paraId="63C6B9D2" w14:textId="77777777" w:rsidR="00402095" w:rsidRPr="00112C69" w:rsidRDefault="00402095" w:rsidP="00402095">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Arial" w:hAnsi="Arial" w:cs="Arial"/>
          <w:b/>
          <w:sz w:val="16"/>
          <w:szCs w:val="16"/>
        </w:rPr>
      </w:pPr>
      <w:r w:rsidRPr="00112C69">
        <w:rPr>
          <w:rFonts w:ascii="Arial" w:hAnsi="Arial" w:cs="Arial"/>
          <w:b/>
          <w:sz w:val="16"/>
          <w:szCs w:val="16"/>
        </w:rPr>
        <w:t>SEGUNDA.- “EL PROVEEDOR” declara que:</w:t>
      </w:r>
    </w:p>
    <w:p w14:paraId="59D38A59" w14:textId="77777777" w:rsidR="00402095" w:rsidRPr="00112C69" w:rsidRDefault="00402095" w:rsidP="00402095">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Arial" w:hAnsi="Arial" w:cs="Arial"/>
          <w:sz w:val="16"/>
          <w:szCs w:val="16"/>
        </w:rPr>
      </w:pPr>
    </w:p>
    <w:p w14:paraId="236F691A" w14:textId="77777777" w:rsidR="00402095" w:rsidRPr="00112C69" w:rsidRDefault="00402095" w:rsidP="00402095">
      <w:pPr>
        <w:numPr>
          <w:ilvl w:val="0"/>
          <w:numId w:val="64"/>
        </w:numPr>
        <w:spacing w:after="0" w:line="240" w:lineRule="auto"/>
        <w:ind w:left="567" w:hanging="567"/>
        <w:jc w:val="both"/>
        <w:rPr>
          <w:rFonts w:ascii="Arial" w:hAnsi="Arial" w:cs="Arial"/>
          <w:sz w:val="16"/>
          <w:szCs w:val="16"/>
        </w:rPr>
      </w:pPr>
      <w:r w:rsidRPr="00112C69">
        <w:rPr>
          <w:rFonts w:ascii="Arial" w:hAnsi="Arial" w:cs="Arial"/>
          <w:sz w:val="16"/>
          <w:szCs w:val="16"/>
        </w:rPr>
        <w:t xml:space="preserve">Es de nacionalidad mexicana y opera conforme a las leyes aplicables en vigor, se encuentra al corriente en el cumplimento de sus obligaciones fiscales, con el registro federal de contribuyentes número ___________ y que acredita su existencia con el acta constitutiva número, ___________ de fecha ____________, expedida ante la fe del Notario Público número __ de la Ciudad de _____________,  Lic. __________________. </w:t>
      </w:r>
    </w:p>
    <w:p w14:paraId="041FCC16" w14:textId="77777777" w:rsidR="00402095" w:rsidRPr="00112C69" w:rsidRDefault="00402095" w:rsidP="00402095">
      <w:pPr>
        <w:spacing w:after="0" w:line="240" w:lineRule="auto"/>
        <w:ind w:left="567"/>
        <w:jc w:val="both"/>
        <w:rPr>
          <w:rFonts w:ascii="Arial" w:hAnsi="Arial" w:cs="Arial"/>
          <w:sz w:val="16"/>
          <w:szCs w:val="16"/>
        </w:rPr>
      </w:pPr>
    </w:p>
    <w:p w14:paraId="52E51FF6" w14:textId="77777777" w:rsidR="00402095" w:rsidRPr="00112C69" w:rsidRDefault="00402095" w:rsidP="00402095">
      <w:pPr>
        <w:numPr>
          <w:ilvl w:val="0"/>
          <w:numId w:val="64"/>
        </w:numPr>
        <w:spacing w:after="0" w:line="240" w:lineRule="auto"/>
        <w:ind w:left="567" w:hanging="567"/>
        <w:jc w:val="both"/>
        <w:rPr>
          <w:rFonts w:ascii="Arial" w:hAnsi="Arial" w:cs="Arial"/>
          <w:sz w:val="16"/>
          <w:szCs w:val="16"/>
        </w:rPr>
      </w:pPr>
      <w:r w:rsidRPr="00112C69">
        <w:rPr>
          <w:rFonts w:ascii="Arial" w:hAnsi="Arial" w:cs="Arial"/>
          <w:sz w:val="16"/>
          <w:szCs w:val="16"/>
        </w:rPr>
        <w:t>El representante legal acredita su personalidad y facultades con la escritura pública ___________, de fecha  ____________, expedida ante la fe del Notario Público número ____ de la Ciudad de _________________, Lic. _______________________.</w:t>
      </w:r>
    </w:p>
    <w:p w14:paraId="3B081482" w14:textId="77777777" w:rsidR="00402095" w:rsidRPr="00112C69" w:rsidRDefault="00402095" w:rsidP="00402095">
      <w:pPr>
        <w:spacing w:after="0" w:line="240" w:lineRule="auto"/>
        <w:ind w:left="567"/>
        <w:jc w:val="both"/>
        <w:rPr>
          <w:rFonts w:ascii="Arial" w:hAnsi="Arial" w:cs="Arial"/>
          <w:sz w:val="16"/>
          <w:szCs w:val="16"/>
        </w:rPr>
      </w:pPr>
    </w:p>
    <w:p w14:paraId="40078788" w14:textId="77777777" w:rsidR="00402095" w:rsidRPr="00112C69" w:rsidRDefault="00402095" w:rsidP="00402095">
      <w:pPr>
        <w:numPr>
          <w:ilvl w:val="0"/>
          <w:numId w:val="64"/>
        </w:numPr>
        <w:spacing w:after="0" w:line="240" w:lineRule="auto"/>
        <w:ind w:left="567" w:hanging="567"/>
        <w:jc w:val="both"/>
        <w:rPr>
          <w:rFonts w:ascii="Arial" w:hAnsi="Arial" w:cs="Arial"/>
          <w:sz w:val="16"/>
          <w:szCs w:val="16"/>
        </w:rPr>
      </w:pPr>
      <w:r w:rsidRPr="00112C69">
        <w:rPr>
          <w:rFonts w:ascii="Arial" w:hAnsi="Arial" w:cs="Arial"/>
          <w:sz w:val="16"/>
          <w:szCs w:val="16"/>
        </w:rPr>
        <w:t xml:space="preserve">Tiene capacidad jurídica para contratar y reúne las condiciones técnicas y económicas para obligarse a entregar los bienes requeridos, lo cual forma parte de su objeto social. </w:t>
      </w:r>
    </w:p>
    <w:p w14:paraId="7BE7511B" w14:textId="77777777" w:rsidR="00402095" w:rsidRPr="00112C69" w:rsidRDefault="00402095" w:rsidP="00402095">
      <w:pPr>
        <w:spacing w:after="0" w:line="240" w:lineRule="auto"/>
        <w:ind w:left="567"/>
        <w:jc w:val="both"/>
        <w:rPr>
          <w:rFonts w:ascii="Arial" w:hAnsi="Arial" w:cs="Arial"/>
          <w:sz w:val="16"/>
          <w:szCs w:val="16"/>
        </w:rPr>
      </w:pPr>
    </w:p>
    <w:p w14:paraId="741F7DCE" w14:textId="77777777" w:rsidR="00402095" w:rsidRPr="00112C69" w:rsidRDefault="00402095" w:rsidP="00402095">
      <w:pPr>
        <w:numPr>
          <w:ilvl w:val="0"/>
          <w:numId w:val="64"/>
        </w:numPr>
        <w:spacing w:after="0" w:line="240" w:lineRule="auto"/>
        <w:ind w:left="567" w:hanging="567"/>
        <w:jc w:val="both"/>
        <w:rPr>
          <w:rFonts w:ascii="Arial" w:hAnsi="Arial" w:cs="Arial"/>
          <w:sz w:val="16"/>
          <w:szCs w:val="16"/>
        </w:rPr>
      </w:pPr>
      <w:r w:rsidRPr="00112C69">
        <w:rPr>
          <w:rFonts w:ascii="Arial" w:hAnsi="Arial" w:cs="Arial"/>
          <w:sz w:val="16"/>
          <w:szCs w:val="16"/>
        </w:rPr>
        <w:t xml:space="preserve">Señala como su domicilio para los efectos de este contrato la calle </w:t>
      </w:r>
      <w:r w:rsidRPr="00112C69">
        <w:rPr>
          <w:rFonts w:ascii="Arial" w:hAnsi="Arial" w:cs="Arial"/>
          <w:b/>
          <w:sz w:val="16"/>
          <w:szCs w:val="16"/>
        </w:rPr>
        <w:t xml:space="preserve">___________________________, Colonia ________________________, _______________, _____________, C.P. _______________, </w:t>
      </w:r>
      <w:r w:rsidRPr="00112C69">
        <w:rPr>
          <w:rFonts w:ascii="Arial" w:hAnsi="Arial" w:cs="Arial"/>
          <w:sz w:val="16"/>
          <w:szCs w:val="16"/>
        </w:rPr>
        <w:t>asimismo,</w:t>
      </w:r>
      <w:r w:rsidRPr="00112C69">
        <w:rPr>
          <w:rFonts w:ascii="Arial" w:hAnsi="Arial" w:cs="Arial"/>
          <w:b/>
          <w:bCs/>
          <w:sz w:val="16"/>
          <w:szCs w:val="16"/>
        </w:rPr>
        <w:t xml:space="preserve"> </w:t>
      </w:r>
      <w:r w:rsidRPr="00112C69">
        <w:rPr>
          <w:rFonts w:ascii="Arial" w:hAnsi="Arial" w:cs="Arial"/>
          <w:sz w:val="16"/>
          <w:szCs w:val="16"/>
        </w:rPr>
        <w:t xml:space="preserve">las notificaciones que se practiquen a partir de la firma del presente instrumento jurídico, durante el seguimiento al cumplimiento del mismo y hasta su conclusión, podrán hacerse, a juicio de </w:t>
      </w:r>
      <w:r w:rsidRPr="00112C69">
        <w:rPr>
          <w:rFonts w:ascii="Arial" w:hAnsi="Arial" w:cs="Arial"/>
          <w:b/>
          <w:bCs/>
          <w:sz w:val="16"/>
          <w:szCs w:val="16"/>
        </w:rPr>
        <w:t>“EL CIATEJ</w:t>
      </w:r>
      <w:r>
        <w:rPr>
          <w:rFonts w:ascii="Arial" w:hAnsi="Arial" w:cs="Arial"/>
          <w:b/>
          <w:bCs/>
          <w:sz w:val="16"/>
          <w:szCs w:val="16"/>
        </w:rPr>
        <w:t>, A.C.</w:t>
      </w:r>
      <w:r w:rsidRPr="00112C69">
        <w:rPr>
          <w:rFonts w:ascii="Arial" w:hAnsi="Arial" w:cs="Arial"/>
          <w:b/>
          <w:bCs/>
          <w:sz w:val="16"/>
          <w:szCs w:val="16"/>
        </w:rPr>
        <w:t>”</w:t>
      </w:r>
      <w:r w:rsidRPr="00112C69">
        <w:rPr>
          <w:rFonts w:ascii="Arial" w:hAnsi="Arial" w:cs="Arial"/>
          <w:sz w:val="16"/>
          <w:szCs w:val="16"/>
        </w:rPr>
        <w:t>,</w:t>
      </w:r>
      <w:r w:rsidRPr="00112C69">
        <w:rPr>
          <w:rFonts w:ascii="Arial" w:hAnsi="Arial" w:cs="Arial"/>
          <w:b/>
          <w:bCs/>
          <w:sz w:val="16"/>
          <w:szCs w:val="16"/>
        </w:rPr>
        <w:t xml:space="preserve"> </w:t>
      </w:r>
      <w:r w:rsidRPr="00112C69">
        <w:rPr>
          <w:rFonts w:ascii="Arial" w:hAnsi="Arial" w:cs="Arial"/>
          <w:sz w:val="16"/>
          <w:szCs w:val="16"/>
        </w:rPr>
        <w:t>tanto en el domicilio de</w:t>
      </w:r>
      <w:r w:rsidRPr="00112C69">
        <w:rPr>
          <w:rFonts w:ascii="Arial" w:hAnsi="Arial" w:cs="Arial"/>
          <w:b/>
          <w:bCs/>
          <w:sz w:val="16"/>
          <w:szCs w:val="16"/>
        </w:rPr>
        <w:t xml:space="preserve"> “EL PROVEEDOR”</w:t>
      </w:r>
      <w:r w:rsidRPr="00112C69">
        <w:rPr>
          <w:rFonts w:ascii="Arial" w:hAnsi="Arial" w:cs="Arial"/>
          <w:sz w:val="16"/>
          <w:szCs w:val="16"/>
        </w:rPr>
        <w:t xml:space="preserve">, como en la cuenta de correo electrónico que para este efecto señala y autoriza expresamente </w:t>
      </w:r>
      <w:r w:rsidRPr="00112C69">
        <w:rPr>
          <w:rFonts w:ascii="Arial" w:hAnsi="Arial" w:cs="Arial"/>
          <w:b/>
          <w:bCs/>
          <w:sz w:val="16"/>
          <w:szCs w:val="16"/>
        </w:rPr>
        <w:t>“EL PROVEEDOR”</w:t>
      </w:r>
      <w:r w:rsidRPr="00112C69">
        <w:rPr>
          <w:rFonts w:ascii="Arial" w:hAnsi="Arial" w:cs="Arial"/>
          <w:sz w:val="16"/>
          <w:szCs w:val="16"/>
        </w:rPr>
        <w:t xml:space="preserve"> siendo la siguiente: </w:t>
      </w:r>
      <w:r w:rsidRPr="00112C69">
        <w:rPr>
          <w:rFonts w:ascii="Arial" w:hAnsi="Arial" w:cs="Arial"/>
          <w:b/>
          <w:sz w:val="16"/>
          <w:szCs w:val="16"/>
          <w:u w:val="single"/>
        </w:rPr>
        <w:t>_________________________________</w:t>
      </w:r>
      <w:r w:rsidRPr="00112C69">
        <w:rPr>
          <w:rFonts w:ascii="Arial" w:hAnsi="Arial" w:cs="Arial"/>
          <w:sz w:val="16"/>
          <w:szCs w:val="16"/>
        </w:rPr>
        <w:t xml:space="preserve">, bastando para </w:t>
      </w:r>
      <w:r w:rsidRPr="00112C69">
        <w:rPr>
          <w:rFonts w:ascii="Arial" w:hAnsi="Arial" w:cs="Arial"/>
          <w:b/>
          <w:sz w:val="16"/>
          <w:szCs w:val="16"/>
        </w:rPr>
        <w:t>“EL CIATEJ</w:t>
      </w:r>
      <w:r>
        <w:rPr>
          <w:rFonts w:ascii="Arial" w:hAnsi="Arial" w:cs="Arial"/>
          <w:b/>
          <w:sz w:val="16"/>
          <w:szCs w:val="16"/>
        </w:rPr>
        <w:t>, A.C.</w:t>
      </w:r>
      <w:r w:rsidRPr="00112C69">
        <w:rPr>
          <w:rFonts w:ascii="Arial" w:hAnsi="Arial" w:cs="Arial"/>
          <w:b/>
          <w:sz w:val="16"/>
          <w:szCs w:val="16"/>
        </w:rPr>
        <w:t>”</w:t>
      </w:r>
      <w:r w:rsidRPr="00112C69">
        <w:rPr>
          <w:rFonts w:ascii="Arial" w:hAnsi="Arial" w:cs="Arial"/>
          <w:sz w:val="16"/>
          <w:szCs w:val="16"/>
        </w:rPr>
        <w:t xml:space="preserve"> con obtener la confirmación de recepción que el sistema genera automáticamente, para tenerlas por legalmente validas, de conformidad con el artículo 35 fracción II de la Ley Federal de Procedimiento Administrativo, aplicada supletoriamente a la Ley de Adquisiciones, Arrendamientos y </w:t>
      </w:r>
      <w:r>
        <w:rPr>
          <w:rFonts w:ascii="Arial" w:hAnsi="Arial" w:cs="Arial"/>
          <w:sz w:val="16"/>
          <w:szCs w:val="16"/>
        </w:rPr>
        <w:t xml:space="preserve">Servicios del Sector </w:t>
      </w:r>
      <w:r w:rsidRPr="00112C69">
        <w:rPr>
          <w:rFonts w:ascii="Arial" w:hAnsi="Arial" w:cs="Arial"/>
          <w:sz w:val="16"/>
          <w:szCs w:val="16"/>
        </w:rPr>
        <w:t xml:space="preserve">Público, de acuerdo a su artículo 11. De igual forma que las notificaciones de </w:t>
      </w:r>
      <w:r w:rsidRPr="00112C69">
        <w:rPr>
          <w:rFonts w:ascii="Arial" w:hAnsi="Arial" w:cs="Arial"/>
          <w:b/>
          <w:bCs/>
          <w:sz w:val="16"/>
          <w:szCs w:val="16"/>
        </w:rPr>
        <w:t xml:space="preserve">“EL PROVEEDOR” </w:t>
      </w:r>
      <w:r w:rsidRPr="00112C69">
        <w:rPr>
          <w:rFonts w:ascii="Arial" w:hAnsi="Arial" w:cs="Arial"/>
          <w:sz w:val="16"/>
          <w:szCs w:val="16"/>
        </w:rPr>
        <w:t xml:space="preserve">para con </w:t>
      </w:r>
      <w:r w:rsidRPr="00112C69">
        <w:rPr>
          <w:rFonts w:ascii="Arial" w:hAnsi="Arial" w:cs="Arial"/>
          <w:b/>
          <w:bCs/>
          <w:sz w:val="16"/>
          <w:szCs w:val="16"/>
        </w:rPr>
        <w:t>“EL CIATEJ</w:t>
      </w:r>
      <w:r>
        <w:rPr>
          <w:rFonts w:ascii="Arial" w:hAnsi="Arial" w:cs="Arial"/>
          <w:b/>
          <w:bCs/>
          <w:sz w:val="16"/>
          <w:szCs w:val="16"/>
        </w:rPr>
        <w:t>, A.C.</w:t>
      </w:r>
      <w:r w:rsidRPr="00112C69">
        <w:rPr>
          <w:rFonts w:ascii="Arial" w:hAnsi="Arial" w:cs="Arial"/>
          <w:b/>
          <w:bCs/>
          <w:sz w:val="16"/>
          <w:szCs w:val="16"/>
        </w:rPr>
        <w:t xml:space="preserve">” </w:t>
      </w:r>
      <w:r w:rsidRPr="00112C69">
        <w:rPr>
          <w:rFonts w:ascii="Arial" w:hAnsi="Arial" w:cs="Arial"/>
          <w:sz w:val="16"/>
          <w:szCs w:val="16"/>
        </w:rPr>
        <w:t>deberán realizarse por escrito presentado en la oficialía de partes del área requirente, técnica,</w:t>
      </w:r>
      <w:r>
        <w:rPr>
          <w:rFonts w:ascii="Arial" w:hAnsi="Arial" w:cs="Arial"/>
          <w:sz w:val="16"/>
          <w:szCs w:val="16"/>
        </w:rPr>
        <w:t xml:space="preserve"> y</w:t>
      </w:r>
      <w:r w:rsidRPr="00112C69">
        <w:rPr>
          <w:rFonts w:ascii="Arial" w:hAnsi="Arial" w:cs="Arial"/>
          <w:sz w:val="16"/>
          <w:szCs w:val="16"/>
        </w:rPr>
        <w:t xml:space="preserve"> responsable de administrar el contrato según corresponda.</w:t>
      </w:r>
    </w:p>
    <w:p w14:paraId="772A318F" w14:textId="77777777" w:rsidR="00402095" w:rsidRPr="00112C69" w:rsidRDefault="00402095" w:rsidP="00402095">
      <w:pPr>
        <w:pStyle w:val="Prrafodelista"/>
        <w:rPr>
          <w:rFonts w:ascii="Arial" w:hAnsi="Arial" w:cs="Arial"/>
          <w:sz w:val="16"/>
          <w:szCs w:val="16"/>
        </w:rPr>
      </w:pPr>
    </w:p>
    <w:p w14:paraId="28BC202E" w14:textId="77777777" w:rsidR="00402095" w:rsidRPr="00112C69" w:rsidRDefault="00402095" w:rsidP="00402095">
      <w:pPr>
        <w:numPr>
          <w:ilvl w:val="0"/>
          <w:numId w:val="64"/>
        </w:numPr>
        <w:spacing w:after="0" w:line="240" w:lineRule="auto"/>
        <w:ind w:left="567" w:hanging="567"/>
        <w:jc w:val="both"/>
        <w:rPr>
          <w:rFonts w:ascii="Arial" w:hAnsi="Arial" w:cs="Arial"/>
          <w:sz w:val="16"/>
          <w:szCs w:val="16"/>
        </w:rPr>
      </w:pPr>
      <w:r w:rsidRPr="00112C69">
        <w:rPr>
          <w:rFonts w:ascii="Arial" w:hAnsi="Arial" w:cs="Arial"/>
          <w:sz w:val="16"/>
          <w:szCs w:val="16"/>
        </w:rPr>
        <w:t xml:space="preserve">Conoce el contenido legal y los requisitos que establecen la Ley de Adquisiciones, Arrendamientos y Servicios del Sector Público y su Reglamento vigentes, para la contratación de adquisiciones y bienes para las dependencias y entidades de la Administración Pública Federal. </w:t>
      </w:r>
    </w:p>
    <w:p w14:paraId="542B4779" w14:textId="77777777" w:rsidR="00402095" w:rsidRPr="00112C69" w:rsidRDefault="00402095" w:rsidP="00402095">
      <w:pPr>
        <w:spacing w:after="0" w:line="240" w:lineRule="auto"/>
        <w:ind w:left="567"/>
        <w:jc w:val="both"/>
        <w:rPr>
          <w:rFonts w:ascii="Arial" w:hAnsi="Arial" w:cs="Arial"/>
          <w:sz w:val="16"/>
          <w:szCs w:val="16"/>
        </w:rPr>
      </w:pPr>
    </w:p>
    <w:p w14:paraId="1B61C0BB" w14:textId="77777777" w:rsidR="00402095" w:rsidRPr="00112C69" w:rsidRDefault="00402095" w:rsidP="00402095">
      <w:pPr>
        <w:numPr>
          <w:ilvl w:val="0"/>
          <w:numId w:val="64"/>
        </w:numPr>
        <w:spacing w:after="0" w:line="240" w:lineRule="auto"/>
        <w:ind w:left="567" w:hanging="567"/>
        <w:jc w:val="both"/>
        <w:rPr>
          <w:rFonts w:ascii="Arial" w:hAnsi="Arial" w:cs="Arial"/>
          <w:sz w:val="16"/>
          <w:szCs w:val="16"/>
        </w:rPr>
      </w:pPr>
      <w:r w:rsidRPr="00112C69">
        <w:rPr>
          <w:rFonts w:ascii="Arial" w:hAnsi="Arial" w:cs="Arial"/>
          <w:sz w:val="16"/>
          <w:szCs w:val="16"/>
        </w:rPr>
        <w:t xml:space="preserve">Conviene que cuando llegare a cambiar su nacionalidad, se seguirá considerando mexicano, por cuanto refiere a las obligaciones de este contrato, y por lo tanto,  a no invocar la protección de ningún gobierno extranjero,  bajo la pena de perder en beneficio de </w:t>
      </w:r>
      <w:r w:rsidRPr="00112C69">
        <w:rPr>
          <w:rFonts w:ascii="Arial" w:hAnsi="Arial" w:cs="Arial"/>
          <w:b/>
          <w:sz w:val="16"/>
          <w:szCs w:val="16"/>
        </w:rPr>
        <w:t>“EL CIATEJ</w:t>
      </w:r>
      <w:r>
        <w:rPr>
          <w:rFonts w:ascii="Arial" w:hAnsi="Arial" w:cs="Arial"/>
          <w:b/>
          <w:sz w:val="16"/>
          <w:szCs w:val="16"/>
        </w:rPr>
        <w:t>, A.C.</w:t>
      </w:r>
      <w:r w:rsidRPr="00112C69">
        <w:rPr>
          <w:rFonts w:ascii="Arial" w:hAnsi="Arial" w:cs="Arial"/>
          <w:b/>
          <w:sz w:val="16"/>
          <w:szCs w:val="16"/>
        </w:rPr>
        <w:t>”</w:t>
      </w:r>
      <w:r w:rsidRPr="00112C69">
        <w:rPr>
          <w:rFonts w:ascii="Arial" w:hAnsi="Arial" w:cs="Arial"/>
          <w:sz w:val="16"/>
          <w:szCs w:val="16"/>
        </w:rPr>
        <w:t xml:space="preserve"> y de la nación mexicana todo derecho derivado de este contrato.</w:t>
      </w:r>
    </w:p>
    <w:p w14:paraId="102B7C43" w14:textId="77777777" w:rsidR="00402095" w:rsidRPr="00112C69" w:rsidRDefault="00402095" w:rsidP="00402095">
      <w:pPr>
        <w:tabs>
          <w:tab w:val="left" w:pos="7458"/>
        </w:tabs>
        <w:spacing w:after="0" w:line="240" w:lineRule="auto"/>
        <w:ind w:left="567"/>
        <w:jc w:val="both"/>
        <w:rPr>
          <w:rFonts w:ascii="Arial" w:hAnsi="Arial" w:cs="Arial"/>
          <w:sz w:val="16"/>
          <w:szCs w:val="16"/>
        </w:rPr>
      </w:pPr>
      <w:r w:rsidRPr="00112C69">
        <w:rPr>
          <w:rFonts w:ascii="Arial" w:hAnsi="Arial" w:cs="Arial"/>
          <w:sz w:val="16"/>
          <w:szCs w:val="16"/>
        </w:rPr>
        <w:tab/>
      </w:r>
    </w:p>
    <w:p w14:paraId="6F4ABDE6" w14:textId="77777777" w:rsidR="00402095" w:rsidRPr="00112C69" w:rsidRDefault="00402095" w:rsidP="00402095">
      <w:pPr>
        <w:numPr>
          <w:ilvl w:val="0"/>
          <w:numId w:val="64"/>
        </w:numPr>
        <w:spacing w:after="0" w:line="240" w:lineRule="auto"/>
        <w:ind w:left="567" w:hanging="567"/>
        <w:jc w:val="both"/>
        <w:rPr>
          <w:rFonts w:ascii="Arial" w:hAnsi="Arial" w:cs="Arial"/>
          <w:sz w:val="16"/>
          <w:szCs w:val="16"/>
        </w:rPr>
      </w:pPr>
      <w:r w:rsidRPr="00112C69">
        <w:rPr>
          <w:rFonts w:ascii="Arial" w:hAnsi="Arial" w:cs="Arial"/>
          <w:sz w:val="16"/>
          <w:szCs w:val="16"/>
        </w:rPr>
        <w:t xml:space="preserve">Que ni </w:t>
      </w:r>
      <w:r w:rsidRPr="00112C69">
        <w:rPr>
          <w:rFonts w:ascii="Arial" w:hAnsi="Arial" w:cs="Arial"/>
          <w:b/>
          <w:sz w:val="16"/>
          <w:szCs w:val="16"/>
        </w:rPr>
        <w:t>“EL PROVEEDOR”</w:t>
      </w:r>
      <w:r w:rsidRPr="00112C69">
        <w:rPr>
          <w:rFonts w:ascii="Arial" w:hAnsi="Arial" w:cs="Arial"/>
          <w:sz w:val="16"/>
          <w:szCs w:val="16"/>
        </w:rPr>
        <w:t xml:space="preserve">, y ninguno de los miembros, directivos o empleados que colaboran con él, se encuentran impedidos para suministrar los bienes materia de este Contrato, por no encontrarse en los supuestos establecidos en los artículos </w:t>
      </w:r>
      <w:r w:rsidRPr="00112C69">
        <w:rPr>
          <w:rFonts w:ascii="Arial" w:hAnsi="Arial" w:cs="Arial"/>
          <w:b/>
          <w:sz w:val="16"/>
          <w:szCs w:val="16"/>
        </w:rPr>
        <w:t>50</w:t>
      </w:r>
      <w:r w:rsidRPr="00112C69">
        <w:rPr>
          <w:rFonts w:ascii="Arial" w:hAnsi="Arial" w:cs="Arial"/>
          <w:sz w:val="16"/>
          <w:szCs w:val="16"/>
        </w:rPr>
        <w:t xml:space="preserve"> y </w:t>
      </w:r>
      <w:r w:rsidRPr="00112C69">
        <w:rPr>
          <w:rFonts w:ascii="Arial" w:hAnsi="Arial" w:cs="Arial"/>
          <w:b/>
          <w:sz w:val="16"/>
          <w:szCs w:val="16"/>
        </w:rPr>
        <w:t xml:space="preserve">60 </w:t>
      </w:r>
      <w:r w:rsidRPr="00112C69">
        <w:rPr>
          <w:rFonts w:ascii="Arial" w:hAnsi="Arial" w:cs="Arial"/>
          <w:sz w:val="16"/>
          <w:szCs w:val="16"/>
        </w:rPr>
        <w:t xml:space="preserve">de la Ley de Adquisiciones, Arrendamientos y </w:t>
      </w:r>
      <w:r>
        <w:rPr>
          <w:rFonts w:ascii="Arial" w:hAnsi="Arial" w:cs="Arial"/>
          <w:sz w:val="16"/>
          <w:szCs w:val="16"/>
        </w:rPr>
        <w:t xml:space="preserve">Servicios del Sector </w:t>
      </w:r>
      <w:r w:rsidRPr="00112C69">
        <w:rPr>
          <w:rFonts w:ascii="Arial" w:hAnsi="Arial" w:cs="Arial"/>
          <w:sz w:val="16"/>
          <w:szCs w:val="16"/>
        </w:rPr>
        <w:t>Público, cuyo contenido declara conocer.</w:t>
      </w:r>
    </w:p>
    <w:p w14:paraId="21641D2A" w14:textId="77777777" w:rsidR="00402095" w:rsidRPr="00112C69" w:rsidRDefault="00402095" w:rsidP="00402095">
      <w:pPr>
        <w:spacing w:after="0" w:line="240" w:lineRule="auto"/>
        <w:ind w:left="567"/>
        <w:jc w:val="both"/>
        <w:rPr>
          <w:rFonts w:ascii="Arial" w:hAnsi="Arial" w:cs="Arial"/>
          <w:sz w:val="16"/>
          <w:szCs w:val="16"/>
        </w:rPr>
      </w:pPr>
    </w:p>
    <w:p w14:paraId="18BF8A6F" w14:textId="231CCCF6" w:rsidR="00402095" w:rsidRPr="00112C69" w:rsidRDefault="00402095" w:rsidP="00402095">
      <w:pPr>
        <w:numPr>
          <w:ilvl w:val="0"/>
          <w:numId w:val="64"/>
        </w:numPr>
        <w:spacing w:after="0" w:line="240" w:lineRule="auto"/>
        <w:ind w:left="567" w:hanging="567"/>
        <w:jc w:val="both"/>
        <w:rPr>
          <w:rFonts w:ascii="Arial" w:hAnsi="Arial" w:cs="Arial"/>
          <w:sz w:val="16"/>
          <w:szCs w:val="16"/>
        </w:rPr>
      </w:pPr>
      <w:r w:rsidRPr="00112C69">
        <w:rPr>
          <w:rFonts w:ascii="Arial" w:hAnsi="Arial" w:cs="Arial"/>
          <w:sz w:val="16"/>
          <w:szCs w:val="16"/>
        </w:rPr>
        <w:t xml:space="preserve">Que conoce plenamente las necesidades y características de los bienes que requiere </w:t>
      </w:r>
      <w:r w:rsidRPr="00112C69">
        <w:rPr>
          <w:rFonts w:ascii="Arial" w:hAnsi="Arial" w:cs="Arial"/>
          <w:b/>
          <w:sz w:val="16"/>
          <w:szCs w:val="16"/>
        </w:rPr>
        <w:t>"EL CIATEJ</w:t>
      </w:r>
      <w:r>
        <w:rPr>
          <w:rFonts w:ascii="Arial" w:hAnsi="Arial" w:cs="Arial"/>
          <w:b/>
          <w:sz w:val="16"/>
          <w:szCs w:val="16"/>
        </w:rPr>
        <w:t>, A.C.</w:t>
      </w:r>
      <w:r w:rsidRPr="00112C69">
        <w:rPr>
          <w:rFonts w:ascii="Arial" w:hAnsi="Arial" w:cs="Arial"/>
          <w:b/>
          <w:sz w:val="16"/>
          <w:szCs w:val="16"/>
        </w:rPr>
        <w:t>"</w:t>
      </w:r>
      <w:r w:rsidRPr="00112C69">
        <w:rPr>
          <w:rFonts w:ascii="Arial" w:hAnsi="Arial" w:cs="Arial"/>
          <w:sz w:val="16"/>
          <w:szCs w:val="16"/>
        </w:rPr>
        <w:t xml:space="preserve"> y que ha considerado todos los factores que intervienen en la entrega de los mismos, por lo que manifiesta que su representada dispone de elementos suficientes para contratar y obligarse en los términos de este Contrato, y que para su cumplimiento cuenta con la experiencia, los recursos técnicos, financieros, administrativos y humanos necesarios, para la entrega óptima de los bienes. De igual manera conoce el contenido </w:t>
      </w:r>
      <w:r w:rsidRPr="003005D9">
        <w:rPr>
          <w:rFonts w:ascii="Arial" w:hAnsi="Arial" w:cs="Arial"/>
          <w:sz w:val="16"/>
          <w:szCs w:val="16"/>
        </w:rPr>
        <w:t xml:space="preserve">de la convocatoria para la </w:t>
      </w:r>
      <w:r>
        <w:rPr>
          <w:rFonts w:ascii="Arial" w:hAnsi="Arial" w:cs="Arial"/>
          <w:b/>
          <w:sz w:val="16"/>
          <w:szCs w:val="16"/>
        </w:rPr>
        <w:t>LICITACIÓN PÚBLICA</w:t>
      </w:r>
      <w:r w:rsidRPr="003005D9">
        <w:rPr>
          <w:rFonts w:ascii="Arial" w:hAnsi="Arial" w:cs="Arial"/>
          <w:b/>
          <w:sz w:val="16"/>
          <w:szCs w:val="16"/>
        </w:rPr>
        <w:t xml:space="preserve"> ELECTRÓNICA NACIONAL </w:t>
      </w:r>
      <w:r w:rsidRPr="00F158E4">
        <w:rPr>
          <w:rFonts w:ascii="Arial" w:hAnsi="Arial" w:cs="Arial"/>
          <w:sz w:val="16"/>
          <w:szCs w:val="16"/>
        </w:rPr>
        <w:t xml:space="preserve">número </w:t>
      </w:r>
      <w:r w:rsidR="00815DB7">
        <w:rPr>
          <w:rFonts w:ascii="Arial" w:hAnsi="Arial" w:cs="Arial"/>
          <w:b/>
          <w:color w:val="FF0000"/>
          <w:sz w:val="16"/>
          <w:szCs w:val="16"/>
        </w:rPr>
        <w:t>LA-03890I001-E13-2019</w:t>
      </w:r>
      <w:r w:rsidRPr="00F158E4">
        <w:rPr>
          <w:rFonts w:ascii="Arial" w:hAnsi="Arial" w:cs="Arial"/>
          <w:sz w:val="16"/>
          <w:szCs w:val="16"/>
        </w:rPr>
        <w:t>, incluyendo cada uno de sus anexos, procedimiento del cual deriva la celebración del presente contrato. Dicha convocatoria y su junta de aclaraciones forman parte integrante del presente contrato, por lo que sus estipulaci</w:t>
      </w:r>
      <w:r w:rsidRPr="00112C69">
        <w:rPr>
          <w:rFonts w:ascii="Arial" w:hAnsi="Arial" w:cs="Arial"/>
          <w:sz w:val="16"/>
          <w:szCs w:val="16"/>
        </w:rPr>
        <w:t>ones resultan aplicables de manera total.</w:t>
      </w:r>
    </w:p>
    <w:p w14:paraId="072E8451" w14:textId="77777777" w:rsidR="00402095" w:rsidRPr="00112C69" w:rsidRDefault="00402095" w:rsidP="00402095">
      <w:pPr>
        <w:spacing w:after="0" w:line="240" w:lineRule="auto"/>
        <w:ind w:left="567"/>
        <w:jc w:val="both"/>
        <w:rPr>
          <w:rFonts w:ascii="Arial" w:hAnsi="Arial" w:cs="Arial"/>
          <w:sz w:val="16"/>
          <w:szCs w:val="16"/>
        </w:rPr>
      </w:pPr>
    </w:p>
    <w:p w14:paraId="1E96CF8D" w14:textId="77777777" w:rsidR="00402095" w:rsidRPr="00112C69" w:rsidRDefault="00402095" w:rsidP="00402095">
      <w:pPr>
        <w:spacing w:after="0" w:line="240" w:lineRule="auto"/>
        <w:ind w:left="567"/>
        <w:jc w:val="both"/>
        <w:rPr>
          <w:rFonts w:ascii="Arial" w:hAnsi="Arial" w:cs="Arial"/>
          <w:sz w:val="16"/>
          <w:szCs w:val="16"/>
        </w:rPr>
      </w:pPr>
      <w:r w:rsidRPr="00112C69">
        <w:rPr>
          <w:rFonts w:ascii="Arial" w:hAnsi="Arial" w:cs="Arial"/>
          <w:sz w:val="16"/>
          <w:szCs w:val="16"/>
        </w:rPr>
        <w:t xml:space="preserve">En caso de discrepancia entre la convocatoria a </w:t>
      </w:r>
      <w:r>
        <w:rPr>
          <w:rFonts w:ascii="Arial" w:hAnsi="Arial" w:cs="Arial"/>
          <w:sz w:val="16"/>
          <w:szCs w:val="16"/>
        </w:rPr>
        <w:t>la Licitación</w:t>
      </w:r>
      <w:r w:rsidRPr="00112C69">
        <w:rPr>
          <w:rFonts w:ascii="Arial" w:hAnsi="Arial" w:cs="Arial"/>
          <w:sz w:val="16"/>
          <w:szCs w:val="16"/>
        </w:rPr>
        <w:t>, y el presente contrato, prevalecerá lo establecido en la convocatoria.</w:t>
      </w:r>
    </w:p>
    <w:p w14:paraId="1AA50993" w14:textId="77777777" w:rsidR="00402095" w:rsidRPr="00112C69" w:rsidRDefault="00402095" w:rsidP="00402095">
      <w:pPr>
        <w:spacing w:after="0" w:line="240" w:lineRule="auto"/>
        <w:ind w:left="567"/>
        <w:jc w:val="both"/>
        <w:rPr>
          <w:rFonts w:ascii="Arial" w:hAnsi="Arial" w:cs="Arial"/>
          <w:sz w:val="16"/>
          <w:szCs w:val="16"/>
        </w:rPr>
      </w:pPr>
    </w:p>
    <w:p w14:paraId="486D0C77" w14:textId="77777777" w:rsidR="00402095" w:rsidRPr="00112C69" w:rsidRDefault="00402095" w:rsidP="00402095">
      <w:pPr>
        <w:numPr>
          <w:ilvl w:val="0"/>
          <w:numId w:val="64"/>
        </w:numPr>
        <w:spacing w:after="0" w:line="240" w:lineRule="auto"/>
        <w:ind w:left="567" w:hanging="567"/>
        <w:jc w:val="both"/>
        <w:rPr>
          <w:rFonts w:ascii="Arial" w:hAnsi="Arial" w:cs="Arial"/>
          <w:sz w:val="16"/>
          <w:szCs w:val="16"/>
        </w:rPr>
      </w:pPr>
      <w:r w:rsidRPr="00112C69">
        <w:rPr>
          <w:rFonts w:ascii="Arial" w:hAnsi="Arial" w:cs="Arial"/>
          <w:sz w:val="16"/>
          <w:szCs w:val="16"/>
        </w:rPr>
        <w:t xml:space="preserve">Que conoce el contenido y alcances de la Ley de Adquisiciones, Arrendamientos y </w:t>
      </w:r>
      <w:r>
        <w:rPr>
          <w:rFonts w:ascii="Arial" w:hAnsi="Arial" w:cs="Arial"/>
          <w:sz w:val="16"/>
          <w:szCs w:val="16"/>
        </w:rPr>
        <w:t xml:space="preserve">Servicios del Sector </w:t>
      </w:r>
      <w:r w:rsidRPr="00112C69">
        <w:rPr>
          <w:rFonts w:ascii="Arial" w:hAnsi="Arial" w:cs="Arial"/>
          <w:sz w:val="16"/>
          <w:szCs w:val="16"/>
        </w:rPr>
        <w:t xml:space="preserve">Público, y en especial de los artículos </w:t>
      </w:r>
      <w:r w:rsidRPr="00112C69">
        <w:rPr>
          <w:rFonts w:ascii="Arial" w:hAnsi="Arial" w:cs="Arial"/>
          <w:b/>
          <w:sz w:val="16"/>
          <w:szCs w:val="16"/>
        </w:rPr>
        <w:t>53, 53 Bis, 54, 54 Bis, 55 Bis, 59, 60, 61, 62, 63 y 64</w:t>
      </w:r>
      <w:r w:rsidRPr="00112C69">
        <w:rPr>
          <w:rFonts w:ascii="Arial" w:hAnsi="Arial" w:cs="Arial"/>
          <w:sz w:val="16"/>
          <w:szCs w:val="16"/>
        </w:rPr>
        <w:t xml:space="preserve"> del mismo ordenamiento legal, en relación con los numerales </w:t>
      </w:r>
      <w:r w:rsidRPr="00112C69">
        <w:rPr>
          <w:rFonts w:ascii="Arial" w:hAnsi="Arial" w:cs="Arial"/>
          <w:b/>
          <w:sz w:val="16"/>
          <w:szCs w:val="16"/>
        </w:rPr>
        <w:t>95, 96, 97, 98, 99, 102, 109, 110, 111, 112, 113, 114 y 115</w:t>
      </w:r>
      <w:r w:rsidRPr="00112C69">
        <w:rPr>
          <w:rFonts w:ascii="Arial" w:hAnsi="Arial" w:cs="Arial"/>
          <w:sz w:val="16"/>
          <w:szCs w:val="16"/>
        </w:rPr>
        <w:t xml:space="preserve"> del Reglamento de la Ley de Adquisiciones, Arrendamientos y </w:t>
      </w:r>
      <w:r>
        <w:rPr>
          <w:rFonts w:ascii="Arial" w:hAnsi="Arial" w:cs="Arial"/>
          <w:sz w:val="16"/>
          <w:szCs w:val="16"/>
        </w:rPr>
        <w:t xml:space="preserve">Servicios del Sector </w:t>
      </w:r>
      <w:r w:rsidRPr="00112C69">
        <w:rPr>
          <w:rFonts w:ascii="Arial" w:hAnsi="Arial" w:cs="Arial"/>
          <w:sz w:val="16"/>
          <w:szCs w:val="16"/>
        </w:rPr>
        <w:t>Público, relativos a la aplicación de las penas convencionales, deducciones al pago, rescisión administrativa del contrato, terminación anticipada del contrato y las sanciones impuestas por la Secretaría de la Función Pública, por infringir las disposiciones del citado ordenamiento, así como las sanciones del orden civil, penal y administrativo que puedan derivar de la comisión de los mismos hechos.</w:t>
      </w:r>
    </w:p>
    <w:p w14:paraId="1A8416B0" w14:textId="77777777" w:rsidR="00402095" w:rsidRPr="00112C69" w:rsidRDefault="00402095" w:rsidP="00402095">
      <w:pPr>
        <w:spacing w:after="0" w:line="240" w:lineRule="auto"/>
        <w:ind w:left="567"/>
        <w:jc w:val="both"/>
        <w:rPr>
          <w:rFonts w:ascii="Arial" w:hAnsi="Arial" w:cs="Arial"/>
          <w:sz w:val="16"/>
          <w:szCs w:val="16"/>
        </w:rPr>
      </w:pPr>
    </w:p>
    <w:p w14:paraId="58670F2A" w14:textId="77777777" w:rsidR="00402095" w:rsidRDefault="00402095" w:rsidP="00402095">
      <w:pPr>
        <w:numPr>
          <w:ilvl w:val="0"/>
          <w:numId w:val="64"/>
        </w:numPr>
        <w:spacing w:after="0" w:line="240" w:lineRule="auto"/>
        <w:ind w:left="567" w:hanging="567"/>
        <w:jc w:val="both"/>
        <w:rPr>
          <w:rFonts w:ascii="Arial" w:hAnsi="Arial" w:cs="Arial"/>
          <w:sz w:val="16"/>
          <w:szCs w:val="16"/>
        </w:rPr>
      </w:pPr>
      <w:r w:rsidRPr="00112C69">
        <w:rPr>
          <w:rFonts w:ascii="Arial" w:hAnsi="Arial" w:cs="Arial"/>
          <w:sz w:val="16"/>
          <w:szCs w:val="16"/>
        </w:rPr>
        <w:t xml:space="preserve">Que conoce el contenido y alcances de las Políticas, Bases y Lineamientos en Materia de Adquisiciones, Arrendamientos y Bienes de </w:t>
      </w:r>
      <w:r w:rsidRPr="00112C69">
        <w:rPr>
          <w:rFonts w:ascii="Arial" w:hAnsi="Arial" w:cs="Arial"/>
          <w:b/>
          <w:sz w:val="16"/>
          <w:szCs w:val="16"/>
        </w:rPr>
        <w:t>"EL CIATEJ</w:t>
      </w:r>
      <w:r>
        <w:rPr>
          <w:rFonts w:ascii="Arial" w:hAnsi="Arial" w:cs="Arial"/>
          <w:b/>
          <w:sz w:val="16"/>
          <w:szCs w:val="16"/>
        </w:rPr>
        <w:t>, A.C.</w:t>
      </w:r>
      <w:r w:rsidRPr="00112C69">
        <w:rPr>
          <w:rFonts w:ascii="Arial" w:hAnsi="Arial" w:cs="Arial"/>
          <w:b/>
          <w:sz w:val="16"/>
          <w:szCs w:val="16"/>
        </w:rPr>
        <w:t>"</w:t>
      </w:r>
      <w:r w:rsidRPr="00112C69">
        <w:rPr>
          <w:rFonts w:ascii="Arial" w:hAnsi="Arial" w:cs="Arial"/>
          <w:sz w:val="16"/>
          <w:szCs w:val="16"/>
        </w:rPr>
        <w:t xml:space="preserve">, así como su Estatuto </w:t>
      </w:r>
      <w:r>
        <w:rPr>
          <w:rFonts w:ascii="Arial" w:hAnsi="Arial" w:cs="Arial"/>
          <w:sz w:val="16"/>
          <w:szCs w:val="16"/>
        </w:rPr>
        <w:t>Orgánico</w:t>
      </w:r>
      <w:r w:rsidRPr="00112C69">
        <w:rPr>
          <w:rFonts w:ascii="Arial" w:hAnsi="Arial" w:cs="Arial"/>
          <w:sz w:val="16"/>
          <w:szCs w:val="16"/>
        </w:rPr>
        <w:t xml:space="preserve"> y demás disposiciones aplicables al presente Contrato.</w:t>
      </w:r>
    </w:p>
    <w:p w14:paraId="04BDA510" w14:textId="77777777" w:rsidR="00402095" w:rsidRDefault="00402095" w:rsidP="00402095">
      <w:pPr>
        <w:pStyle w:val="Prrafodelista"/>
        <w:rPr>
          <w:rFonts w:ascii="Arial" w:hAnsi="Arial" w:cs="Arial"/>
          <w:sz w:val="16"/>
          <w:szCs w:val="16"/>
        </w:rPr>
      </w:pPr>
    </w:p>
    <w:p w14:paraId="7A721261" w14:textId="77777777" w:rsidR="00402095" w:rsidRPr="00112C69" w:rsidRDefault="00402095" w:rsidP="00402095">
      <w:pPr>
        <w:numPr>
          <w:ilvl w:val="0"/>
          <w:numId w:val="64"/>
        </w:numPr>
        <w:spacing w:after="0" w:line="240" w:lineRule="auto"/>
        <w:ind w:left="567" w:hanging="567"/>
        <w:jc w:val="both"/>
        <w:rPr>
          <w:rFonts w:ascii="Arial" w:hAnsi="Arial" w:cs="Arial"/>
          <w:sz w:val="16"/>
          <w:szCs w:val="16"/>
        </w:rPr>
      </w:pPr>
      <w:r>
        <w:rPr>
          <w:rFonts w:ascii="Arial" w:hAnsi="Arial" w:cs="Arial"/>
          <w:sz w:val="16"/>
          <w:szCs w:val="16"/>
        </w:rPr>
        <w:lastRenderedPageBreak/>
        <w:t xml:space="preserve">Asimismo, manifiesta bajo protesta de decir verdad </w:t>
      </w:r>
      <w:r>
        <w:rPr>
          <w:rFonts w:ascii="Arial" w:hAnsi="Arial" w:cs="Arial"/>
          <w:sz w:val="16"/>
          <w:szCs w:val="16"/>
        </w:rPr>
        <w:tab/>
        <w:t xml:space="preserve">que no es de su conocimiento que exista </w:t>
      </w:r>
      <w:r w:rsidRPr="0018630E">
        <w:rPr>
          <w:rFonts w:ascii="Arial" w:hAnsi="Arial" w:cs="Arial"/>
          <w:sz w:val="16"/>
          <w:szCs w:val="16"/>
        </w:rPr>
        <w:t xml:space="preserve">vínculos o relaciones de negocios, personales o familiares, así como de posibles Conflictos de Interés, </w:t>
      </w:r>
      <w:r>
        <w:rPr>
          <w:rFonts w:ascii="Arial" w:hAnsi="Arial" w:cs="Arial"/>
          <w:sz w:val="16"/>
          <w:szCs w:val="16"/>
        </w:rPr>
        <w:t>dentro del procedimiento y formalización de esta contratación.</w:t>
      </w:r>
    </w:p>
    <w:p w14:paraId="0537FC97" w14:textId="77777777" w:rsidR="00402095" w:rsidRPr="00112C69" w:rsidRDefault="00402095" w:rsidP="00402095">
      <w:pPr>
        <w:pStyle w:val="Prrafodelista"/>
        <w:rPr>
          <w:rFonts w:ascii="Arial" w:hAnsi="Arial" w:cs="Arial"/>
          <w:sz w:val="16"/>
          <w:szCs w:val="16"/>
        </w:rPr>
      </w:pPr>
    </w:p>
    <w:p w14:paraId="4FE1EF51" w14:textId="77777777" w:rsidR="00402095" w:rsidRPr="00112C69" w:rsidRDefault="00402095" w:rsidP="00402095">
      <w:pPr>
        <w:tabs>
          <w:tab w:val="left" w:pos="0"/>
          <w:tab w:val="left" w:pos="1418"/>
          <w:tab w:val="left" w:pos="1985"/>
          <w:tab w:val="left" w:pos="2160"/>
          <w:tab w:val="left" w:pos="2880"/>
          <w:tab w:val="left" w:pos="3600"/>
          <w:tab w:val="left" w:pos="4320"/>
          <w:tab w:val="left" w:pos="5040"/>
          <w:tab w:val="left" w:pos="5760"/>
          <w:tab w:val="left" w:pos="6480"/>
          <w:tab w:val="left" w:pos="7200"/>
          <w:tab w:val="left" w:pos="7920"/>
          <w:tab w:val="left" w:pos="8639"/>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240" w:lineRule="auto"/>
        <w:jc w:val="both"/>
        <w:rPr>
          <w:rFonts w:ascii="Arial" w:hAnsi="Arial" w:cs="Arial"/>
          <w:sz w:val="16"/>
          <w:szCs w:val="16"/>
        </w:rPr>
      </w:pPr>
      <w:r w:rsidRPr="00112C69">
        <w:rPr>
          <w:rFonts w:ascii="Arial" w:hAnsi="Arial" w:cs="Arial"/>
          <w:sz w:val="16"/>
          <w:szCs w:val="16"/>
        </w:rPr>
        <w:t>De conformidad con las anteriores declaraciones, las partes se obligan conforme a las siguientes:</w:t>
      </w:r>
    </w:p>
    <w:p w14:paraId="29A6D4B0" w14:textId="77777777" w:rsidR="00402095" w:rsidRPr="00112C69"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w:hAnsi="Arial" w:cs="Arial"/>
          <w:b/>
          <w:sz w:val="16"/>
          <w:szCs w:val="16"/>
          <w:lang w:val="es-ES_tradnl"/>
        </w:rPr>
      </w:pPr>
    </w:p>
    <w:p w14:paraId="003A2AC0" w14:textId="77777777" w:rsidR="00402095" w:rsidRPr="00112C69"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ascii="Arial" w:hAnsi="Arial" w:cs="Arial"/>
          <w:b/>
          <w:sz w:val="16"/>
          <w:szCs w:val="16"/>
          <w:lang w:val="es-ES_tradnl"/>
        </w:rPr>
      </w:pPr>
      <w:r w:rsidRPr="00112C69">
        <w:rPr>
          <w:rFonts w:ascii="Arial" w:hAnsi="Arial" w:cs="Arial"/>
          <w:b/>
          <w:sz w:val="16"/>
          <w:szCs w:val="16"/>
          <w:lang w:val="es-ES_tradnl"/>
        </w:rPr>
        <w:t>CLÁUSULAS:</w:t>
      </w:r>
    </w:p>
    <w:p w14:paraId="5286ADD0" w14:textId="77777777" w:rsidR="00402095" w:rsidRPr="00112C69"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lang w:val="es-ES_tradnl"/>
        </w:rPr>
      </w:pPr>
    </w:p>
    <w:p w14:paraId="13C6E8E5" w14:textId="77777777" w:rsidR="00402095" w:rsidRPr="00112C69"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lang w:val="es-ES_tradnl"/>
        </w:rPr>
      </w:pPr>
      <w:r w:rsidRPr="00112C69">
        <w:rPr>
          <w:rFonts w:ascii="Arial" w:hAnsi="Arial" w:cs="Arial"/>
          <w:b/>
          <w:sz w:val="16"/>
          <w:szCs w:val="16"/>
          <w:u w:val="single"/>
          <w:lang w:val="es-ES_tradnl"/>
        </w:rPr>
        <w:t>PRIMERA.- DEL OBJETO DEL CONTRATO.</w:t>
      </w:r>
    </w:p>
    <w:p w14:paraId="50E1635F" w14:textId="77777777" w:rsidR="00402095" w:rsidRPr="00112C69"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lang w:val="es-ES_tradnl"/>
        </w:rPr>
      </w:pPr>
    </w:p>
    <w:p w14:paraId="71AE069B" w14:textId="58B2F4C5" w:rsidR="00402095" w:rsidRPr="0021152F" w:rsidRDefault="00402095" w:rsidP="00402095">
      <w:pPr>
        <w:tabs>
          <w:tab w:val="left" w:pos="426"/>
        </w:tabs>
        <w:spacing w:after="0" w:line="240" w:lineRule="auto"/>
        <w:jc w:val="both"/>
        <w:rPr>
          <w:rFonts w:ascii="Arial" w:hAnsi="Arial" w:cs="Arial"/>
          <w:sz w:val="16"/>
          <w:szCs w:val="16"/>
          <w:lang w:val="es-ES_tradnl"/>
        </w:rPr>
      </w:pPr>
      <w:r w:rsidRPr="00112C69">
        <w:rPr>
          <w:rFonts w:ascii="Arial" w:hAnsi="Arial" w:cs="Arial"/>
          <w:b/>
          <w:sz w:val="16"/>
          <w:szCs w:val="16"/>
          <w:lang w:val="es-ES_tradnl"/>
        </w:rPr>
        <w:t xml:space="preserve">“EL PROVEEDOR” </w:t>
      </w:r>
      <w:r w:rsidRPr="0021152F">
        <w:rPr>
          <w:rFonts w:ascii="Arial" w:hAnsi="Arial" w:cs="Arial"/>
          <w:sz w:val="16"/>
          <w:szCs w:val="16"/>
          <w:lang w:val="es-ES_tradnl"/>
        </w:rPr>
        <w:t>se obliga a entregar a</w:t>
      </w:r>
      <w:r w:rsidRPr="0021152F">
        <w:rPr>
          <w:rFonts w:ascii="Arial" w:hAnsi="Arial" w:cs="Arial"/>
          <w:b/>
          <w:sz w:val="16"/>
          <w:szCs w:val="16"/>
          <w:lang w:val="es-ES_tradnl"/>
        </w:rPr>
        <w:t xml:space="preserve"> </w:t>
      </w:r>
      <w:r w:rsidRPr="0021152F">
        <w:rPr>
          <w:rFonts w:ascii="Arial" w:hAnsi="Arial" w:cs="Arial"/>
          <w:b/>
          <w:sz w:val="16"/>
          <w:szCs w:val="16"/>
        </w:rPr>
        <w:t>"EL CIATEJ</w:t>
      </w:r>
      <w:r>
        <w:rPr>
          <w:rFonts w:ascii="Arial" w:hAnsi="Arial" w:cs="Arial"/>
          <w:b/>
          <w:sz w:val="16"/>
          <w:szCs w:val="16"/>
        </w:rPr>
        <w:t>, A.C.</w:t>
      </w:r>
      <w:r w:rsidRPr="0021152F">
        <w:rPr>
          <w:rFonts w:ascii="Arial" w:hAnsi="Arial" w:cs="Arial"/>
          <w:b/>
          <w:sz w:val="16"/>
          <w:szCs w:val="16"/>
        </w:rPr>
        <w:t xml:space="preserve">", </w:t>
      </w:r>
      <w:r w:rsidR="00CC057E">
        <w:rPr>
          <w:rFonts w:ascii="Arial" w:hAnsi="Arial" w:cs="Arial"/>
          <w:sz w:val="16"/>
          <w:szCs w:val="16"/>
        </w:rPr>
        <w:t>el</w:t>
      </w:r>
      <w:r w:rsidRPr="0021152F">
        <w:rPr>
          <w:rFonts w:ascii="Arial" w:hAnsi="Arial" w:cs="Arial"/>
          <w:b/>
          <w:sz w:val="16"/>
          <w:szCs w:val="16"/>
        </w:rPr>
        <w:t xml:space="preserve"> “</w:t>
      </w:r>
      <w:r w:rsidR="00CC057E" w:rsidRPr="00CC057E">
        <w:rPr>
          <w:rFonts w:ascii="Arial" w:hAnsi="Arial" w:cs="Arial"/>
          <w:b/>
          <w:sz w:val="16"/>
          <w:szCs w:val="16"/>
        </w:rPr>
        <w:t>MATERIAL Y PRODUCTOS DE LIMPIEZA</w:t>
      </w:r>
      <w:r w:rsidRPr="0021152F">
        <w:rPr>
          <w:rFonts w:ascii="Arial" w:hAnsi="Arial" w:cs="Arial"/>
          <w:b/>
          <w:sz w:val="16"/>
          <w:szCs w:val="16"/>
        </w:rPr>
        <w:t xml:space="preserve">”, </w:t>
      </w:r>
      <w:r>
        <w:rPr>
          <w:rFonts w:ascii="Arial" w:hAnsi="Arial" w:cs="Arial"/>
          <w:sz w:val="16"/>
          <w:szCs w:val="16"/>
        </w:rPr>
        <w:t>que s</w:t>
      </w:r>
      <w:r w:rsidRPr="0021152F">
        <w:rPr>
          <w:rFonts w:ascii="Arial" w:hAnsi="Arial" w:cs="Arial"/>
          <w:sz w:val="16"/>
          <w:szCs w:val="16"/>
        </w:rPr>
        <w:t xml:space="preserve">e deberán de entregar de acuerdo con las fechas, lugar de entrega y requisitos señalados el </w:t>
      </w:r>
      <w:r w:rsidRPr="0021152F">
        <w:rPr>
          <w:rFonts w:ascii="Arial" w:hAnsi="Arial" w:cs="Arial"/>
          <w:color w:val="FF0000"/>
          <w:sz w:val="16"/>
          <w:szCs w:val="16"/>
        </w:rPr>
        <w:t>Anexo 1 “Términos de Referencia”</w:t>
      </w:r>
      <w:r w:rsidRPr="0021152F">
        <w:rPr>
          <w:rFonts w:ascii="Arial" w:hAnsi="Arial" w:cs="Arial"/>
          <w:b/>
          <w:sz w:val="16"/>
          <w:szCs w:val="16"/>
        </w:rPr>
        <w:t>,</w:t>
      </w:r>
      <w:r w:rsidRPr="0021152F">
        <w:rPr>
          <w:rFonts w:ascii="Arial" w:hAnsi="Arial" w:cs="Arial"/>
          <w:sz w:val="16"/>
          <w:szCs w:val="16"/>
        </w:rPr>
        <w:t xml:space="preserve"> en el que se establece la descripción, especificaciones, cantidades, unidad de medida, fechas, lugares de entrega y características y condiciones de los bienes;</w:t>
      </w:r>
      <w:r w:rsidRPr="0021152F">
        <w:rPr>
          <w:rFonts w:ascii="Arial" w:hAnsi="Arial" w:cs="Arial"/>
        </w:rPr>
        <w:t xml:space="preserve"> </w:t>
      </w:r>
      <w:r w:rsidRPr="0021152F">
        <w:rPr>
          <w:rFonts w:ascii="Arial" w:hAnsi="Arial" w:cs="Arial"/>
          <w:sz w:val="16"/>
          <w:szCs w:val="16"/>
        </w:rPr>
        <w:t xml:space="preserve">por lo que las proposiciones de </w:t>
      </w:r>
      <w:r w:rsidRPr="0021152F">
        <w:rPr>
          <w:rFonts w:ascii="Arial" w:hAnsi="Arial" w:cs="Arial"/>
          <w:b/>
          <w:sz w:val="16"/>
          <w:szCs w:val="16"/>
          <w:lang w:val="es-ES_tradnl"/>
        </w:rPr>
        <w:t xml:space="preserve">“EL PROVEEDOR” </w:t>
      </w:r>
      <w:r w:rsidRPr="0021152F">
        <w:rPr>
          <w:rFonts w:ascii="Arial" w:hAnsi="Arial" w:cs="Arial"/>
          <w:sz w:val="16"/>
          <w:szCs w:val="16"/>
        </w:rPr>
        <w:t>deberán apegarse a dicho anexo.</w:t>
      </w:r>
    </w:p>
    <w:p w14:paraId="3C405302" w14:textId="77777777" w:rsidR="00402095" w:rsidRPr="00112C69" w:rsidRDefault="00402095" w:rsidP="00402095">
      <w:pPr>
        <w:tabs>
          <w:tab w:val="left" w:pos="426"/>
        </w:tabs>
        <w:spacing w:after="0" w:line="240" w:lineRule="auto"/>
        <w:jc w:val="both"/>
        <w:rPr>
          <w:rFonts w:ascii="Arial" w:hAnsi="Arial" w:cs="Arial"/>
          <w:sz w:val="16"/>
          <w:szCs w:val="16"/>
          <w:lang w:val="es-ES_tradnl"/>
        </w:rPr>
      </w:pPr>
    </w:p>
    <w:p w14:paraId="0ABD4062" w14:textId="77777777" w:rsidR="00402095" w:rsidRPr="0021152F" w:rsidRDefault="00402095" w:rsidP="00402095">
      <w:pPr>
        <w:tabs>
          <w:tab w:val="left" w:pos="426"/>
        </w:tabs>
        <w:spacing w:after="0" w:line="240" w:lineRule="auto"/>
        <w:jc w:val="both"/>
        <w:rPr>
          <w:rFonts w:ascii="Arial" w:hAnsi="Arial" w:cs="Arial"/>
          <w:sz w:val="16"/>
          <w:szCs w:val="16"/>
        </w:rPr>
      </w:pPr>
      <w:r w:rsidRPr="0021152F">
        <w:rPr>
          <w:rFonts w:ascii="Arial" w:hAnsi="Arial" w:cs="Arial"/>
          <w:sz w:val="16"/>
          <w:szCs w:val="16"/>
        </w:rPr>
        <w:t xml:space="preserve">Para el objeto de la presente contratación, </w:t>
      </w:r>
      <w:r w:rsidRPr="0021152F">
        <w:rPr>
          <w:rFonts w:ascii="Arial" w:hAnsi="Arial" w:cs="Arial"/>
          <w:b/>
          <w:sz w:val="16"/>
          <w:szCs w:val="16"/>
        </w:rPr>
        <w:t>“EL CIATEJ</w:t>
      </w:r>
      <w:r>
        <w:rPr>
          <w:rFonts w:ascii="Arial" w:hAnsi="Arial" w:cs="Arial"/>
          <w:b/>
          <w:sz w:val="16"/>
          <w:szCs w:val="16"/>
        </w:rPr>
        <w:t>, A.C.</w:t>
      </w:r>
      <w:r w:rsidRPr="0021152F">
        <w:rPr>
          <w:rFonts w:ascii="Arial" w:hAnsi="Arial" w:cs="Arial"/>
          <w:b/>
          <w:sz w:val="16"/>
          <w:szCs w:val="16"/>
        </w:rPr>
        <w:t xml:space="preserve">” </w:t>
      </w:r>
      <w:r w:rsidRPr="0021152F">
        <w:rPr>
          <w:rFonts w:ascii="Arial" w:hAnsi="Arial" w:cs="Arial"/>
          <w:sz w:val="16"/>
          <w:szCs w:val="16"/>
        </w:rPr>
        <w:t xml:space="preserve">requiere que </w:t>
      </w:r>
      <w:r w:rsidRPr="0021152F">
        <w:rPr>
          <w:rFonts w:ascii="Arial" w:hAnsi="Arial" w:cs="Arial"/>
          <w:b/>
          <w:sz w:val="16"/>
          <w:szCs w:val="16"/>
          <w:lang w:val="es-ES_tradnl"/>
        </w:rPr>
        <w:t>“EL PROVEEDOR”</w:t>
      </w:r>
      <w:r w:rsidRPr="0021152F">
        <w:rPr>
          <w:rFonts w:ascii="Arial" w:hAnsi="Arial" w:cs="Arial"/>
          <w:sz w:val="16"/>
          <w:szCs w:val="16"/>
        </w:rPr>
        <w:t xml:space="preserve"> cumpla con las obligaciones laborales respecto de todos y cada uno de los recursos humanos que emplee para la entrega de los bienes del presente </w:t>
      </w:r>
      <w:r>
        <w:rPr>
          <w:rFonts w:ascii="Arial" w:hAnsi="Arial" w:cs="Arial"/>
          <w:sz w:val="16"/>
          <w:szCs w:val="16"/>
        </w:rPr>
        <w:t>instrumento</w:t>
      </w:r>
      <w:r w:rsidRPr="0021152F">
        <w:rPr>
          <w:rFonts w:ascii="Arial" w:hAnsi="Arial" w:cs="Arial"/>
          <w:sz w:val="16"/>
          <w:szCs w:val="16"/>
        </w:rPr>
        <w:t xml:space="preserve">, en términos de lo señalado en el </w:t>
      </w:r>
      <w:r w:rsidRPr="0021152F">
        <w:rPr>
          <w:rFonts w:ascii="Arial" w:hAnsi="Arial" w:cs="Arial"/>
          <w:b/>
          <w:sz w:val="16"/>
          <w:szCs w:val="16"/>
        </w:rPr>
        <w:t>numeral XVI “Relaciones Laborales”</w:t>
      </w:r>
      <w:r w:rsidRPr="0021152F">
        <w:rPr>
          <w:rFonts w:ascii="Arial" w:hAnsi="Arial" w:cs="Arial"/>
          <w:color w:val="FF0000"/>
          <w:sz w:val="16"/>
          <w:szCs w:val="16"/>
        </w:rPr>
        <w:t xml:space="preserve"> </w:t>
      </w:r>
      <w:r w:rsidRPr="0021152F">
        <w:rPr>
          <w:rFonts w:ascii="Arial" w:hAnsi="Arial" w:cs="Arial"/>
          <w:sz w:val="16"/>
          <w:szCs w:val="16"/>
        </w:rPr>
        <w:t>de la convocatoria.</w:t>
      </w:r>
    </w:p>
    <w:p w14:paraId="195B9C1D" w14:textId="77777777" w:rsidR="00402095" w:rsidRPr="0021152F" w:rsidRDefault="00402095" w:rsidP="00402095">
      <w:pPr>
        <w:tabs>
          <w:tab w:val="left" w:pos="426"/>
        </w:tabs>
        <w:spacing w:after="0" w:line="240" w:lineRule="auto"/>
        <w:jc w:val="both"/>
        <w:rPr>
          <w:rFonts w:ascii="Arial" w:hAnsi="Arial" w:cs="Arial"/>
          <w:b/>
          <w:sz w:val="16"/>
          <w:szCs w:val="16"/>
          <w:u w:val="single"/>
        </w:rPr>
      </w:pPr>
    </w:p>
    <w:p w14:paraId="6A80B3F6" w14:textId="77777777" w:rsidR="00402095" w:rsidRPr="0021152F"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lang w:val="es-ES_tradnl"/>
        </w:rPr>
      </w:pPr>
      <w:r w:rsidRPr="0021152F">
        <w:rPr>
          <w:rFonts w:ascii="Arial" w:hAnsi="Arial" w:cs="Arial"/>
          <w:b/>
          <w:sz w:val="16"/>
          <w:szCs w:val="16"/>
          <w:u w:val="single"/>
          <w:lang w:val="es-ES_tradnl"/>
        </w:rPr>
        <w:t>SEGUNDA.- DEL IMPORTE UNITARIO Y TOTAL A PAGAR POR LA ADQUISICIÓN DE LOS BIENES</w:t>
      </w:r>
    </w:p>
    <w:p w14:paraId="6684E3BE" w14:textId="77777777" w:rsidR="00402095" w:rsidRPr="0021152F"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p>
    <w:p w14:paraId="1321E823" w14:textId="77777777" w:rsidR="00402095" w:rsidRPr="0021152F" w:rsidRDefault="00402095" w:rsidP="00402095">
      <w:pPr>
        <w:spacing w:after="0" w:line="240" w:lineRule="auto"/>
        <w:jc w:val="both"/>
        <w:rPr>
          <w:rFonts w:ascii="Arial" w:hAnsi="Arial" w:cs="Arial"/>
          <w:sz w:val="16"/>
          <w:szCs w:val="16"/>
          <w:lang w:val="es-ES_tradnl"/>
        </w:rPr>
      </w:pPr>
      <w:r w:rsidRPr="0021152F">
        <w:rPr>
          <w:rFonts w:ascii="Arial" w:hAnsi="Arial" w:cs="Arial"/>
          <w:b/>
          <w:sz w:val="16"/>
          <w:szCs w:val="16"/>
          <w:lang w:val="es-ES_tradnl"/>
        </w:rPr>
        <w:t>“EL CIATEJ</w:t>
      </w:r>
      <w:r>
        <w:rPr>
          <w:rFonts w:ascii="Arial" w:hAnsi="Arial" w:cs="Arial"/>
          <w:b/>
          <w:sz w:val="16"/>
          <w:szCs w:val="16"/>
          <w:lang w:val="es-ES_tradnl"/>
        </w:rPr>
        <w:t>, A.C.</w:t>
      </w:r>
      <w:r w:rsidRPr="0021152F">
        <w:rPr>
          <w:rFonts w:ascii="Arial" w:hAnsi="Arial" w:cs="Arial"/>
          <w:b/>
          <w:sz w:val="16"/>
          <w:szCs w:val="16"/>
          <w:lang w:val="es-ES_tradnl"/>
        </w:rPr>
        <w:t>”</w:t>
      </w:r>
      <w:r w:rsidRPr="0021152F">
        <w:rPr>
          <w:rFonts w:ascii="Arial" w:hAnsi="Arial" w:cs="Arial"/>
          <w:sz w:val="16"/>
          <w:szCs w:val="16"/>
          <w:lang w:val="es-ES_tradnl"/>
        </w:rPr>
        <w:t xml:space="preserve"> pagará a </w:t>
      </w:r>
      <w:r w:rsidRPr="0021152F">
        <w:rPr>
          <w:rFonts w:ascii="Arial" w:hAnsi="Arial" w:cs="Arial"/>
          <w:b/>
          <w:sz w:val="16"/>
          <w:szCs w:val="16"/>
          <w:lang w:val="es-ES_tradnl"/>
        </w:rPr>
        <w:t>“EL PROVEEDOR”</w:t>
      </w:r>
      <w:r w:rsidRPr="0021152F">
        <w:rPr>
          <w:rFonts w:ascii="Arial" w:hAnsi="Arial" w:cs="Arial"/>
          <w:sz w:val="16"/>
          <w:szCs w:val="16"/>
          <w:lang w:val="es-ES_tradnl"/>
        </w:rPr>
        <w:t xml:space="preserve"> como contraprestación por la entrega de los bienes señalado en la cláusula que antecede, la cantidad total de  </w:t>
      </w:r>
      <w:r w:rsidRPr="0021152F">
        <w:rPr>
          <w:rFonts w:ascii="Arial" w:hAnsi="Arial" w:cs="Arial"/>
          <w:b/>
          <w:sz w:val="16"/>
          <w:szCs w:val="16"/>
          <w:lang w:val="es-ES_tradnl"/>
        </w:rPr>
        <w:t>$_______________________ (__________________________________ pesos 00/100 M.N.), sin incluir el impuesto al valor agregado,</w:t>
      </w:r>
      <w:r w:rsidRPr="0021152F">
        <w:rPr>
          <w:rFonts w:ascii="Arial" w:hAnsi="Arial" w:cs="Arial"/>
          <w:sz w:val="16"/>
          <w:szCs w:val="16"/>
          <w:lang w:val="es-ES_tradnl"/>
        </w:rPr>
        <w:t xml:space="preserve"> de conformidad a lo siguiente:</w:t>
      </w:r>
    </w:p>
    <w:p w14:paraId="16D340B6" w14:textId="77777777" w:rsidR="00402095"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tbl>
      <w:tblPr>
        <w:tblW w:w="10485" w:type="dxa"/>
        <w:tblCellMar>
          <w:left w:w="70" w:type="dxa"/>
          <w:right w:w="70" w:type="dxa"/>
        </w:tblCellMar>
        <w:tblLook w:val="04A0" w:firstRow="1" w:lastRow="0" w:firstColumn="1" w:lastColumn="0" w:noHBand="0" w:noVBand="1"/>
      </w:tblPr>
      <w:tblGrid>
        <w:gridCol w:w="852"/>
        <w:gridCol w:w="2630"/>
        <w:gridCol w:w="1049"/>
        <w:gridCol w:w="1560"/>
        <w:gridCol w:w="1134"/>
        <w:gridCol w:w="1559"/>
        <w:gridCol w:w="1701"/>
      </w:tblGrid>
      <w:tr w:rsidR="00CC057E" w:rsidRPr="00BF3A4A" w14:paraId="212E9F8C" w14:textId="77777777" w:rsidTr="00046047">
        <w:trPr>
          <w:trHeight w:val="510"/>
        </w:trPr>
        <w:tc>
          <w:tcPr>
            <w:tcW w:w="85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AC58CF8" w14:textId="77777777" w:rsidR="00CC057E" w:rsidRPr="00BF3A4A" w:rsidRDefault="00CC057E" w:rsidP="00046047">
            <w:pPr>
              <w:spacing w:after="0" w:line="240" w:lineRule="auto"/>
              <w:jc w:val="center"/>
              <w:rPr>
                <w:rFonts w:ascii="Arial" w:eastAsia="Times New Roman" w:hAnsi="Arial" w:cs="Arial"/>
                <w:b/>
                <w:bCs/>
                <w:sz w:val="16"/>
                <w:szCs w:val="20"/>
                <w:lang w:eastAsia="es-MX"/>
              </w:rPr>
            </w:pPr>
            <w:r w:rsidRPr="00BF3A4A">
              <w:rPr>
                <w:rFonts w:ascii="Arial" w:eastAsia="Times New Roman" w:hAnsi="Arial" w:cs="Arial"/>
                <w:b/>
                <w:bCs/>
                <w:sz w:val="16"/>
                <w:szCs w:val="20"/>
                <w:lang w:eastAsia="es-MX"/>
              </w:rPr>
              <w:t xml:space="preserve">PARTIDA </w:t>
            </w:r>
          </w:p>
        </w:tc>
        <w:tc>
          <w:tcPr>
            <w:tcW w:w="2630" w:type="dxa"/>
            <w:tcBorders>
              <w:top w:val="single" w:sz="4" w:space="0" w:color="auto"/>
              <w:left w:val="nil"/>
              <w:bottom w:val="single" w:sz="4" w:space="0" w:color="auto"/>
              <w:right w:val="single" w:sz="4" w:space="0" w:color="auto"/>
            </w:tcBorders>
            <w:shd w:val="clear" w:color="000000" w:fill="BDD7EE"/>
            <w:vAlign w:val="center"/>
            <w:hideMark/>
          </w:tcPr>
          <w:p w14:paraId="47BDE447" w14:textId="77777777" w:rsidR="00CC057E" w:rsidRPr="00BF3A4A" w:rsidRDefault="00CC057E" w:rsidP="00046047">
            <w:pPr>
              <w:spacing w:after="0" w:line="240" w:lineRule="auto"/>
              <w:jc w:val="center"/>
              <w:rPr>
                <w:rFonts w:ascii="Arial" w:eastAsia="Times New Roman" w:hAnsi="Arial" w:cs="Arial"/>
                <w:b/>
                <w:bCs/>
                <w:sz w:val="16"/>
                <w:szCs w:val="20"/>
                <w:lang w:eastAsia="es-MX"/>
              </w:rPr>
            </w:pPr>
            <w:r w:rsidRPr="00BF3A4A">
              <w:rPr>
                <w:rFonts w:ascii="Arial" w:eastAsia="Times New Roman" w:hAnsi="Arial" w:cs="Arial"/>
                <w:b/>
                <w:bCs/>
                <w:sz w:val="16"/>
                <w:szCs w:val="20"/>
                <w:lang w:eastAsia="es-MX"/>
              </w:rPr>
              <w:t>DESCRIPCIÓN DEL BIEN O SERVICIO</w:t>
            </w:r>
          </w:p>
        </w:tc>
        <w:tc>
          <w:tcPr>
            <w:tcW w:w="1049" w:type="dxa"/>
            <w:tcBorders>
              <w:top w:val="single" w:sz="4" w:space="0" w:color="auto"/>
              <w:left w:val="nil"/>
              <w:bottom w:val="single" w:sz="4" w:space="0" w:color="auto"/>
              <w:right w:val="single" w:sz="4" w:space="0" w:color="auto"/>
            </w:tcBorders>
            <w:shd w:val="clear" w:color="000000" w:fill="BDD7EE"/>
            <w:vAlign w:val="center"/>
            <w:hideMark/>
          </w:tcPr>
          <w:p w14:paraId="5AEB5DFE" w14:textId="77777777" w:rsidR="00CC057E" w:rsidRPr="00BF3A4A" w:rsidRDefault="00CC057E" w:rsidP="00046047">
            <w:pPr>
              <w:spacing w:after="0" w:line="240" w:lineRule="auto"/>
              <w:jc w:val="center"/>
              <w:rPr>
                <w:rFonts w:ascii="Arial" w:eastAsia="Times New Roman" w:hAnsi="Arial" w:cs="Arial"/>
                <w:b/>
                <w:bCs/>
                <w:sz w:val="16"/>
                <w:szCs w:val="20"/>
                <w:lang w:eastAsia="es-MX"/>
              </w:rPr>
            </w:pPr>
            <w:r w:rsidRPr="00BF3A4A">
              <w:rPr>
                <w:rFonts w:ascii="Arial" w:eastAsia="Times New Roman" w:hAnsi="Arial" w:cs="Arial"/>
                <w:b/>
                <w:bCs/>
                <w:sz w:val="16"/>
                <w:szCs w:val="20"/>
                <w:lang w:eastAsia="es-MX"/>
              </w:rPr>
              <w:t>MARCA</w:t>
            </w:r>
          </w:p>
        </w:tc>
        <w:tc>
          <w:tcPr>
            <w:tcW w:w="1560" w:type="dxa"/>
            <w:tcBorders>
              <w:top w:val="single" w:sz="4" w:space="0" w:color="auto"/>
              <w:left w:val="nil"/>
              <w:bottom w:val="single" w:sz="4" w:space="0" w:color="auto"/>
              <w:right w:val="single" w:sz="4" w:space="0" w:color="auto"/>
            </w:tcBorders>
            <w:shd w:val="clear" w:color="000000" w:fill="BDD7EE"/>
            <w:vAlign w:val="center"/>
            <w:hideMark/>
          </w:tcPr>
          <w:p w14:paraId="1281D030" w14:textId="77777777" w:rsidR="00CC057E" w:rsidRPr="00BF3A4A" w:rsidRDefault="00CC057E" w:rsidP="00046047">
            <w:pPr>
              <w:spacing w:after="0" w:line="240" w:lineRule="auto"/>
              <w:jc w:val="center"/>
              <w:rPr>
                <w:rFonts w:ascii="Arial" w:eastAsia="Times New Roman" w:hAnsi="Arial" w:cs="Arial"/>
                <w:b/>
                <w:bCs/>
                <w:sz w:val="16"/>
                <w:szCs w:val="20"/>
                <w:lang w:eastAsia="es-MX"/>
              </w:rPr>
            </w:pPr>
            <w:r w:rsidRPr="00BF3A4A">
              <w:rPr>
                <w:rFonts w:ascii="Arial" w:eastAsia="Times New Roman" w:hAnsi="Arial" w:cs="Arial"/>
                <w:b/>
                <w:bCs/>
                <w:sz w:val="16"/>
                <w:szCs w:val="20"/>
                <w:lang w:eastAsia="es-MX"/>
              </w:rPr>
              <w:t>PRESENTACION</w:t>
            </w:r>
          </w:p>
        </w:tc>
        <w:tc>
          <w:tcPr>
            <w:tcW w:w="1134" w:type="dxa"/>
            <w:tcBorders>
              <w:top w:val="single" w:sz="4" w:space="0" w:color="auto"/>
              <w:left w:val="nil"/>
              <w:bottom w:val="single" w:sz="4" w:space="0" w:color="auto"/>
              <w:right w:val="single" w:sz="4" w:space="0" w:color="auto"/>
            </w:tcBorders>
            <w:shd w:val="clear" w:color="000000" w:fill="BDD7EE"/>
            <w:vAlign w:val="center"/>
            <w:hideMark/>
          </w:tcPr>
          <w:p w14:paraId="191C7F08" w14:textId="77777777" w:rsidR="00CC057E" w:rsidRPr="00BF3A4A" w:rsidRDefault="00CC057E" w:rsidP="00046047">
            <w:pPr>
              <w:spacing w:after="0" w:line="240" w:lineRule="auto"/>
              <w:jc w:val="center"/>
              <w:rPr>
                <w:rFonts w:ascii="Arial" w:eastAsia="Times New Roman" w:hAnsi="Arial" w:cs="Arial"/>
                <w:b/>
                <w:bCs/>
                <w:sz w:val="16"/>
                <w:szCs w:val="20"/>
                <w:lang w:eastAsia="es-MX"/>
              </w:rPr>
            </w:pPr>
            <w:r w:rsidRPr="00BF3A4A">
              <w:rPr>
                <w:rFonts w:ascii="Arial" w:eastAsia="Times New Roman" w:hAnsi="Arial" w:cs="Arial"/>
                <w:b/>
                <w:bCs/>
                <w:sz w:val="16"/>
                <w:szCs w:val="20"/>
                <w:lang w:eastAsia="es-MX"/>
              </w:rPr>
              <w:t>CANTIDAD TOTAL</w:t>
            </w:r>
          </w:p>
        </w:tc>
        <w:tc>
          <w:tcPr>
            <w:tcW w:w="1559" w:type="dxa"/>
            <w:tcBorders>
              <w:top w:val="single" w:sz="4" w:space="0" w:color="auto"/>
              <w:left w:val="nil"/>
              <w:bottom w:val="single" w:sz="4" w:space="0" w:color="auto"/>
              <w:right w:val="single" w:sz="4" w:space="0" w:color="auto"/>
            </w:tcBorders>
            <w:shd w:val="clear" w:color="000000" w:fill="BDD7EE"/>
            <w:vAlign w:val="center"/>
            <w:hideMark/>
          </w:tcPr>
          <w:p w14:paraId="75421538" w14:textId="77777777" w:rsidR="00CC057E" w:rsidRPr="00BF3A4A" w:rsidRDefault="00CC057E" w:rsidP="00046047">
            <w:pPr>
              <w:spacing w:after="0" w:line="240" w:lineRule="auto"/>
              <w:jc w:val="center"/>
              <w:rPr>
                <w:rFonts w:ascii="Arial" w:eastAsia="Times New Roman" w:hAnsi="Arial" w:cs="Arial"/>
                <w:b/>
                <w:bCs/>
                <w:sz w:val="16"/>
                <w:szCs w:val="20"/>
                <w:lang w:eastAsia="es-MX"/>
              </w:rPr>
            </w:pPr>
            <w:r w:rsidRPr="00BF3A4A">
              <w:rPr>
                <w:rFonts w:ascii="Arial" w:eastAsia="Times New Roman" w:hAnsi="Arial" w:cs="Arial"/>
                <w:b/>
                <w:bCs/>
                <w:sz w:val="16"/>
                <w:szCs w:val="20"/>
                <w:lang w:eastAsia="es-MX"/>
              </w:rPr>
              <w:t>COSTO UNITARIO</w:t>
            </w:r>
          </w:p>
        </w:tc>
        <w:tc>
          <w:tcPr>
            <w:tcW w:w="1701" w:type="dxa"/>
            <w:tcBorders>
              <w:top w:val="single" w:sz="4" w:space="0" w:color="auto"/>
              <w:left w:val="nil"/>
              <w:bottom w:val="single" w:sz="4" w:space="0" w:color="auto"/>
              <w:right w:val="single" w:sz="4" w:space="0" w:color="auto"/>
            </w:tcBorders>
            <w:shd w:val="clear" w:color="000000" w:fill="BDD7EE"/>
            <w:vAlign w:val="center"/>
            <w:hideMark/>
          </w:tcPr>
          <w:p w14:paraId="0334F1D8" w14:textId="77777777" w:rsidR="00CC057E" w:rsidRPr="00BF3A4A" w:rsidRDefault="00CC057E" w:rsidP="00046047">
            <w:pPr>
              <w:spacing w:after="0" w:line="240" w:lineRule="auto"/>
              <w:jc w:val="center"/>
              <w:rPr>
                <w:rFonts w:ascii="Arial" w:eastAsia="Times New Roman" w:hAnsi="Arial" w:cs="Arial"/>
                <w:b/>
                <w:bCs/>
                <w:sz w:val="16"/>
                <w:szCs w:val="20"/>
                <w:lang w:eastAsia="es-MX"/>
              </w:rPr>
            </w:pPr>
            <w:r w:rsidRPr="00BF3A4A">
              <w:rPr>
                <w:rFonts w:ascii="Arial" w:eastAsia="Times New Roman" w:hAnsi="Arial" w:cs="Arial"/>
                <w:b/>
                <w:bCs/>
                <w:sz w:val="16"/>
                <w:szCs w:val="20"/>
                <w:lang w:eastAsia="es-MX"/>
              </w:rPr>
              <w:t>COSTO TOTAL</w:t>
            </w:r>
          </w:p>
        </w:tc>
      </w:tr>
      <w:tr w:rsidR="00CC057E" w:rsidRPr="00BF3A4A" w14:paraId="7DAAF24F" w14:textId="77777777" w:rsidTr="00046047">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4AB7A8E"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w:t>
            </w:r>
          </w:p>
        </w:tc>
        <w:tc>
          <w:tcPr>
            <w:tcW w:w="2630" w:type="dxa"/>
            <w:tcBorders>
              <w:top w:val="nil"/>
              <w:left w:val="nil"/>
              <w:bottom w:val="single" w:sz="4" w:space="0" w:color="auto"/>
              <w:right w:val="single" w:sz="4" w:space="0" w:color="auto"/>
            </w:tcBorders>
            <w:shd w:val="clear" w:color="auto" w:fill="auto"/>
            <w:vAlign w:val="center"/>
            <w:hideMark/>
          </w:tcPr>
          <w:p w14:paraId="11896903"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AROMATIZANTE A GRANEL (LAVANDA ) CON ENVASE PLASTICO.</w:t>
            </w:r>
          </w:p>
        </w:tc>
        <w:tc>
          <w:tcPr>
            <w:tcW w:w="1049" w:type="dxa"/>
            <w:tcBorders>
              <w:top w:val="nil"/>
              <w:left w:val="nil"/>
              <w:bottom w:val="single" w:sz="4" w:space="0" w:color="auto"/>
              <w:right w:val="single" w:sz="4" w:space="0" w:color="auto"/>
            </w:tcBorders>
            <w:shd w:val="clear" w:color="auto" w:fill="auto"/>
            <w:vAlign w:val="center"/>
            <w:hideMark/>
          </w:tcPr>
          <w:p w14:paraId="5F8E603F"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740F27A7"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Bidon de 20 L</w:t>
            </w:r>
          </w:p>
        </w:tc>
        <w:tc>
          <w:tcPr>
            <w:tcW w:w="1134" w:type="dxa"/>
            <w:tcBorders>
              <w:top w:val="nil"/>
              <w:left w:val="nil"/>
              <w:bottom w:val="single" w:sz="4" w:space="0" w:color="auto"/>
              <w:right w:val="single" w:sz="4" w:space="0" w:color="auto"/>
            </w:tcBorders>
            <w:shd w:val="clear" w:color="auto" w:fill="auto"/>
            <w:vAlign w:val="center"/>
            <w:hideMark/>
          </w:tcPr>
          <w:p w14:paraId="0471188C"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117</w:t>
            </w:r>
          </w:p>
        </w:tc>
        <w:tc>
          <w:tcPr>
            <w:tcW w:w="1559" w:type="dxa"/>
            <w:tcBorders>
              <w:top w:val="nil"/>
              <w:left w:val="nil"/>
              <w:bottom w:val="single" w:sz="4" w:space="0" w:color="auto"/>
              <w:right w:val="single" w:sz="4" w:space="0" w:color="auto"/>
            </w:tcBorders>
            <w:shd w:val="clear" w:color="auto" w:fill="auto"/>
            <w:noWrap/>
            <w:vAlign w:val="bottom"/>
            <w:hideMark/>
          </w:tcPr>
          <w:p w14:paraId="01C7757A"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5BF268CA"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080540E7" w14:textId="77777777" w:rsidTr="00046047">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21ECB3E"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2</w:t>
            </w:r>
          </w:p>
        </w:tc>
        <w:tc>
          <w:tcPr>
            <w:tcW w:w="2630" w:type="dxa"/>
            <w:tcBorders>
              <w:top w:val="nil"/>
              <w:left w:val="nil"/>
              <w:bottom w:val="single" w:sz="4" w:space="0" w:color="auto"/>
              <w:right w:val="single" w:sz="4" w:space="0" w:color="auto"/>
            </w:tcBorders>
            <w:shd w:val="clear" w:color="auto" w:fill="auto"/>
            <w:vAlign w:val="center"/>
            <w:hideMark/>
          </w:tcPr>
          <w:p w14:paraId="1267DDD2"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BOLSA NEGRA DE 50 X 70CM, DE GROSOR ESTANDAR.</w:t>
            </w:r>
          </w:p>
        </w:tc>
        <w:tc>
          <w:tcPr>
            <w:tcW w:w="1049" w:type="dxa"/>
            <w:tcBorders>
              <w:top w:val="nil"/>
              <w:left w:val="nil"/>
              <w:bottom w:val="single" w:sz="4" w:space="0" w:color="auto"/>
              <w:right w:val="single" w:sz="4" w:space="0" w:color="auto"/>
            </w:tcBorders>
            <w:shd w:val="clear" w:color="auto" w:fill="auto"/>
            <w:vAlign w:val="center"/>
            <w:hideMark/>
          </w:tcPr>
          <w:p w14:paraId="35B58207"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0F4A1DFD"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Bulto de 25Kg</w:t>
            </w:r>
          </w:p>
        </w:tc>
        <w:tc>
          <w:tcPr>
            <w:tcW w:w="1134" w:type="dxa"/>
            <w:tcBorders>
              <w:top w:val="nil"/>
              <w:left w:val="nil"/>
              <w:bottom w:val="single" w:sz="4" w:space="0" w:color="auto"/>
              <w:right w:val="single" w:sz="4" w:space="0" w:color="auto"/>
            </w:tcBorders>
            <w:shd w:val="clear" w:color="auto" w:fill="auto"/>
            <w:vAlign w:val="center"/>
            <w:hideMark/>
          </w:tcPr>
          <w:p w14:paraId="296D256A"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38</w:t>
            </w:r>
          </w:p>
        </w:tc>
        <w:tc>
          <w:tcPr>
            <w:tcW w:w="1559" w:type="dxa"/>
            <w:tcBorders>
              <w:top w:val="nil"/>
              <w:left w:val="nil"/>
              <w:bottom w:val="single" w:sz="4" w:space="0" w:color="auto"/>
              <w:right w:val="single" w:sz="4" w:space="0" w:color="auto"/>
            </w:tcBorders>
            <w:shd w:val="clear" w:color="auto" w:fill="auto"/>
            <w:noWrap/>
            <w:vAlign w:val="bottom"/>
            <w:hideMark/>
          </w:tcPr>
          <w:p w14:paraId="5B411751"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286706"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00FAABD5" w14:textId="77777777" w:rsidTr="00046047">
        <w:trPr>
          <w:trHeight w:val="558"/>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C978ACD"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3</w:t>
            </w:r>
          </w:p>
        </w:tc>
        <w:tc>
          <w:tcPr>
            <w:tcW w:w="2630" w:type="dxa"/>
            <w:tcBorders>
              <w:top w:val="nil"/>
              <w:left w:val="nil"/>
              <w:bottom w:val="single" w:sz="4" w:space="0" w:color="auto"/>
              <w:right w:val="single" w:sz="4" w:space="0" w:color="auto"/>
            </w:tcBorders>
            <w:shd w:val="clear" w:color="auto" w:fill="auto"/>
            <w:vAlign w:val="center"/>
            <w:hideMark/>
          </w:tcPr>
          <w:p w14:paraId="6CB4ACBE"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BOLSA NEGRA DE 70 X 90CM DE GROSOR ESTANDAR, </w:t>
            </w:r>
          </w:p>
        </w:tc>
        <w:tc>
          <w:tcPr>
            <w:tcW w:w="1049" w:type="dxa"/>
            <w:tcBorders>
              <w:top w:val="nil"/>
              <w:left w:val="nil"/>
              <w:bottom w:val="single" w:sz="4" w:space="0" w:color="auto"/>
              <w:right w:val="single" w:sz="4" w:space="0" w:color="auto"/>
            </w:tcBorders>
            <w:shd w:val="clear" w:color="auto" w:fill="auto"/>
            <w:vAlign w:val="center"/>
            <w:hideMark/>
          </w:tcPr>
          <w:p w14:paraId="6A53DFCB"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2EBD68CE"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Bulto de 25Kg</w:t>
            </w:r>
          </w:p>
        </w:tc>
        <w:tc>
          <w:tcPr>
            <w:tcW w:w="1134" w:type="dxa"/>
            <w:tcBorders>
              <w:top w:val="nil"/>
              <w:left w:val="nil"/>
              <w:bottom w:val="single" w:sz="4" w:space="0" w:color="auto"/>
              <w:right w:val="single" w:sz="4" w:space="0" w:color="auto"/>
            </w:tcBorders>
            <w:shd w:val="clear" w:color="auto" w:fill="auto"/>
            <w:vAlign w:val="center"/>
            <w:hideMark/>
          </w:tcPr>
          <w:p w14:paraId="336A7C8E"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43</w:t>
            </w:r>
          </w:p>
        </w:tc>
        <w:tc>
          <w:tcPr>
            <w:tcW w:w="1559" w:type="dxa"/>
            <w:tcBorders>
              <w:top w:val="nil"/>
              <w:left w:val="nil"/>
              <w:bottom w:val="single" w:sz="4" w:space="0" w:color="auto"/>
              <w:right w:val="single" w:sz="4" w:space="0" w:color="auto"/>
            </w:tcBorders>
            <w:shd w:val="clear" w:color="auto" w:fill="auto"/>
            <w:noWrap/>
            <w:vAlign w:val="bottom"/>
            <w:hideMark/>
          </w:tcPr>
          <w:p w14:paraId="173925A3"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06658DB9"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3F8CAF65" w14:textId="77777777" w:rsidTr="00046047">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B9EB1A5"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4</w:t>
            </w:r>
          </w:p>
        </w:tc>
        <w:tc>
          <w:tcPr>
            <w:tcW w:w="2630" w:type="dxa"/>
            <w:tcBorders>
              <w:top w:val="nil"/>
              <w:left w:val="nil"/>
              <w:bottom w:val="single" w:sz="4" w:space="0" w:color="auto"/>
              <w:right w:val="single" w:sz="4" w:space="0" w:color="auto"/>
            </w:tcBorders>
            <w:shd w:val="clear" w:color="auto" w:fill="auto"/>
            <w:vAlign w:val="center"/>
            <w:hideMark/>
          </w:tcPr>
          <w:p w14:paraId="0211C151" w14:textId="77777777" w:rsidR="00CC057E" w:rsidRPr="00BF3A4A" w:rsidRDefault="00CC057E" w:rsidP="00046047">
            <w:pPr>
              <w:spacing w:after="0" w:line="240" w:lineRule="auto"/>
              <w:jc w:val="center"/>
              <w:rPr>
                <w:rFonts w:ascii="Arial" w:eastAsia="Times New Roman" w:hAnsi="Arial" w:cs="Arial"/>
                <w:sz w:val="16"/>
                <w:szCs w:val="20"/>
                <w:lang w:eastAsia="es-MX"/>
              </w:rPr>
            </w:pPr>
            <w:r w:rsidRPr="00BF3A4A">
              <w:rPr>
                <w:rFonts w:ascii="Arial" w:eastAsia="Times New Roman" w:hAnsi="Arial" w:cs="Arial"/>
                <w:sz w:val="16"/>
                <w:szCs w:val="20"/>
                <w:lang w:eastAsia="es-MX"/>
              </w:rPr>
              <w:t xml:space="preserve">BOLSA NEGRA JUMBO, DE GROSOR ESTANDAR, </w:t>
            </w:r>
          </w:p>
        </w:tc>
        <w:tc>
          <w:tcPr>
            <w:tcW w:w="1049" w:type="dxa"/>
            <w:tcBorders>
              <w:top w:val="nil"/>
              <w:left w:val="nil"/>
              <w:bottom w:val="single" w:sz="4" w:space="0" w:color="auto"/>
              <w:right w:val="single" w:sz="4" w:space="0" w:color="auto"/>
            </w:tcBorders>
            <w:shd w:val="clear" w:color="auto" w:fill="auto"/>
            <w:vAlign w:val="center"/>
            <w:hideMark/>
          </w:tcPr>
          <w:p w14:paraId="7E31EC25"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5C3D33FA"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Bulto de 25Kg</w:t>
            </w:r>
          </w:p>
        </w:tc>
        <w:tc>
          <w:tcPr>
            <w:tcW w:w="1134" w:type="dxa"/>
            <w:tcBorders>
              <w:top w:val="nil"/>
              <w:left w:val="nil"/>
              <w:bottom w:val="single" w:sz="4" w:space="0" w:color="auto"/>
              <w:right w:val="single" w:sz="4" w:space="0" w:color="auto"/>
            </w:tcBorders>
            <w:shd w:val="clear" w:color="auto" w:fill="auto"/>
            <w:vAlign w:val="center"/>
            <w:hideMark/>
          </w:tcPr>
          <w:p w14:paraId="32FFDF9A"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34</w:t>
            </w:r>
          </w:p>
        </w:tc>
        <w:tc>
          <w:tcPr>
            <w:tcW w:w="1559" w:type="dxa"/>
            <w:tcBorders>
              <w:top w:val="nil"/>
              <w:left w:val="nil"/>
              <w:bottom w:val="single" w:sz="4" w:space="0" w:color="auto"/>
              <w:right w:val="single" w:sz="4" w:space="0" w:color="auto"/>
            </w:tcBorders>
            <w:shd w:val="clear" w:color="auto" w:fill="auto"/>
            <w:noWrap/>
            <w:vAlign w:val="bottom"/>
            <w:hideMark/>
          </w:tcPr>
          <w:p w14:paraId="1D31F25C"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202B7DFA"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7E69D08E" w14:textId="77777777" w:rsidTr="00046047">
        <w:trPr>
          <w:trHeight w:val="88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3318BC9"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5</w:t>
            </w:r>
          </w:p>
        </w:tc>
        <w:tc>
          <w:tcPr>
            <w:tcW w:w="2630" w:type="dxa"/>
            <w:tcBorders>
              <w:top w:val="nil"/>
              <w:left w:val="nil"/>
              <w:bottom w:val="single" w:sz="4" w:space="0" w:color="auto"/>
              <w:right w:val="single" w:sz="4" w:space="0" w:color="auto"/>
            </w:tcBorders>
            <w:shd w:val="clear" w:color="auto" w:fill="auto"/>
            <w:vAlign w:val="center"/>
            <w:hideMark/>
          </w:tcPr>
          <w:p w14:paraId="6ECC6C8B"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CLORO DESINFECTANTE A GRANEL, EN CONCENTRACIÓN DEL 6%, (CON ENVASE DE PLASTICO) </w:t>
            </w:r>
          </w:p>
        </w:tc>
        <w:tc>
          <w:tcPr>
            <w:tcW w:w="1049" w:type="dxa"/>
            <w:tcBorders>
              <w:top w:val="nil"/>
              <w:left w:val="nil"/>
              <w:bottom w:val="single" w:sz="4" w:space="0" w:color="auto"/>
              <w:right w:val="single" w:sz="4" w:space="0" w:color="auto"/>
            </w:tcBorders>
            <w:shd w:val="clear" w:color="auto" w:fill="auto"/>
            <w:vAlign w:val="center"/>
            <w:hideMark/>
          </w:tcPr>
          <w:p w14:paraId="336CF81F"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76779F31"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Bidon de 20 L</w:t>
            </w:r>
          </w:p>
        </w:tc>
        <w:tc>
          <w:tcPr>
            <w:tcW w:w="1134" w:type="dxa"/>
            <w:tcBorders>
              <w:top w:val="nil"/>
              <w:left w:val="nil"/>
              <w:bottom w:val="single" w:sz="4" w:space="0" w:color="auto"/>
              <w:right w:val="single" w:sz="4" w:space="0" w:color="auto"/>
            </w:tcBorders>
            <w:shd w:val="clear" w:color="auto" w:fill="auto"/>
            <w:vAlign w:val="center"/>
            <w:hideMark/>
          </w:tcPr>
          <w:p w14:paraId="66230426"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106</w:t>
            </w:r>
          </w:p>
        </w:tc>
        <w:tc>
          <w:tcPr>
            <w:tcW w:w="1559" w:type="dxa"/>
            <w:tcBorders>
              <w:top w:val="nil"/>
              <w:left w:val="nil"/>
              <w:bottom w:val="single" w:sz="4" w:space="0" w:color="auto"/>
              <w:right w:val="single" w:sz="4" w:space="0" w:color="auto"/>
            </w:tcBorders>
            <w:shd w:val="clear" w:color="auto" w:fill="auto"/>
            <w:noWrap/>
            <w:vAlign w:val="bottom"/>
            <w:hideMark/>
          </w:tcPr>
          <w:p w14:paraId="68630EA1"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3B3514C0"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06499E06" w14:textId="77777777" w:rsidTr="00046047">
        <w:trPr>
          <w:trHeight w:val="699"/>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C72CA60"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6</w:t>
            </w:r>
          </w:p>
        </w:tc>
        <w:tc>
          <w:tcPr>
            <w:tcW w:w="2630" w:type="dxa"/>
            <w:tcBorders>
              <w:top w:val="nil"/>
              <w:left w:val="nil"/>
              <w:bottom w:val="single" w:sz="4" w:space="0" w:color="auto"/>
              <w:right w:val="single" w:sz="4" w:space="0" w:color="auto"/>
            </w:tcBorders>
            <w:shd w:val="clear" w:color="auto" w:fill="auto"/>
            <w:vAlign w:val="center"/>
            <w:hideMark/>
          </w:tcPr>
          <w:p w14:paraId="1ACAA935"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CONO DE PAPEL PARA AGUA #108, </w:t>
            </w:r>
          </w:p>
        </w:tc>
        <w:tc>
          <w:tcPr>
            <w:tcW w:w="1049" w:type="dxa"/>
            <w:tcBorders>
              <w:top w:val="nil"/>
              <w:left w:val="nil"/>
              <w:bottom w:val="single" w:sz="4" w:space="0" w:color="auto"/>
              <w:right w:val="single" w:sz="4" w:space="0" w:color="auto"/>
            </w:tcBorders>
            <w:shd w:val="clear" w:color="auto" w:fill="auto"/>
            <w:vAlign w:val="center"/>
            <w:hideMark/>
          </w:tcPr>
          <w:p w14:paraId="6BCA120B"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42232E40"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Caja con 20 paquetes con  250 pzas cada uno</w:t>
            </w:r>
          </w:p>
        </w:tc>
        <w:tc>
          <w:tcPr>
            <w:tcW w:w="1134" w:type="dxa"/>
            <w:tcBorders>
              <w:top w:val="nil"/>
              <w:left w:val="nil"/>
              <w:bottom w:val="single" w:sz="4" w:space="0" w:color="auto"/>
              <w:right w:val="single" w:sz="4" w:space="0" w:color="auto"/>
            </w:tcBorders>
            <w:shd w:val="clear" w:color="auto" w:fill="auto"/>
            <w:vAlign w:val="center"/>
            <w:hideMark/>
          </w:tcPr>
          <w:p w14:paraId="5AB229A3"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40</w:t>
            </w:r>
          </w:p>
        </w:tc>
        <w:tc>
          <w:tcPr>
            <w:tcW w:w="1559" w:type="dxa"/>
            <w:tcBorders>
              <w:top w:val="nil"/>
              <w:left w:val="nil"/>
              <w:bottom w:val="single" w:sz="4" w:space="0" w:color="auto"/>
              <w:right w:val="single" w:sz="4" w:space="0" w:color="auto"/>
            </w:tcBorders>
            <w:shd w:val="clear" w:color="auto" w:fill="auto"/>
            <w:noWrap/>
            <w:vAlign w:val="bottom"/>
            <w:hideMark/>
          </w:tcPr>
          <w:p w14:paraId="7FF42AA0"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55144937"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5404C50A" w14:textId="77777777" w:rsidTr="00046047">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13FF3E4"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7</w:t>
            </w:r>
          </w:p>
        </w:tc>
        <w:tc>
          <w:tcPr>
            <w:tcW w:w="2630" w:type="dxa"/>
            <w:tcBorders>
              <w:top w:val="nil"/>
              <w:left w:val="nil"/>
              <w:bottom w:val="single" w:sz="4" w:space="0" w:color="auto"/>
              <w:right w:val="single" w:sz="4" w:space="0" w:color="auto"/>
            </w:tcBorders>
            <w:shd w:val="clear" w:color="auto" w:fill="auto"/>
            <w:vAlign w:val="center"/>
            <w:hideMark/>
          </w:tcPr>
          <w:p w14:paraId="1D7C5602"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 CUBETA  DE PLASTICO  CON  ASA METALICA  # 12 CAPACIDAD 10 LT, </w:t>
            </w:r>
          </w:p>
        </w:tc>
        <w:tc>
          <w:tcPr>
            <w:tcW w:w="1049" w:type="dxa"/>
            <w:tcBorders>
              <w:top w:val="nil"/>
              <w:left w:val="nil"/>
              <w:bottom w:val="single" w:sz="4" w:space="0" w:color="auto"/>
              <w:right w:val="single" w:sz="4" w:space="0" w:color="auto"/>
            </w:tcBorders>
            <w:shd w:val="clear" w:color="auto" w:fill="auto"/>
            <w:vAlign w:val="center"/>
            <w:hideMark/>
          </w:tcPr>
          <w:p w14:paraId="45FC5EF2"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7DD34A0B"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2DCC89EC"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31</w:t>
            </w:r>
          </w:p>
        </w:tc>
        <w:tc>
          <w:tcPr>
            <w:tcW w:w="1559" w:type="dxa"/>
            <w:tcBorders>
              <w:top w:val="nil"/>
              <w:left w:val="nil"/>
              <w:bottom w:val="single" w:sz="4" w:space="0" w:color="auto"/>
              <w:right w:val="single" w:sz="4" w:space="0" w:color="auto"/>
            </w:tcBorders>
            <w:shd w:val="clear" w:color="auto" w:fill="auto"/>
            <w:noWrap/>
            <w:vAlign w:val="bottom"/>
            <w:hideMark/>
          </w:tcPr>
          <w:p w14:paraId="1AD3FB61"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515F6725"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2F67DC08" w14:textId="77777777" w:rsidTr="00046047">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607FF3A"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8</w:t>
            </w:r>
          </w:p>
        </w:tc>
        <w:tc>
          <w:tcPr>
            <w:tcW w:w="2630" w:type="dxa"/>
            <w:tcBorders>
              <w:top w:val="nil"/>
              <w:left w:val="nil"/>
              <w:bottom w:val="single" w:sz="4" w:space="0" w:color="auto"/>
              <w:right w:val="single" w:sz="4" w:space="0" w:color="auto"/>
            </w:tcBorders>
            <w:shd w:val="clear" w:color="auto" w:fill="auto"/>
            <w:vAlign w:val="center"/>
            <w:hideMark/>
          </w:tcPr>
          <w:p w14:paraId="0BD731CF"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DETERGENTE EN POLVO, </w:t>
            </w:r>
          </w:p>
        </w:tc>
        <w:tc>
          <w:tcPr>
            <w:tcW w:w="1049" w:type="dxa"/>
            <w:tcBorders>
              <w:top w:val="nil"/>
              <w:left w:val="nil"/>
              <w:bottom w:val="single" w:sz="4" w:space="0" w:color="auto"/>
              <w:right w:val="single" w:sz="4" w:space="0" w:color="auto"/>
            </w:tcBorders>
            <w:shd w:val="clear" w:color="auto" w:fill="auto"/>
            <w:vAlign w:val="center"/>
            <w:hideMark/>
          </w:tcPr>
          <w:p w14:paraId="599E8E97"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32D12021"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Bolsa 10 KG</w:t>
            </w:r>
          </w:p>
        </w:tc>
        <w:tc>
          <w:tcPr>
            <w:tcW w:w="1134" w:type="dxa"/>
            <w:tcBorders>
              <w:top w:val="nil"/>
              <w:left w:val="nil"/>
              <w:bottom w:val="single" w:sz="4" w:space="0" w:color="auto"/>
              <w:right w:val="single" w:sz="4" w:space="0" w:color="auto"/>
            </w:tcBorders>
            <w:shd w:val="clear" w:color="auto" w:fill="auto"/>
            <w:vAlign w:val="center"/>
            <w:hideMark/>
          </w:tcPr>
          <w:p w14:paraId="1BCA73B3"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16</w:t>
            </w:r>
          </w:p>
        </w:tc>
        <w:tc>
          <w:tcPr>
            <w:tcW w:w="1559" w:type="dxa"/>
            <w:tcBorders>
              <w:top w:val="nil"/>
              <w:left w:val="nil"/>
              <w:bottom w:val="single" w:sz="4" w:space="0" w:color="auto"/>
              <w:right w:val="single" w:sz="4" w:space="0" w:color="auto"/>
            </w:tcBorders>
            <w:shd w:val="clear" w:color="auto" w:fill="auto"/>
            <w:noWrap/>
            <w:vAlign w:val="bottom"/>
            <w:hideMark/>
          </w:tcPr>
          <w:p w14:paraId="40C5481C"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6C28D8"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36582C3A" w14:textId="77777777" w:rsidTr="00046047">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E70F899"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9</w:t>
            </w:r>
          </w:p>
        </w:tc>
        <w:tc>
          <w:tcPr>
            <w:tcW w:w="2630" w:type="dxa"/>
            <w:tcBorders>
              <w:top w:val="nil"/>
              <w:left w:val="nil"/>
              <w:bottom w:val="single" w:sz="4" w:space="0" w:color="auto"/>
              <w:right w:val="single" w:sz="4" w:space="0" w:color="auto"/>
            </w:tcBorders>
            <w:shd w:val="clear" w:color="auto" w:fill="auto"/>
            <w:vAlign w:val="center"/>
            <w:hideMark/>
          </w:tcPr>
          <w:p w14:paraId="0EFDC952"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DESPACHADOR DE TOALLA EN ROLLO, MODELO 92259 </w:t>
            </w:r>
          </w:p>
        </w:tc>
        <w:tc>
          <w:tcPr>
            <w:tcW w:w="1049" w:type="dxa"/>
            <w:tcBorders>
              <w:top w:val="nil"/>
              <w:left w:val="nil"/>
              <w:bottom w:val="single" w:sz="4" w:space="0" w:color="auto"/>
              <w:right w:val="single" w:sz="4" w:space="0" w:color="auto"/>
            </w:tcBorders>
            <w:shd w:val="clear" w:color="auto" w:fill="auto"/>
            <w:vAlign w:val="center"/>
            <w:hideMark/>
          </w:tcPr>
          <w:p w14:paraId="39210A0F"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KIMBERLY-CLARK</w:t>
            </w:r>
          </w:p>
        </w:tc>
        <w:tc>
          <w:tcPr>
            <w:tcW w:w="1560" w:type="dxa"/>
            <w:tcBorders>
              <w:top w:val="nil"/>
              <w:left w:val="nil"/>
              <w:bottom w:val="single" w:sz="4" w:space="0" w:color="auto"/>
              <w:right w:val="single" w:sz="4" w:space="0" w:color="auto"/>
            </w:tcBorders>
            <w:shd w:val="clear" w:color="auto" w:fill="auto"/>
            <w:vAlign w:val="center"/>
            <w:hideMark/>
          </w:tcPr>
          <w:p w14:paraId="438BAEED"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60C28CE4"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10</w:t>
            </w:r>
          </w:p>
        </w:tc>
        <w:tc>
          <w:tcPr>
            <w:tcW w:w="1559" w:type="dxa"/>
            <w:tcBorders>
              <w:top w:val="nil"/>
              <w:left w:val="nil"/>
              <w:bottom w:val="single" w:sz="4" w:space="0" w:color="auto"/>
              <w:right w:val="single" w:sz="4" w:space="0" w:color="auto"/>
            </w:tcBorders>
            <w:shd w:val="clear" w:color="auto" w:fill="auto"/>
            <w:noWrap/>
            <w:vAlign w:val="bottom"/>
            <w:hideMark/>
          </w:tcPr>
          <w:p w14:paraId="22A3FC05"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08080298"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26DAB4B8" w14:textId="77777777" w:rsidTr="00046047">
        <w:trPr>
          <w:trHeight w:val="10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FA590F2"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10</w:t>
            </w:r>
          </w:p>
        </w:tc>
        <w:tc>
          <w:tcPr>
            <w:tcW w:w="2630" w:type="dxa"/>
            <w:tcBorders>
              <w:top w:val="nil"/>
              <w:left w:val="nil"/>
              <w:bottom w:val="single" w:sz="4" w:space="0" w:color="auto"/>
              <w:right w:val="single" w:sz="4" w:space="0" w:color="auto"/>
            </w:tcBorders>
            <w:shd w:val="clear" w:color="auto" w:fill="auto"/>
            <w:vAlign w:val="center"/>
            <w:hideMark/>
          </w:tcPr>
          <w:p w14:paraId="3DB698FD"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TAPETE PARA MINGITORIO ANTISALPICADURAS AROMA INDISTINTO</w:t>
            </w:r>
          </w:p>
        </w:tc>
        <w:tc>
          <w:tcPr>
            <w:tcW w:w="1049" w:type="dxa"/>
            <w:tcBorders>
              <w:top w:val="nil"/>
              <w:left w:val="nil"/>
              <w:bottom w:val="single" w:sz="4" w:space="0" w:color="auto"/>
              <w:right w:val="single" w:sz="4" w:space="0" w:color="auto"/>
            </w:tcBorders>
            <w:shd w:val="clear" w:color="auto" w:fill="auto"/>
            <w:vAlign w:val="center"/>
            <w:hideMark/>
          </w:tcPr>
          <w:p w14:paraId="2117EC2B"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2DCBE153"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018FED5F"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244</w:t>
            </w:r>
          </w:p>
        </w:tc>
        <w:tc>
          <w:tcPr>
            <w:tcW w:w="1559" w:type="dxa"/>
            <w:tcBorders>
              <w:top w:val="nil"/>
              <w:left w:val="nil"/>
              <w:bottom w:val="single" w:sz="4" w:space="0" w:color="auto"/>
              <w:right w:val="single" w:sz="4" w:space="0" w:color="auto"/>
            </w:tcBorders>
            <w:shd w:val="clear" w:color="auto" w:fill="auto"/>
            <w:noWrap/>
            <w:vAlign w:val="bottom"/>
            <w:hideMark/>
          </w:tcPr>
          <w:p w14:paraId="0991FC2E"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408419B3"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2374F144" w14:textId="77777777" w:rsidTr="00046047">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F53B9FB"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lastRenderedPageBreak/>
              <w:t>11</w:t>
            </w:r>
          </w:p>
        </w:tc>
        <w:tc>
          <w:tcPr>
            <w:tcW w:w="2630" w:type="dxa"/>
            <w:tcBorders>
              <w:top w:val="nil"/>
              <w:left w:val="nil"/>
              <w:bottom w:val="single" w:sz="4" w:space="0" w:color="auto"/>
              <w:right w:val="single" w:sz="4" w:space="0" w:color="auto"/>
            </w:tcBorders>
            <w:shd w:val="clear" w:color="auto" w:fill="auto"/>
            <w:vAlign w:val="center"/>
            <w:hideMark/>
          </w:tcPr>
          <w:p w14:paraId="3A12A26F"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DESPACHADOR DE PAPEL HIGIENICO, MODELO 94202, </w:t>
            </w:r>
          </w:p>
        </w:tc>
        <w:tc>
          <w:tcPr>
            <w:tcW w:w="1049" w:type="dxa"/>
            <w:tcBorders>
              <w:top w:val="nil"/>
              <w:left w:val="nil"/>
              <w:bottom w:val="single" w:sz="4" w:space="0" w:color="auto"/>
              <w:right w:val="single" w:sz="4" w:space="0" w:color="auto"/>
            </w:tcBorders>
            <w:shd w:val="clear" w:color="auto" w:fill="auto"/>
            <w:vAlign w:val="center"/>
            <w:hideMark/>
          </w:tcPr>
          <w:p w14:paraId="77EE4467"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KIMBERLY-CLARK</w:t>
            </w:r>
          </w:p>
        </w:tc>
        <w:tc>
          <w:tcPr>
            <w:tcW w:w="1560" w:type="dxa"/>
            <w:tcBorders>
              <w:top w:val="nil"/>
              <w:left w:val="nil"/>
              <w:bottom w:val="single" w:sz="4" w:space="0" w:color="auto"/>
              <w:right w:val="single" w:sz="4" w:space="0" w:color="auto"/>
            </w:tcBorders>
            <w:shd w:val="clear" w:color="auto" w:fill="auto"/>
            <w:vAlign w:val="center"/>
            <w:hideMark/>
          </w:tcPr>
          <w:p w14:paraId="0AC31995"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79B92DD6"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15</w:t>
            </w:r>
          </w:p>
        </w:tc>
        <w:tc>
          <w:tcPr>
            <w:tcW w:w="1559" w:type="dxa"/>
            <w:tcBorders>
              <w:top w:val="nil"/>
              <w:left w:val="nil"/>
              <w:bottom w:val="single" w:sz="4" w:space="0" w:color="auto"/>
              <w:right w:val="single" w:sz="4" w:space="0" w:color="auto"/>
            </w:tcBorders>
            <w:shd w:val="clear" w:color="auto" w:fill="auto"/>
            <w:noWrap/>
            <w:vAlign w:val="bottom"/>
            <w:hideMark/>
          </w:tcPr>
          <w:p w14:paraId="50205A3C"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0432946E"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5E00F634" w14:textId="77777777" w:rsidTr="00046047">
        <w:trPr>
          <w:trHeight w:val="1164"/>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858851C"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12</w:t>
            </w:r>
          </w:p>
        </w:tc>
        <w:tc>
          <w:tcPr>
            <w:tcW w:w="2630" w:type="dxa"/>
            <w:tcBorders>
              <w:top w:val="nil"/>
              <w:left w:val="nil"/>
              <w:bottom w:val="single" w:sz="4" w:space="0" w:color="auto"/>
              <w:right w:val="single" w:sz="4" w:space="0" w:color="auto"/>
            </w:tcBorders>
            <w:shd w:val="clear" w:color="auto" w:fill="auto"/>
            <w:vAlign w:val="center"/>
            <w:hideMark/>
          </w:tcPr>
          <w:p w14:paraId="56F760FB" w14:textId="77777777" w:rsidR="00CC057E" w:rsidRPr="00BF3A4A" w:rsidRDefault="00CC057E" w:rsidP="00046047">
            <w:pPr>
              <w:spacing w:after="0" w:line="240" w:lineRule="auto"/>
              <w:jc w:val="center"/>
              <w:rPr>
                <w:rFonts w:ascii="Arial" w:eastAsia="Times New Roman" w:hAnsi="Arial" w:cs="Arial"/>
                <w:color w:val="0D0D0D"/>
                <w:sz w:val="16"/>
                <w:szCs w:val="20"/>
                <w:lang w:eastAsia="es-MX"/>
              </w:rPr>
            </w:pPr>
            <w:r w:rsidRPr="00BF3A4A">
              <w:rPr>
                <w:rFonts w:ascii="Arial" w:eastAsia="Times New Roman" w:hAnsi="Arial" w:cs="Arial"/>
                <w:color w:val="0D0D0D"/>
                <w:sz w:val="16"/>
                <w:szCs w:val="20"/>
                <w:lang w:eastAsia="es-MX"/>
              </w:rPr>
              <w:t xml:space="preserve">DISPENSADOR PARA JABON O GEL A GRANEL, PARA COLOCACIÓN EN MURO, COLOR HUMO, PARA 1LT, CLAVE 94236, </w:t>
            </w:r>
          </w:p>
        </w:tc>
        <w:tc>
          <w:tcPr>
            <w:tcW w:w="1049" w:type="dxa"/>
            <w:tcBorders>
              <w:top w:val="nil"/>
              <w:left w:val="nil"/>
              <w:bottom w:val="single" w:sz="4" w:space="0" w:color="auto"/>
              <w:right w:val="single" w:sz="4" w:space="0" w:color="auto"/>
            </w:tcBorders>
            <w:shd w:val="clear" w:color="auto" w:fill="auto"/>
            <w:vAlign w:val="center"/>
            <w:hideMark/>
          </w:tcPr>
          <w:p w14:paraId="6B5066E8" w14:textId="77777777" w:rsidR="00CC057E" w:rsidRPr="00BF3A4A" w:rsidRDefault="00CC057E" w:rsidP="00046047">
            <w:pPr>
              <w:spacing w:after="0" w:line="240" w:lineRule="auto"/>
              <w:jc w:val="center"/>
              <w:rPr>
                <w:rFonts w:ascii="Arial" w:eastAsia="Times New Roman" w:hAnsi="Arial" w:cs="Arial"/>
                <w:color w:val="0D0D0D"/>
                <w:sz w:val="16"/>
                <w:szCs w:val="20"/>
                <w:lang w:eastAsia="es-MX"/>
              </w:rPr>
            </w:pPr>
            <w:r w:rsidRPr="00BF3A4A">
              <w:rPr>
                <w:rFonts w:ascii="Arial" w:eastAsia="Times New Roman" w:hAnsi="Arial" w:cs="Arial"/>
                <w:color w:val="0D0D0D"/>
                <w:sz w:val="16"/>
                <w:szCs w:val="20"/>
                <w:lang w:eastAsia="es-MX"/>
              </w:rPr>
              <w:t>KIMBERLY-CLARK</w:t>
            </w:r>
          </w:p>
        </w:tc>
        <w:tc>
          <w:tcPr>
            <w:tcW w:w="1560" w:type="dxa"/>
            <w:tcBorders>
              <w:top w:val="nil"/>
              <w:left w:val="nil"/>
              <w:bottom w:val="single" w:sz="4" w:space="0" w:color="auto"/>
              <w:right w:val="single" w:sz="4" w:space="0" w:color="auto"/>
            </w:tcBorders>
            <w:shd w:val="clear" w:color="auto" w:fill="auto"/>
            <w:vAlign w:val="center"/>
            <w:hideMark/>
          </w:tcPr>
          <w:p w14:paraId="0688B770"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45F1FF8E"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30</w:t>
            </w:r>
          </w:p>
        </w:tc>
        <w:tc>
          <w:tcPr>
            <w:tcW w:w="1559" w:type="dxa"/>
            <w:tcBorders>
              <w:top w:val="nil"/>
              <w:left w:val="nil"/>
              <w:bottom w:val="single" w:sz="4" w:space="0" w:color="auto"/>
              <w:right w:val="single" w:sz="4" w:space="0" w:color="auto"/>
            </w:tcBorders>
            <w:shd w:val="clear" w:color="auto" w:fill="auto"/>
            <w:noWrap/>
            <w:vAlign w:val="bottom"/>
            <w:hideMark/>
          </w:tcPr>
          <w:p w14:paraId="6FE5C971"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5D6DF29A"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41D983C1" w14:textId="77777777" w:rsidTr="00046047">
        <w:trPr>
          <w:trHeight w:val="1973"/>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5F2172F"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13</w:t>
            </w:r>
          </w:p>
        </w:tc>
        <w:tc>
          <w:tcPr>
            <w:tcW w:w="2630" w:type="dxa"/>
            <w:tcBorders>
              <w:top w:val="nil"/>
              <w:left w:val="nil"/>
              <w:bottom w:val="single" w:sz="4" w:space="0" w:color="auto"/>
              <w:right w:val="single" w:sz="4" w:space="0" w:color="auto"/>
            </w:tcBorders>
            <w:shd w:val="clear" w:color="auto" w:fill="auto"/>
            <w:vAlign w:val="center"/>
            <w:hideMark/>
          </w:tcPr>
          <w:p w14:paraId="13704E4D" w14:textId="77777777" w:rsidR="00CC057E" w:rsidRPr="00BF3A4A" w:rsidRDefault="00CC057E" w:rsidP="00046047">
            <w:pPr>
              <w:spacing w:after="0" w:line="240" w:lineRule="auto"/>
              <w:jc w:val="center"/>
              <w:rPr>
                <w:rFonts w:ascii="Arial" w:eastAsia="Times New Roman" w:hAnsi="Arial" w:cs="Arial"/>
                <w:color w:val="0D0D0D"/>
                <w:sz w:val="16"/>
                <w:szCs w:val="20"/>
                <w:lang w:eastAsia="es-MX"/>
              </w:rPr>
            </w:pPr>
            <w:r w:rsidRPr="00BF3A4A">
              <w:rPr>
                <w:rFonts w:ascii="Arial" w:eastAsia="Times New Roman" w:hAnsi="Arial" w:cs="Arial"/>
                <w:color w:val="0D0D0D"/>
                <w:sz w:val="16"/>
                <w:szCs w:val="20"/>
                <w:lang w:eastAsia="es-MX"/>
              </w:rPr>
              <w:t>ESCOBA PLASTICA PARA EXTERIORES, CON MANGO DE MADERA SUSTENTABLE BARNIZADO O FORRADA DE PLASTICO, FORMA DE LA ESCOBA ALARGADA, CERDAS DE PLASTICO APROXIMADAMENTE LAS CERDAS MIDEN ENTRE 30 Y 45CM,</w:t>
            </w:r>
          </w:p>
        </w:tc>
        <w:tc>
          <w:tcPr>
            <w:tcW w:w="1049" w:type="dxa"/>
            <w:tcBorders>
              <w:top w:val="nil"/>
              <w:left w:val="nil"/>
              <w:bottom w:val="single" w:sz="4" w:space="0" w:color="auto"/>
              <w:right w:val="single" w:sz="4" w:space="0" w:color="auto"/>
            </w:tcBorders>
            <w:shd w:val="clear" w:color="auto" w:fill="auto"/>
            <w:vAlign w:val="center"/>
            <w:hideMark/>
          </w:tcPr>
          <w:p w14:paraId="5678ACD9" w14:textId="77777777" w:rsidR="00CC057E" w:rsidRPr="00BF3A4A" w:rsidRDefault="00CC057E" w:rsidP="00046047">
            <w:pPr>
              <w:spacing w:after="0" w:line="240" w:lineRule="auto"/>
              <w:jc w:val="center"/>
              <w:rPr>
                <w:rFonts w:ascii="Arial" w:eastAsia="Times New Roman" w:hAnsi="Arial" w:cs="Arial"/>
                <w:color w:val="0D0D0D"/>
                <w:sz w:val="16"/>
                <w:szCs w:val="20"/>
                <w:lang w:eastAsia="es-MX"/>
              </w:rPr>
            </w:pPr>
            <w:r w:rsidRPr="00BF3A4A">
              <w:rPr>
                <w:rFonts w:ascii="Arial" w:eastAsia="Times New Roman" w:hAnsi="Arial" w:cs="Arial"/>
                <w:color w:val="0D0D0D"/>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6E8BE89B"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0867721B"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50</w:t>
            </w:r>
          </w:p>
        </w:tc>
        <w:tc>
          <w:tcPr>
            <w:tcW w:w="1559" w:type="dxa"/>
            <w:tcBorders>
              <w:top w:val="nil"/>
              <w:left w:val="nil"/>
              <w:bottom w:val="single" w:sz="4" w:space="0" w:color="auto"/>
              <w:right w:val="single" w:sz="4" w:space="0" w:color="auto"/>
            </w:tcBorders>
            <w:shd w:val="clear" w:color="auto" w:fill="auto"/>
            <w:noWrap/>
            <w:vAlign w:val="bottom"/>
            <w:hideMark/>
          </w:tcPr>
          <w:p w14:paraId="03912997"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72F526AC"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3E30F5E0" w14:textId="77777777" w:rsidTr="00046047">
        <w:trPr>
          <w:trHeight w:val="211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0A052E9"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14</w:t>
            </w:r>
          </w:p>
        </w:tc>
        <w:tc>
          <w:tcPr>
            <w:tcW w:w="2630" w:type="dxa"/>
            <w:tcBorders>
              <w:top w:val="nil"/>
              <w:left w:val="nil"/>
              <w:bottom w:val="single" w:sz="4" w:space="0" w:color="auto"/>
              <w:right w:val="single" w:sz="4" w:space="0" w:color="auto"/>
            </w:tcBorders>
            <w:shd w:val="clear" w:color="auto" w:fill="auto"/>
            <w:vAlign w:val="center"/>
            <w:hideMark/>
          </w:tcPr>
          <w:p w14:paraId="31999FA5"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ESCOBA PLASTICA PARA INTERIORES TIPO ITALIANO,  CON MANGO DE MADERA SUSTENTABLE BARNIZADO O FORRADA DE PLASTICO,CON FIBRA SUAVE DE PET REDONDA Y DELGADA CON SISTEMA DE FIJACION DE ENGRAPADO DURA-LOCK,CON BASE DE PEAD , MODELO 010044 , </w:t>
            </w:r>
          </w:p>
        </w:tc>
        <w:tc>
          <w:tcPr>
            <w:tcW w:w="1049" w:type="dxa"/>
            <w:tcBorders>
              <w:top w:val="nil"/>
              <w:left w:val="nil"/>
              <w:bottom w:val="single" w:sz="4" w:space="0" w:color="auto"/>
              <w:right w:val="single" w:sz="4" w:space="0" w:color="auto"/>
            </w:tcBorders>
            <w:shd w:val="clear" w:color="auto" w:fill="auto"/>
            <w:vAlign w:val="center"/>
            <w:hideMark/>
          </w:tcPr>
          <w:p w14:paraId="6D8E3F1A"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BARRE BARRE</w:t>
            </w:r>
          </w:p>
        </w:tc>
        <w:tc>
          <w:tcPr>
            <w:tcW w:w="1560" w:type="dxa"/>
            <w:tcBorders>
              <w:top w:val="nil"/>
              <w:left w:val="nil"/>
              <w:bottom w:val="single" w:sz="4" w:space="0" w:color="auto"/>
              <w:right w:val="single" w:sz="4" w:space="0" w:color="auto"/>
            </w:tcBorders>
            <w:shd w:val="clear" w:color="auto" w:fill="auto"/>
            <w:vAlign w:val="center"/>
            <w:hideMark/>
          </w:tcPr>
          <w:p w14:paraId="0517B133"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78F5A29A"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70</w:t>
            </w:r>
          </w:p>
        </w:tc>
        <w:tc>
          <w:tcPr>
            <w:tcW w:w="1559" w:type="dxa"/>
            <w:tcBorders>
              <w:top w:val="nil"/>
              <w:left w:val="nil"/>
              <w:bottom w:val="single" w:sz="4" w:space="0" w:color="auto"/>
              <w:right w:val="single" w:sz="4" w:space="0" w:color="auto"/>
            </w:tcBorders>
            <w:shd w:val="clear" w:color="auto" w:fill="auto"/>
            <w:noWrap/>
            <w:vAlign w:val="bottom"/>
            <w:hideMark/>
          </w:tcPr>
          <w:p w14:paraId="026BED2D"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01769B50"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5E21D183" w14:textId="77777777" w:rsidTr="00046047">
        <w:trPr>
          <w:trHeight w:val="558"/>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7556A7B"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15</w:t>
            </w:r>
          </w:p>
        </w:tc>
        <w:tc>
          <w:tcPr>
            <w:tcW w:w="2630" w:type="dxa"/>
            <w:tcBorders>
              <w:top w:val="nil"/>
              <w:left w:val="nil"/>
              <w:bottom w:val="single" w:sz="4" w:space="0" w:color="auto"/>
              <w:right w:val="single" w:sz="4" w:space="0" w:color="auto"/>
            </w:tcBorders>
            <w:shd w:val="clear" w:color="auto" w:fill="auto"/>
            <w:vAlign w:val="center"/>
            <w:hideMark/>
          </w:tcPr>
          <w:p w14:paraId="22E2F529"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CEPILLO PARA WC BOLA PERICO CON BASE, </w:t>
            </w:r>
          </w:p>
        </w:tc>
        <w:tc>
          <w:tcPr>
            <w:tcW w:w="1049" w:type="dxa"/>
            <w:tcBorders>
              <w:top w:val="nil"/>
              <w:left w:val="nil"/>
              <w:bottom w:val="single" w:sz="4" w:space="0" w:color="auto"/>
              <w:right w:val="single" w:sz="4" w:space="0" w:color="auto"/>
            </w:tcBorders>
            <w:shd w:val="clear" w:color="auto" w:fill="auto"/>
            <w:vAlign w:val="center"/>
            <w:hideMark/>
          </w:tcPr>
          <w:p w14:paraId="77E3DEC3"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7BE5D9DE"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3BE423BE"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56</w:t>
            </w:r>
          </w:p>
        </w:tc>
        <w:tc>
          <w:tcPr>
            <w:tcW w:w="1559" w:type="dxa"/>
            <w:tcBorders>
              <w:top w:val="nil"/>
              <w:left w:val="nil"/>
              <w:bottom w:val="single" w:sz="4" w:space="0" w:color="auto"/>
              <w:right w:val="single" w:sz="4" w:space="0" w:color="auto"/>
            </w:tcBorders>
            <w:shd w:val="clear" w:color="auto" w:fill="auto"/>
            <w:noWrap/>
            <w:vAlign w:val="bottom"/>
            <w:hideMark/>
          </w:tcPr>
          <w:p w14:paraId="3A3C00DF"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2AFA447A"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32C664E5" w14:textId="77777777" w:rsidTr="00046047">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26F7C95"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16</w:t>
            </w:r>
          </w:p>
        </w:tc>
        <w:tc>
          <w:tcPr>
            <w:tcW w:w="2630" w:type="dxa"/>
            <w:tcBorders>
              <w:top w:val="nil"/>
              <w:left w:val="nil"/>
              <w:bottom w:val="single" w:sz="4" w:space="0" w:color="auto"/>
              <w:right w:val="single" w:sz="4" w:space="0" w:color="auto"/>
            </w:tcBorders>
            <w:shd w:val="clear" w:color="auto" w:fill="auto"/>
            <w:vAlign w:val="center"/>
            <w:hideMark/>
          </w:tcPr>
          <w:p w14:paraId="1A0B52D9"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FIBRA VERDE, P-96, MARCA 3M</w:t>
            </w:r>
          </w:p>
        </w:tc>
        <w:tc>
          <w:tcPr>
            <w:tcW w:w="1049" w:type="dxa"/>
            <w:tcBorders>
              <w:top w:val="nil"/>
              <w:left w:val="nil"/>
              <w:bottom w:val="single" w:sz="4" w:space="0" w:color="auto"/>
              <w:right w:val="single" w:sz="4" w:space="0" w:color="auto"/>
            </w:tcBorders>
            <w:shd w:val="clear" w:color="auto" w:fill="auto"/>
            <w:vAlign w:val="center"/>
            <w:hideMark/>
          </w:tcPr>
          <w:p w14:paraId="3F7605D4"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3M</w:t>
            </w:r>
          </w:p>
        </w:tc>
        <w:tc>
          <w:tcPr>
            <w:tcW w:w="1560" w:type="dxa"/>
            <w:tcBorders>
              <w:top w:val="nil"/>
              <w:left w:val="nil"/>
              <w:bottom w:val="single" w:sz="4" w:space="0" w:color="auto"/>
              <w:right w:val="single" w:sz="4" w:space="0" w:color="auto"/>
            </w:tcBorders>
            <w:shd w:val="clear" w:color="auto" w:fill="auto"/>
            <w:vAlign w:val="center"/>
            <w:hideMark/>
          </w:tcPr>
          <w:p w14:paraId="2DCA7C4B"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4C0F20C3"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160</w:t>
            </w:r>
          </w:p>
        </w:tc>
        <w:tc>
          <w:tcPr>
            <w:tcW w:w="1559" w:type="dxa"/>
            <w:tcBorders>
              <w:top w:val="nil"/>
              <w:left w:val="nil"/>
              <w:bottom w:val="single" w:sz="4" w:space="0" w:color="auto"/>
              <w:right w:val="single" w:sz="4" w:space="0" w:color="auto"/>
            </w:tcBorders>
            <w:shd w:val="clear" w:color="auto" w:fill="auto"/>
            <w:noWrap/>
            <w:vAlign w:val="bottom"/>
            <w:hideMark/>
          </w:tcPr>
          <w:p w14:paraId="7B68B8AB"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7B818489"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4E4EFBBD" w14:textId="77777777" w:rsidTr="00046047">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019790A"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17</w:t>
            </w:r>
          </w:p>
        </w:tc>
        <w:tc>
          <w:tcPr>
            <w:tcW w:w="2630" w:type="dxa"/>
            <w:tcBorders>
              <w:top w:val="nil"/>
              <w:left w:val="nil"/>
              <w:bottom w:val="single" w:sz="4" w:space="0" w:color="auto"/>
              <w:right w:val="single" w:sz="4" w:space="0" w:color="auto"/>
            </w:tcBorders>
            <w:shd w:val="clear" w:color="auto" w:fill="auto"/>
            <w:vAlign w:val="center"/>
            <w:hideMark/>
          </w:tcPr>
          <w:p w14:paraId="6C4531EC"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FIBRA VERDE CON ESPONJA, P-94, MARCA 3M</w:t>
            </w:r>
          </w:p>
        </w:tc>
        <w:tc>
          <w:tcPr>
            <w:tcW w:w="1049" w:type="dxa"/>
            <w:tcBorders>
              <w:top w:val="nil"/>
              <w:left w:val="nil"/>
              <w:bottom w:val="single" w:sz="4" w:space="0" w:color="auto"/>
              <w:right w:val="single" w:sz="4" w:space="0" w:color="auto"/>
            </w:tcBorders>
            <w:shd w:val="clear" w:color="auto" w:fill="auto"/>
            <w:vAlign w:val="center"/>
            <w:hideMark/>
          </w:tcPr>
          <w:p w14:paraId="35991AE8"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3M</w:t>
            </w:r>
          </w:p>
        </w:tc>
        <w:tc>
          <w:tcPr>
            <w:tcW w:w="1560" w:type="dxa"/>
            <w:tcBorders>
              <w:top w:val="nil"/>
              <w:left w:val="nil"/>
              <w:bottom w:val="single" w:sz="4" w:space="0" w:color="auto"/>
              <w:right w:val="single" w:sz="4" w:space="0" w:color="auto"/>
            </w:tcBorders>
            <w:shd w:val="clear" w:color="auto" w:fill="auto"/>
            <w:vAlign w:val="center"/>
            <w:hideMark/>
          </w:tcPr>
          <w:p w14:paraId="4DA9F43F"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0C0BF70C"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160</w:t>
            </w:r>
          </w:p>
        </w:tc>
        <w:tc>
          <w:tcPr>
            <w:tcW w:w="1559" w:type="dxa"/>
            <w:tcBorders>
              <w:top w:val="nil"/>
              <w:left w:val="nil"/>
              <w:bottom w:val="single" w:sz="4" w:space="0" w:color="auto"/>
              <w:right w:val="single" w:sz="4" w:space="0" w:color="auto"/>
            </w:tcBorders>
            <w:shd w:val="clear" w:color="auto" w:fill="auto"/>
            <w:noWrap/>
            <w:vAlign w:val="bottom"/>
            <w:hideMark/>
          </w:tcPr>
          <w:p w14:paraId="421138E3"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29C038C7"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3E668473" w14:textId="77777777" w:rsidTr="00046047">
        <w:trPr>
          <w:trHeight w:val="82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71C6C82"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18</w:t>
            </w:r>
          </w:p>
        </w:tc>
        <w:tc>
          <w:tcPr>
            <w:tcW w:w="2630" w:type="dxa"/>
            <w:tcBorders>
              <w:top w:val="nil"/>
              <w:left w:val="nil"/>
              <w:bottom w:val="single" w:sz="4" w:space="0" w:color="auto"/>
              <w:right w:val="single" w:sz="4" w:space="0" w:color="auto"/>
            </w:tcBorders>
            <w:shd w:val="clear" w:color="auto" w:fill="auto"/>
            <w:vAlign w:val="center"/>
            <w:hideMark/>
          </w:tcPr>
          <w:p w14:paraId="287B91D1"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FRANELA DE MICROFIBRA, COLOR Y MARCA INDISTINTO, MEDIDA ESTANDAR</w:t>
            </w:r>
          </w:p>
        </w:tc>
        <w:tc>
          <w:tcPr>
            <w:tcW w:w="1049" w:type="dxa"/>
            <w:tcBorders>
              <w:top w:val="nil"/>
              <w:left w:val="nil"/>
              <w:bottom w:val="single" w:sz="4" w:space="0" w:color="auto"/>
              <w:right w:val="single" w:sz="4" w:space="0" w:color="auto"/>
            </w:tcBorders>
            <w:shd w:val="clear" w:color="auto" w:fill="auto"/>
            <w:vAlign w:val="center"/>
            <w:hideMark/>
          </w:tcPr>
          <w:p w14:paraId="2795C98E"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38622321"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27EA7AF6"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254</w:t>
            </w:r>
          </w:p>
        </w:tc>
        <w:tc>
          <w:tcPr>
            <w:tcW w:w="1559" w:type="dxa"/>
            <w:tcBorders>
              <w:top w:val="nil"/>
              <w:left w:val="nil"/>
              <w:bottom w:val="single" w:sz="4" w:space="0" w:color="auto"/>
              <w:right w:val="single" w:sz="4" w:space="0" w:color="auto"/>
            </w:tcBorders>
            <w:shd w:val="clear" w:color="auto" w:fill="auto"/>
            <w:noWrap/>
            <w:vAlign w:val="bottom"/>
            <w:hideMark/>
          </w:tcPr>
          <w:p w14:paraId="697BFE44"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54D65ACE"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24DBA054" w14:textId="77777777" w:rsidTr="00046047">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DF41407"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19</w:t>
            </w:r>
          </w:p>
        </w:tc>
        <w:tc>
          <w:tcPr>
            <w:tcW w:w="2630" w:type="dxa"/>
            <w:tcBorders>
              <w:top w:val="nil"/>
              <w:left w:val="nil"/>
              <w:bottom w:val="single" w:sz="4" w:space="0" w:color="auto"/>
              <w:right w:val="single" w:sz="4" w:space="0" w:color="auto"/>
            </w:tcBorders>
            <w:shd w:val="clear" w:color="auto" w:fill="auto"/>
            <w:vAlign w:val="center"/>
            <w:hideMark/>
          </w:tcPr>
          <w:p w14:paraId="17B15219"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FUNDA DE REPUESTO PARA MOPS DE 60 CM, </w:t>
            </w:r>
          </w:p>
        </w:tc>
        <w:tc>
          <w:tcPr>
            <w:tcW w:w="1049" w:type="dxa"/>
            <w:tcBorders>
              <w:top w:val="nil"/>
              <w:left w:val="nil"/>
              <w:bottom w:val="single" w:sz="4" w:space="0" w:color="auto"/>
              <w:right w:val="single" w:sz="4" w:space="0" w:color="auto"/>
            </w:tcBorders>
            <w:shd w:val="clear" w:color="auto" w:fill="auto"/>
            <w:vAlign w:val="center"/>
            <w:hideMark/>
          </w:tcPr>
          <w:p w14:paraId="08A73ECF"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132147BF"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7ECA14DE"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145</w:t>
            </w:r>
          </w:p>
        </w:tc>
        <w:tc>
          <w:tcPr>
            <w:tcW w:w="1559" w:type="dxa"/>
            <w:tcBorders>
              <w:top w:val="nil"/>
              <w:left w:val="nil"/>
              <w:bottom w:val="single" w:sz="4" w:space="0" w:color="auto"/>
              <w:right w:val="single" w:sz="4" w:space="0" w:color="auto"/>
            </w:tcBorders>
            <w:shd w:val="clear" w:color="auto" w:fill="auto"/>
            <w:noWrap/>
            <w:vAlign w:val="bottom"/>
            <w:hideMark/>
          </w:tcPr>
          <w:p w14:paraId="298F887A"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027385AB"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5C72A596" w14:textId="77777777" w:rsidTr="00046047">
        <w:trPr>
          <w:trHeight w:val="59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8A27AA1"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20</w:t>
            </w:r>
          </w:p>
        </w:tc>
        <w:tc>
          <w:tcPr>
            <w:tcW w:w="2630" w:type="dxa"/>
            <w:tcBorders>
              <w:top w:val="nil"/>
              <w:left w:val="nil"/>
              <w:bottom w:val="single" w:sz="4" w:space="0" w:color="auto"/>
              <w:right w:val="single" w:sz="4" w:space="0" w:color="auto"/>
            </w:tcBorders>
            <w:shd w:val="clear" w:color="auto" w:fill="auto"/>
            <w:vAlign w:val="center"/>
            <w:hideMark/>
          </w:tcPr>
          <w:p w14:paraId="2C47413D"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GEL ANTIBACTERIAL A GRANEL, </w:t>
            </w:r>
          </w:p>
        </w:tc>
        <w:tc>
          <w:tcPr>
            <w:tcW w:w="1049" w:type="dxa"/>
            <w:tcBorders>
              <w:top w:val="nil"/>
              <w:left w:val="nil"/>
              <w:bottom w:val="single" w:sz="4" w:space="0" w:color="auto"/>
              <w:right w:val="single" w:sz="4" w:space="0" w:color="auto"/>
            </w:tcBorders>
            <w:shd w:val="clear" w:color="auto" w:fill="auto"/>
            <w:vAlign w:val="center"/>
            <w:hideMark/>
          </w:tcPr>
          <w:p w14:paraId="449E9754"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13204703"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Botella de  un 1Lt con despachador</w:t>
            </w:r>
          </w:p>
        </w:tc>
        <w:tc>
          <w:tcPr>
            <w:tcW w:w="1134" w:type="dxa"/>
            <w:tcBorders>
              <w:top w:val="nil"/>
              <w:left w:val="nil"/>
              <w:bottom w:val="single" w:sz="4" w:space="0" w:color="auto"/>
              <w:right w:val="single" w:sz="4" w:space="0" w:color="auto"/>
            </w:tcBorders>
            <w:shd w:val="clear" w:color="auto" w:fill="auto"/>
            <w:vAlign w:val="center"/>
            <w:hideMark/>
          </w:tcPr>
          <w:p w14:paraId="5850FB3B"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84</w:t>
            </w:r>
          </w:p>
        </w:tc>
        <w:tc>
          <w:tcPr>
            <w:tcW w:w="1559" w:type="dxa"/>
            <w:tcBorders>
              <w:top w:val="nil"/>
              <w:left w:val="nil"/>
              <w:bottom w:val="single" w:sz="4" w:space="0" w:color="auto"/>
              <w:right w:val="single" w:sz="4" w:space="0" w:color="auto"/>
            </w:tcBorders>
            <w:shd w:val="clear" w:color="auto" w:fill="auto"/>
            <w:noWrap/>
            <w:vAlign w:val="bottom"/>
            <w:hideMark/>
          </w:tcPr>
          <w:p w14:paraId="35C2E8AA"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1164A09F"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3E7AAA3C" w14:textId="77777777" w:rsidTr="00046047">
        <w:trPr>
          <w:trHeight w:val="839"/>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54763AE"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21</w:t>
            </w:r>
          </w:p>
        </w:tc>
        <w:tc>
          <w:tcPr>
            <w:tcW w:w="2630" w:type="dxa"/>
            <w:tcBorders>
              <w:top w:val="nil"/>
              <w:left w:val="nil"/>
              <w:bottom w:val="single" w:sz="4" w:space="0" w:color="auto"/>
              <w:right w:val="single" w:sz="4" w:space="0" w:color="auto"/>
            </w:tcBorders>
            <w:shd w:val="clear" w:color="auto" w:fill="auto"/>
            <w:vAlign w:val="center"/>
            <w:hideMark/>
          </w:tcPr>
          <w:p w14:paraId="0EC7CB2D"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GUANTES DE LATEX BAJO EL CODO, PARA USO DOMESTICO TALLA CHICA,COLOR ROJO, </w:t>
            </w:r>
          </w:p>
        </w:tc>
        <w:tc>
          <w:tcPr>
            <w:tcW w:w="1049" w:type="dxa"/>
            <w:tcBorders>
              <w:top w:val="nil"/>
              <w:left w:val="nil"/>
              <w:bottom w:val="single" w:sz="4" w:space="0" w:color="auto"/>
              <w:right w:val="single" w:sz="4" w:space="0" w:color="auto"/>
            </w:tcBorders>
            <w:shd w:val="clear" w:color="auto" w:fill="auto"/>
            <w:vAlign w:val="center"/>
            <w:hideMark/>
          </w:tcPr>
          <w:p w14:paraId="21CA4355"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6785E061"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Bolsa con un par</w:t>
            </w:r>
          </w:p>
        </w:tc>
        <w:tc>
          <w:tcPr>
            <w:tcW w:w="1134" w:type="dxa"/>
            <w:tcBorders>
              <w:top w:val="nil"/>
              <w:left w:val="nil"/>
              <w:bottom w:val="single" w:sz="4" w:space="0" w:color="auto"/>
              <w:right w:val="single" w:sz="4" w:space="0" w:color="auto"/>
            </w:tcBorders>
            <w:shd w:val="clear" w:color="auto" w:fill="auto"/>
            <w:vAlign w:val="center"/>
            <w:hideMark/>
          </w:tcPr>
          <w:p w14:paraId="15FDD48A"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126</w:t>
            </w:r>
          </w:p>
        </w:tc>
        <w:tc>
          <w:tcPr>
            <w:tcW w:w="1559" w:type="dxa"/>
            <w:tcBorders>
              <w:top w:val="nil"/>
              <w:left w:val="nil"/>
              <w:bottom w:val="single" w:sz="4" w:space="0" w:color="auto"/>
              <w:right w:val="single" w:sz="4" w:space="0" w:color="auto"/>
            </w:tcBorders>
            <w:shd w:val="clear" w:color="auto" w:fill="auto"/>
            <w:noWrap/>
            <w:vAlign w:val="bottom"/>
            <w:hideMark/>
          </w:tcPr>
          <w:p w14:paraId="45CF69CE"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411ADC1A"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3AE4CA72" w14:textId="77777777" w:rsidTr="00046047">
        <w:trPr>
          <w:trHeight w:val="10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2E1A302"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22</w:t>
            </w:r>
          </w:p>
        </w:tc>
        <w:tc>
          <w:tcPr>
            <w:tcW w:w="2630" w:type="dxa"/>
            <w:tcBorders>
              <w:top w:val="nil"/>
              <w:left w:val="nil"/>
              <w:bottom w:val="single" w:sz="4" w:space="0" w:color="auto"/>
              <w:right w:val="single" w:sz="4" w:space="0" w:color="auto"/>
            </w:tcBorders>
            <w:shd w:val="clear" w:color="auto" w:fill="auto"/>
            <w:vAlign w:val="center"/>
            <w:hideMark/>
          </w:tcPr>
          <w:p w14:paraId="253723B9"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GUANTES DE LATEX BAJO EL CODO, PARA USO DOMESTICO TALLA MEDIANA,COLOR ROJO,</w:t>
            </w:r>
          </w:p>
        </w:tc>
        <w:tc>
          <w:tcPr>
            <w:tcW w:w="1049" w:type="dxa"/>
            <w:tcBorders>
              <w:top w:val="nil"/>
              <w:left w:val="nil"/>
              <w:bottom w:val="single" w:sz="4" w:space="0" w:color="auto"/>
              <w:right w:val="single" w:sz="4" w:space="0" w:color="auto"/>
            </w:tcBorders>
            <w:shd w:val="clear" w:color="auto" w:fill="auto"/>
            <w:vAlign w:val="center"/>
            <w:hideMark/>
          </w:tcPr>
          <w:p w14:paraId="4F623930"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0638D423"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Bolsa con un par</w:t>
            </w:r>
          </w:p>
        </w:tc>
        <w:tc>
          <w:tcPr>
            <w:tcW w:w="1134" w:type="dxa"/>
            <w:tcBorders>
              <w:top w:val="nil"/>
              <w:left w:val="nil"/>
              <w:bottom w:val="single" w:sz="4" w:space="0" w:color="auto"/>
              <w:right w:val="single" w:sz="4" w:space="0" w:color="auto"/>
            </w:tcBorders>
            <w:shd w:val="clear" w:color="auto" w:fill="auto"/>
            <w:vAlign w:val="center"/>
            <w:hideMark/>
          </w:tcPr>
          <w:p w14:paraId="4D2EF331"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126</w:t>
            </w:r>
          </w:p>
        </w:tc>
        <w:tc>
          <w:tcPr>
            <w:tcW w:w="1559" w:type="dxa"/>
            <w:tcBorders>
              <w:top w:val="nil"/>
              <w:left w:val="nil"/>
              <w:bottom w:val="single" w:sz="4" w:space="0" w:color="auto"/>
              <w:right w:val="single" w:sz="4" w:space="0" w:color="auto"/>
            </w:tcBorders>
            <w:shd w:val="clear" w:color="auto" w:fill="auto"/>
            <w:noWrap/>
            <w:vAlign w:val="bottom"/>
            <w:hideMark/>
          </w:tcPr>
          <w:p w14:paraId="1D348CA6"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04047AB9"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7666CC8D" w14:textId="77777777" w:rsidTr="00046047">
        <w:trPr>
          <w:trHeight w:val="784"/>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6375CF0"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lastRenderedPageBreak/>
              <w:t>23</w:t>
            </w:r>
          </w:p>
        </w:tc>
        <w:tc>
          <w:tcPr>
            <w:tcW w:w="2630" w:type="dxa"/>
            <w:tcBorders>
              <w:top w:val="nil"/>
              <w:left w:val="nil"/>
              <w:bottom w:val="single" w:sz="4" w:space="0" w:color="auto"/>
              <w:right w:val="single" w:sz="4" w:space="0" w:color="auto"/>
            </w:tcBorders>
            <w:shd w:val="clear" w:color="auto" w:fill="auto"/>
            <w:vAlign w:val="center"/>
            <w:hideMark/>
          </w:tcPr>
          <w:p w14:paraId="44F5681C"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GUANTES DE LATEX BAJO EL CODO, PARA USO DOMESTICO TALLA GRANDE, COLOR ROJO, </w:t>
            </w:r>
          </w:p>
        </w:tc>
        <w:tc>
          <w:tcPr>
            <w:tcW w:w="1049" w:type="dxa"/>
            <w:tcBorders>
              <w:top w:val="nil"/>
              <w:left w:val="nil"/>
              <w:bottom w:val="single" w:sz="4" w:space="0" w:color="auto"/>
              <w:right w:val="single" w:sz="4" w:space="0" w:color="auto"/>
            </w:tcBorders>
            <w:shd w:val="clear" w:color="auto" w:fill="auto"/>
            <w:vAlign w:val="center"/>
            <w:hideMark/>
          </w:tcPr>
          <w:p w14:paraId="15A7DD01"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63D6393E"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Bolsa con un par</w:t>
            </w:r>
          </w:p>
        </w:tc>
        <w:tc>
          <w:tcPr>
            <w:tcW w:w="1134" w:type="dxa"/>
            <w:tcBorders>
              <w:top w:val="nil"/>
              <w:left w:val="nil"/>
              <w:bottom w:val="single" w:sz="4" w:space="0" w:color="auto"/>
              <w:right w:val="single" w:sz="4" w:space="0" w:color="auto"/>
            </w:tcBorders>
            <w:shd w:val="clear" w:color="auto" w:fill="auto"/>
            <w:vAlign w:val="center"/>
            <w:hideMark/>
          </w:tcPr>
          <w:p w14:paraId="2C5EDD1C"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116</w:t>
            </w:r>
          </w:p>
        </w:tc>
        <w:tc>
          <w:tcPr>
            <w:tcW w:w="1559" w:type="dxa"/>
            <w:tcBorders>
              <w:top w:val="nil"/>
              <w:left w:val="nil"/>
              <w:bottom w:val="single" w:sz="4" w:space="0" w:color="auto"/>
              <w:right w:val="single" w:sz="4" w:space="0" w:color="auto"/>
            </w:tcBorders>
            <w:shd w:val="clear" w:color="auto" w:fill="auto"/>
            <w:noWrap/>
            <w:vAlign w:val="bottom"/>
            <w:hideMark/>
          </w:tcPr>
          <w:p w14:paraId="4E554FFD"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39EA8E6D"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31512A77" w14:textId="77777777" w:rsidTr="00046047">
        <w:trPr>
          <w:trHeight w:val="756"/>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0C23F12"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24</w:t>
            </w:r>
          </w:p>
        </w:tc>
        <w:tc>
          <w:tcPr>
            <w:tcW w:w="2630" w:type="dxa"/>
            <w:tcBorders>
              <w:top w:val="nil"/>
              <w:left w:val="nil"/>
              <w:bottom w:val="single" w:sz="4" w:space="0" w:color="auto"/>
              <w:right w:val="single" w:sz="4" w:space="0" w:color="auto"/>
            </w:tcBorders>
            <w:shd w:val="clear" w:color="auto" w:fill="auto"/>
            <w:vAlign w:val="center"/>
            <w:hideMark/>
          </w:tcPr>
          <w:p w14:paraId="16FA8D81"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JABON LIQUIDO PARA MANOS A GRANEL FLORAL,  CON ENVASE PLASTICO, </w:t>
            </w:r>
          </w:p>
        </w:tc>
        <w:tc>
          <w:tcPr>
            <w:tcW w:w="1049" w:type="dxa"/>
            <w:tcBorders>
              <w:top w:val="nil"/>
              <w:left w:val="nil"/>
              <w:bottom w:val="single" w:sz="4" w:space="0" w:color="auto"/>
              <w:right w:val="single" w:sz="4" w:space="0" w:color="auto"/>
            </w:tcBorders>
            <w:shd w:val="clear" w:color="auto" w:fill="auto"/>
            <w:vAlign w:val="center"/>
            <w:hideMark/>
          </w:tcPr>
          <w:p w14:paraId="251339EC"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6DA1E514"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Bidon de 20 L</w:t>
            </w:r>
          </w:p>
        </w:tc>
        <w:tc>
          <w:tcPr>
            <w:tcW w:w="1134" w:type="dxa"/>
            <w:tcBorders>
              <w:top w:val="nil"/>
              <w:left w:val="nil"/>
              <w:bottom w:val="single" w:sz="4" w:space="0" w:color="auto"/>
              <w:right w:val="single" w:sz="4" w:space="0" w:color="auto"/>
            </w:tcBorders>
            <w:shd w:val="clear" w:color="auto" w:fill="auto"/>
            <w:vAlign w:val="center"/>
            <w:hideMark/>
          </w:tcPr>
          <w:p w14:paraId="76DE2201"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46</w:t>
            </w:r>
          </w:p>
        </w:tc>
        <w:tc>
          <w:tcPr>
            <w:tcW w:w="1559" w:type="dxa"/>
            <w:tcBorders>
              <w:top w:val="nil"/>
              <w:left w:val="nil"/>
              <w:bottom w:val="single" w:sz="4" w:space="0" w:color="auto"/>
              <w:right w:val="single" w:sz="4" w:space="0" w:color="auto"/>
            </w:tcBorders>
            <w:shd w:val="clear" w:color="auto" w:fill="auto"/>
            <w:noWrap/>
            <w:vAlign w:val="bottom"/>
            <w:hideMark/>
          </w:tcPr>
          <w:p w14:paraId="42CB7660"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12891E04"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41720452" w14:textId="77777777" w:rsidTr="00046047">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1D6D4C0"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25</w:t>
            </w:r>
          </w:p>
        </w:tc>
        <w:tc>
          <w:tcPr>
            <w:tcW w:w="2630" w:type="dxa"/>
            <w:tcBorders>
              <w:top w:val="nil"/>
              <w:left w:val="nil"/>
              <w:bottom w:val="single" w:sz="4" w:space="0" w:color="auto"/>
              <w:right w:val="single" w:sz="4" w:space="0" w:color="auto"/>
            </w:tcBorders>
            <w:shd w:val="clear" w:color="auto" w:fill="auto"/>
            <w:vAlign w:val="center"/>
            <w:hideMark/>
          </w:tcPr>
          <w:p w14:paraId="79AC8218"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JABON LIQUIDO PARA CRISTALES A GRANEL, CON ENVASE PLASTICO, </w:t>
            </w:r>
          </w:p>
        </w:tc>
        <w:tc>
          <w:tcPr>
            <w:tcW w:w="1049" w:type="dxa"/>
            <w:tcBorders>
              <w:top w:val="nil"/>
              <w:left w:val="nil"/>
              <w:bottom w:val="single" w:sz="4" w:space="0" w:color="auto"/>
              <w:right w:val="single" w:sz="4" w:space="0" w:color="auto"/>
            </w:tcBorders>
            <w:shd w:val="clear" w:color="auto" w:fill="auto"/>
            <w:vAlign w:val="center"/>
            <w:hideMark/>
          </w:tcPr>
          <w:p w14:paraId="6A07C355"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46DD9461"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Bidon de 20 L</w:t>
            </w:r>
          </w:p>
        </w:tc>
        <w:tc>
          <w:tcPr>
            <w:tcW w:w="1134" w:type="dxa"/>
            <w:tcBorders>
              <w:top w:val="nil"/>
              <w:left w:val="nil"/>
              <w:bottom w:val="single" w:sz="4" w:space="0" w:color="auto"/>
              <w:right w:val="single" w:sz="4" w:space="0" w:color="auto"/>
            </w:tcBorders>
            <w:shd w:val="clear" w:color="auto" w:fill="auto"/>
            <w:vAlign w:val="center"/>
            <w:hideMark/>
          </w:tcPr>
          <w:p w14:paraId="3D923AC9"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24</w:t>
            </w:r>
          </w:p>
        </w:tc>
        <w:tc>
          <w:tcPr>
            <w:tcW w:w="1559" w:type="dxa"/>
            <w:tcBorders>
              <w:top w:val="nil"/>
              <w:left w:val="nil"/>
              <w:bottom w:val="single" w:sz="4" w:space="0" w:color="auto"/>
              <w:right w:val="single" w:sz="4" w:space="0" w:color="auto"/>
            </w:tcBorders>
            <w:shd w:val="clear" w:color="auto" w:fill="auto"/>
            <w:noWrap/>
            <w:vAlign w:val="bottom"/>
            <w:hideMark/>
          </w:tcPr>
          <w:p w14:paraId="2DE5F9ED"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6AB1C8D2"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27980B26" w14:textId="77777777" w:rsidTr="00046047">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E1C8412"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26</w:t>
            </w:r>
          </w:p>
        </w:tc>
        <w:tc>
          <w:tcPr>
            <w:tcW w:w="2630" w:type="dxa"/>
            <w:tcBorders>
              <w:top w:val="nil"/>
              <w:left w:val="nil"/>
              <w:bottom w:val="single" w:sz="4" w:space="0" w:color="auto"/>
              <w:right w:val="single" w:sz="4" w:space="0" w:color="auto"/>
            </w:tcBorders>
            <w:shd w:val="clear" w:color="auto" w:fill="auto"/>
            <w:vAlign w:val="center"/>
            <w:hideMark/>
          </w:tcPr>
          <w:p w14:paraId="37038EEA"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JABON LIQUIDO PARA VEHICULOS A GRANEL, CON ENVASE PLASTICO, </w:t>
            </w:r>
          </w:p>
        </w:tc>
        <w:tc>
          <w:tcPr>
            <w:tcW w:w="1049" w:type="dxa"/>
            <w:tcBorders>
              <w:top w:val="nil"/>
              <w:left w:val="nil"/>
              <w:bottom w:val="single" w:sz="4" w:space="0" w:color="auto"/>
              <w:right w:val="single" w:sz="4" w:space="0" w:color="auto"/>
            </w:tcBorders>
            <w:shd w:val="clear" w:color="auto" w:fill="auto"/>
            <w:vAlign w:val="center"/>
            <w:hideMark/>
          </w:tcPr>
          <w:p w14:paraId="1E8E81D3"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5C1734D2"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Bidon de 20 L</w:t>
            </w:r>
          </w:p>
        </w:tc>
        <w:tc>
          <w:tcPr>
            <w:tcW w:w="1134" w:type="dxa"/>
            <w:tcBorders>
              <w:top w:val="nil"/>
              <w:left w:val="nil"/>
              <w:bottom w:val="single" w:sz="4" w:space="0" w:color="auto"/>
              <w:right w:val="single" w:sz="4" w:space="0" w:color="auto"/>
            </w:tcBorders>
            <w:shd w:val="clear" w:color="auto" w:fill="auto"/>
            <w:vAlign w:val="center"/>
            <w:hideMark/>
          </w:tcPr>
          <w:p w14:paraId="01524CD6"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14</w:t>
            </w:r>
          </w:p>
        </w:tc>
        <w:tc>
          <w:tcPr>
            <w:tcW w:w="1559" w:type="dxa"/>
            <w:tcBorders>
              <w:top w:val="nil"/>
              <w:left w:val="nil"/>
              <w:bottom w:val="single" w:sz="4" w:space="0" w:color="auto"/>
              <w:right w:val="single" w:sz="4" w:space="0" w:color="auto"/>
            </w:tcBorders>
            <w:shd w:val="clear" w:color="auto" w:fill="auto"/>
            <w:noWrap/>
            <w:vAlign w:val="bottom"/>
            <w:hideMark/>
          </w:tcPr>
          <w:p w14:paraId="4D5A5A79"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4DBEA9"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57FBC936" w14:textId="77777777" w:rsidTr="00046047">
        <w:trPr>
          <w:trHeight w:val="878"/>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EF07BA9"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27</w:t>
            </w:r>
          </w:p>
        </w:tc>
        <w:tc>
          <w:tcPr>
            <w:tcW w:w="2630" w:type="dxa"/>
            <w:tcBorders>
              <w:top w:val="nil"/>
              <w:left w:val="nil"/>
              <w:bottom w:val="single" w:sz="4" w:space="0" w:color="auto"/>
              <w:right w:val="single" w:sz="4" w:space="0" w:color="auto"/>
            </w:tcBorders>
            <w:shd w:val="clear" w:color="auto" w:fill="auto"/>
            <w:vAlign w:val="center"/>
            <w:hideMark/>
          </w:tcPr>
          <w:p w14:paraId="3AC4C77B"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LIMPIADOR Y ABRILLANTADOR  PARA ACERO INOXIDABLE EN AEROSOL, </w:t>
            </w:r>
          </w:p>
        </w:tc>
        <w:tc>
          <w:tcPr>
            <w:tcW w:w="1049" w:type="dxa"/>
            <w:tcBorders>
              <w:top w:val="nil"/>
              <w:left w:val="nil"/>
              <w:bottom w:val="single" w:sz="4" w:space="0" w:color="auto"/>
              <w:right w:val="single" w:sz="4" w:space="0" w:color="auto"/>
            </w:tcBorders>
            <w:shd w:val="clear" w:color="auto" w:fill="auto"/>
            <w:vAlign w:val="center"/>
            <w:hideMark/>
          </w:tcPr>
          <w:p w14:paraId="2A257F4B"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3M</w:t>
            </w:r>
          </w:p>
        </w:tc>
        <w:tc>
          <w:tcPr>
            <w:tcW w:w="1560" w:type="dxa"/>
            <w:tcBorders>
              <w:top w:val="nil"/>
              <w:left w:val="nil"/>
              <w:bottom w:val="single" w:sz="4" w:space="0" w:color="auto"/>
              <w:right w:val="single" w:sz="4" w:space="0" w:color="auto"/>
            </w:tcBorders>
            <w:shd w:val="clear" w:color="auto" w:fill="auto"/>
            <w:vAlign w:val="center"/>
            <w:hideMark/>
          </w:tcPr>
          <w:p w14:paraId="7B913044"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Lata  de 600 grs</w:t>
            </w:r>
          </w:p>
        </w:tc>
        <w:tc>
          <w:tcPr>
            <w:tcW w:w="1134" w:type="dxa"/>
            <w:tcBorders>
              <w:top w:val="nil"/>
              <w:left w:val="nil"/>
              <w:bottom w:val="single" w:sz="4" w:space="0" w:color="auto"/>
              <w:right w:val="single" w:sz="4" w:space="0" w:color="auto"/>
            </w:tcBorders>
            <w:shd w:val="clear" w:color="auto" w:fill="auto"/>
            <w:vAlign w:val="center"/>
            <w:hideMark/>
          </w:tcPr>
          <w:p w14:paraId="0BF5A09C"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67</w:t>
            </w:r>
          </w:p>
        </w:tc>
        <w:tc>
          <w:tcPr>
            <w:tcW w:w="1559" w:type="dxa"/>
            <w:tcBorders>
              <w:top w:val="nil"/>
              <w:left w:val="nil"/>
              <w:bottom w:val="single" w:sz="4" w:space="0" w:color="auto"/>
              <w:right w:val="single" w:sz="4" w:space="0" w:color="auto"/>
            </w:tcBorders>
            <w:shd w:val="clear" w:color="auto" w:fill="auto"/>
            <w:noWrap/>
            <w:vAlign w:val="bottom"/>
            <w:hideMark/>
          </w:tcPr>
          <w:p w14:paraId="691F368B"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6D7C6356"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719B64E9" w14:textId="77777777" w:rsidTr="00046047">
        <w:trPr>
          <w:trHeight w:val="911"/>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162F6E7"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28</w:t>
            </w:r>
          </w:p>
        </w:tc>
        <w:tc>
          <w:tcPr>
            <w:tcW w:w="2630" w:type="dxa"/>
            <w:tcBorders>
              <w:top w:val="nil"/>
              <w:left w:val="nil"/>
              <w:bottom w:val="single" w:sz="4" w:space="0" w:color="auto"/>
              <w:right w:val="single" w:sz="4" w:space="0" w:color="auto"/>
            </w:tcBorders>
            <w:shd w:val="clear" w:color="auto" w:fill="auto"/>
            <w:vAlign w:val="center"/>
            <w:hideMark/>
          </w:tcPr>
          <w:p w14:paraId="7CA6F765"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LIMPIADOR MULTIUSOS AROMA PINO (TIPO PINOL), A GRANEL (CON ENVASE DE PLASTICO), </w:t>
            </w:r>
          </w:p>
        </w:tc>
        <w:tc>
          <w:tcPr>
            <w:tcW w:w="1049" w:type="dxa"/>
            <w:tcBorders>
              <w:top w:val="nil"/>
              <w:left w:val="nil"/>
              <w:bottom w:val="single" w:sz="4" w:space="0" w:color="auto"/>
              <w:right w:val="single" w:sz="4" w:space="0" w:color="auto"/>
            </w:tcBorders>
            <w:shd w:val="clear" w:color="auto" w:fill="auto"/>
            <w:vAlign w:val="center"/>
            <w:hideMark/>
          </w:tcPr>
          <w:p w14:paraId="2C6DEB15"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0FE0552E"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Bidon de 20 L</w:t>
            </w:r>
          </w:p>
        </w:tc>
        <w:tc>
          <w:tcPr>
            <w:tcW w:w="1134" w:type="dxa"/>
            <w:tcBorders>
              <w:top w:val="nil"/>
              <w:left w:val="nil"/>
              <w:bottom w:val="single" w:sz="4" w:space="0" w:color="auto"/>
              <w:right w:val="single" w:sz="4" w:space="0" w:color="auto"/>
            </w:tcBorders>
            <w:shd w:val="clear" w:color="auto" w:fill="auto"/>
            <w:vAlign w:val="center"/>
            <w:hideMark/>
          </w:tcPr>
          <w:p w14:paraId="2C30834E"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84</w:t>
            </w:r>
          </w:p>
        </w:tc>
        <w:tc>
          <w:tcPr>
            <w:tcW w:w="1559" w:type="dxa"/>
            <w:tcBorders>
              <w:top w:val="nil"/>
              <w:left w:val="nil"/>
              <w:bottom w:val="single" w:sz="4" w:space="0" w:color="auto"/>
              <w:right w:val="single" w:sz="4" w:space="0" w:color="auto"/>
            </w:tcBorders>
            <w:shd w:val="clear" w:color="auto" w:fill="auto"/>
            <w:noWrap/>
            <w:vAlign w:val="bottom"/>
            <w:hideMark/>
          </w:tcPr>
          <w:p w14:paraId="5C2A06A6"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534DFACD"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1547ECBE" w14:textId="77777777" w:rsidTr="00046047">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17B21B2"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29</w:t>
            </w:r>
          </w:p>
        </w:tc>
        <w:tc>
          <w:tcPr>
            <w:tcW w:w="2630" w:type="dxa"/>
            <w:tcBorders>
              <w:top w:val="nil"/>
              <w:left w:val="nil"/>
              <w:bottom w:val="single" w:sz="4" w:space="0" w:color="auto"/>
              <w:right w:val="single" w:sz="4" w:space="0" w:color="auto"/>
            </w:tcBorders>
            <w:shd w:val="clear" w:color="auto" w:fill="auto"/>
            <w:vAlign w:val="center"/>
            <w:hideMark/>
          </w:tcPr>
          <w:p w14:paraId="1BC8AEF7"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PAPEL HIGIENICO,  DE 200M X 9CM </w:t>
            </w:r>
          </w:p>
        </w:tc>
        <w:tc>
          <w:tcPr>
            <w:tcW w:w="1049" w:type="dxa"/>
            <w:tcBorders>
              <w:top w:val="nil"/>
              <w:left w:val="nil"/>
              <w:bottom w:val="single" w:sz="4" w:space="0" w:color="auto"/>
              <w:right w:val="single" w:sz="4" w:space="0" w:color="auto"/>
            </w:tcBorders>
            <w:shd w:val="clear" w:color="auto" w:fill="auto"/>
            <w:vAlign w:val="center"/>
            <w:hideMark/>
          </w:tcPr>
          <w:p w14:paraId="7CECF299"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2923D29E"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Caja con 12 Bobinas</w:t>
            </w:r>
          </w:p>
        </w:tc>
        <w:tc>
          <w:tcPr>
            <w:tcW w:w="1134" w:type="dxa"/>
            <w:tcBorders>
              <w:top w:val="nil"/>
              <w:left w:val="nil"/>
              <w:bottom w:val="single" w:sz="4" w:space="0" w:color="auto"/>
              <w:right w:val="single" w:sz="4" w:space="0" w:color="auto"/>
            </w:tcBorders>
            <w:shd w:val="clear" w:color="auto" w:fill="auto"/>
            <w:vAlign w:val="center"/>
            <w:hideMark/>
          </w:tcPr>
          <w:p w14:paraId="5E53B4C3"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280</w:t>
            </w:r>
          </w:p>
        </w:tc>
        <w:tc>
          <w:tcPr>
            <w:tcW w:w="1559" w:type="dxa"/>
            <w:tcBorders>
              <w:top w:val="nil"/>
              <w:left w:val="nil"/>
              <w:bottom w:val="single" w:sz="4" w:space="0" w:color="auto"/>
              <w:right w:val="single" w:sz="4" w:space="0" w:color="auto"/>
            </w:tcBorders>
            <w:shd w:val="clear" w:color="auto" w:fill="auto"/>
            <w:noWrap/>
            <w:vAlign w:val="bottom"/>
            <w:hideMark/>
          </w:tcPr>
          <w:p w14:paraId="4C4A93FA"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641BB051"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5E040D8A" w14:textId="77777777" w:rsidTr="00046047">
        <w:trPr>
          <w:trHeight w:val="889"/>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351FC49"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30</w:t>
            </w:r>
          </w:p>
        </w:tc>
        <w:tc>
          <w:tcPr>
            <w:tcW w:w="2630" w:type="dxa"/>
            <w:tcBorders>
              <w:top w:val="nil"/>
              <w:left w:val="nil"/>
              <w:bottom w:val="single" w:sz="4" w:space="0" w:color="auto"/>
              <w:right w:val="single" w:sz="4" w:space="0" w:color="auto"/>
            </w:tcBorders>
            <w:shd w:val="clear" w:color="auto" w:fill="auto"/>
            <w:vAlign w:val="center"/>
            <w:hideMark/>
          </w:tcPr>
          <w:p w14:paraId="7B482607"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PASTILLA DESODORANTE, DE 60 GRAMOS, PARA SANITARIOS, </w:t>
            </w:r>
          </w:p>
        </w:tc>
        <w:tc>
          <w:tcPr>
            <w:tcW w:w="1049" w:type="dxa"/>
            <w:tcBorders>
              <w:top w:val="nil"/>
              <w:left w:val="nil"/>
              <w:bottom w:val="single" w:sz="4" w:space="0" w:color="auto"/>
              <w:right w:val="single" w:sz="4" w:space="0" w:color="auto"/>
            </w:tcBorders>
            <w:shd w:val="clear" w:color="auto" w:fill="auto"/>
            <w:vAlign w:val="center"/>
            <w:hideMark/>
          </w:tcPr>
          <w:p w14:paraId="19E7CC84"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6C9D92A2"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740F30E8"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3876</w:t>
            </w:r>
          </w:p>
        </w:tc>
        <w:tc>
          <w:tcPr>
            <w:tcW w:w="1559" w:type="dxa"/>
            <w:tcBorders>
              <w:top w:val="nil"/>
              <w:left w:val="nil"/>
              <w:bottom w:val="single" w:sz="4" w:space="0" w:color="auto"/>
              <w:right w:val="single" w:sz="4" w:space="0" w:color="auto"/>
            </w:tcBorders>
            <w:shd w:val="clear" w:color="auto" w:fill="auto"/>
            <w:noWrap/>
            <w:vAlign w:val="bottom"/>
            <w:hideMark/>
          </w:tcPr>
          <w:p w14:paraId="05D42F64"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382AD397"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3CFA64FE" w14:textId="77777777" w:rsidTr="00046047">
        <w:trPr>
          <w:trHeight w:val="10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C883E20"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31</w:t>
            </w:r>
          </w:p>
        </w:tc>
        <w:tc>
          <w:tcPr>
            <w:tcW w:w="2630" w:type="dxa"/>
            <w:tcBorders>
              <w:top w:val="nil"/>
              <w:left w:val="nil"/>
              <w:bottom w:val="single" w:sz="4" w:space="0" w:color="auto"/>
              <w:right w:val="single" w:sz="4" w:space="0" w:color="auto"/>
            </w:tcBorders>
            <w:shd w:val="clear" w:color="auto" w:fill="auto"/>
            <w:vAlign w:val="center"/>
            <w:hideMark/>
          </w:tcPr>
          <w:p w14:paraId="71C4270A"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PORTATOALLAS INTERDOBLADAS DE PARED,COLOR HUMO,CLAVE 92260, </w:t>
            </w:r>
          </w:p>
        </w:tc>
        <w:tc>
          <w:tcPr>
            <w:tcW w:w="1049" w:type="dxa"/>
            <w:tcBorders>
              <w:top w:val="nil"/>
              <w:left w:val="nil"/>
              <w:bottom w:val="single" w:sz="4" w:space="0" w:color="auto"/>
              <w:right w:val="single" w:sz="4" w:space="0" w:color="auto"/>
            </w:tcBorders>
            <w:shd w:val="clear" w:color="auto" w:fill="auto"/>
            <w:vAlign w:val="center"/>
            <w:hideMark/>
          </w:tcPr>
          <w:p w14:paraId="0D1AAD89"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KIMBERLY-CLARK</w:t>
            </w:r>
          </w:p>
        </w:tc>
        <w:tc>
          <w:tcPr>
            <w:tcW w:w="1560" w:type="dxa"/>
            <w:tcBorders>
              <w:top w:val="nil"/>
              <w:left w:val="nil"/>
              <w:bottom w:val="single" w:sz="4" w:space="0" w:color="auto"/>
              <w:right w:val="single" w:sz="4" w:space="0" w:color="auto"/>
            </w:tcBorders>
            <w:shd w:val="clear" w:color="auto" w:fill="auto"/>
            <w:vAlign w:val="center"/>
            <w:hideMark/>
          </w:tcPr>
          <w:p w14:paraId="538020D5"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757870D4"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30</w:t>
            </w:r>
          </w:p>
        </w:tc>
        <w:tc>
          <w:tcPr>
            <w:tcW w:w="1559" w:type="dxa"/>
            <w:tcBorders>
              <w:top w:val="nil"/>
              <w:left w:val="nil"/>
              <w:bottom w:val="single" w:sz="4" w:space="0" w:color="auto"/>
              <w:right w:val="single" w:sz="4" w:space="0" w:color="auto"/>
            </w:tcBorders>
            <w:shd w:val="clear" w:color="auto" w:fill="auto"/>
            <w:noWrap/>
            <w:vAlign w:val="bottom"/>
            <w:hideMark/>
          </w:tcPr>
          <w:p w14:paraId="288D72F9"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55807AF8"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7119B4AB" w14:textId="77777777" w:rsidTr="00046047">
        <w:trPr>
          <w:trHeight w:val="10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D014980"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32</w:t>
            </w:r>
          </w:p>
        </w:tc>
        <w:tc>
          <w:tcPr>
            <w:tcW w:w="2630" w:type="dxa"/>
            <w:tcBorders>
              <w:top w:val="nil"/>
              <w:left w:val="nil"/>
              <w:bottom w:val="single" w:sz="4" w:space="0" w:color="auto"/>
              <w:right w:val="single" w:sz="4" w:space="0" w:color="auto"/>
            </w:tcBorders>
            <w:shd w:val="clear" w:color="auto" w:fill="auto"/>
            <w:vAlign w:val="center"/>
            <w:hideMark/>
          </w:tcPr>
          <w:p w14:paraId="656D9C8C"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RECOGEDOR DE USO DOMESTICO BASTON PLASTICO,MEDIDA ESTANDAR </w:t>
            </w:r>
          </w:p>
        </w:tc>
        <w:tc>
          <w:tcPr>
            <w:tcW w:w="1049" w:type="dxa"/>
            <w:tcBorders>
              <w:top w:val="nil"/>
              <w:left w:val="nil"/>
              <w:bottom w:val="single" w:sz="4" w:space="0" w:color="auto"/>
              <w:right w:val="single" w:sz="4" w:space="0" w:color="auto"/>
            </w:tcBorders>
            <w:shd w:val="clear" w:color="auto" w:fill="auto"/>
            <w:vAlign w:val="center"/>
            <w:hideMark/>
          </w:tcPr>
          <w:p w14:paraId="391B9A2D"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72F678BA"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7482633D"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19</w:t>
            </w:r>
          </w:p>
        </w:tc>
        <w:tc>
          <w:tcPr>
            <w:tcW w:w="1559" w:type="dxa"/>
            <w:tcBorders>
              <w:top w:val="nil"/>
              <w:left w:val="nil"/>
              <w:bottom w:val="single" w:sz="4" w:space="0" w:color="auto"/>
              <w:right w:val="single" w:sz="4" w:space="0" w:color="auto"/>
            </w:tcBorders>
            <w:shd w:val="clear" w:color="auto" w:fill="auto"/>
            <w:noWrap/>
            <w:vAlign w:val="bottom"/>
            <w:hideMark/>
          </w:tcPr>
          <w:p w14:paraId="49261C1D"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56114F3D"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5D4A17F4" w14:textId="77777777" w:rsidTr="00046047">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234F857"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33</w:t>
            </w:r>
          </w:p>
        </w:tc>
        <w:tc>
          <w:tcPr>
            <w:tcW w:w="2630" w:type="dxa"/>
            <w:tcBorders>
              <w:top w:val="nil"/>
              <w:left w:val="nil"/>
              <w:bottom w:val="single" w:sz="4" w:space="0" w:color="auto"/>
              <w:right w:val="single" w:sz="4" w:space="0" w:color="auto"/>
            </w:tcBorders>
            <w:shd w:val="clear" w:color="auto" w:fill="auto"/>
            <w:vAlign w:val="center"/>
            <w:hideMark/>
          </w:tcPr>
          <w:p w14:paraId="4527CA97"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SARRICIDA A GRANEL (CON ENVASE ), </w:t>
            </w:r>
          </w:p>
        </w:tc>
        <w:tc>
          <w:tcPr>
            <w:tcW w:w="1049" w:type="dxa"/>
            <w:tcBorders>
              <w:top w:val="nil"/>
              <w:left w:val="nil"/>
              <w:bottom w:val="single" w:sz="4" w:space="0" w:color="auto"/>
              <w:right w:val="single" w:sz="4" w:space="0" w:color="auto"/>
            </w:tcBorders>
            <w:shd w:val="clear" w:color="auto" w:fill="auto"/>
            <w:vAlign w:val="center"/>
            <w:hideMark/>
          </w:tcPr>
          <w:p w14:paraId="2293EA69"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1F9489AD"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Bidon de 20 L</w:t>
            </w:r>
          </w:p>
        </w:tc>
        <w:tc>
          <w:tcPr>
            <w:tcW w:w="1134" w:type="dxa"/>
            <w:tcBorders>
              <w:top w:val="nil"/>
              <w:left w:val="nil"/>
              <w:bottom w:val="single" w:sz="4" w:space="0" w:color="auto"/>
              <w:right w:val="single" w:sz="4" w:space="0" w:color="auto"/>
            </w:tcBorders>
            <w:shd w:val="clear" w:color="auto" w:fill="auto"/>
            <w:vAlign w:val="center"/>
            <w:hideMark/>
          </w:tcPr>
          <w:p w14:paraId="207268EC"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16</w:t>
            </w:r>
          </w:p>
        </w:tc>
        <w:tc>
          <w:tcPr>
            <w:tcW w:w="1559" w:type="dxa"/>
            <w:tcBorders>
              <w:top w:val="nil"/>
              <w:left w:val="nil"/>
              <w:bottom w:val="single" w:sz="4" w:space="0" w:color="auto"/>
              <w:right w:val="single" w:sz="4" w:space="0" w:color="auto"/>
            </w:tcBorders>
            <w:shd w:val="clear" w:color="auto" w:fill="auto"/>
            <w:noWrap/>
            <w:vAlign w:val="bottom"/>
            <w:hideMark/>
          </w:tcPr>
          <w:p w14:paraId="602FEC9D"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29953CCC"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0DE20DC3" w14:textId="77777777" w:rsidTr="00046047">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E85CE2B"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34</w:t>
            </w:r>
          </w:p>
        </w:tc>
        <w:tc>
          <w:tcPr>
            <w:tcW w:w="2630" w:type="dxa"/>
            <w:tcBorders>
              <w:top w:val="nil"/>
              <w:left w:val="nil"/>
              <w:bottom w:val="single" w:sz="4" w:space="0" w:color="auto"/>
              <w:right w:val="single" w:sz="4" w:space="0" w:color="auto"/>
            </w:tcBorders>
            <w:shd w:val="clear" w:color="auto" w:fill="auto"/>
            <w:vAlign w:val="center"/>
            <w:hideMark/>
          </w:tcPr>
          <w:p w14:paraId="6E43425A"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TOALLA EN ROLLO PARA MANOS, DE 180M X 19.5CM, </w:t>
            </w:r>
          </w:p>
        </w:tc>
        <w:tc>
          <w:tcPr>
            <w:tcW w:w="1049" w:type="dxa"/>
            <w:tcBorders>
              <w:top w:val="nil"/>
              <w:left w:val="nil"/>
              <w:bottom w:val="single" w:sz="4" w:space="0" w:color="auto"/>
              <w:right w:val="single" w:sz="4" w:space="0" w:color="auto"/>
            </w:tcBorders>
            <w:shd w:val="clear" w:color="auto" w:fill="auto"/>
            <w:vAlign w:val="center"/>
            <w:hideMark/>
          </w:tcPr>
          <w:p w14:paraId="255564EB"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580D4657"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Caja con 6 Bobinas</w:t>
            </w:r>
          </w:p>
        </w:tc>
        <w:tc>
          <w:tcPr>
            <w:tcW w:w="1134" w:type="dxa"/>
            <w:tcBorders>
              <w:top w:val="nil"/>
              <w:left w:val="nil"/>
              <w:bottom w:val="single" w:sz="4" w:space="0" w:color="auto"/>
              <w:right w:val="single" w:sz="4" w:space="0" w:color="auto"/>
            </w:tcBorders>
            <w:shd w:val="clear" w:color="auto" w:fill="auto"/>
            <w:vAlign w:val="center"/>
            <w:hideMark/>
          </w:tcPr>
          <w:p w14:paraId="10504F93"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315</w:t>
            </w:r>
          </w:p>
        </w:tc>
        <w:tc>
          <w:tcPr>
            <w:tcW w:w="1559" w:type="dxa"/>
            <w:tcBorders>
              <w:top w:val="nil"/>
              <w:left w:val="nil"/>
              <w:bottom w:val="single" w:sz="4" w:space="0" w:color="auto"/>
              <w:right w:val="single" w:sz="4" w:space="0" w:color="auto"/>
            </w:tcBorders>
            <w:shd w:val="clear" w:color="auto" w:fill="auto"/>
            <w:noWrap/>
            <w:vAlign w:val="bottom"/>
            <w:hideMark/>
          </w:tcPr>
          <w:p w14:paraId="74097751"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2A33521E"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47ABBDE5" w14:textId="77777777" w:rsidTr="00046047">
        <w:trPr>
          <w:trHeight w:val="1021"/>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436A28B"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35</w:t>
            </w:r>
          </w:p>
        </w:tc>
        <w:tc>
          <w:tcPr>
            <w:tcW w:w="2630" w:type="dxa"/>
            <w:tcBorders>
              <w:top w:val="nil"/>
              <w:left w:val="nil"/>
              <w:bottom w:val="single" w:sz="4" w:space="0" w:color="auto"/>
              <w:right w:val="single" w:sz="4" w:space="0" w:color="auto"/>
            </w:tcBorders>
            <w:shd w:val="clear" w:color="auto" w:fill="auto"/>
            <w:vAlign w:val="center"/>
            <w:hideMark/>
          </w:tcPr>
          <w:p w14:paraId="2F068AE2"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TOALLA INTERDOBLADA USO MULTIPLE DE PAPEL DE 24,0 X 21,0 CM  ( LARGO X ANCHO) C/U, </w:t>
            </w:r>
          </w:p>
        </w:tc>
        <w:tc>
          <w:tcPr>
            <w:tcW w:w="1049" w:type="dxa"/>
            <w:tcBorders>
              <w:top w:val="nil"/>
              <w:left w:val="nil"/>
              <w:bottom w:val="single" w:sz="4" w:space="0" w:color="auto"/>
              <w:right w:val="single" w:sz="4" w:space="0" w:color="auto"/>
            </w:tcBorders>
            <w:shd w:val="clear" w:color="auto" w:fill="auto"/>
            <w:vAlign w:val="center"/>
            <w:hideMark/>
          </w:tcPr>
          <w:p w14:paraId="290AD885"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202126AF"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Caja con 12 Fajitas  con 250 pzas cada una</w:t>
            </w:r>
          </w:p>
        </w:tc>
        <w:tc>
          <w:tcPr>
            <w:tcW w:w="1134" w:type="dxa"/>
            <w:tcBorders>
              <w:top w:val="nil"/>
              <w:left w:val="nil"/>
              <w:bottom w:val="single" w:sz="4" w:space="0" w:color="auto"/>
              <w:right w:val="single" w:sz="4" w:space="0" w:color="auto"/>
            </w:tcBorders>
            <w:shd w:val="clear" w:color="auto" w:fill="auto"/>
            <w:vAlign w:val="center"/>
            <w:hideMark/>
          </w:tcPr>
          <w:p w14:paraId="32D5BC2D"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150</w:t>
            </w:r>
          </w:p>
        </w:tc>
        <w:tc>
          <w:tcPr>
            <w:tcW w:w="1559" w:type="dxa"/>
            <w:tcBorders>
              <w:top w:val="nil"/>
              <w:left w:val="nil"/>
              <w:bottom w:val="single" w:sz="4" w:space="0" w:color="auto"/>
              <w:right w:val="single" w:sz="4" w:space="0" w:color="auto"/>
            </w:tcBorders>
            <w:shd w:val="clear" w:color="auto" w:fill="auto"/>
            <w:noWrap/>
            <w:vAlign w:val="bottom"/>
            <w:hideMark/>
          </w:tcPr>
          <w:p w14:paraId="4CA0D174"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50903771"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64225AC5" w14:textId="77777777" w:rsidTr="00046047">
        <w:trPr>
          <w:trHeight w:val="636"/>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2A0DDD9"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36</w:t>
            </w:r>
          </w:p>
        </w:tc>
        <w:tc>
          <w:tcPr>
            <w:tcW w:w="2630" w:type="dxa"/>
            <w:tcBorders>
              <w:top w:val="nil"/>
              <w:left w:val="nil"/>
              <w:bottom w:val="single" w:sz="4" w:space="0" w:color="auto"/>
              <w:right w:val="single" w:sz="4" w:space="0" w:color="auto"/>
            </w:tcBorders>
            <w:shd w:val="clear" w:color="auto" w:fill="auto"/>
            <w:vAlign w:val="center"/>
            <w:hideMark/>
          </w:tcPr>
          <w:p w14:paraId="106B97A4"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ROLLO DE FRANELA DE ALGODÓN COLOR Y MARCA INDISTINTO,  DE  50 M X 50 CM</w:t>
            </w:r>
          </w:p>
        </w:tc>
        <w:tc>
          <w:tcPr>
            <w:tcW w:w="1049" w:type="dxa"/>
            <w:tcBorders>
              <w:top w:val="nil"/>
              <w:left w:val="nil"/>
              <w:bottom w:val="single" w:sz="4" w:space="0" w:color="auto"/>
              <w:right w:val="single" w:sz="4" w:space="0" w:color="auto"/>
            </w:tcBorders>
            <w:shd w:val="clear" w:color="auto" w:fill="auto"/>
            <w:vAlign w:val="center"/>
            <w:hideMark/>
          </w:tcPr>
          <w:p w14:paraId="0AA51ED6"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7B9CAA51"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443ED691"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7</w:t>
            </w:r>
          </w:p>
        </w:tc>
        <w:tc>
          <w:tcPr>
            <w:tcW w:w="1559" w:type="dxa"/>
            <w:tcBorders>
              <w:top w:val="nil"/>
              <w:left w:val="nil"/>
              <w:bottom w:val="single" w:sz="4" w:space="0" w:color="auto"/>
              <w:right w:val="single" w:sz="4" w:space="0" w:color="auto"/>
            </w:tcBorders>
            <w:shd w:val="clear" w:color="auto" w:fill="auto"/>
            <w:noWrap/>
            <w:vAlign w:val="bottom"/>
            <w:hideMark/>
          </w:tcPr>
          <w:p w14:paraId="39BA5D4E"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3D9A5101"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3F3739F5" w14:textId="77777777" w:rsidTr="00046047">
        <w:trPr>
          <w:trHeight w:val="1019"/>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5011561"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37</w:t>
            </w:r>
          </w:p>
        </w:tc>
        <w:tc>
          <w:tcPr>
            <w:tcW w:w="2630" w:type="dxa"/>
            <w:tcBorders>
              <w:top w:val="nil"/>
              <w:left w:val="nil"/>
              <w:bottom w:val="single" w:sz="4" w:space="0" w:color="auto"/>
              <w:right w:val="single" w:sz="4" w:space="0" w:color="auto"/>
            </w:tcBorders>
            <w:shd w:val="clear" w:color="auto" w:fill="auto"/>
            <w:vAlign w:val="center"/>
            <w:hideMark/>
          </w:tcPr>
          <w:p w14:paraId="659DED99"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TRAPEADOR DE ALGODÓN MEDIANO USO RUDO, CON MANGO DE MADERA SUSTENTABLE BARNIZADO O FORRADA DE PLASTICO, </w:t>
            </w:r>
          </w:p>
        </w:tc>
        <w:tc>
          <w:tcPr>
            <w:tcW w:w="1049" w:type="dxa"/>
            <w:tcBorders>
              <w:top w:val="nil"/>
              <w:left w:val="nil"/>
              <w:bottom w:val="single" w:sz="4" w:space="0" w:color="auto"/>
              <w:right w:val="single" w:sz="4" w:space="0" w:color="auto"/>
            </w:tcBorders>
            <w:shd w:val="clear" w:color="auto" w:fill="auto"/>
            <w:vAlign w:val="center"/>
            <w:hideMark/>
          </w:tcPr>
          <w:p w14:paraId="76B0EBBB"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7C506D60"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3480F33D"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250</w:t>
            </w:r>
          </w:p>
        </w:tc>
        <w:tc>
          <w:tcPr>
            <w:tcW w:w="1559" w:type="dxa"/>
            <w:tcBorders>
              <w:top w:val="nil"/>
              <w:left w:val="nil"/>
              <w:bottom w:val="single" w:sz="4" w:space="0" w:color="auto"/>
              <w:right w:val="single" w:sz="4" w:space="0" w:color="auto"/>
            </w:tcBorders>
            <w:shd w:val="clear" w:color="auto" w:fill="auto"/>
            <w:noWrap/>
            <w:vAlign w:val="bottom"/>
            <w:hideMark/>
          </w:tcPr>
          <w:p w14:paraId="52002C46"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AF4D59"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7B234879" w14:textId="77777777" w:rsidTr="00046047">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4B731C3"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lastRenderedPageBreak/>
              <w:t>38</w:t>
            </w:r>
          </w:p>
        </w:tc>
        <w:tc>
          <w:tcPr>
            <w:tcW w:w="2630" w:type="dxa"/>
            <w:tcBorders>
              <w:top w:val="nil"/>
              <w:left w:val="nil"/>
              <w:bottom w:val="single" w:sz="4" w:space="0" w:color="auto"/>
              <w:right w:val="single" w:sz="4" w:space="0" w:color="auto"/>
            </w:tcBorders>
            <w:shd w:val="clear" w:color="auto" w:fill="auto"/>
            <w:vAlign w:val="center"/>
            <w:hideMark/>
          </w:tcPr>
          <w:p w14:paraId="42FCE3CD"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CEPILLO CRISTAL DE LECHUGUILLA, ESTANDAR DE MADERA, </w:t>
            </w:r>
          </w:p>
        </w:tc>
        <w:tc>
          <w:tcPr>
            <w:tcW w:w="1049" w:type="dxa"/>
            <w:tcBorders>
              <w:top w:val="nil"/>
              <w:left w:val="nil"/>
              <w:bottom w:val="single" w:sz="4" w:space="0" w:color="auto"/>
              <w:right w:val="single" w:sz="4" w:space="0" w:color="auto"/>
            </w:tcBorders>
            <w:shd w:val="clear" w:color="auto" w:fill="auto"/>
            <w:vAlign w:val="center"/>
            <w:hideMark/>
          </w:tcPr>
          <w:p w14:paraId="7ABC00C4"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1976627B"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6DACC526"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40</w:t>
            </w:r>
          </w:p>
        </w:tc>
        <w:tc>
          <w:tcPr>
            <w:tcW w:w="1559" w:type="dxa"/>
            <w:tcBorders>
              <w:top w:val="nil"/>
              <w:left w:val="nil"/>
              <w:bottom w:val="single" w:sz="4" w:space="0" w:color="auto"/>
              <w:right w:val="single" w:sz="4" w:space="0" w:color="auto"/>
            </w:tcBorders>
            <w:shd w:val="clear" w:color="auto" w:fill="auto"/>
            <w:noWrap/>
            <w:vAlign w:val="bottom"/>
            <w:hideMark/>
          </w:tcPr>
          <w:p w14:paraId="1814330D"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59F73118"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3160AB1B" w14:textId="77777777" w:rsidTr="00046047">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3A0333C"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39</w:t>
            </w:r>
          </w:p>
        </w:tc>
        <w:tc>
          <w:tcPr>
            <w:tcW w:w="2630" w:type="dxa"/>
            <w:tcBorders>
              <w:top w:val="nil"/>
              <w:left w:val="nil"/>
              <w:bottom w:val="single" w:sz="4" w:space="0" w:color="auto"/>
              <w:right w:val="single" w:sz="4" w:space="0" w:color="auto"/>
            </w:tcBorders>
            <w:shd w:val="clear" w:color="auto" w:fill="auto"/>
            <w:vAlign w:val="center"/>
            <w:hideMark/>
          </w:tcPr>
          <w:p w14:paraId="03DA4038"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DESTAPA CAÑOS  PLASTICO CON PALO DE MADERA CHICO, </w:t>
            </w:r>
          </w:p>
        </w:tc>
        <w:tc>
          <w:tcPr>
            <w:tcW w:w="1049" w:type="dxa"/>
            <w:tcBorders>
              <w:top w:val="nil"/>
              <w:left w:val="nil"/>
              <w:bottom w:val="single" w:sz="4" w:space="0" w:color="auto"/>
              <w:right w:val="single" w:sz="4" w:space="0" w:color="auto"/>
            </w:tcBorders>
            <w:shd w:val="clear" w:color="auto" w:fill="auto"/>
            <w:vAlign w:val="center"/>
            <w:hideMark/>
          </w:tcPr>
          <w:p w14:paraId="66DE5964"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7B18423E"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6CB23A75"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40</w:t>
            </w:r>
          </w:p>
        </w:tc>
        <w:tc>
          <w:tcPr>
            <w:tcW w:w="1559" w:type="dxa"/>
            <w:tcBorders>
              <w:top w:val="nil"/>
              <w:left w:val="nil"/>
              <w:bottom w:val="single" w:sz="4" w:space="0" w:color="auto"/>
              <w:right w:val="single" w:sz="4" w:space="0" w:color="auto"/>
            </w:tcBorders>
            <w:shd w:val="clear" w:color="auto" w:fill="auto"/>
            <w:noWrap/>
            <w:vAlign w:val="bottom"/>
            <w:hideMark/>
          </w:tcPr>
          <w:p w14:paraId="0C79971D"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2FA6E9B6"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7483228D" w14:textId="77777777" w:rsidTr="00046047">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491094B"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40</w:t>
            </w:r>
          </w:p>
        </w:tc>
        <w:tc>
          <w:tcPr>
            <w:tcW w:w="2630" w:type="dxa"/>
            <w:tcBorders>
              <w:top w:val="nil"/>
              <w:left w:val="nil"/>
              <w:bottom w:val="single" w:sz="4" w:space="0" w:color="auto"/>
              <w:right w:val="single" w:sz="4" w:space="0" w:color="auto"/>
            </w:tcBorders>
            <w:shd w:val="clear" w:color="auto" w:fill="auto"/>
            <w:vAlign w:val="center"/>
            <w:hideMark/>
          </w:tcPr>
          <w:p w14:paraId="2B1E5DF6"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JABON LIQUIDO PARA TRASTES , CON ENVASE PLASTICO, </w:t>
            </w:r>
          </w:p>
        </w:tc>
        <w:tc>
          <w:tcPr>
            <w:tcW w:w="1049" w:type="dxa"/>
            <w:tcBorders>
              <w:top w:val="nil"/>
              <w:left w:val="nil"/>
              <w:bottom w:val="single" w:sz="4" w:space="0" w:color="auto"/>
              <w:right w:val="single" w:sz="4" w:space="0" w:color="auto"/>
            </w:tcBorders>
            <w:shd w:val="clear" w:color="auto" w:fill="auto"/>
            <w:vAlign w:val="center"/>
            <w:hideMark/>
          </w:tcPr>
          <w:p w14:paraId="4707666E"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01F16F6B"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Bidon de 20 L</w:t>
            </w:r>
          </w:p>
        </w:tc>
        <w:tc>
          <w:tcPr>
            <w:tcW w:w="1134" w:type="dxa"/>
            <w:tcBorders>
              <w:top w:val="nil"/>
              <w:left w:val="nil"/>
              <w:bottom w:val="single" w:sz="4" w:space="0" w:color="auto"/>
              <w:right w:val="single" w:sz="4" w:space="0" w:color="auto"/>
            </w:tcBorders>
            <w:shd w:val="clear" w:color="auto" w:fill="auto"/>
            <w:vAlign w:val="center"/>
            <w:hideMark/>
          </w:tcPr>
          <w:p w14:paraId="264C0D1A"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56</w:t>
            </w:r>
          </w:p>
        </w:tc>
        <w:tc>
          <w:tcPr>
            <w:tcW w:w="1559" w:type="dxa"/>
            <w:tcBorders>
              <w:top w:val="nil"/>
              <w:left w:val="nil"/>
              <w:bottom w:val="single" w:sz="4" w:space="0" w:color="auto"/>
              <w:right w:val="single" w:sz="4" w:space="0" w:color="auto"/>
            </w:tcBorders>
            <w:shd w:val="clear" w:color="auto" w:fill="auto"/>
            <w:noWrap/>
            <w:vAlign w:val="bottom"/>
            <w:hideMark/>
          </w:tcPr>
          <w:p w14:paraId="4E9F5EE3"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5307FD09"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2D2844A6" w14:textId="77777777" w:rsidTr="00046047">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5D164B8"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41</w:t>
            </w:r>
          </w:p>
        </w:tc>
        <w:tc>
          <w:tcPr>
            <w:tcW w:w="2630" w:type="dxa"/>
            <w:tcBorders>
              <w:top w:val="nil"/>
              <w:left w:val="nil"/>
              <w:bottom w:val="single" w:sz="4" w:space="0" w:color="auto"/>
              <w:right w:val="single" w:sz="4" w:space="0" w:color="auto"/>
            </w:tcBorders>
            <w:shd w:val="clear" w:color="auto" w:fill="auto"/>
            <w:vAlign w:val="center"/>
            <w:hideMark/>
          </w:tcPr>
          <w:p w14:paraId="2D11DD75"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JALADOR PARA VIDRIOS CON ESPONJA DE MANO 20 CM, </w:t>
            </w:r>
          </w:p>
        </w:tc>
        <w:tc>
          <w:tcPr>
            <w:tcW w:w="1049" w:type="dxa"/>
            <w:tcBorders>
              <w:top w:val="nil"/>
              <w:left w:val="nil"/>
              <w:bottom w:val="single" w:sz="4" w:space="0" w:color="auto"/>
              <w:right w:val="single" w:sz="4" w:space="0" w:color="auto"/>
            </w:tcBorders>
            <w:shd w:val="clear" w:color="auto" w:fill="auto"/>
            <w:vAlign w:val="center"/>
            <w:hideMark/>
          </w:tcPr>
          <w:p w14:paraId="21699996"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6B35DF4A"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0CC404E2"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25</w:t>
            </w:r>
          </w:p>
        </w:tc>
        <w:tc>
          <w:tcPr>
            <w:tcW w:w="1559" w:type="dxa"/>
            <w:tcBorders>
              <w:top w:val="nil"/>
              <w:left w:val="nil"/>
              <w:bottom w:val="single" w:sz="4" w:space="0" w:color="auto"/>
              <w:right w:val="single" w:sz="4" w:space="0" w:color="auto"/>
            </w:tcBorders>
            <w:shd w:val="clear" w:color="auto" w:fill="auto"/>
            <w:noWrap/>
            <w:vAlign w:val="bottom"/>
            <w:hideMark/>
          </w:tcPr>
          <w:p w14:paraId="56FC1443"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1FA23718"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333D8C22" w14:textId="77777777" w:rsidTr="00046047">
        <w:trPr>
          <w:trHeight w:val="10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CDE5F3B"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42</w:t>
            </w:r>
          </w:p>
        </w:tc>
        <w:tc>
          <w:tcPr>
            <w:tcW w:w="2630" w:type="dxa"/>
            <w:tcBorders>
              <w:top w:val="nil"/>
              <w:left w:val="nil"/>
              <w:bottom w:val="single" w:sz="4" w:space="0" w:color="auto"/>
              <w:right w:val="single" w:sz="4" w:space="0" w:color="auto"/>
            </w:tcBorders>
            <w:shd w:val="clear" w:color="auto" w:fill="auto"/>
            <w:vAlign w:val="center"/>
            <w:hideMark/>
          </w:tcPr>
          <w:p w14:paraId="79F84CD9"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ATOMIZADOR DE PLASTICO CON CAPACIDAD DE   1 LT, USO RUDO, </w:t>
            </w:r>
          </w:p>
        </w:tc>
        <w:tc>
          <w:tcPr>
            <w:tcW w:w="1049" w:type="dxa"/>
            <w:tcBorders>
              <w:top w:val="nil"/>
              <w:left w:val="nil"/>
              <w:bottom w:val="single" w:sz="4" w:space="0" w:color="auto"/>
              <w:right w:val="single" w:sz="4" w:space="0" w:color="auto"/>
            </w:tcBorders>
            <w:shd w:val="clear" w:color="auto" w:fill="auto"/>
            <w:vAlign w:val="center"/>
            <w:hideMark/>
          </w:tcPr>
          <w:p w14:paraId="45A908C2"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00C1D1EC"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269EFD3D"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74</w:t>
            </w:r>
          </w:p>
        </w:tc>
        <w:tc>
          <w:tcPr>
            <w:tcW w:w="1559" w:type="dxa"/>
            <w:tcBorders>
              <w:top w:val="nil"/>
              <w:left w:val="nil"/>
              <w:bottom w:val="single" w:sz="4" w:space="0" w:color="auto"/>
              <w:right w:val="single" w:sz="4" w:space="0" w:color="auto"/>
            </w:tcBorders>
            <w:shd w:val="clear" w:color="auto" w:fill="auto"/>
            <w:noWrap/>
            <w:vAlign w:val="bottom"/>
            <w:hideMark/>
          </w:tcPr>
          <w:p w14:paraId="3C65D0F9"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290EAE32"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221EE400" w14:textId="77777777" w:rsidTr="00046047">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B35B144"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43</w:t>
            </w:r>
          </w:p>
        </w:tc>
        <w:tc>
          <w:tcPr>
            <w:tcW w:w="2630" w:type="dxa"/>
            <w:tcBorders>
              <w:top w:val="nil"/>
              <w:left w:val="nil"/>
              <w:bottom w:val="single" w:sz="4" w:space="0" w:color="auto"/>
              <w:right w:val="single" w:sz="4" w:space="0" w:color="auto"/>
            </w:tcBorders>
            <w:shd w:val="clear" w:color="auto" w:fill="auto"/>
            <w:vAlign w:val="center"/>
            <w:hideMark/>
          </w:tcPr>
          <w:p w14:paraId="35DE7165"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PLUMERO DE MANO SINTETICO CHICO, </w:t>
            </w:r>
          </w:p>
        </w:tc>
        <w:tc>
          <w:tcPr>
            <w:tcW w:w="1049" w:type="dxa"/>
            <w:tcBorders>
              <w:top w:val="nil"/>
              <w:left w:val="nil"/>
              <w:bottom w:val="single" w:sz="4" w:space="0" w:color="auto"/>
              <w:right w:val="single" w:sz="4" w:space="0" w:color="auto"/>
            </w:tcBorders>
            <w:shd w:val="clear" w:color="auto" w:fill="auto"/>
            <w:vAlign w:val="center"/>
            <w:hideMark/>
          </w:tcPr>
          <w:p w14:paraId="31B0F48D"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6CA29C49"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35529F45"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20</w:t>
            </w:r>
          </w:p>
        </w:tc>
        <w:tc>
          <w:tcPr>
            <w:tcW w:w="1559" w:type="dxa"/>
            <w:tcBorders>
              <w:top w:val="nil"/>
              <w:left w:val="nil"/>
              <w:bottom w:val="single" w:sz="4" w:space="0" w:color="auto"/>
              <w:right w:val="single" w:sz="4" w:space="0" w:color="auto"/>
            </w:tcBorders>
            <w:shd w:val="clear" w:color="auto" w:fill="auto"/>
            <w:noWrap/>
            <w:vAlign w:val="bottom"/>
            <w:hideMark/>
          </w:tcPr>
          <w:p w14:paraId="3DB4F28F"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61CA1F47"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5AD09B15" w14:textId="77777777" w:rsidTr="00046047">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61D9B7C"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44</w:t>
            </w:r>
          </w:p>
        </w:tc>
        <w:tc>
          <w:tcPr>
            <w:tcW w:w="2630" w:type="dxa"/>
            <w:tcBorders>
              <w:top w:val="nil"/>
              <w:left w:val="nil"/>
              <w:bottom w:val="single" w:sz="4" w:space="0" w:color="auto"/>
              <w:right w:val="single" w:sz="4" w:space="0" w:color="auto"/>
            </w:tcBorders>
            <w:shd w:val="clear" w:color="auto" w:fill="auto"/>
            <w:vAlign w:val="center"/>
            <w:hideMark/>
          </w:tcPr>
          <w:p w14:paraId="08E2A277"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DESENGRASANTE MULTIUSOS, CON ENVASE PLASTICO, </w:t>
            </w:r>
          </w:p>
        </w:tc>
        <w:tc>
          <w:tcPr>
            <w:tcW w:w="1049" w:type="dxa"/>
            <w:tcBorders>
              <w:top w:val="nil"/>
              <w:left w:val="nil"/>
              <w:bottom w:val="single" w:sz="4" w:space="0" w:color="auto"/>
              <w:right w:val="single" w:sz="4" w:space="0" w:color="auto"/>
            </w:tcBorders>
            <w:shd w:val="clear" w:color="auto" w:fill="auto"/>
            <w:vAlign w:val="center"/>
            <w:hideMark/>
          </w:tcPr>
          <w:p w14:paraId="797F6E77"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28BDD720"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Bidon de 20 L</w:t>
            </w:r>
          </w:p>
        </w:tc>
        <w:tc>
          <w:tcPr>
            <w:tcW w:w="1134" w:type="dxa"/>
            <w:tcBorders>
              <w:top w:val="nil"/>
              <w:left w:val="nil"/>
              <w:bottom w:val="single" w:sz="4" w:space="0" w:color="auto"/>
              <w:right w:val="single" w:sz="4" w:space="0" w:color="auto"/>
            </w:tcBorders>
            <w:shd w:val="clear" w:color="auto" w:fill="auto"/>
            <w:vAlign w:val="center"/>
            <w:hideMark/>
          </w:tcPr>
          <w:p w14:paraId="15F29EE6"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12</w:t>
            </w:r>
          </w:p>
        </w:tc>
        <w:tc>
          <w:tcPr>
            <w:tcW w:w="1559" w:type="dxa"/>
            <w:tcBorders>
              <w:top w:val="nil"/>
              <w:left w:val="nil"/>
              <w:bottom w:val="single" w:sz="4" w:space="0" w:color="auto"/>
              <w:right w:val="single" w:sz="4" w:space="0" w:color="auto"/>
            </w:tcBorders>
            <w:shd w:val="clear" w:color="auto" w:fill="auto"/>
            <w:noWrap/>
            <w:vAlign w:val="bottom"/>
            <w:hideMark/>
          </w:tcPr>
          <w:p w14:paraId="17C6A0D8"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3A15364B"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2B18254E" w14:textId="77777777" w:rsidTr="00046047">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FDA6B8B"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45</w:t>
            </w:r>
          </w:p>
        </w:tc>
        <w:tc>
          <w:tcPr>
            <w:tcW w:w="2630" w:type="dxa"/>
            <w:tcBorders>
              <w:top w:val="nil"/>
              <w:left w:val="nil"/>
              <w:bottom w:val="single" w:sz="4" w:space="0" w:color="auto"/>
              <w:right w:val="single" w:sz="4" w:space="0" w:color="auto"/>
            </w:tcBorders>
            <w:shd w:val="clear" w:color="auto" w:fill="auto"/>
            <w:vAlign w:val="center"/>
            <w:hideMark/>
          </w:tcPr>
          <w:p w14:paraId="495C7116"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DESTAPA CAÑOS  LIQUIDO, </w:t>
            </w:r>
          </w:p>
        </w:tc>
        <w:tc>
          <w:tcPr>
            <w:tcW w:w="1049" w:type="dxa"/>
            <w:tcBorders>
              <w:top w:val="nil"/>
              <w:left w:val="nil"/>
              <w:bottom w:val="single" w:sz="4" w:space="0" w:color="auto"/>
              <w:right w:val="single" w:sz="4" w:space="0" w:color="auto"/>
            </w:tcBorders>
            <w:shd w:val="clear" w:color="auto" w:fill="auto"/>
            <w:vAlign w:val="center"/>
            <w:hideMark/>
          </w:tcPr>
          <w:p w14:paraId="7A6B3EAB"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HARPIC</w:t>
            </w:r>
          </w:p>
        </w:tc>
        <w:tc>
          <w:tcPr>
            <w:tcW w:w="1560" w:type="dxa"/>
            <w:tcBorders>
              <w:top w:val="nil"/>
              <w:left w:val="nil"/>
              <w:bottom w:val="single" w:sz="4" w:space="0" w:color="auto"/>
              <w:right w:val="single" w:sz="4" w:space="0" w:color="auto"/>
            </w:tcBorders>
            <w:shd w:val="clear" w:color="auto" w:fill="auto"/>
            <w:vAlign w:val="center"/>
            <w:hideMark/>
          </w:tcPr>
          <w:p w14:paraId="7F50129D"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Botella de 1 litro</w:t>
            </w:r>
          </w:p>
        </w:tc>
        <w:tc>
          <w:tcPr>
            <w:tcW w:w="1134" w:type="dxa"/>
            <w:tcBorders>
              <w:top w:val="nil"/>
              <w:left w:val="nil"/>
              <w:bottom w:val="single" w:sz="4" w:space="0" w:color="auto"/>
              <w:right w:val="single" w:sz="4" w:space="0" w:color="auto"/>
            </w:tcBorders>
            <w:shd w:val="clear" w:color="auto" w:fill="auto"/>
            <w:vAlign w:val="center"/>
            <w:hideMark/>
          </w:tcPr>
          <w:p w14:paraId="3DE711D6"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47</w:t>
            </w:r>
          </w:p>
        </w:tc>
        <w:tc>
          <w:tcPr>
            <w:tcW w:w="1559" w:type="dxa"/>
            <w:tcBorders>
              <w:top w:val="nil"/>
              <w:left w:val="nil"/>
              <w:bottom w:val="single" w:sz="4" w:space="0" w:color="auto"/>
              <w:right w:val="single" w:sz="4" w:space="0" w:color="auto"/>
            </w:tcBorders>
            <w:shd w:val="clear" w:color="auto" w:fill="auto"/>
            <w:noWrap/>
            <w:vAlign w:val="bottom"/>
            <w:hideMark/>
          </w:tcPr>
          <w:p w14:paraId="64A421DF"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07B44DC5"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7F9DEBB5" w14:textId="77777777" w:rsidTr="00046047">
        <w:trPr>
          <w:trHeight w:val="10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85BF7A7"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46</w:t>
            </w:r>
          </w:p>
        </w:tc>
        <w:tc>
          <w:tcPr>
            <w:tcW w:w="2630" w:type="dxa"/>
            <w:tcBorders>
              <w:top w:val="nil"/>
              <w:left w:val="nil"/>
              <w:bottom w:val="single" w:sz="4" w:space="0" w:color="auto"/>
              <w:right w:val="single" w:sz="4" w:space="0" w:color="auto"/>
            </w:tcBorders>
            <w:shd w:val="clear" w:color="auto" w:fill="auto"/>
            <w:vAlign w:val="center"/>
            <w:hideMark/>
          </w:tcPr>
          <w:p w14:paraId="5B38A519"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JALADOR DE ALUMINIO PARA AGUA DE 50 CM CON BASTON DE ALUMINIO DE 1.20 MT,</w:t>
            </w:r>
          </w:p>
        </w:tc>
        <w:tc>
          <w:tcPr>
            <w:tcW w:w="1049" w:type="dxa"/>
            <w:tcBorders>
              <w:top w:val="nil"/>
              <w:left w:val="nil"/>
              <w:bottom w:val="single" w:sz="4" w:space="0" w:color="auto"/>
              <w:right w:val="single" w:sz="4" w:space="0" w:color="auto"/>
            </w:tcBorders>
            <w:shd w:val="clear" w:color="auto" w:fill="auto"/>
            <w:vAlign w:val="center"/>
            <w:hideMark/>
          </w:tcPr>
          <w:p w14:paraId="27228B59"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734891F2"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4213EF18"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26</w:t>
            </w:r>
          </w:p>
        </w:tc>
        <w:tc>
          <w:tcPr>
            <w:tcW w:w="1559" w:type="dxa"/>
            <w:tcBorders>
              <w:top w:val="nil"/>
              <w:left w:val="nil"/>
              <w:bottom w:val="single" w:sz="4" w:space="0" w:color="auto"/>
              <w:right w:val="single" w:sz="4" w:space="0" w:color="auto"/>
            </w:tcBorders>
            <w:shd w:val="clear" w:color="auto" w:fill="auto"/>
            <w:noWrap/>
            <w:vAlign w:val="bottom"/>
            <w:hideMark/>
          </w:tcPr>
          <w:p w14:paraId="11C84111"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74D861"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17ADB320" w14:textId="77777777" w:rsidTr="00046047">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868833A"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47</w:t>
            </w:r>
          </w:p>
        </w:tc>
        <w:tc>
          <w:tcPr>
            <w:tcW w:w="2630" w:type="dxa"/>
            <w:tcBorders>
              <w:top w:val="nil"/>
              <w:left w:val="nil"/>
              <w:bottom w:val="single" w:sz="4" w:space="0" w:color="auto"/>
              <w:right w:val="single" w:sz="4" w:space="0" w:color="auto"/>
            </w:tcBorders>
            <w:shd w:val="clear" w:color="auto" w:fill="auto"/>
            <w:vAlign w:val="center"/>
            <w:hideMark/>
          </w:tcPr>
          <w:p w14:paraId="0C7F274F"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JALADOR DE AGUA DE ALUMINIO PARA CRISTALES DE 35 CM,</w:t>
            </w:r>
          </w:p>
        </w:tc>
        <w:tc>
          <w:tcPr>
            <w:tcW w:w="1049" w:type="dxa"/>
            <w:tcBorders>
              <w:top w:val="nil"/>
              <w:left w:val="nil"/>
              <w:bottom w:val="single" w:sz="4" w:space="0" w:color="auto"/>
              <w:right w:val="single" w:sz="4" w:space="0" w:color="auto"/>
            </w:tcBorders>
            <w:shd w:val="clear" w:color="auto" w:fill="auto"/>
            <w:vAlign w:val="center"/>
            <w:hideMark/>
          </w:tcPr>
          <w:p w14:paraId="0513B002"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5F53F9F1"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33A87BC0"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11</w:t>
            </w:r>
          </w:p>
        </w:tc>
        <w:tc>
          <w:tcPr>
            <w:tcW w:w="1559" w:type="dxa"/>
            <w:tcBorders>
              <w:top w:val="nil"/>
              <w:left w:val="nil"/>
              <w:bottom w:val="single" w:sz="4" w:space="0" w:color="auto"/>
              <w:right w:val="single" w:sz="4" w:space="0" w:color="auto"/>
            </w:tcBorders>
            <w:shd w:val="clear" w:color="auto" w:fill="auto"/>
            <w:noWrap/>
            <w:vAlign w:val="bottom"/>
            <w:hideMark/>
          </w:tcPr>
          <w:p w14:paraId="61A04F7D"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5E1646F9"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4B734AC0" w14:textId="77777777" w:rsidTr="00046047">
        <w:trPr>
          <w:trHeight w:val="127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DBD7EFB"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48</w:t>
            </w:r>
          </w:p>
        </w:tc>
        <w:tc>
          <w:tcPr>
            <w:tcW w:w="2630" w:type="dxa"/>
            <w:tcBorders>
              <w:top w:val="nil"/>
              <w:left w:val="nil"/>
              <w:bottom w:val="single" w:sz="4" w:space="0" w:color="auto"/>
              <w:right w:val="single" w:sz="4" w:space="0" w:color="auto"/>
            </w:tcBorders>
            <w:shd w:val="clear" w:color="auto" w:fill="auto"/>
            <w:vAlign w:val="center"/>
            <w:hideMark/>
          </w:tcPr>
          <w:p w14:paraId="69BD5167"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CREMA ABRILLANTADORA PARA SUPERFICIES DE VINILO /TIPO ARMOR ALL, CON ENVASE PLASTICO, </w:t>
            </w:r>
          </w:p>
        </w:tc>
        <w:tc>
          <w:tcPr>
            <w:tcW w:w="1049" w:type="dxa"/>
            <w:tcBorders>
              <w:top w:val="nil"/>
              <w:left w:val="nil"/>
              <w:bottom w:val="single" w:sz="4" w:space="0" w:color="auto"/>
              <w:right w:val="single" w:sz="4" w:space="0" w:color="auto"/>
            </w:tcBorders>
            <w:shd w:val="clear" w:color="auto" w:fill="auto"/>
            <w:vAlign w:val="center"/>
            <w:hideMark/>
          </w:tcPr>
          <w:p w14:paraId="1EE8BDC1"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61C446B7"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Bidon de 20 L</w:t>
            </w:r>
          </w:p>
        </w:tc>
        <w:tc>
          <w:tcPr>
            <w:tcW w:w="1134" w:type="dxa"/>
            <w:tcBorders>
              <w:top w:val="nil"/>
              <w:left w:val="nil"/>
              <w:bottom w:val="single" w:sz="4" w:space="0" w:color="auto"/>
              <w:right w:val="single" w:sz="4" w:space="0" w:color="auto"/>
            </w:tcBorders>
            <w:shd w:val="clear" w:color="auto" w:fill="auto"/>
            <w:vAlign w:val="center"/>
            <w:hideMark/>
          </w:tcPr>
          <w:p w14:paraId="41D9BDC3"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16</w:t>
            </w:r>
          </w:p>
        </w:tc>
        <w:tc>
          <w:tcPr>
            <w:tcW w:w="1559" w:type="dxa"/>
            <w:tcBorders>
              <w:top w:val="nil"/>
              <w:left w:val="nil"/>
              <w:bottom w:val="single" w:sz="4" w:space="0" w:color="auto"/>
              <w:right w:val="single" w:sz="4" w:space="0" w:color="auto"/>
            </w:tcBorders>
            <w:shd w:val="clear" w:color="auto" w:fill="auto"/>
            <w:noWrap/>
            <w:vAlign w:val="bottom"/>
            <w:hideMark/>
          </w:tcPr>
          <w:p w14:paraId="5951AF2A"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2DB9C97B"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53205F41" w14:textId="77777777" w:rsidTr="00046047">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1078424"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49</w:t>
            </w:r>
          </w:p>
        </w:tc>
        <w:tc>
          <w:tcPr>
            <w:tcW w:w="2630" w:type="dxa"/>
            <w:tcBorders>
              <w:top w:val="nil"/>
              <w:left w:val="nil"/>
              <w:bottom w:val="single" w:sz="4" w:space="0" w:color="auto"/>
              <w:right w:val="single" w:sz="4" w:space="0" w:color="auto"/>
            </w:tcBorders>
            <w:shd w:val="clear" w:color="auto" w:fill="auto"/>
            <w:vAlign w:val="center"/>
            <w:hideMark/>
          </w:tcPr>
          <w:p w14:paraId="38650B22"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JALADOR DE AGUA DE 70 CM CON BASTON DE 1.35 MTS,</w:t>
            </w:r>
          </w:p>
        </w:tc>
        <w:tc>
          <w:tcPr>
            <w:tcW w:w="1049" w:type="dxa"/>
            <w:tcBorders>
              <w:top w:val="nil"/>
              <w:left w:val="nil"/>
              <w:bottom w:val="single" w:sz="4" w:space="0" w:color="auto"/>
              <w:right w:val="single" w:sz="4" w:space="0" w:color="auto"/>
            </w:tcBorders>
            <w:shd w:val="clear" w:color="auto" w:fill="auto"/>
            <w:vAlign w:val="center"/>
            <w:hideMark/>
          </w:tcPr>
          <w:p w14:paraId="1768D7B8"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2C286272"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24557686"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21</w:t>
            </w:r>
          </w:p>
        </w:tc>
        <w:tc>
          <w:tcPr>
            <w:tcW w:w="1559" w:type="dxa"/>
            <w:tcBorders>
              <w:top w:val="nil"/>
              <w:left w:val="nil"/>
              <w:bottom w:val="single" w:sz="4" w:space="0" w:color="auto"/>
              <w:right w:val="single" w:sz="4" w:space="0" w:color="auto"/>
            </w:tcBorders>
            <w:shd w:val="clear" w:color="auto" w:fill="auto"/>
            <w:noWrap/>
            <w:vAlign w:val="bottom"/>
            <w:hideMark/>
          </w:tcPr>
          <w:p w14:paraId="7DB0B49D"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7F0DE53D"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4A6B5256" w14:textId="77777777" w:rsidTr="00046047">
        <w:trPr>
          <w:trHeight w:val="10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BF31177"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50</w:t>
            </w:r>
          </w:p>
        </w:tc>
        <w:tc>
          <w:tcPr>
            <w:tcW w:w="2630" w:type="dxa"/>
            <w:tcBorders>
              <w:top w:val="nil"/>
              <w:left w:val="nil"/>
              <w:bottom w:val="single" w:sz="4" w:space="0" w:color="auto"/>
              <w:right w:val="single" w:sz="4" w:space="0" w:color="auto"/>
            </w:tcBorders>
            <w:shd w:val="clear" w:color="auto" w:fill="auto"/>
            <w:vAlign w:val="center"/>
            <w:hideMark/>
          </w:tcPr>
          <w:p w14:paraId="56F1B555"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LIMPIADOR DE  MUEBLES  SACUDIDOR EN AEROSOL, MARCA INDISTINTA</w:t>
            </w:r>
          </w:p>
        </w:tc>
        <w:tc>
          <w:tcPr>
            <w:tcW w:w="1049" w:type="dxa"/>
            <w:tcBorders>
              <w:top w:val="nil"/>
              <w:left w:val="nil"/>
              <w:bottom w:val="single" w:sz="4" w:space="0" w:color="auto"/>
              <w:right w:val="single" w:sz="4" w:space="0" w:color="auto"/>
            </w:tcBorders>
            <w:shd w:val="clear" w:color="auto" w:fill="auto"/>
            <w:vAlign w:val="center"/>
            <w:hideMark/>
          </w:tcPr>
          <w:p w14:paraId="11C65313"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vAlign w:val="center"/>
            <w:hideMark/>
          </w:tcPr>
          <w:p w14:paraId="006DC78A"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Lata de 432 ml</w:t>
            </w:r>
          </w:p>
        </w:tc>
        <w:tc>
          <w:tcPr>
            <w:tcW w:w="1134" w:type="dxa"/>
            <w:tcBorders>
              <w:top w:val="nil"/>
              <w:left w:val="nil"/>
              <w:bottom w:val="single" w:sz="4" w:space="0" w:color="auto"/>
              <w:right w:val="single" w:sz="4" w:space="0" w:color="auto"/>
            </w:tcBorders>
            <w:shd w:val="clear" w:color="auto" w:fill="auto"/>
            <w:vAlign w:val="center"/>
            <w:hideMark/>
          </w:tcPr>
          <w:p w14:paraId="0E8C9F20"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94</w:t>
            </w:r>
          </w:p>
        </w:tc>
        <w:tc>
          <w:tcPr>
            <w:tcW w:w="1559" w:type="dxa"/>
            <w:tcBorders>
              <w:top w:val="nil"/>
              <w:left w:val="nil"/>
              <w:bottom w:val="single" w:sz="4" w:space="0" w:color="auto"/>
              <w:right w:val="single" w:sz="4" w:space="0" w:color="auto"/>
            </w:tcBorders>
            <w:shd w:val="clear" w:color="auto" w:fill="auto"/>
            <w:noWrap/>
            <w:vAlign w:val="bottom"/>
            <w:hideMark/>
          </w:tcPr>
          <w:p w14:paraId="43C145A0"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6898D68A"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6D02BA67" w14:textId="77777777" w:rsidTr="00046047">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2427DCB"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51</w:t>
            </w:r>
          </w:p>
        </w:tc>
        <w:tc>
          <w:tcPr>
            <w:tcW w:w="2630" w:type="dxa"/>
            <w:tcBorders>
              <w:top w:val="nil"/>
              <w:left w:val="nil"/>
              <w:bottom w:val="single" w:sz="4" w:space="0" w:color="auto"/>
              <w:right w:val="single" w:sz="4" w:space="0" w:color="auto"/>
            </w:tcBorders>
            <w:shd w:val="clear" w:color="auto" w:fill="auto"/>
            <w:vAlign w:val="center"/>
            <w:hideMark/>
          </w:tcPr>
          <w:p w14:paraId="1BE09257"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FUNDA SIMPLE REPUESTO PARA MOP DE 1.50 MTS, </w:t>
            </w:r>
          </w:p>
        </w:tc>
        <w:tc>
          <w:tcPr>
            <w:tcW w:w="1049" w:type="dxa"/>
            <w:tcBorders>
              <w:top w:val="nil"/>
              <w:left w:val="nil"/>
              <w:bottom w:val="single" w:sz="4" w:space="0" w:color="auto"/>
              <w:right w:val="single" w:sz="4" w:space="0" w:color="auto"/>
            </w:tcBorders>
            <w:shd w:val="clear" w:color="auto" w:fill="auto"/>
            <w:vAlign w:val="center"/>
            <w:hideMark/>
          </w:tcPr>
          <w:p w14:paraId="115AD2EC"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noWrap/>
            <w:vAlign w:val="center"/>
            <w:hideMark/>
          </w:tcPr>
          <w:p w14:paraId="645A6DDE"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7C35B815"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23</w:t>
            </w:r>
          </w:p>
        </w:tc>
        <w:tc>
          <w:tcPr>
            <w:tcW w:w="1559" w:type="dxa"/>
            <w:tcBorders>
              <w:top w:val="nil"/>
              <w:left w:val="nil"/>
              <w:bottom w:val="single" w:sz="4" w:space="0" w:color="auto"/>
              <w:right w:val="single" w:sz="4" w:space="0" w:color="auto"/>
            </w:tcBorders>
            <w:shd w:val="clear" w:color="auto" w:fill="auto"/>
            <w:noWrap/>
            <w:vAlign w:val="bottom"/>
            <w:hideMark/>
          </w:tcPr>
          <w:p w14:paraId="33E4070C"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4DEF364B"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2107B310" w14:textId="77777777" w:rsidTr="00046047">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CB5F57C"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52</w:t>
            </w:r>
          </w:p>
        </w:tc>
        <w:tc>
          <w:tcPr>
            <w:tcW w:w="2630" w:type="dxa"/>
            <w:tcBorders>
              <w:top w:val="nil"/>
              <w:left w:val="nil"/>
              <w:bottom w:val="single" w:sz="4" w:space="0" w:color="auto"/>
              <w:right w:val="single" w:sz="4" w:space="0" w:color="auto"/>
            </w:tcBorders>
            <w:shd w:val="clear" w:color="auto" w:fill="auto"/>
            <w:vAlign w:val="center"/>
            <w:hideMark/>
          </w:tcPr>
          <w:p w14:paraId="0B975776"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BASE METALICA PARA MOP DE 1.50 MTS, </w:t>
            </w:r>
          </w:p>
        </w:tc>
        <w:tc>
          <w:tcPr>
            <w:tcW w:w="1049" w:type="dxa"/>
            <w:tcBorders>
              <w:top w:val="nil"/>
              <w:left w:val="nil"/>
              <w:bottom w:val="single" w:sz="4" w:space="0" w:color="auto"/>
              <w:right w:val="single" w:sz="4" w:space="0" w:color="auto"/>
            </w:tcBorders>
            <w:shd w:val="clear" w:color="auto" w:fill="auto"/>
            <w:vAlign w:val="center"/>
            <w:hideMark/>
          </w:tcPr>
          <w:p w14:paraId="4803134C"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noWrap/>
            <w:vAlign w:val="center"/>
            <w:hideMark/>
          </w:tcPr>
          <w:p w14:paraId="390824C0"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0876A0F0"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28</w:t>
            </w:r>
          </w:p>
        </w:tc>
        <w:tc>
          <w:tcPr>
            <w:tcW w:w="1559" w:type="dxa"/>
            <w:tcBorders>
              <w:top w:val="nil"/>
              <w:left w:val="nil"/>
              <w:bottom w:val="single" w:sz="4" w:space="0" w:color="auto"/>
              <w:right w:val="single" w:sz="4" w:space="0" w:color="auto"/>
            </w:tcBorders>
            <w:shd w:val="clear" w:color="auto" w:fill="auto"/>
            <w:noWrap/>
            <w:vAlign w:val="bottom"/>
            <w:hideMark/>
          </w:tcPr>
          <w:p w14:paraId="4A08B9BB"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4BCA0AA8"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523C151F" w14:textId="77777777" w:rsidTr="00046047">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F6D3318"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lastRenderedPageBreak/>
              <w:t>53</w:t>
            </w:r>
          </w:p>
        </w:tc>
        <w:tc>
          <w:tcPr>
            <w:tcW w:w="2630" w:type="dxa"/>
            <w:tcBorders>
              <w:top w:val="nil"/>
              <w:left w:val="nil"/>
              <w:bottom w:val="single" w:sz="4" w:space="0" w:color="auto"/>
              <w:right w:val="single" w:sz="4" w:space="0" w:color="auto"/>
            </w:tcBorders>
            <w:shd w:val="clear" w:color="auto" w:fill="auto"/>
            <w:vAlign w:val="center"/>
            <w:hideMark/>
          </w:tcPr>
          <w:p w14:paraId="5B4E0818"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DESPACHADOR DE CONO DE PAPEL P/AGUA No.108, </w:t>
            </w:r>
          </w:p>
        </w:tc>
        <w:tc>
          <w:tcPr>
            <w:tcW w:w="1049" w:type="dxa"/>
            <w:tcBorders>
              <w:top w:val="nil"/>
              <w:left w:val="nil"/>
              <w:bottom w:val="single" w:sz="4" w:space="0" w:color="auto"/>
              <w:right w:val="single" w:sz="4" w:space="0" w:color="auto"/>
            </w:tcBorders>
            <w:shd w:val="clear" w:color="auto" w:fill="auto"/>
            <w:vAlign w:val="center"/>
            <w:hideMark/>
          </w:tcPr>
          <w:p w14:paraId="5B995B88"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xml:space="preserve">INDISTINTA </w:t>
            </w:r>
          </w:p>
        </w:tc>
        <w:tc>
          <w:tcPr>
            <w:tcW w:w="1560" w:type="dxa"/>
            <w:tcBorders>
              <w:top w:val="nil"/>
              <w:left w:val="nil"/>
              <w:bottom w:val="single" w:sz="4" w:space="0" w:color="auto"/>
              <w:right w:val="single" w:sz="4" w:space="0" w:color="auto"/>
            </w:tcBorders>
            <w:shd w:val="clear" w:color="auto" w:fill="auto"/>
            <w:noWrap/>
            <w:vAlign w:val="center"/>
            <w:hideMark/>
          </w:tcPr>
          <w:p w14:paraId="25594FF1"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Pieza</w:t>
            </w:r>
          </w:p>
        </w:tc>
        <w:tc>
          <w:tcPr>
            <w:tcW w:w="1134" w:type="dxa"/>
            <w:tcBorders>
              <w:top w:val="nil"/>
              <w:left w:val="nil"/>
              <w:bottom w:val="single" w:sz="4" w:space="0" w:color="auto"/>
              <w:right w:val="single" w:sz="4" w:space="0" w:color="auto"/>
            </w:tcBorders>
            <w:shd w:val="clear" w:color="auto" w:fill="auto"/>
            <w:vAlign w:val="center"/>
            <w:hideMark/>
          </w:tcPr>
          <w:p w14:paraId="6E5C9ABA" w14:textId="77777777" w:rsidR="00CC057E" w:rsidRPr="00BF3A4A" w:rsidRDefault="00CC057E" w:rsidP="00046047">
            <w:pPr>
              <w:spacing w:after="0" w:line="240" w:lineRule="auto"/>
              <w:jc w:val="center"/>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15</w:t>
            </w:r>
          </w:p>
        </w:tc>
        <w:tc>
          <w:tcPr>
            <w:tcW w:w="1559" w:type="dxa"/>
            <w:tcBorders>
              <w:top w:val="nil"/>
              <w:left w:val="nil"/>
              <w:bottom w:val="single" w:sz="4" w:space="0" w:color="auto"/>
              <w:right w:val="single" w:sz="4" w:space="0" w:color="auto"/>
            </w:tcBorders>
            <w:shd w:val="clear" w:color="auto" w:fill="auto"/>
            <w:noWrap/>
            <w:vAlign w:val="bottom"/>
            <w:hideMark/>
          </w:tcPr>
          <w:p w14:paraId="71A8CB07"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7381B650"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1763FC19" w14:textId="77777777" w:rsidTr="00046047">
        <w:trPr>
          <w:trHeight w:val="300"/>
        </w:trPr>
        <w:tc>
          <w:tcPr>
            <w:tcW w:w="852" w:type="dxa"/>
            <w:tcBorders>
              <w:top w:val="nil"/>
              <w:left w:val="nil"/>
              <w:bottom w:val="nil"/>
              <w:right w:val="nil"/>
            </w:tcBorders>
            <w:shd w:val="clear" w:color="auto" w:fill="auto"/>
            <w:noWrap/>
            <w:vAlign w:val="bottom"/>
            <w:hideMark/>
          </w:tcPr>
          <w:p w14:paraId="66031C0D" w14:textId="77777777" w:rsidR="00CC057E" w:rsidRPr="00BF3A4A" w:rsidRDefault="00CC057E" w:rsidP="00046047">
            <w:pPr>
              <w:spacing w:after="0" w:line="240" w:lineRule="auto"/>
              <w:rPr>
                <w:rFonts w:ascii="Arial" w:eastAsia="Times New Roman" w:hAnsi="Arial" w:cs="Arial"/>
                <w:color w:val="000000"/>
                <w:sz w:val="16"/>
                <w:szCs w:val="20"/>
                <w:lang w:eastAsia="es-MX"/>
              </w:rPr>
            </w:pPr>
          </w:p>
        </w:tc>
        <w:tc>
          <w:tcPr>
            <w:tcW w:w="2630" w:type="dxa"/>
            <w:tcBorders>
              <w:top w:val="nil"/>
              <w:left w:val="nil"/>
              <w:bottom w:val="nil"/>
              <w:right w:val="nil"/>
            </w:tcBorders>
            <w:shd w:val="clear" w:color="auto" w:fill="auto"/>
            <w:noWrap/>
            <w:vAlign w:val="bottom"/>
            <w:hideMark/>
          </w:tcPr>
          <w:p w14:paraId="20581E1A" w14:textId="77777777" w:rsidR="00CC057E" w:rsidRPr="00BF3A4A" w:rsidRDefault="00CC057E" w:rsidP="00046047">
            <w:pPr>
              <w:spacing w:after="0" w:line="240" w:lineRule="auto"/>
              <w:rPr>
                <w:rFonts w:ascii="Times New Roman" w:eastAsia="Times New Roman" w:hAnsi="Times New Roman" w:cs="Times New Roman"/>
                <w:sz w:val="16"/>
                <w:szCs w:val="20"/>
                <w:lang w:eastAsia="es-MX"/>
              </w:rPr>
            </w:pPr>
          </w:p>
        </w:tc>
        <w:tc>
          <w:tcPr>
            <w:tcW w:w="1049" w:type="dxa"/>
            <w:tcBorders>
              <w:top w:val="nil"/>
              <w:left w:val="nil"/>
              <w:bottom w:val="nil"/>
              <w:right w:val="nil"/>
            </w:tcBorders>
            <w:shd w:val="clear" w:color="auto" w:fill="auto"/>
            <w:noWrap/>
            <w:vAlign w:val="bottom"/>
            <w:hideMark/>
          </w:tcPr>
          <w:p w14:paraId="6F879D31" w14:textId="77777777" w:rsidR="00CC057E" w:rsidRPr="00BF3A4A" w:rsidRDefault="00CC057E" w:rsidP="00046047">
            <w:pPr>
              <w:spacing w:after="0" w:line="240" w:lineRule="auto"/>
              <w:rPr>
                <w:rFonts w:ascii="Times New Roman" w:eastAsia="Times New Roman" w:hAnsi="Times New Roman" w:cs="Times New Roman"/>
                <w:sz w:val="16"/>
                <w:szCs w:val="20"/>
                <w:lang w:eastAsia="es-MX"/>
              </w:rPr>
            </w:pPr>
          </w:p>
        </w:tc>
        <w:tc>
          <w:tcPr>
            <w:tcW w:w="1560" w:type="dxa"/>
            <w:tcBorders>
              <w:top w:val="nil"/>
              <w:left w:val="nil"/>
              <w:bottom w:val="nil"/>
              <w:right w:val="nil"/>
            </w:tcBorders>
            <w:shd w:val="clear" w:color="auto" w:fill="auto"/>
            <w:noWrap/>
            <w:vAlign w:val="bottom"/>
            <w:hideMark/>
          </w:tcPr>
          <w:p w14:paraId="40A64129" w14:textId="77777777" w:rsidR="00CC057E" w:rsidRPr="00BF3A4A" w:rsidRDefault="00CC057E" w:rsidP="00046047">
            <w:pPr>
              <w:spacing w:after="0" w:line="240" w:lineRule="auto"/>
              <w:rPr>
                <w:rFonts w:ascii="Times New Roman" w:eastAsia="Times New Roman" w:hAnsi="Times New Roman" w:cs="Times New Roman"/>
                <w:sz w:val="16"/>
                <w:szCs w:val="20"/>
                <w:lang w:eastAsia="es-MX"/>
              </w:rPr>
            </w:pPr>
          </w:p>
        </w:tc>
        <w:tc>
          <w:tcPr>
            <w:tcW w:w="1134" w:type="dxa"/>
            <w:tcBorders>
              <w:top w:val="nil"/>
              <w:left w:val="nil"/>
              <w:bottom w:val="nil"/>
              <w:right w:val="nil"/>
            </w:tcBorders>
            <w:shd w:val="clear" w:color="auto" w:fill="auto"/>
            <w:noWrap/>
            <w:vAlign w:val="bottom"/>
            <w:hideMark/>
          </w:tcPr>
          <w:p w14:paraId="451E8C26" w14:textId="77777777" w:rsidR="00CC057E" w:rsidRPr="00BF3A4A" w:rsidRDefault="00CC057E" w:rsidP="00046047">
            <w:pPr>
              <w:spacing w:after="0" w:line="240" w:lineRule="auto"/>
              <w:rPr>
                <w:rFonts w:ascii="Times New Roman" w:eastAsia="Times New Roman" w:hAnsi="Times New Roman" w:cs="Times New Roman"/>
                <w:sz w:val="16"/>
                <w:szCs w:val="20"/>
                <w:lang w:eastAsia="es-MX"/>
              </w:rPr>
            </w:pP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FF367DE" w14:textId="77777777" w:rsidR="00CC057E" w:rsidRPr="00BF3A4A" w:rsidRDefault="00CC057E" w:rsidP="00046047">
            <w:pPr>
              <w:spacing w:after="0" w:line="240" w:lineRule="auto"/>
              <w:rPr>
                <w:rFonts w:ascii="Arial" w:eastAsia="Times New Roman" w:hAnsi="Arial" w:cs="Arial"/>
                <w:b/>
                <w:bCs/>
                <w:color w:val="000000"/>
                <w:sz w:val="16"/>
                <w:szCs w:val="20"/>
                <w:lang w:eastAsia="es-MX"/>
              </w:rPr>
            </w:pPr>
            <w:r w:rsidRPr="00BF3A4A">
              <w:rPr>
                <w:rFonts w:ascii="Arial" w:eastAsia="Times New Roman" w:hAnsi="Arial" w:cs="Arial"/>
                <w:b/>
                <w:bCs/>
                <w:color w:val="000000"/>
                <w:sz w:val="16"/>
                <w:szCs w:val="20"/>
                <w:lang w:eastAsia="es-MX"/>
              </w:rPr>
              <w:t>SUBTOTAL</w:t>
            </w:r>
          </w:p>
        </w:tc>
        <w:tc>
          <w:tcPr>
            <w:tcW w:w="1701" w:type="dxa"/>
            <w:tcBorders>
              <w:top w:val="nil"/>
              <w:left w:val="nil"/>
              <w:bottom w:val="single" w:sz="4" w:space="0" w:color="auto"/>
              <w:right w:val="single" w:sz="4" w:space="0" w:color="auto"/>
            </w:tcBorders>
            <w:shd w:val="clear" w:color="auto" w:fill="auto"/>
            <w:noWrap/>
            <w:vAlign w:val="bottom"/>
            <w:hideMark/>
          </w:tcPr>
          <w:p w14:paraId="77E49639"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64A9F9C6" w14:textId="77777777" w:rsidTr="00046047">
        <w:trPr>
          <w:trHeight w:val="300"/>
        </w:trPr>
        <w:tc>
          <w:tcPr>
            <w:tcW w:w="852" w:type="dxa"/>
            <w:tcBorders>
              <w:top w:val="nil"/>
              <w:left w:val="nil"/>
              <w:bottom w:val="nil"/>
              <w:right w:val="nil"/>
            </w:tcBorders>
            <w:shd w:val="clear" w:color="auto" w:fill="auto"/>
            <w:noWrap/>
            <w:vAlign w:val="bottom"/>
            <w:hideMark/>
          </w:tcPr>
          <w:p w14:paraId="71CB1A6E" w14:textId="77777777" w:rsidR="00CC057E" w:rsidRPr="00BF3A4A" w:rsidRDefault="00CC057E" w:rsidP="00046047">
            <w:pPr>
              <w:spacing w:after="0" w:line="240" w:lineRule="auto"/>
              <w:rPr>
                <w:rFonts w:ascii="Arial" w:eastAsia="Times New Roman" w:hAnsi="Arial" w:cs="Arial"/>
                <w:color w:val="000000"/>
                <w:sz w:val="16"/>
                <w:szCs w:val="20"/>
                <w:lang w:eastAsia="es-MX"/>
              </w:rPr>
            </w:pPr>
          </w:p>
        </w:tc>
        <w:tc>
          <w:tcPr>
            <w:tcW w:w="2630" w:type="dxa"/>
            <w:tcBorders>
              <w:top w:val="nil"/>
              <w:left w:val="nil"/>
              <w:bottom w:val="nil"/>
              <w:right w:val="nil"/>
            </w:tcBorders>
            <w:shd w:val="clear" w:color="auto" w:fill="auto"/>
            <w:noWrap/>
            <w:vAlign w:val="bottom"/>
            <w:hideMark/>
          </w:tcPr>
          <w:p w14:paraId="17C1D584" w14:textId="77777777" w:rsidR="00CC057E" w:rsidRPr="00BF3A4A" w:rsidRDefault="00CC057E" w:rsidP="00046047">
            <w:pPr>
              <w:spacing w:after="0" w:line="240" w:lineRule="auto"/>
              <w:rPr>
                <w:rFonts w:ascii="Times New Roman" w:eastAsia="Times New Roman" w:hAnsi="Times New Roman" w:cs="Times New Roman"/>
                <w:sz w:val="16"/>
                <w:szCs w:val="20"/>
                <w:lang w:eastAsia="es-MX"/>
              </w:rPr>
            </w:pPr>
          </w:p>
        </w:tc>
        <w:tc>
          <w:tcPr>
            <w:tcW w:w="1049" w:type="dxa"/>
            <w:tcBorders>
              <w:top w:val="nil"/>
              <w:left w:val="nil"/>
              <w:bottom w:val="nil"/>
              <w:right w:val="nil"/>
            </w:tcBorders>
            <w:shd w:val="clear" w:color="auto" w:fill="auto"/>
            <w:noWrap/>
            <w:vAlign w:val="bottom"/>
            <w:hideMark/>
          </w:tcPr>
          <w:p w14:paraId="0228DDA2" w14:textId="77777777" w:rsidR="00CC057E" w:rsidRPr="00BF3A4A" w:rsidRDefault="00CC057E" w:rsidP="00046047">
            <w:pPr>
              <w:spacing w:after="0" w:line="240" w:lineRule="auto"/>
              <w:rPr>
                <w:rFonts w:ascii="Times New Roman" w:eastAsia="Times New Roman" w:hAnsi="Times New Roman" w:cs="Times New Roman"/>
                <w:sz w:val="16"/>
                <w:szCs w:val="20"/>
                <w:lang w:eastAsia="es-MX"/>
              </w:rPr>
            </w:pPr>
          </w:p>
        </w:tc>
        <w:tc>
          <w:tcPr>
            <w:tcW w:w="1560" w:type="dxa"/>
            <w:tcBorders>
              <w:top w:val="nil"/>
              <w:left w:val="nil"/>
              <w:bottom w:val="nil"/>
              <w:right w:val="nil"/>
            </w:tcBorders>
            <w:shd w:val="clear" w:color="auto" w:fill="auto"/>
            <w:noWrap/>
            <w:vAlign w:val="bottom"/>
            <w:hideMark/>
          </w:tcPr>
          <w:p w14:paraId="74CB3790" w14:textId="77777777" w:rsidR="00CC057E" w:rsidRPr="00BF3A4A" w:rsidRDefault="00CC057E" w:rsidP="00046047">
            <w:pPr>
              <w:spacing w:after="0" w:line="240" w:lineRule="auto"/>
              <w:rPr>
                <w:rFonts w:ascii="Times New Roman" w:eastAsia="Times New Roman" w:hAnsi="Times New Roman" w:cs="Times New Roman"/>
                <w:sz w:val="16"/>
                <w:szCs w:val="20"/>
                <w:lang w:eastAsia="es-MX"/>
              </w:rPr>
            </w:pPr>
          </w:p>
        </w:tc>
        <w:tc>
          <w:tcPr>
            <w:tcW w:w="1134" w:type="dxa"/>
            <w:tcBorders>
              <w:top w:val="nil"/>
              <w:left w:val="nil"/>
              <w:bottom w:val="nil"/>
              <w:right w:val="nil"/>
            </w:tcBorders>
            <w:shd w:val="clear" w:color="auto" w:fill="auto"/>
            <w:noWrap/>
            <w:vAlign w:val="bottom"/>
            <w:hideMark/>
          </w:tcPr>
          <w:p w14:paraId="331F737F" w14:textId="77777777" w:rsidR="00CC057E" w:rsidRPr="00BF3A4A" w:rsidRDefault="00CC057E" w:rsidP="00046047">
            <w:pPr>
              <w:spacing w:after="0" w:line="240" w:lineRule="auto"/>
              <w:rPr>
                <w:rFonts w:ascii="Times New Roman" w:eastAsia="Times New Roman" w:hAnsi="Times New Roman" w:cs="Times New Roman"/>
                <w:sz w:val="16"/>
                <w:szCs w:val="20"/>
                <w:lang w:eastAsia="es-MX"/>
              </w:rPr>
            </w:pP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89E93FF" w14:textId="77777777" w:rsidR="00CC057E" w:rsidRPr="00BF3A4A" w:rsidRDefault="00CC057E" w:rsidP="00046047">
            <w:pPr>
              <w:spacing w:after="0" w:line="240" w:lineRule="auto"/>
              <w:rPr>
                <w:rFonts w:ascii="Arial" w:eastAsia="Times New Roman" w:hAnsi="Arial" w:cs="Arial"/>
                <w:b/>
                <w:bCs/>
                <w:color w:val="000000"/>
                <w:sz w:val="16"/>
                <w:szCs w:val="20"/>
                <w:lang w:eastAsia="es-MX"/>
              </w:rPr>
            </w:pPr>
            <w:r w:rsidRPr="00BF3A4A">
              <w:rPr>
                <w:rFonts w:ascii="Arial" w:eastAsia="Times New Roman" w:hAnsi="Arial" w:cs="Arial"/>
                <w:b/>
                <w:bCs/>
                <w:color w:val="000000"/>
                <w:sz w:val="16"/>
                <w:szCs w:val="20"/>
                <w:lang w:eastAsia="es-MX"/>
              </w:rPr>
              <w:t>IVA</w:t>
            </w:r>
          </w:p>
        </w:tc>
        <w:tc>
          <w:tcPr>
            <w:tcW w:w="1701" w:type="dxa"/>
            <w:tcBorders>
              <w:top w:val="nil"/>
              <w:left w:val="nil"/>
              <w:bottom w:val="single" w:sz="4" w:space="0" w:color="auto"/>
              <w:right w:val="single" w:sz="4" w:space="0" w:color="auto"/>
            </w:tcBorders>
            <w:shd w:val="clear" w:color="auto" w:fill="auto"/>
            <w:noWrap/>
            <w:vAlign w:val="bottom"/>
            <w:hideMark/>
          </w:tcPr>
          <w:p w14:paraId="56A074B4"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r w:rsidR="00CC057E" w:rsidRPr="00BF3A4A" w14:paraId="7A62A4A8" w14:textId="77777777" w:rsidTr="00046047">
        <w:trPr>
          <w:trHeight w:val="300"/>
        </w:trPr>
        <w:tc>
          <w:tcPr>
            <w:tcW w:w="852" w:type="dxa"/>
            <w:tcBorders>
              <w:top w:val="nil"/>
              <w:left w:val="nil"/>
              <w:bottom w:val="nil"/>
              <w:right w:val="nil"/>
            </w:tcBorders>
            <w:shd w:val="clear" w:color="auto" w:fill="auto"/>
            <w:noWrap/>
            <w:vAlign w:val="bottom"/>
            <w:hideMark/>
          </w:tcPr>
          <w:p w14:paraId="67E01FB5" w14:textId="77777777" w:rsidR="00CC057E" w:rsidRPr="00BF3A4A" w:rsidRDefault="00CC057E" w:rsidP="00046047">
            <w:pPr>
              <w:spacing w:after="0" w:line="240" w:lineRule="auto"/>
              <w:rPr>
                <w:rFonts w:ascii="Arial" w:eastAsia="Times New Roman" w:hAnsi="Arial" w:cs="Arial"/>
                <w:color w:val="000000"/>
                <w:sz w:val="16"/>
                <w:szCs w:val="20"/>
                <w:lang w:eastAsia="es-MX"/>
              </w:rPr>
            </w:pPr>
          </w:p>
        </w:tc>
        <w:tc>
          <w:tcPr>
            <w:tcW w:w="2630" w:type="dxa"/>
            <w:tcBorders>
              <w:top w:val="nil"/>
              <w:left w:val="nil"/>
              <w:bottom w:val="nil"/>
              <w:right w:val="nil"/>
            </w:tcBorders>
            <w:shd w:val="clear" w:color="auto" w:fill="auto"/>
            <w:noWrap/>
            <w:vAlign w:val="bottom"/>
            <w:hideMark/>
          </w:tcPr>
          <w:p w14:paraId="1C2D497C" w14:textId="77777777" w:rsidR="00CC057E" w:rsidRPr="00BF3A4A" w:rsidRDefault="00CC057E" w:rsidP="00046047">
            <w:pPr>
              <w:spacing w:after="0" w:line="240" w:lineRule="auto"/>
              <w:rPr>
                <w:rFonts w:ascii="Times New Roman" w:eastAsia="Times New Roman" w:hAnsi="Times New Roman" w:cs="Times New Roman"/>
                <w:sz w:val="16"/>
                <w:szCs w:val="20"/>
                <w:lang w:eastAsia="es-MX"/>
              </w:rPr>
            </w:pPr>
          </w:p>
        </w:tc>
        <w:tc>
          <w:tcPr>
            <w:tcW w:w="1049" w:type="dxa"/>
            <w:tcBorders>
              <w:top w:val="nil"/>
              <w:left w:val="nil"/>
              <w:bottom w:val="nil"/>
              <w:right w:val="nil"/>
            </w:tcBorders>
            <w:shd w:val="clear" w:color="auto" w:fill="auto"/>
            <w:noWrap/>
            <w:vAlign w:val="bottom"/>
            <w:hideMark/>
          </w:tcPr>
          <w:p w14:paraId="1068CEA6" w14:textId="77777777" w:rsidR="00CC057E" w:rsidRPr="00BF3A4A" w:rsidRDefault="00CC057E" w:rsidP="00046047">
            <w:pPr>
              <w:spacing w:after="0" w:line="240" w:lineRule="auto"/>
              <w:rPr>
                <w:rFonts w:ascii="Times New Roman" w:eastAsia="Times New Roman" w:hAnsi="Times New Roman" w:cs="Times New Roman"/>
                <w:sz w:val="16"/>
                <w:szCs w:val="20"/>
                <w:lang w:eastAsia="es-MX"/>
              </w:rPr>
            </w:pPr>
          </w:p>
        </w:tc>
        <w:tc>
          <w:tcPr>
            <w:tcW w:w="1560" w:type="dxa"/>
            <w:tcBorders>
              <w:top w:val="nil"/>
              <w:left w:val="nil"/>
              <w:bottom w:val="nil"/>
              <w:right w:val="nil"/>
            </w:tcBorders>
            <w:shd w:val="clear" w:color="auto" w:fill="auto"/>
            <w:noWrap/>
            <w:vAlign w:val="bottom"/>
            <w:hideMark/>
          </w:tcPr>
          <w:p w14:paraId="1FCC7D6A" w14:textId="77777777" w:rsidR="00CC057E" w:rsidRPr="00BF3A4A" w:rsidRDefault="00CC057E" w:rsidP="00046047">
            <w:pPr>
              <w:spacing w:after="0" w:line="240" w:lineRule="auto"/>
              <w:rPr>
                <w:rFonts w:ascii="Times New Roman" w:eastAsia="Times New Roman" w:hAnsi="Times New Roman" w:cs="Times New Roman"/>
                <w:sz w:val="16"/>
                <w:szCs w:val="20"/>
                <w:lang w:eastAsia="es-MX"/>
              </w:rPr>
            </w:pPr>
          </w:p>
        </w:tc>
        <w:tc>
          <w:tcPr>
            <w:tcW w:w="1134" w:type="dxa"/>
            <w:tcBorders>
              <w:top w:val="nil"/>
              <w:left w:val="nil"/>
              <w:bottom w:val="nil"/>
              <w:right w:val="nil"/>
            </w:tcBorders>
            <w:shd w:val="clear" w:color="auto" w:fill="auto"/>
            <w:noWrap/>
            <w:vAlign w:val="bottom"/>
            <w:hideMark/>
          </w:tcPr>
          <w:p w14:paraId="02F40D73" w14:textId="77777777" w:rsidR="00CC057E" w:rsidRPr="00BF3A4A" w:rsidRDefault="00CC057E" w:rsidP="00046047">
            <w:pPr>
              <w:spacing w:after="0" w:line="240" w:lineRule="auto"/>
              <w:rPr>
                <w:rFonts w:ascii="Times New Roman" w:eastAsia="Times New Roman" w:hAnsi="Times New Roman" w:cs="Times New Roman"/>
                <w:sz w:val="16"/>
                <w:szCs w:val="20"/>
                <w:lang w:eastAsia="es-MX"/>
              </w:rPr>
            </w:pP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7B4A242" w14:textId="77777777" w:rsidR="00CC057E" w:rsidRPr="00BF3A4A" w:rsidRDefault="00CC057E" w:rsidP="00046047">
            <w:pPr>
              <w:spacing w:after="0" w:line="240" w:lineRule="auto"/>
              <w:rPr>
                <w:rFonts w:ascii="Arial" w:eastAsia="Times New Roman" w:hAnsi="Arial" w:cs="Arial"/>
                <w:b/>
                <w:bCs/>
                <w:color w:val="000000"/>
                <w:sz w:val="16"/>
                <w:szCs w:val="20"/>
                <w:lang w:eastAsia="es-MX"/>
              </w:rPr>
            </w:pPr>
            <w:r w:rsidRPr="00BF3A4A">
              <w:rPr>
                <w:rFonts w:ascii="Arial" w:eastAsia="Times New Roman" w:hAnsi="Arial" w:cs="Arial"/>
                <w:b/>
                <w:bCs/>
                <w:color w:val="000000"/>
                <w:sz w:val="16"/>
                <w:szCs w:val="20"/>
                <w:lang w:eastAsia="es-MX"/>
              </w:rPr>
              <w:t>TOTAL</w:t>
            </w:r>
          </w:p>
        </w:tc>
        <w:tc>
          <w:tcPr>
            <w:tcW w:w="1701" w:type="dxa"/>
            <w:tcBorders>
              <w:top w:val="nil"/>
              <w:left w:val="nil"/>
              <w:bottom w:val="single" w:sz="4" w:space="0" w:color="auto"/>
              <w:right w:val="single" w:sz="4" w:space="0" w:color="auto"/>
            </w:tcBorders>
            <w:shd w:val="clear" w:color="auto" w:fill="auto"/>
            <w:noWrap/>
            <w:vAlign w:val="bottom"/>
            <w:hideMark/>
          </w:tcPr>
          <w:p w14:paraId="17C1A1A3" w14:textId="77777777" w:rsidR="00CC057E" w:rsidRPr="00BF3A4A" w:rsidRDefault="00CC057E" w:rsidP="00046047">
            <w:pPr>
              <w:spacing w:after="0" w:line="240" w:lineRule="auto"/>
              <w:rPr>
                <w:rFonts w:ascii="Arial" w:eastAsia="Times New Roman" w:hAnsi="Arial" w:cs="Arial"/>
                <w:color w:val="000000"/>
                <w:sz w:val="16"/>
                <w:szCs w:val="20"/>
                <w:lang w:eastAsia="es-MX"/>
              </w:rPr>
            </w:pPr>
            <w:r w:rsidRPr="00BF3A4A">
              <w:rPr>
                <w:rFonts w:ascii="Arial" w:eastAsia="Times New Roman" w:hAnsi="Arial" w:cs="Arial"/>
                <w:color w:val="000000"/>
                <w:sz w:val="16"/>
                <w:szCs w:val="20"/>
                <w:lang w:eastAsia="es-MX"/>
              </w:rPr>
              <w:t> </w:t>
            </w:r>
          </w:p>
        </w:tc>
      </w:tr>
    </w:tbl>
    <w:p w14:paraId="112359D8" w14:textId="77777777" w:rsidR="00402095"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143A5E2E" w14:textId="77777777" w:rsidR="00402095"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1E3BD2B8" w14:textId="77777777" w:rsidR="00402095" w:rsidRPr="0021152F"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r w:rsidRPr="0021152F">
        <w:rPr>
          <w:rFonts w:ascii="Arial" w:hAnsi="Arial" w:cs="Arial"/>
          <w:sz w:val="16"/>
          <w:szCs w:val="16"/>
        </w:rPr>
        <w:t xml:space="preserve">Los precios a pagar por los bienes corresponden a los ofrecidos por </w:t>
      </w:r>
      <w:r w:rsidRPr="0021152F">
        <w:rPr>
          <w:rFonts w:ascii="Arial" w:hAnsi="Arial" w:cs="Arial"/>
          <w:b/>
          <w:sz w:val="16"/>
          <w:szCs w:val="16"/>
        </w:rPr>
        <w:t>“EL PROVEEDOR”</w:t>
      </w:r>
      <w:r w:rsidRPr="0021152F">
        <w:rPr>
          <w:rFonts w:ascii="Arial" w:hAnsi="Arial" w:cs="Arial"/>
          <w:sz w:val="16"/>
          <w:szCs w:val="16"/>
        </w:rPr>
        <w:t xml:space="preserve"> en su proposición, en su parte económica y son fijos, por lo que bajo ninguna circunstancia </w:t>
      </w:r>
      <w:r w:rsidRPr="0021152F">
        <w:rPr>
          <w:rFonts w:ascii="Arial" w:hAnsi="Arial" w:cs="Arial"/>
          <w:b/>
          <w:sz w:val="16"/>
          <w:szCs w:val="16"/>
        </w:rPr>
        <w:t>“EL</w:t>
      </w:r>
      <w:r w:rsidRPr="0021152F">
        <w:rPr>
          <w:rFonts w:ascii="Arial" w:hAnsi="Arial" w:cs="Arial"/>
          <w:sz w:val="16"/>
          <w:szCs w:val="16"/>
        </w:rPr>
        <w:t xml:space="preserve"> </w:t>
      </w:r>
      <w:r w:rsidRPr="0021152F">
        <w:rPr>
          <w:rFonts w:ascii="Arial" w:hAnsi="Arial" w:cs="Arial"/>
          <w:b/>
          <w:sz w:val="16"/>
          <w:szCs w:val="16"/>
        </w:rPr>
        <w:t>PROVEEDOR”</w:t>
      </w:r>
      <w:r w:rsidRPr="0021152F">
        <w:rPr>
          <w:rFonts w:ascii="Arial" w:hAnsi="Arial" w:cs="Arial"/>
          <w:sz w:val="16"/>
          <w:szCs w:val="16"/>
        </w:rPr>
        <w:t xml:space="preserve"> podrá modificarlos durante la vigencia de este contrato.</w:t>
      </w:r>
    </w:p>
    <w:p w14:paraId="780FA5AC" w14:textId="77777777" w:rsidR="00402095" w:rsidRPr="0021152F"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r w:rsidRPr="0021152F">
        <w:rPr>
          <w:rFonts w:ascii="Arial" w:hAnsi="Arial" w:cs="Arial"/>
          <w:sz w:val="16"/>
          <w:szCs w:val="16"/>
        </w:rPr>
        <w:t xml:space="preserve">Todo impuesto y/o derecho causado por la entrega de los bienes materia de este contrato, será a cargo de </w:t>
      </w:r>
      <w:r w:rsidRPr="0021152F">
        <w:rPr>
          <w:rFonts w:ascii="Arial" w:hAnsi="Arial" w:cs="Arial"/>
          <w:b/>
          <w:sz w:val="16"/>
          <w:szCs w:val="16"/>
        </w:rPr>
        <w:t>“EL PROVEEDOR”</w:t>
      </w:r>
      <w:r w:rsidRPr="0021152F">
        <w:rPr>
          <w:rFonts w:ascii="Arial" w:hAnsi="Arial" w:cs="Arial"/>
          <w:sz w:val="16"/>
          <w:szCs w:val="16"/>
        </w:rPr>
        <w:t xml:space="preserve">, </w:t>
      </w:r>
      <w:r w:rsidRPr="0021152F">
        <w:rPr>
          <w:rFonts w:ascii="Arial" w:hAnsi="Arial" w:cs="Arial"/>
          <w:b/>
          <w:sz w:val="16"/>
          <w:szCs w:val="16"/>
        </w:rPr>
        <w:t>“EL CIATEJ</w:t>
      </w:r>
      <w:r>
        <w:rPr>
          <w:rFonts w:ascii="Arial" w:hAnsi="Arial" w:cs="Arial"/>
          <w:b/>
          <w:sz w:val="16"/>
          <w:szCs w:val="16"/>
        </w:rPr>
        <w:t>, A.C.</w:t>
      </w:r>
      <w:r w:rsidRPr="0021152F">
        <w:rPr>
          <w:rFonts w:ascii="Arial" w:hAnsi="Arial" w:cs="Arial"/>
          <w:b/>
          <w:sz w:val="16"/>
          <w:szCs w:val="16"/>
        </w:rPr>
        <w:t>”</w:t>
      </w:r>
      <w:r w:rsidRPr="0021152F">
        <w:rPr>
          <w:rFonts w:ascii="Arial" w:hAnsi="Arial" w:cs="Arial"/>
          <w:sz w:val="16"/>
          <w:szCs w:val="16"/>
        </w:rPr>
        <w:t xml:space="preserve"> pagará únicamente el importe correspondiente al Impuesto al Valor Agregado (IVA).</w:t>
      </w:r>
    </w:p>
    <w:p w14:paraId="0B53A69B" w14:textId="77777777" w:rsidR="00402095" w:rsidRPr="0021152F"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232B4A2C" w14:textId="77777777" w:rsidR="00402095" w:rsidRPr="0021152F"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r w:rsidRPr="0021152F">
        <w:rPr>
          <w:rFonts w:ascii="Arial" w:hAnsi="Arial" w:cs="Arial"/>
          <w:sz w:val="16"/>
          <w:szCs w:val="16"/>
        </w:rPr>
        <w:t>El área requirente será la responsable en la autorización de los pagos respectivos.</w:t>
      </w:r>
    </w:p>
    <w:p w14:paraId="4EC946DC" w14:textId="77777777" w:rsidR="00402095" w:rsidRPr="0021152F"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u w:val="single"/>
        </w:rPr>
      </w:pPr>
    </w:p>
    <w:p w14:paraId="1AB04DB3" w14:textId="77777777" w:rsidR="00402095" w:rsidRPr="0021152F"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r w:rsidRPr="0021152F">
        <w:rPr>
          <w:rFonts w:ascii="Arial" w:hAnsi="Arial" w:cs="Arial"/>
          <w:b/>
          <w:sz w:val="16"/>
          <w:szCs w:val="16"/>
          <w:u w:val="single"/>
        </w:rPr>
        <w:t>TERCERA.- FECHA, LUGAR Y CONDICIONES DE LA ENTREGA DE LOS BIENES.</w:t>
      </w:r>
    </w:p>
    <w:p w14:paraId="78A19574" w14:textId="77777777" w:rsidR="00402095" w:rsidRPr="0021152F" w:rsidRDefault="00402095" w:rsidP="00402095">
      <w:pPr>
        <w:pStyle w:val="Textoindependiente31"/>
        <w:widowControl/>
        <w:rPr>
          <w:rFonts w:ascii="Arial" w:hAnsi="Arial" w:cs="Arial"/>
          <w:b/>
          <w:sz w:val="16"/>
          <w:szCs w:val="16"/>
        </w:rPr>
      </w:pPr>
    </w:p>
    <w:p w14:paraId="69EF83A4" w14:textId="77777777" w:rsidR="00402095" w:rsidRDefault="00402095" w:rsidP="00402095">
      <w:pPr>
        <w:spacing w:after="0" w:line="240" w:lineRule="auto"/>
        <w:jc w:val="both"/>
        <w:rPr>
          <w:rFonts w:ascii="Arial" w:hAnsi="Arial" w:cs="Arial"/>
          <w:sz w:val="16"/>
          <w:szCs w:val="16"/>
        </w:rPr>
      </w:pPr>
      <w:r w:rsidRPr="0021152F">
        <w:rPr>
          <w:rFonts w:ascii="Arial" w:hAnsi="Arial" w:cs="Arial"/>
          <w:b/>
          <w:sz w:val="16"/>
          <w:szCs w:val="16"/>
        </w:rPr>
        <w:t xml:space="preserve">“EL PROVEEDOR”, </w:t>
      </w:r>
      <w:r w:rsidRPr="0021152F">
        <w:rPr>
          <w:rFonts w:ascii="Arial" w:hAnsi="Arial" w:cs="Arial"/>
          <w:sz w:val="16"/>
          <w:szCs w:val="16"/>
        </w:rPr>
        <w:t>se obliga a entregar a</w:t>
      </w:r>
      <w:r w:rsidRPr="0021152F">
        <w:rPr>
          <w:rFonts w:ascii="Arial" w:hAnsi="Arial" w:cs="Arial"/>
          <w:b/>
          <w:sz w:val="16"/>
          <w:szCs w:val="16"/>
        </w:rPr>
        <w:t xml:space="preserve"> “EL CIATEJ</w:t>
      </w:r>
      <w:r>
        <w:rPr>
          <w:rFonts w:ascii="Arial" w:hAnsi="Arial" w:cs="Arial"/>
          <w:b/>
          <w:sz w:val="16"/>
          <w:szCs w:val="16"/>
        </w:rPr>
        <w:t>, A.C.</w:t>
      </w:r>
      <w:r w:rsidRPr="0021152F">
        <w:rPr>
          <w:rFonts w:ascii="Arial" w:hAnsi="Arial" w:cs="Arial"/>
          <w:b/>
          <w:sz w:val="16"/>
          <w:szCs w:val="16"/>
        </w:rPr>
        <w:t xml:space="preserve">”, </w:t>
      </w:r>
      <w:r w:rsidRPr="0021152F">
        <w:rPr>
          <w:rFonts w:ascii="Arial" w:hAnsi="Arial" w:cs="Arial"/>
          <w:sz w:val="16"/>
          <w:szCs w:val="16"/>
        </w:rPr>
        <w:t>los</w:t>
      </w:r>
      <w:r w:rsidRPr="0021152F">
        <w:rPr>
          <w:rFonts w:ascii="Arial" w:hAnsi="Arial" w:cs="Arial"/>
          <w:b/>
          <w:sz w:val="16"/>
          <w:szCs w:val="16"/>
        </w:rPr>
        <w:t xml:space="preserve"> bienes objeto del presente contrato,</w:t>
      </w:r>
      <w:r w:rsidRPr="0021152F">
        <w:rPr>
          <w:rFonts w:ascii="Arial" w:hAnsi="Arial" w:cs="Arial"/>
          <w:sz w:val="16"/>
          <w:szCs w:val="16"/>
        </w:rPr>
        <w:t xml:space="preserve"> </w:t>
      </w:r>
      <w:r w:rsidRPr="005B646C">
        <w:rPr>
          <w:rFonts w:ascii="Arial" w:hAnsi="Arial" w:cs="Arial"/>
          <w:b/>
          <w:sz w:val="16"/>
          <w:szCs w:val="16"/>
        </w:rPr>
        <w:t>de conformidad con el calendario de entregas, establecido en el Anexo 1 “Términos de Referencia”</w:t>
      </w:r>
      <w:r w:rsidRPr="00E35611">
        <w:rPr>
          <w:rFonts w:ascii="Arial" w:hAnsi="Arial" w:cs="Arial"/>
          <w:b/>
          <w:sz w:val="16"/>
          <w:szCs w:val="16"/>
        </w:rPr>
        <w:t xml:space="preserve">. </w:t>
      </w:r>
      <w:r w:rsidRPr="00E35611">
        <w:rPr>
          <w:rFonts w:ascii="Arial" w:hAnsi="Arial" w:cs="Arial"/>
          <w:sz w:val="16"/>
          <w:szCs w:val="16"/>
        </w:rPr>
        <w:t xml:space="preserve">En el entendido de que el objeto del presente contrato se mantendrá vigente hasta que se </w:t>
      </w:r>
      <w:r>
        <w:rPr>
          <w:rFonts w:ascii="Arial" w:hAnsi="Arial" w:cs="Arial"/>
          <w:sz w:val="16"/>
          <w:szCs w:val="16"/>
        </w:rPr>
        <w:t>entreguen</w:t>
      </w:r>
      <w:r w:rsidRPr="00E35611">
        <w:rPr>
          <w:rFonts w:ascii="Arial" w:hAnsi="Arial" w:cs="Arial"/>
          <w:sz w:val="16"/>
          <w:szCs w:val="16"/>
        </w:rPr>
        <w:t xml:space="preserve"> en su totalidad los bienes contratados y las</w:t>
      </w:r>
      <w:r w:rsidRPr="0021152F">
        <w:rPr>
          <w:rFonts w:ascii="Arial" w:hAnsi="Arial" w:cs="Arial"/>
          <w:sz w:val="16"/>
          <w:szCs w:val="16"/>
        </w:rPr>
        <w:t xml:space="preserve"> partes cumplan con todas y cada una de las obligaciones que deriven de la relación contractual respectiva.</w:t>
      </w:r>
    </w:p>
    <w:p w14:paraId="249A1833" w14:textId="77777777" w:rsidR="00402095" w:rsidRDefault="00402095" w:rsidP="00402095">
      <w:pPr>
        <w:spacing w:after="0" w:line="240" w:lineRule="auto"/>
        <w:jc w:val="both"/>
        <w:rPr>
          <w:rFonts w:ascii="Arial" w:hAnsi="Arial" w:cs="Arial"/>
          <w:sz w:val="16"/>
          <w:szCs w:val="16"/>
          <w:highlight w:val="green"/>
        </w:rPr>
      </w:pPr>
    </w:p>
    <w:p w14:paraId="469F2C67" w14:textId="77777777" w:rsidR="00402095" w:rsidRPr="0021152F" w:rsidRDefault="00402095" w:rsidP="00402095">
      <w:pPr>
        <w:spacing w:after="0" w:line="240" w:lineRule="auto"/>
        <w:jc w:val="both"/>
        <w:rPr>
          <w:rFonts w:ascii="Arial" w:hAnsi="Arial" w:cs="Arial"/>
          <w:sz w:val="16"/>
          <w:szCs w:val="16"/>
        </w:rPr>
      </w:pPr>
      <w:r>
        <w:rPr>
          <w:rFonts w:ascii="Arial" w:hAnsi="Arial" w:cs="Arial"/>
          <w:b/>
          <w:sz w:val="16"/>
          <w:szCs w:val="16"/>
        </w:rPr>
        <w:t>“</w:t>
      </w:r>
      <w:r w:rsidRPr="0021152F">
        <w:rPr>
          <w:rFonts w:ascii="Arial" w:hAnsi="Arial" w:cs="Arial"/>
          <w:b/>
          <w:sz w:val="16"/>
          <w:szCs w:val="16"/>
        </w:rPr>
        <w:t>EL PROVEEDOR”</w:t>
      </w:r>
      <w:r w:rsidRPr="0021152F">
        <w:rPr>
          <w:rFonts w:ascii="Arial" w:hAnsi="Arial" w:cs="Arial"/>
          <w:sz w:val="16"/>
          <w:szCs w:val="16"/>
        </w:rPr>
        <w:t xml:space="preserve"> para la entrega de los bienes objeto del presente contrato, deberá de apegarse a lo especificado en el </w:t>
      </w:r>
      <w:r w:rsidRPr="0051207E">
        <w:rPr>
          <w:rFonts w:ascii="Arial" w:hAnsi="Arial" w:cs="Arial"/>
          <w:color w:val="FF0000"/>
          <w:sz w:val="16"/>
          <w:szCs w:val="16"/>
        </w:rPr>
        <w:t xml:space="preserve">Anexo 1 “Términos de Referencia” </w:t>
      </w:r>
      <w:r w:rsidRPr="0021152F">
        <w:rPr>
          <w:rFonts w:ascii="Arial" w:hAnsi="Arial" w:cs="Arial"/>
          <w:sz w:val="16"/>
          <w:szCs w:val="16"/>
        </w:rPr>
        <w:t xml:space="preserve">de la convocatoria, sus anexos, la(s) junta(s) de aclaraciones, las propuestas de </w:t>
      </w:r>
      <w:r w:rsidRPr="0021152F">
        <w:rPr>
          <w:rFonts w:ascii="Arial" w:hAnsi="Arial" w:cs="Arial"/>
          <w:b/>
          <w:sz w:val="16"/>
          <w:szCs w:val="16"/>
        </w:rPr>
        <w:t>“EL PROVEEDOR”</w:t>
      </w:r>
      <w:r w:rsidRPr="0021152F">
        <w:rPr>
          <w:rFonts w:ascii="Arial" w:hAnsi="Arial" w:cs="Arial"/>
          <w:sz w:val="16"/>
          <w:szCs w:val="16"/>
        </w:rPr>
        <w:t xml:space="preserve"> y su contrato.</w:t>
      </w:r>
    </w:p>
    <w:p w14:paraId="63773705" w14:textId="77777777" w:rsidR="00402095" w:rsidRPr="0051207E" w:rsidRDefault="00402095" w:rsidP="00402095">
      <w:pPr>
        <w:spacing w:after="0" w:line="240" w:lineRule="auto"/>
        <w:jc w:val="both"/>
        <w:rPr>
          <w:rFonts w:ascii="Arial" w:hAnsi="Arial" w:cs="Arial"/>
          <w:sz w:val="16"/>
          <w:szCs w:val="16"/>
        </w:rPr>
      </w:pPr>
    </w:p>
    <w:p w14:paraId="6F869F38" w14:textId="77777777" w:rsidR="00402095" w:rsidRPr="00E8577F" w:rsidRDefault="00402095" w:rsidP="00402095">
      <w:pPr>
        <w:spacing w:after="0" w:line="240" w:lineRule="auto"/>
        <w:jc w:val="both"/>
        <w:rPr>
          <w:rFonts w:ascii="Arial" w:hAnsi="Arial" w:cs="Arial"/>
          <w:sz w:val="16"/>
        </w:rPr>
      </w:pPr>
      <w:r w:rsidRPr="00E8577F">
        <w:rPr>
          <w:rFonts w:ascii="Arial" w:hAnsi="Arial" w:cs="Arial"/>
          <w:sz w:val="16"/>
        </w:rPr>
        <w:t>Para la aceptación de los bienes,</w:t>
      </w:r>
      <w:r>
        <w:rPr>
          <w:rFonts w:ascii="Arial" w:hAnsi="Arial" w:cs="Arial"/>
          <w:sz w:val="16"/>
        </w:rPr>
        <w:t xml:space="preserve"> el</w:t>
      </w:r>
      <w:r w:rsidRPr="00E8577F">
        <w:rPr>
          <w:rFonts w:ascii="Arial" w:hAnsi="Arial" w:cs="Arial"/>
          <w:sz w:val="16"/>
        </w:rPr>
        <w:t xml:space="preserve"> área requirente y responsable de verificar el cumplimiento del contrato, contará con el tiempo indicado en la tabla siguiente, a partir de la recepción de los mismos; para la revisión, aceptación y en su caso devolución por cada bien; éstos deberán cubrir las cantidades, características y especificaciones que se  consideren como mínimas para los bienes que se detallan en el </w:t>
      </w:r>
      <w:r w:rsidRPr="00E8577F">
        <w:rPr>
          <w:rFonts w:ascii="Arial" w:hAnsi="Arial" w:cs="Arial"/>
          <w:color w:val="FF0000"/>
          <w:sz w:val="16"/>
        </w:rPr>
        <w:t>Anexo 1 “Términos de Referencia”</w:t>
      </w:r>
      <w:r w:rsidRPr="00E8577F">
        <w:rPr>
          <w:rFonts w:ascii="Arial" w:hAnsi="Arial" w:cs="Arial"/>
          <w:sz w:val="16"/>
        </w:rPr>
        <w:t>, para lo cual realizará la supervisión de los mismos de acuerdo a lo especificado en el mencionado anexo, la presente convocatoria, sus juntas de aclaraciones y el (los) contrato(s) que se suscriba(n).</w:t>
      </w:r>
    </w:p>
    <w:p w14:paraId="1A971079" w14:textId="77777777" w:rsidR="00402095" w:rsidRDefault="00402095" w:rsidP="00402095">
      <w:pPr>
        <w:spacing w:after="0" w:line="240" w:lineRule="auto"/>
        <w:jc w:val="both"/>
        <w:rPr>
          <w:rFonts w:ascii="Arial" w:hAnsi="Arial" w:cs="Arial"/>
          <w:sz w:val="16"/>
          <w:szCs w:val="16"/>
        </w:rPr>
      </w:pPr>
    </w:p>
    <w:tbl>
      <w:tblPr>
        <w:tblW w:w="8760" w:type="dxa"/>
        <w:jc w:val="center"/>
        <w:tblCellMar>
          <w:left w:w="70" w:type="dxa"/>
          <w:right w:w="70" w:type="dxa"/>
        </w:tblCellMar>
        <w:tblLook w:val="04A0" w:firstRow="1" w:lastRow="0" w:firstColumn="1" w:lastColumn="0" w:noHBand="0" w:noVBand="1"/>
      </w:tblPr>
      <w:tblGrid>
        <w:gridCol w:w="1000"/>
        <w:gridCol w:w="1080"/>
        <w:gridCol w:w="1940"/>
        <w:gridCol w:w="1240"/>
        <w:gridCol w:w="1580"/>
        <w:gridCol w:w="1920"/>
      </w:tblGrid>
      <w:tr w:rsidR="00402095" w:rsidRPr="00093F27" w14:paraId="0BC353BB" w14:textId="77777777" w:rsidTr="0061416B">
        <w:trPr>
          <w:trHeight w:val="495"/>
          <w:jc w:val="center"/>
        </w:trPr>
        <w:tc>
          <w:tcPr>
            <w:tcW w:w="1000" w:type="dxa"/>
            <w:tcBorders>
              <w:top w:val="single" w:sz="8" w:space="0" w:color="auto"/>
              <w:left w:val="single" w:sz="8" w:space="0" w:color="auto"/>
              <w:bottom w:val="single" w:sz="8" w:space="0" w:color="auto"/>
              <w:right w:val="single" w:sz="8" w:space="0" w:color="auto"/>
            </w:tcBorders>
            <w:shd w:val="clear" w:color="000000" w:fill="BDD6EE"/>
            <w:vAlign w:val="center"/>
            <w:hideMark/>
          </w:tcPr>
          <w:p w14:paraId="305F9F71" w14:textId="77777777" w:rsidR="00402095" w:rsidRPr="00093F27" w:rsidRDefault="00402095" w:rsidP="0061416B">
            <w:pPr>
              <w:spacing w:after="0" w:line="240" w:lineRule="auto"/>
              <w:jc w:val="center"/>
              <w:rPr>
                <w:rFonts w:ascii="Arial" w:eastAsia="Times New Roman" w:hAnsi="Arial" w:cs="Arial"/>
                <w:b/>
                <w:bCs/>
                <w:color w:val="000000"/>
                <w:sz w:val="16"/>
                <w:szCs w:val="16"/>
                <w:lang w:eastAsia="es-MX"/>
              </w:rPr>
            </w:pPr>
            <w:r w:rsidRPr="00093F27">
              <w:rPr>
                <w:rFonts w:ascii="Arial" w:eastAsia="Times New Roman" w:hAnsi="Arial" w:cs="Arial"/>
                <w:b/>
                <w:bCs/>
                <w:color w:val="000000"/>
                <w:sz w:val="16"/>
                <w:szCs w:val="16"/>
                <w:lang w:eastAsia="es-MX"/>
              </w:rPr>
              <w:t xml:space="preserve">PARTIDA </w:t>
            </w:r>
          </w:p>
        </w:tc>
        <w:tc>
          <w:tcPr>
            <w:tcW w:w="1080" w:type="dxa"/>
            <w:tcBorders>
              <w:top w:val="single" w:sz="8" w:space="0" w:color="auto"/>
              <w:left w:val="nil"/>
              <w:bottom w:val="single" w:sz="8" w:space="0" w:color="auto"/>
              <w:right w:val="single" w:sz="8" w:space="0" w:color="auto"/>
            </w:tcBorders>
            <w:shd w:val="clear" w:color="000000" w:fill="BDD6EE"/>
            <w:vAlign w:val="center"/>
            <w:hideMark/>
          </w:tcPr>
          <w:p w14:paraId="5F746F57" w14:textId="77777777" w:rsidR="00402095" w:rsidRPr="00093F27" w:rsidRDefault="00402095" w:rsidP="0061416B">
            <w:pPr>
              <w:spacing w:after="0" w:line="240" w:lineRule="auto"/>
              <w:jc w:val="center"/>
              <w:rPr>
                <w:rFonts w:ascii="Arial" w:eastAsia="Times New Roman" w:hAnsi="Arial" w:cs="Arial"/>
                <w:b/>
                <w:bCs/>
                <w:color w:val="000000"/>
                <w:sz w:val="16"/>
                <w:szCs w:val="16"/>
                <w:lang w:eastAsia="es-MX"/>
              </w:rPr>
            </w:pPr>
            <w:r w:rsidRPr="00093F27">
              <w:rPr>
                <w:rFonts w:ascii="Arial" w:eastAsia="Times New Roman" w:hAnsi="Arial" w:cs="Arial"/>
                <w:b/>
                <w:bCs/>
                <w:color w:val="000000"/>
                <w:sz w:val="16"/>
                <w:szCs w:val="16"/>
                <w:lang w:eastAsia="es-MX"/>
              </w:rPr>
              <w:t>CANTIDAD TOTAL</w:t>
            </w:r>
          </w:p>
        </w:tc>
        <w:tc>
          <w:tcPr>
            <w:tcW w:w="1940" w:type="dxa"/>
            <w:tcBorders>
              <w:top w:val="single" w:sz="8" w:space="0" w:color="auto"/>
              <w:left w:val="nil"/>
              <w:bottom w:val="single" w:sz="8" w:space="0" w:color="auto"/>
              <w:right w:val="single" w:sz="8" w:space="0" w:color="auto"/>
            </w:tcBorders>
            <w:shd w:val="clear" w:color="000000" w:fill="BDD6EE"/>
            <w:vAlign w:val="center"/>
            <w:hideMark/>
          </w:tcPr>
          <w:p w14:paraId="10E04CC7" w14:textId="77777777" w:rsidR="00402095" w:rsidRPr="00093F27" w:rsidRDefault="00402095" w:rsidP="0061416B">
            <w:pPr>
              <w:spacing w:after="0" w:line="240" w:lineRule="auto"/>
              <w:jc w:val="center"/>
              <w:rPr>
                <w:rFonts w:ascii="Arial" w:eastAsia="Times New Roman" w:hAnsi="Arial" w:cs="Arial"/>
                <w:b/>
                <w:bCs/>
                <w:color w:val="000000"/>
                <w:sz w:val="16"/>
                <w:szCs w:val="16"/>
                <w:lang w:eastAsia="es-MX"/>
              </w:rPr>
            </w:pPr>
            <w:r w:rsidRPr="00093F27">
              <w:rPr>
                <w:rFonts w:ascii="Arial" w:eastAsia="Times New Roman" w:hAnsi="Arial" w:cs="Arial"/>
                <w:b/>
                <w:bCs/>
                <w:color w:val="000000"/>
                <w:sz w:val="16"/>
                <w:szCs w:val="16"/>
                <w:lang w:eastAsia="es-MX"/>
              </w:rPr>
              <w:t>CONCEPTO</w:t>
            </w:r>
          </w:p>
        </w:tc>
        <w:tc>
          <w:tcPr>
            <w:tcW w:w="1240" w:type="dxa"/>
            <w:tcBorders>
              <w:top w:val="single" w:sz="8" w:space="0" w:color="auto"/>
              <w:left w:val="nil"/>
              <w:bottom w:val="single" w:sz="8" w:space="0" w:color="auto"/>
              <w:right w:val="single" w:sz="8" w:space="0" w:color="auto"/>
            </w:tcBorders>
            <w:shd w:val="clear" w:color="000000" w:fill="BDD6EE"/>
            <w:vAlign w:val="center"/>
            <w:hideMark/>
          </w:tcPr>
          <w:p w14:paraId="07EE1E8D" w14:textId="77777777" w:rsidR="00402095" w:rsidRPr="00093F27" w:rsidRDefault="00402095" w:rsidP="0061416B">
            <w:pPr>
              <w:spacing w:after="0" w:line="240" w:lineRule="auto"/>
              <w:jc w:val="center"/>
              <w:rPr>
                <w:rFonts w:ascii="Arial" w:eastAsia="Times New Roman" w:hAnsi="Arial" w:cs="Arial"/>
                <w:b/>
                <w:bCs/>
                <w:color w:val="000000"/>
                <w:sz w:val="16"/>
                <w:szCs w:val="16"/>
                <w:lang w:eastAsia="es-MX"/>
              </w:rPr>
            </w:pPr>
            <w:r w:rsidRPr="00093F27">
              <w:rPr>
                <w:rFonts w:ascii="Arial" w:eastAsia="Times New Roman" w:hAnsi="Arial" w:cs="Arial"/>
                <w:b/>
                <w:bCs/>
                <w:color w:val="000000"/>
                <w:sz w:val="16"/>
                <w:szCs w:val="16"/>
                <w:lang w:eastAsia="es-MX"/>
              </w:rPr>
              <w:t>MARCA</w:t>
            </w:r>
          </w:p>
        </w:tc>
        <w:tc>
          <w:tcPr>
            <w:tcW w:w="1580" w:type="dxa"/>
            <w:tcBorders>
              <w:top w:val="single" w:sz="8" w:space="0" w:color="auto"/>
              <w:left w:val="nil"/>
              <w:bottom w:val="single" w:sz="8" w:space="0" w:color="auto"/>
              <w:right w:val="single" w:sz="8" w:space="0" w:color="auto"/>
            </w:tcBorders>
            <w:shd w:val="clear" w:color="000000" w:fill="BDD6EE"/>
            <w:vAlign w:val="center"/>
            <w:hideMark/>
          </w:tcPr>
          <w:p w14:paraId="5516B9CC" w14:textId="77777777" w:rsidR="00402095" w:rsidRPr="00093F27" w:rsidRDefault="00402095" w:rsidP="0061416B">
            <w:pPr>
              <w:spacing w:after="0" w:line="240" w:lineRule="auto"/>
              <w:jc w:val="center"/>
              <w:rPr>
                <w:rFonts w:ascii="Arial" w:eastAsia="Times New Roman" w:hAnsi="Arial" w:cs="Arial"/>
                <w:b/>
                <w:bCs/>
                <w:color w:val="000000"/>
                <w:sz w:val="16"/>
                <w:szCs w:val="16"/>
                <w:lang w:eastAsia="es-MX"/>
              </w:rPr>
            </w:pPr>
            <w:r w:rsidRPr="00093F27">
              <w:rPr>
                <w:rFonts w:ascii="Arial" w:eastAsia="Times New Roman" w:hAnsi="Arial" w:cs="Arial"/>
                <w:b/>
                <w:bCs/>
                <w:color w:val="000000"/>
                <w:sz w:val="16"/>
                <w:szCs w:val="16"/>
                <w:lang w:eastAsia="es-MX"/>
              </w:rPr>
              <w:t>MODELO</w:t>
            </w:r>
          </w:p>
        </w:tc>
        <w:tc>
          <w:tcPr>
            <w:tcW w:w="1920" w:type="dxa"/>
            <w:tcBorders>
              <w:top w:val="single" w:sz="8" w:space="0" w:color="auto"/>
              <w:left w:val="nil"/>
              <w:bottom w:val="single" w:sz="8" w:space="0" w:color="auto"/>
              <w:right w:val="single" w:sz="8" w:space="0" w:color="auto"/>
            </w:tcBorders>
            <w:shd w:val="clear" w:color="000000" w:fill="BDD6EE"/>
            <w:vAlign w:val="center"/>
            <w:hideMark/>
          </w:tcPr>
          <w:p w14:paraId="63E2B840" w14:textId="77777777" w:rsidR="00402095" w:rsidRPr="00093F27" w:rsidRDefault="00402095" w:rsidP="0061416B">
            <w:pPr>
              <w:spacing w:after="0" w:line="240" w:lineRule="auto"/>
              <w:jc w:val="center"/>
              <w:rPr>
                <w:rFonts w:ascii="Arial" w:eastAsia="Times New Roman" w:hAnsi="Arial" w:cs="Arial"/>
                <w:b/>
                <w:bCs/>
                <w:color w:val="000000"/>
                <w:sz w:val="16"/>
                <w:szCs w:val="16"/>
                <w:lang w:eastAsia="es-MX"/>
              </w:rPr>
            </w:pPr>
            <w:r w:rsidRPr="00093F27">
              <w:rPr>
                <w:rFonts w:ascii="Arial" w:eastAsia="Times New Roman" w:hAnsi="Arial" w:cs="Arial"/>
                <w:b/>
                <w:bCs/>
                <w:color w:val="000000"/>
                <w:sz w:val="16"/>
                <w:szCs w:val="16"/>
                <w:lang w:eastAsia="es-MX"/>
              </w:rPr>
              <w:t>DÍAS HÁBILES PARA REVISIÓN</w:t>
            </w:r>
          </w:p>
        </w:tc>
      </w:tr>
      <w:tr w:rsidR="00402095" w:rsidRPr="00093F27" w14:paraId="71B5305F" w14:textId="77777777" w:rsidTr="0061416B">
        <w:trPr>
          <w:trHeight w:val="495"/>
          <w:jc w:val="center"/>
        </w:trPr>
        <w:tc>
          <w:tcPr>
            <w:tcW w:w="1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6FF6A9"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556A768"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25</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48611DD8"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TONER NEGRO</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50C2B1DF"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582EA003"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15A,C7115A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0FBD716E"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56FF34E1"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4F0D9B2E"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w:t>
            </w:r>
          </w:p>
        </w:tc>
        <w:tc>
          <w:tcPr>
            <w:tcW w:w="1080" w:type="dxa"/>
            <w:tcBorders>
              <w:top w:val="nil"/>
              <w:left w:val="nil"/>
              <w:bottom w:val="single" w:sz="4" w:space="0" w:color="auto"/>
              <w:right w:val="single" w:sz="4" w:space="0" w:color="auto"/>
            </w:tcBorders>
            <w:shd w:val="clear" w:color="000000" w:fill="FFFFFF"/>
            <w:vAlign w:val="center"/>
            <w:hideMark/>
          </w:tcPr>
          <w:p w14:paraId="5807187D"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15</w:t>
            </w:r>
          </w:p>
        </w:tc>
        <w:tc>
          <w:tcPr>
            <w:tcW w:w="1940" w:type="dxa"/>
            <w:tcBorders>
              <w:top w:val="nil"/>
              <w:left w:val="nil"/>
              <w:bottom w:val="single" w:sz="4" w:space="0" w:color="auto"/>
              <w:right w:val="single" w:sz="4" w:space="0" w:color="auto"/>
            </w:tcBorders>
            <w:shd w:val="clear" w:color="auto" w:fill="auto"/>
            <w:noWrap/>
            <w:vAlign w:val="center"/>
            <w:hideMark/>
          </w:tcPr>
          <w:p w14:paraId="23435904"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TINTA COLOR,</w:t>
            </w:r>
          </w:p>
        </w:tc>
        <w:tc>
          <w:tcPr>
            <w:tcW w:w="1240" w:type="dxa"/>
            <w:tcBorders>
              <w:top w:val="nil"/>
              <w:left w:val="nil"/>
              <w:bottom w:val="single" w:sz="4" w:space="0" w:color="auto"/>
              <w:right w:val="single" w:sz="4" w:space="0" w:color="auto"/>
            </w:tcBorders>
            <w:shd w:val="clear" w:color="auto" w:fill="auto"/>
            <w:noWrap/>
            <w:vAlign w:val="center"/>
            <w:hideMark/>
          </w:tcPr>
          <w:p w14:paraId="69BAAD9E"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39A364F5"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 xml:space="preserve"> 97A, C9363WL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4C64EDAF"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0C81BC49"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179C8192"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3</w:t>
            </w:r>
          </w:p>
        </w:tc>
        <w:tc>
          <w:tcPr>
            <w:tcW w:w="1080" w:type="dxa"/>
            <w:tcBorders>
              <w:top w:val="nil"/>
              <w:left w:val="nil"/>
              <w:bottom w:val="single" w:sz="4" w:space="0" w:color="auto"/>
              <w:right w:val="single" w:sz="4" w:space="0" w:color="auto"/>
            </w:tcBorders>
            <w:shd w:val="clear" w:color="000000" w:fill="FFFFFF"/>
            <w:vAlign w:val="center"/>
            <w:hideMark/>
          </w:tcPr>
          <w:p w14:paraId="6A236BBE"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15</w:t>
            </w:r>
          </w:p>
        </w:tc>
        <w:tc>
          <w:tcPr>
            <w:tcW w:w="1940" w:type="dxa"/>
            <w:tcBorders>
              <w:top w:val="nil"/>
              <w:left w:val="nil"/>
              <w:bottom w:val="single" w:sz="4" w:space="0" w:color="auto"/>
              <w:right w:val="single" w:sz="4" w:space="0" w:color="auto"/>
            </w:tcBorders>
            <w:shd w:val="clear" w:color="auto" w:fill="auto"/>
            <w:noWrap/>
            <w:vAlign w:val="center"/>
            <w:hideMark/>
          </w:tcPr>
          <w:p w14:paraId="6BE95095"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TINTA NEGRO</w:t>
            </w:r>
          </w:p>
        </w:tc>
        <w:tc>
          <w:tcPr>
            <w:tcW w:w="1240" w:type="dxa"/>
            <w:tcBorders>
              <w:top w:val="nil"/>
              <w:left w:val="nil"/>
              <w:bottom w:val="single" w:sz="4" w:space="0" w:color="auto"/>
              <w:right w:val="single" w:sz="4" w:space="0" w:color="auto"/>
            </w:tcBorders>
            <w:shd w:val="clear" w:color="auto" w:fill="auto"/>
            <w:noWrap/>
            <w:vAlign w:val="center"/>
            <w:hideMark/>
          </w:tcPr>
          <w:p w14:paraId="70C547EE"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5B657390"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940 XL, C4906AL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5E0F5020"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60A9211D"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6820FC22"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4</w:t>
            </w:r>
          </w:p>
        </w:tc>
        <w:tc>
          <w:tcPr>
            <w:tcW w:w="1080" w:type="dxa"/>
            <w:tcBorders>
              <w:top w:val="nil"/>
              <w:left w:val="nil"/>
              <w:bottom w:val="single" w:sz="4" w:space="0" w:color="auto"/>
              <w:right w:val="single" w:sz="4" w:space="0" w:color="auto"/>
            </w:tcBorders>
            <w:shd w:val="clear" w:color="000000" w:fill="FFFFFF"/>
            <w:vAlign w:val="center"/>
            <w:hideMark/>
          </w:tcPr>
          <w:p w14:paraId="5475865B"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14:paraId="3BB04160"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TINTA CYAN</w:t>
            </w:r>
          </w:p>
        </w:tc>
        <w:tc>
          <w:tcPr>
            <w:tcW w:w="1240" w:type="dxa"/>
            <w:tcBorders>
              <w:top w:val="nil"/>
              <w:left w:val="nil"/>
              <w:bottom w:val="single" w:sz="4" w:space="0" w:color="auto"/>
              <w:right w:val="single" w:sz="4" w:space="0" w:color="auto"/>
            </w:tcBorders>
            <w:shd w:val="clear" w:color="auto" w:fill="auto"/>
            <w:noWrap/>
            <w:vAlign w:val="center"/>
            <w:hideMark/>
          </w:tcPr>
          <w:p w14:paraId="73C8E46D"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7CF020A8"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 xml:space="preserve"> 940 XL, C4907AL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2321BF00"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5F709691"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536845A1"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5</w:t>
            </w:r>
          </w:p>
        </w:tc>
        <w:tc>
          <w:tcPr>
            <w:tcW w:w="1080" w:type="dxa"/>
            <w:tcBorders>
              <w:top w:val="nil"/>
              <w:left w:val="nil"/>
              <w:bottom w:val="single" w:sz="4" w:space="0" w:color="auto"/>
              <w:right w:val="single" w:sz="4" w:space="0" w:color="auto"/>
            </w:tcBorders>
            <w:shd w:val="clear" w:color="000000" w:fill="FFFFFF"/>
            <w:vAlign w:val="center"/>
            <w:hideMark/>
          </w:tcPr>
          <w:p w14:paraId="62440123"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14:paraId="65EC78C6"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TINTA MAGENTA</w:t>
            </w:r>
          </w:p>
        </w:tc>
        <w:tc>
          <w:tcPr>
            <w:tcW w:w="1240" w:type="dxa"/>
            <w:tcBorders>
              <w:top w:val="nil"/>
              <w:left w:val="nil"/>
              <w:bottom w:val="single" w:sz="4" w:space="0" w:color="auto"/>
              <w:right w:val="single" w:sz="4" w:space="0" w:color="auto"/>
            </w:tcBorders>
            <w:shd w:val="clear" w:color="auto" w:fill="auto"/>
            <w:noWrap/>
            <w:vAlign w:val="center"/>
            <w:hideMark/>
          </w:tcPr>
          <w:p w14:paraId="3BE234B3"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700C78A9"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 xml:space="preserve"> 940 XL, C4908AL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297DF018"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3BAC67CF"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7D4D2E4F"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6</w:t>
            </w:r>
          </w:p>
        </w:tc>
        <w:tc>
          <w:tcPr>
            <w:tcW w:w="1080" w:type="dxa"/>
            <w:tcBorders>
              <w:top w:val="nil"/>
              <w:left w:val="nil"/>
              <w:bottom w:val="single" w:sz="4" w:space="0" w:color="auto"/>
              <w:right w:val="single" w:sz="4" w:space="0" w:color="auto"/>
            </w:tcBorders>
            <w:shd w:val="clear" w:color="000000" w:fill="FFFFFF"/>
            <w:vAlign w:val="center"/>
            <w:hideMark/>
          </w:tcPr>
          <w:p w14:paraId="14F693A6"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14:paraId="528B0006"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TINTA AMARILLO</w:t>
            </w:r>
          </w:p>
        </w:tc>
        <w:tc>
          <w:tcPr>
            <w:tcW w:w="1240" w:type="dxa"/>
            <w:tcBorders>
              <w:top w:val="nil"/>
              <w:left w:val="nil"/>
              <w:bottom w:val="single" w:sz="4" w:space="0" w:color="auto"/>
              <w:right w:val="single" w:sz="4" w:space="0" w:color="auto"/>
            </w:tcBorders>
            <w:shd w:val="clear" w:color="auto" w:fill="auto"/>
            <w:noWrap/>
            <w:vAlign w:val="center"/>
            <w:hideMark/>
          </w:tcPr>
          <w:p w14:paraId="398CD347"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6A921040"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 xml:space="preserve"> 940 XL, C4909AL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00864FB4"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38D7DD3F"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60174B9C"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7</w:t>
            </w:r>
          </w:p>
        </w:tc>
        <w:tc>
          <w:tcPr>
            <w:tcW w:w="1080" w:type="dxa"/>
            <w:tcBorders>
              <w:top w:val="nil"/>
              <w:left w:val="nil"/>
              <w:bottom w:val="single" w:sz="4" w:space="0" w:color="auto"/>
              <w:right w:val="single" w:sz="4" w:space="0" w:color="auto"/>
            </w:tcBorders>
            <w:shd w:val="clear" w:color="000000" w:fill="FFFFFF"/>
            <w:vAlign w:val="center"/>
            <w:hideMark/>
          </w:tcPr>
          <w:p w14:paraId="78BC9C0D"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16</w:t>
            </w:r>
          </w:p>
        </w:tc>
        <w:tc>
          <w:tcPr>
            <w:tcW w:w="1940" w:type="dxa"/>
            <w:tcBorders>
              <w:top w:val="nil"/>
              <w:left w:val="nil"/>
              <w:bottom w:val="single" w:sz="4" w:space="0" w:color="auto"/>
              <w:right w:val="single" w:sz="4" w:space="0" w:color="auto"/>
            </w:tcBorders>
            <w:shd w:val="clear" w:color="auto" w:fill="auto"/>
            <w:noWrap/>
            <w:vAlign w:val="center"/>
            <w:hideMark/>
          </w:tcPr>
          <w:p w14:paraId="76BB8CA4"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14:paraId="140F5B67"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2C324095"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35A, CB435A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1EE45685"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122036AD"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4C4F84D1"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8</w:t>
            </w:r>
          </w:p>
        </w:tc>
        <w:tc>
          <w:tcPr>
            <w:tcW w:w="1080" w:type="dxa"/>
            <w:tcBorders>
              <w:top w:val="nil"/>
              <w:left w:val="nil"/>
              <w:bottom w:val="single" w:sz="4" w:space="0" w:color="auto"/>
              <w:right w:val="single" w:sz="4" w:space="0" w:color="auto"/>
            </w:tcBorders>
            <w:shd w:val="clear" w:color="000000" w:fill="FFFFFF"/>
            <w:vAlign w:val="center"/>
            <w:hideMark/>
          </w:tcPr>
          <w:p w14:paraId="21A711FB"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14:paraId="21698BAC"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TONER MAGENTA</w:t>
            </w:r>
          </w:p>
        </w:tc>
        <w:tc>
          <w:tcPr>
            <w:tcW w:w="1240" w:type="dxa"/>
            <w:tcBorders>
              <w:top w:val="nil"/>
              <w:left w:val="nil"/>
              <w:bottom w:val="single" w:sz="4" w:space="0" w:color="auto"/>
              <w:right w:val="single" w:sz="4" w:space="0" w:color="auto"/>
            </w:tcBorders>
            <w:shd w:val="clear" w:color="auto" w:fill="auto"/>
            <w:noWrap/>
            <w:vAlign w:val="center"/>
            <w:hideMark/>
          </w:tcPr>
          <w:p w14:paraId="692015E1"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0EF4551F"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125A, CB543A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4E724DD1"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59FF1A8A"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78DE45F7"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9</w:t>
            </w:r>
          </w:p>
        </w:tc>
        <w:tc>
          <w:tcPr>
            <w:tcW w:w="1080" w:type="dxa"/>
            <w:tcBorders>
              <w:top w:val="nil"/>
              <w:left w:val="nil"/>
              <w:bottom w:val="single" w:sz="4" w:space="0" w:color="auto"/>
              <w:right w:val="single" w:sz="4" w:space="0" w:color="auto"/>
            </w:tcBorders>
            <w:shd w:val="clear" w:color="000000" w:fill="FFFFFF"/>
            <w:vAlign w:val="center"/>
            <w:hideMark/>
          </w:tcPr>
          <w:p w14:paraId="022EFAA3"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14:paraId="5F51F3E3"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TONER AMARILLO</w:t>
            </w:r>
          </w:p>
        </w:tc>
        <w:tc>
          <w:tcPr>
            <w:tcW w:w="1240" w:type="dxa"/>
            <w:tcBorders>
              <w:top w:val="nil"/>
              <w:left w:val="nil"/>
              <w:bottom w:val="single" w:sz="4" w:space="0" w:color="auto"/>
              <w:right w:val="single" w:sz="4" w:space="0" w:color="auto"/>
            </w:tcBorders>
            <w:shd w:val="clear" w:color="auto" w:fill="auto"/>
            <w:noWrap/>
            <w:vAlign w:val="center"/>
            <w:hideMark/>
          </w:tcPr>
          <w:p w14:paraId="66063FE7"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18CE7C1A"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 xml:space="preserve"> 125A, CB542A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447BBC99"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4FAF24E8"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2AA9FB9F"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w:t>
            </w:r>
          </w:p>
        </w:tc>
        <w:tc>
          <w:tcPr>
            <w:tcW w:w="1080" w:type="dxa"/>
            <w:tcBorders>
              <w:top w:val="nil"/>
              <w:left w:val="nil"/>
              <w:bottom w:val="single" w:sz="4" w:space="0" w:color="auto"/>
              <w:right w:val="single" w:sz="4" w:space="0" w:color="auto"/>
            </w:tcBorders>
            <w:shd w:val="clear" w:color="000000" w:fill="FFFFFF"/>
            <w:vAlign w:val="center"/>
            <w:hideMark/>
          </w:tcPr>
          <w:p w14:paraId="5626D448"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14:paraId="2AAABFF9"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TONER CYAN</w:t>
            </w:r>
          </w:p>
        </w:tc>
        <w:tc>
          <w:tcPr>
            <w:tcW w:w="1240" w:type="dxa"/>
            <w:tcBorders>
              <w:top w:val="nil"/>
              <w:left w:val="nil"/>
              <w:bottom w:val="single" w:sz="4" w:space="0" w:color="auto"/>
              <w:right w:val="single" w:sz="4" w:space="0" w:color="auto"/>
            </w:tcBorders>
            <w:shd w:val="clear" w:color="auto" w:fill="auto"/>
            <w:noWrap/>
            <w:vAlign w:val="center"/>
            <w:hideMark/>
          </w:tcPr>
          <w:p w14:paraId="739389EC"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7E1F1419"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125A, CB541A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0952FC8B"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0BCD5088"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0D27ABE8"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lastRenderedPageBreak/>
              <w:t>11</w:t>
            </w:r>
          </w:p>
        </w:tc>
        <w:tc>
          <w:tcPr>
            <w:tcW w:w="1080" w:type="dxa"/>
            <w:tcBorders>
              <w:top w:val="nil"/>
              <w:left w:val="nil"/>
              <w:bottom w:val="single" w:sz="4" w:space="0" w:color="auto"/>
              <w:right w:val="single" w:sz="4" w:space="0" w:color="auto"/>
            </w:tcBorders>
            <w:shd w:val="clear" w:color="000000" w:fill="FFFFFF"/>
            <w:vAlign w:val="center"/>
            <w:hideMark/>
          </w:tcPr>
          <w:p w14:paraId="45FA8BAB"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14:paraId="37CCF54A"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14:paraId="4CEAED60"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6BA15F61"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 xml:space="preserve"> 125A, CB540A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28D4EE79"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1AB88D49"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5E972A33"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12</w:t>
            </w:r>
          </w:p>
        </w:tc>
        <w:tc>
          <w:tcPr>
            <w:tcW w:w="1080" w:type="dxa"/>
            <w:tcBorders>
              <w:top w:val="nil"/>
              <w:left w:val="nil"/>
              <w:bottom w:val="single" w:sz="4" w:space="0" w:color="auto"/>
              <w:right w:val="single" w:sz="4" w:space="0" w:color="auto"/>
            </w:tcBorders>
            <w:shd w:val="clear" w:color="000000" w:fill="FFFFFF"/>
            <w:vAlign w:val="center"/>
            <w:hideMark/>
          </w:tcPr>
          <w:p w14:paraId="683ADA97"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14:paraId="34E0BA8F"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14:paraId="2C61C26A"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SAMSUNG</w:t>
            </w:r>
          </w:p>
        </w:tc>
        <w:tc>
          <w:tcPr>
            <w:tcW w:w="1580" w:type="dxa"/>
            <w:tcBorders>
              <w:top w:val="nil"/>
              <w:left w:val="nil"/>
              <w:bottom w:val="single" w:sz="4" w:space="0" w:color="auto"/>
              <w:right w:val="single" w:sz="4" w:space="0" w:color="auto"/>
            </w:tcBorders>
            <w:shd w:val="clear" w:color="auto" w:fill="auto"/>
            <w:noWrap/>
            <w:vAlign w:val="center"/>
            <w:hideMark/>
          </w:tcPr>
          <w:p w14:paraId="3D6C1468"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MLT-D111S</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7657A096"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61DEC2A4"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3510E77C"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13</w:t>
            </w:r>
          </w:p>
        </w:tc>
        <w:tc>
          <w:tcPr>
            <w:tcW w:w="1080" w:type="dxa"/>
            <w:tcBorders>
              <w:top w:val="nil"/>
              <w:left w:val="nil"/>
              <w:bottom w:val="single" w:sz="4" w:space="0" w:color="auto"/>
              <w:right w:val="single" w:sz="4" w:space="0" w:color="auto"/>
            </w:tcBorders>
            <w:shd w:val="clear" w:color="000000" w:fill="FFFFFF"/>
            <w:vAlign w:val="center"/>
            <w:hideMark/>
          </w:tcPr>
          <w:p w14:paraId="648D6233"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3</w:t>
            </w:r>
          </w:p>
        </w:tc>
        <w:tc>
          <w:tcPr>
            <w:tcW w:w="1940" w:type="dxa"/>
            <w:tcBorders>
              <w:top w:val="nil"/>
              <w:left w:val="nil"/>
              <w:bottom w:val="single" w:sz="4" w:space="0" w:color="auto"/>
              <w:right w:val="single" w:sz="4" w:space="0" w:color="auto"/>
            </w:tcBorders>
            <w:shd w:val="clear" w:color="auto" w:fill="auto"/>
            <w:noWrap/>
            <w:vAlign w:val="center"/>
            <w:hideMark/>
          </w:tcPr>
          <w:p w14:paraId="1EFD3CC9"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14:paraId="7411A0F7"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63591B8A"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 xml:space="preserve"> 64A, CC364A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6C82680E"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31DCB963"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39DDFA99"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14</w:t>
            </w:r>
          </w:p>
        </w:tc>
        <w:tc>
          <w:tcPr>
            <w:tcW w:w="1080" w:type="dxa"/>
            <w:tcBorders>
              <w:top w:val="nil"/>
              <w:left w:val="nil"/>
              <w:bottom w:val="single" w:sz="4" w:space="0" w:color="auto"/>
              <w:right w:val="single" w:sz="4" w:space="0" w:color="auto"/>
            </w:tcBorders>
            <w:shd w:val="clear" w:color="000000" w:fill="FFFFFF"/>
            <w:vAlign w:val="center"/>
            <w:hideMark/>
          </w:tcPr>
          <w:p w14:paraId="13E3A470"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18</w:t>
            </w:r>
          </w:p>
        </w:tc>
        <w:tc>
          <w:tcPr>
            <w:tcW w:w="1940" w:type="dxa"/>
            <w:tcBorders>
              <w:top w:val="nil"/>
              <w:left w:val="nil"/>
              <w:bottom w:val="single" w:sz="4" w:space="0" w:color="auto"/>
              <w:right w:val="single" w:sz="4" w:space="0" w:color="auto"/>
            </w:tcBorders>
            <w:shd w:val="clear" w:color="auto" w:fill="auto"/>
            <w:noWrap/>
            <w:vAlign w:val="center"/>
            <w:hideMark/>
          </w:tcPr>
          <w:p w14:paraId="1F2822E6"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14:paraId="61CF8C99"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7251A883"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 xml:space="preserve"> 128A, CE320A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41BAAF1D"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3EC9C1F4"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7BC0DA3C"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15</w:t>
            </w:r>
          </w:p>
        </w:tc>
        <w:tc>
          <w:tcPr>
            <w:tcW w:w="1080" w:type="dxa"/>
            <w:tcBorders>
              <w:top w:val="nil"/>
              <w:left w:val="nil"/>
              <w:bottom w:val="single" w:sz="4" w:space="0" w:color="auto"/>
              <w:right w:val="single" w:sz="4" w:space="0" w:color="auto"/>
            </w:tcBorders>
            <w:shd w:val="clear" w:color="000000" w:fill="FFFFFF"/>
            <w:vAlign w:val="center"/>
            <w:hideMark/>
          </w:tcPr>
          <w:p w14:paraId="308136BE"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28</w:t>
            </w:r>
          </w:p>
        </w:tc>
        <w:tc>
          <w:tcPr>
            <w:tcW w:w="1940" w:type="dxa"/>
            <w:tcBorders>
              <w:top w:val="nil"/>
              <w:left w:val="nil"/>
              <w:bottom w:val="single" w:sz="4" w:space="0" w:color="auto"/>
              <w:right w:val="single" w:sz="4" w:space="0" w:color="auto"/>
            </w:tcBorders>
            <w:shd w:val="clear" w:color="auto" w:fill="auto"/>
            <w:noWrap/>
            <w:vAlign w:val="center"/>
            <w:hideMark/>
          </w:tcPr>
          <w:p w14:paraId="681DF61B"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TONER CYAN</w:t>
            </w:r>
          </w:p>
        </w:tc>
        <w:tc>
          <w:tcPr>
            <w:tcW w:w="1240" w:type="dxa"/>
            <w:tcBorders>
              <w:top w:val="nil"/>
              <w:left w:val="nil"/>
              <w:bottom w:val="single" w:sz="4" w:space="0" w:color="auto"/>
              <w:right w:val="single" w:sz="4" w:space="0" w:color="auto"/>
            </w:tcBorders>
            <w:shd w:val="clear" w:color="auto" w:fill="auto"/>
            <w:noWrap/>
            <w:vAlign w:val="center"/>
            <w:hideMark/>
          </w:tcPr>
          <w:p w14:paraId="607756E7"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5D4DC7BD"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 xml:space="preserve"> 128A, CE321A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0BF4861D"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40276064"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5D22890D"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16</w:t>
            </w:r>
          </w:p>
        </w:tc>
        <w:tc>
          <w:tcPr>
            <w:tcW w:w="1080" w:type="dxa"/>
            <w:tcBorders>
              <w:top w:val="nil"/>
              <w:left w:val="nil"/>
              <w:bottom w:val="single" w:sz="4" w:space="0" w:color="auto"/>
              <w:right w:val="single" w:sz="4" w:space="0" w:color="auto"/>
            </w:tcBorders>
            <w:shd w:val="clear" w:color="000000" w:fill="FFFFFF"/>
            <w:vAlign w:val="center"/>
            <w:hideMark/>
          </w:tcPr>
          <w:p w14:paraId="10F0A8A5"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18</w:t>
            </w:r>
          </w:p>
        </w:tc>
        <w:tc>
          <w:tcPr>
            <w:tcW w:w="1940" w:type="dxa"/>
            <w:tcBorders>
              <w:top w:val="nil"/>
              <w:left w:val="nil"/>
              <w:bottom w:val="single" w:sz="4" w:space="0" w:color="auto"/>
              <w:right w:val="single" w:sz="4" w:space="0" w:color="auto"/>
            </w:tcBorders>
            <w:shd w:val="clear" w:color="auto" w:fill="auto"/>
            <w:noWrap/>
            <w:vAlign w:val="center"/>
            <w:hideMark/>
          </w:tcPr>
          <w:p w14:paraId="7B826B26"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TONER AMARILLO</w:t>
            </w:r>
          </w:p>
        </w:tc>
        <w:tc>
          <w:tcPr>
            <w:tcW w:w="1240" w:type="dxa"/>
            <w:tcBorders>
              <w:top w:val="nil"/>
              <w:left w:val="nil"/>
              <w:bottom w:val="single" w:sz="4" w:space="0" w:color="auto"/>
              <w:right w:val="single" w:sz="4" w:space="0" w:color="auto"/>
            </w:tcBorders>
            <w:shd w:val="clear" w:color="auto" w:fill="auto"/>
            <w:noWrap/>
            <w:vAlign w:val="center"/>
            <w:hideMark/>
          </w:tcPr>
          <w:p w14:paraId="55558D42"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4E1911F0"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 xml:space="preserve"> 128A, CE322A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32D212C8"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186514E7"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41A9BF15"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17</w:t>
            </w:r>
          </w:p>
        </w:tc>
        <w:tc>
          <w:tcPr>
            <w:tcW w:w="1080" w:type="dxa"/>
            <w:tcBorders>
              <w:top w:val="nil"/>
              <w:left w:val="nil"/>
              <w:bottom w:val="single" w:sz="4" w:space="0" w:color="auto"/>
              <w:right w:val="single" w:sz="4" w:space="0" w:color="auto"/>
            </w:tcBorders>
            <w:shd w:val="clear" w:color="000000" w:fill="FFFFFF"/>
            <w:vAlign w:val="center"/>
            <w:hideMark/>
          </w:tcPr>
          <w:p w14:paraId="281471E8"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18</w:t>
            </w:r>
          </w:p>
        </w:tc>
        <w:tc>
          <w:tcPr>
            <w:tcW w:w="1940" w:type="dxa"/>
            <w:tcBorders>
              <w:top w:val="nil"/>
              <w:left w:val="nil"/>
              <w:bottom w:val="single" w:sz="4" w:space="0" w:color="auto"/>
              <w:right w:val="single" w:sz="4" w:space="0" w:color="auto"/>
            </w:tcBorders>
            <w:shd w:val="clear" w:color="auto" w:fill="auto"/>
            <w:noWrap/>
            <w:vAlign w:val="center"/>
            <w:hideMark/>
          </w:tcPr>
          <w:p w14:paraId="33628CA0"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TONER MAGENTA</w:t>
            </w:r>
          </w:p>
        </w:tc>
        <w:tc>
          <w:tcPr>
            <w:tcW w:w="1240" w:type="dxa"/>
            <w:tcBorders>
              <w:top w:val="nil"/>
              <w:left w:val="nil"/>
              <w:bottom w:val="single" w:sz="4" w:space="0" w:color="auto"/>
              <w:right w:val="single" w:sz="4" w:space="0" w:color="auto"/>
            </w:tcBorders>
            <w:shd w:val="clear" w:color="auto" w:fill="auto"/>
            <w:noWrap/>
            <w:vAlign w:val="center"/>
            <w:hideMark/>
          </w:tcPr>
          <w:p w14:paraId="66B9AA91"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7BD171B6"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 xml:space="preserve"> 128A, CE323A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2D0448AE"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17BB67FF"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78DFA5A6"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18</w:t>
            </w:r>
          </w:p>
        </w:tc>
        <w:tc>
          <w:tcPr>
            <w:tcW w:w="1080" w:type="dxa"/>
            <w:tcBorders>
              <w:top w:val="nil"/>
              <w:left w:val="nil"/>
              <w:bottom w:val="single" w:sz="4" w:space="0" w:color="auto"/>
              <w:right w:val="single" w:sz="4" w:space="0" w:color="auto"/>
            </w:tcBorders>
            <w:shd w:val="clear" w:color="000000" w:fill="FFFFFF"/>
            <w:vAlign w:val="center"/>
            <w:hideMark/>
          </w:tcPr>
          <w:p w14:paraId="36E2D94D"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7</w:t>
            </w:r>
          </w:p>
        </w:tc>
        <w:tc>
          <w:tcPr>
            <w:tcW w:w="1940" w:type="dxa"/>
            <w:tcBorders>
              <w:top w:val="nil"/>
              <w:left w:val="nil"/>
              <w:bottom w:val="single" w:sz="4" w:space="0" w:color="auto"/>
              <w:right w:val="single" w:sz="4" w:space="0" w:color="auto"/>
            </w:tcBorders>
            <w:shd w:val="clear" w:color="auto" w:fill="auto"/>
            <w:noWrap/>
            <w:vAlign w:val="center"/>
            <w:hideMark/>
          </w:tcPr>
          <w:p w14:paraId="37B72C86"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14:paraId="0933EA73"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27B5E21F"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16A, Q7516A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07B0766A"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154F6162"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0B9170EA"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19</w:t>
            </w:r>
          </w:p>
        </w:tc>
        <w:tc>
          <w:tcPr>
            <w:tcW w:w="1080" w:type="dxa"/>
            <w:tcBorders>
              <w:top w:val="nil"/>
              <w:left w:val="nil"/>
              <w:bottom w:val="single" w:sz="4" w:space="0" w:color="auto"/>
              <w:right w:val="single" w:sz="4" w:space="0" w:color="auto"/>
            </w:tcBorders>
            <w:shd w:val="clear" w:color="000000" w:fill="FFFFFF"/>
            <w:vAlign w:val="center"/>
            <w:hideMark/>
          </w:tcPr>
          <w:p w14:paraId="65A57B3A"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25</w:t>
            </w:r>
          </w:p>
        </w:tc>
        <w:tc>
          <w:tcPr>
            <w:tcW w:w="1940" w:type="dxa"/>
            <w:tcBorders>
              <w:top w:val="nil"/>
              <w:left w:val="nil"/>
              <w:bottom w:val="single" w:sz="4" w:space="0" w:color="auto"/>
              <w:right w:val="single" w:sz="4" w:space="0" w:color="auto"/>
            </w:tcBorders>
            <w:shd w:val="clear" w:color="auto" w:fill="auto"/>
            <w:noWrap/>
            <w:vAlign w:val="center"/>
            <w:hideMark/>
          </w:tcPr>
          <w:p w14:paraId="18753F15"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14:paraId="6501C864"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10719446"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131A, CF210A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70520324"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09D417EC"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2157B642"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20</w:t>
            </w:r>
          </w:p>
        </w:tc>
        <w:tc>
          <w:tcPr>
            <w:tcW w:w="1080" w:type="dxa"/>
            <w:tcBorders>
              <w:top w:val="nil"/>
              <w:left w:val="nil"/>
              <w:bottom w:val="single" w:sz="4" w:space="0" w:color="auto"/>
              <w:right w:val="single" w:sz="4" w:space="0" w:color="auto"/>
            </w:tcBorders>
            <w:shd w:val="clear" w:color="000000" w:fill="FFFFFF"/>
            <w:vAlign w:val="center"/>
            <w:hideMark/>
          </w:tcPr>
          <w:p w14:paraId="3CF7CAA8"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18</w:t>
            </w:r>
          </w:p>
        </w:tc>
        <w:tc>
          <w:tcPr>
            <w:tcW w:w="1940" w:type="dxa"/>
            <w:tcBorders>
              <w:top w:val="nil"/>
              <w:left w:val="nil"/>
              <w:bottom w:val="single" w:sz="4" w:space="0" w:color="auto"/>
              <w:right w:val="single" w:sz="4" w:space="0" w:color="auto"/>
            </w:tcBorders>
            <w:shd w:val="clear" w:color="auto" w:fill="auto"/>
            <w:noWrap/>
            <w:vAlign w:val="center"/>
            <w:hideMark/>
          </w:tcPr>
          <w:p w14:paraId="09267038"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TONER CYAN</w:t>
            </w:r>
          </w:p>
        </w:tc>
        <w:tc>
          <w:tcPr>
            <w:tcW w:w="1240" w:type="dxa"/>
            <w:tcBorders>
              <w:top w:val="nil"/>
              <w:left w:val="nil"/>
              <w:bottom w:val="single" w:sz="4" w:space="0" w:color="auto"/>
              <w:right w:val="single" w:sz="4" w:space="0" w:color="auto"/>
            </w:tcBorders>
            <w:shd w:val="clear" w:color="auto" w:fill="auto"/>
            <w:noWrap/>
            <w:vAlign w:val="center"/>
            <w:hideMark/>
          </w:tcPr>
          <w:p w14:paraId="22ABB803"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30BF1040"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131A, CF211A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2CDF33D4"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172239C0"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28A66C49"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21</w:t>
            </w:r>
          </w:p>
        </w:tc>
        <w:tc>
          <w:tcPr>
            <w:tcW w:w="1080" w:type="dxa"/>
            <w:tcBorders>
              <w:top w:val="nil"/>
              <w:left w:val="nil"/>
              <w:bottom w:val="single" w:sz="4" w:space="0" w:color="auto"/>
              <w:right w:val="single" w:sz="4" w:space="0" w:color="auto"/>
            </w:tcBorders>
            <w:shd w:val="clear" w:color="000000" w:fill="FFFFFF"/>
            <w:vAlign w:val="center"/>
            <w:hideMark/>
          </w:tcPr>
          <w:p w14:paraId="1395052A"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18</w:t>
            </w:r>
          </w:p>
        </w:tc>
        <w:tc>
          <w:tcPr>
            <w:tcW w:w="1940" w:type="dxa"/>
            <w:tcBorders>
              <w:top w:val="nil"/>
              <w:left w:val="nil"/>
              <w:bottom w:val="single" w:sz="4" w:space="0" w:color="auto"/>
              <w:right w:val="single" w:sz="4" w:space="0" w:color="auto"/>
            </w:tcBorders>
            <w:shd w:val="clear" w:color="auto" w:fill="auto"/>
            <w:noWrap/>
            <w:vAlign w:val="center"/>
            <w:hideMark/>
          </w:tcPr>
          <w:p w14:paraId="56F3CB29"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TONER AMARILLO</w:t>
            </w:r>
          </w:p>
        </w:tc>
        <w:tc>
          <w:tcPr>
            <w:tcW w:w="1240" w:type="dxa"/>
            <w:tcBorders>
              <w:top w:val="nil"/>
              <w:left w:val="nil"/>
              <w:bottom w:val="single" w:sz="4" w:space="0" w:color="auto"/>
              <w:right w:val="single" w:sz="4" w:space="0" w:color="auto"/>
            </w:tcBorders>
            <w:shd w:val="clear" w:color="auto" w:fill="auto"/>
            <w:noWrap/>
            <w:vAlign w:val="center"/>
            <w:hideMark/>
          </w:tcPr>
          <w:p w14:paraId="61C5D8DB"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7E1D3826"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131A, CF212A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42000DE7"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6F231A17"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170E44A2"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22</w:t>
            </w:r>
          </w:p>
        </w:tc>
        <w:tc>
          <w:tcPr>
            <w:tcW w:w="1080" w:type="dxa"/>
            <w:tcBorders>
              <w:top w:val="nil"/>
              <w:left w:val="nil"/>
              <w:bottom w:val="single" w:sz="4" w:space="0" w:color="auto"/>
              <w:right w:val="single" w:sz="4" w:space="0" w:color="auto"/>
            </w:tcBorders>
            <w:shd w:val="clear" w:color="000000" w:fill="FFFFFF"/>
            <w:vAlign w:val="center"/>
            <w:hideMark/>
          </w:tcPr>
          <w:p w14:paraId="196BB214"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18</w:t>
            </w:r>
          </w:p>
        </w:tc>
        <w:tc>
          <w:tcPr>
            <w:tcW w:w="1940" w:type="dxa"/>
            <w:tcBorders>
              <w:top w:val="nil"/>
              <w:left w:val="nil"/>
              <w:bottom w:val="single" w:sz="4" w:space="0" w:color="auto"/>
              <w:right w:val="single" w:sz="4" w:space="0" w:color="auto"/>
            </w:tcBorders>
            <w:shd w:val="clear" w:color="auto" w:fill="auto"/>
            <w:noWrap/>
            <w:vAlign w:val="center"/>
            <w:hideMark/>
          </w:tcPr>
          <w:p w14:paraId="539B57B8"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TONER MAGENTA</w:t>
            </w:r>
          </w:p>
        </w:tc>
        <w:tc>
          <w:tcPr>
            <w:tcW w:w="1240" w:type="dxa"/>
            <w:tcBorders>
              <w:top w:val="nil"/>
              <w:left w:val="nil"/>
              <w:bottom w:val="single" w:sz="4" w:space="0" w:color="auto"/>
              <w:right w:val="single" w:sz="4" w:space="0" w:color="auto"/>
            </w:tcBorders>
            <w:shd w:val="clear" w:color="auto" w:fill="auto"/>
            <w:noWrap/>
            <w:vAlign w:val="center"/>
            <w:hideMark/>
          </w:tcPr>
          <w:p w14:paraId="09811F5D"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399CED61"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131A, CF213A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544B7DBA"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18234FDF"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30ACD62C"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23</w:t>
            </w:r>
          </w:p>
        </w:tc>
        <w:tc>
          <w:tcPr>
            <w:tcW w:w="1080" w:type="dxa"/>
            <w:tcBorders>
              <w:top w:val="nil"/>
              <w:left w:val="nil"/>
              <w:bottom w:val="single" w:sz="4" w:space="0" w:color="auto"/>
              <w:right w:val="single" w:sz="4" w:space="0" w:color="auto"/>
            </w:tcBorders>
            <w:shd w:val="clear" w:color="000000" w:fill="FFFFFF"/>
            <w:vAlign w:val="center"/>
            <w:hideMark/>
          </w:tcPr>
          <w:p w14:paraId="71A12C86"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14:paraId="4F360904"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TINTA TRICOLOLR</w:t>
            </w:r>
          </w:p>
        </w:tc>
        <w:tc>
          <w:tcPr>
            <w:tcW w:w="1240" w:type="dxa"/>
            <w:tcBorders>
              <w:top w:val="nil"/>
              <w:left w:val="nil"/>
              <w:bottom w:val="single" w:sz="4" w:space="0" w:color="auto"/>
              <w:right w:val="single" w:sz="4" w:space="0" w:color="auto"/>
            </w:tcBorders>
            <w:shd w:val="clear" w:color="auto" w:fill="auto"/>
            <w:noWrap/>
            <w:vAlign w:val="center"/>
            <w:hideMark/>
          </w:tcPr>
          <w:p w14:paraId="6704AD80"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3980F98B"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 xml:space="preserve"> 57, C6657AL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23F20E82"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152801B8"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1DBBCBCC"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24</w:t>
            </w:r>
          </w:p>
        </w:tc>
        <w:tc>
          <w:tcPr>
            <w:tcW w:w="1080" w:type="dxa"/>
            <w:tcBorders>
              <w:top w:val="nil"/>
              <w:left w:val="nil"/>
              <w:bottom w:val="single" w:sz="4" w:space="0" w:color="auto"/>
              <w:right w:val="single" w:sz="4" w:space="0" w:color="auto"/>
            </w:tcBorders>
            <w:shd w:val="clear" w:color="000000" w:fill="FFFFFF"/>
            <w:vAlign w:val="center"/>
            <w:hideMark/>
          </w:tcPr>
          <w:p w14:paraId="488603E9"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14:paraId="5850E154"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TINTA TRICOLOR</w:t>
            </w:r>
          </w:p>
        </w:tc>
        <w:tc>
          <w:tcPr>
            <w:tcW w:w="1240" w:type="dxa"/>
            <w:tcBorders>
              <w:top w:val="nil"/>
              <w:left w:val="nil"/>
              <w:bottom w:val="single" w:sz="4" w:space="0" w:color="auto"/>
              <w:right w:val="single" w:sz="4" w:space="0" w:color="auto"/>
            </w:tcBorders>
            <w:shd w:val="clear" w:color="auto" w:fill="auto"/>
            <w:noWrap/>
            <w:vAlign w:val="center"/>
            <w:hideMark/>
          </w:tcPr>
          <w:p w14:paraId="31E12BA2"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2653B0B5"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 xml:space="preserve"> 97, C9363WL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73AED4D6"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5D1BBAE6"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3AD69994"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25</w:t>
            </w:r>
          </w:p>
        </w:tc>
        <w:tc>
          <w:tcPr>
            <w:tcW w:w="1080" w:type="dxa"/>
            <w:tcBorders>
              <w:top w:val="nil"/>
              <w:left w:val="nil"/>
              <w:bottom w:val="single" w:sz="4" w:space="0" w:color="auto"/>
              <w:right w:val="single" w:sz="4" w:space="0" w:color="auto"/>
            </w:tcBorders>
            <w:shd w:val="clear" w:color="000000" w:fill="FFFFFF"/>
            <w:vAlign w:val="center"/>
            <w:hideMark/>
          </w:tcPr>
          <w:p w14:paraId="55CEA346"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15</w:t>
            </w:r>
          </w:p>
        </w:tc>
        <w:tc>
          <w:tcPr>
            <w:tcW w:w="1940" w:type="dxa"/>
            <w:tcBorders>
              <w:top w:val="nil"/>
              <w:left w:val="nil"/>
              <w:bottom w:val="single" w:sz="4" w:space="0" w:color="auto"/>
              <w:right w:val="single" w:sz="4" w:space="0" w:color="auto"/>
            </w:tcBorders>
            <w:shd w:val="clear" w:color="auto" w:fill="auto"/>
            <w:noWrap/>
            <w:vAlign w:val="center"/>
            <w:hideMark/>
          </w:tcPr>
          <w:p w14:paraId="735A8C78"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TINTA NEGRO</w:t>
            </w:r>
          </w:p>
        </w:tc>
        <w:tc>
          <w:tcPr>
            <w:tcW w:w="1240" w:type="dxa"/>
            <w:tcBorders>
              <w:top w:val="nil"/>
              <w:left w:val="nil"/>
              <w:bottom w:val="single" w:sz="4" w:space="0" w:color="auto"/>
              <w:right w:val="single" w:sz="4" w:space="0" w:color="auto"/>
            </w:tcBorders>
            <w:shd w:val="clear" w:color="auto" w:fill="auto"/>
            <w:noWrap/>
            <w:vAlign w:val="center"/>
            <w:hideMark/>
          </w:tcPr>
          <w:p w14:paraId="73CBC1D7"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6AD844D2"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950 XL,CN045AL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05D525E7"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1F0736AE"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0BDDFB4D"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26</w:t>
            </w:r>
          </w:p>
        </w:tc>
        <w:tc>
          <w:tcPr>
            <w:tcW w:w="1080" w:type="dxa"/>
            <w:tcBorders>
              <w:top w:val="nil"/>
              <w:left w:val="nil"/>
              <w:bottom w:val="single" w:sz="4" w:space="0" w:color="auto"/>
              <w:right w:val="single" w:sz="4" w:space="0" w:color="auto"/>
            </w:tcBorders>
            <w:shd w:val="clear" w:color="000000" w:fill="FFFFFF"/>
            <w:vAlign w:val="center"/>
            <w:hideMark/>
          </w:tcPr>
          <w:p w14:paraId="5DFE621B"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15</w:t>
            </w:r>
          </w:p>
        </w:tc>
        <w:tc>
          <w:tcPr>
            <w:tcW w:w="1940" w:type="dxa"/>
            <w:tcBorders>
              <w:top w:val="nil"/>
              <w:left w:val="nil"/>
              <w:bottom w:val="single" w:sz="4" w:space="0" w:color="auto"/>
              <w:right w:val="single" w:sz="4" w:space="0" w:color="auto"/>
            </w:tcBorders>
            <w:shd w:val="clear" w:color="auto" w:fill="auto"/>
            <w:noWrap/>
            <w:vAlign w:val="center"/>
            <w:hideMark/>
          </w:tcPr>
          <w:p w14:paraId="03069B4D"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TINTA CYAN</w:t>
            </w:r>
          </w:p>
        </w:tc>
        <w:tc>
          <w:tcPr>
            <w:tcW w:w="1240" w:type="dxa"/>
            <w:tcBorders>
              <w:top w:val="nil"/>
              <w:left w:val="nil"/>
              <w:bottom w:val="single" w:sz="4" w:space="0" w:color="auto"/>
              <w:right w:val="single" w:sz="4" w:space="0" w:color="auto"/>
            </w:tcBorders>
            <w:shd w:val="clear" w:color="auto" w:fill="auto"/>
            <w:noWrap/>
            <w:vAlign w:val="center"/>
            <w:hideMark/>
          </w:tcPr>
          <w:p w14:paraId="2F808542"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7084F5DD"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951XL,CN046AL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37D91BAB"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01BD19B9"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72C97697"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27</w:t>
            </w:r>
          </w:p>
        </w:tc>
        <w:tc>
          <w:tcPr>
            <w:tcW w:w="1080" w:type="dxa"/>
            <w:tcBorders>
              <w:top w:val="nil"/>
              <w:left w:val="nil"/>
              <w:bottom w:val="single" w:sz="4" w:space="0" w:color="auto"/>
              <w:right w:val="single" w:sz="4" w:space="0" w:color="auto"/>
            </w:tcBorders>
            <w:shd w:val="clear" w:color="000000" w:fill="FFFFFF"/>
            <w:vAlign w:val="center"/>
            <w:hideMark/>
          </w:tcPr>
          <w:p w14:paraId="35D786B4"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15</w:t>
            </w:r>
          </w:p>
        </w:tc>
        <w:tc>
          <w:tcPr>
            <w:tcW w:w="1940" w:type="dxa"/>
            <w:tcBorders>
              <w:top w:val="nil"/>
              <w:left w:val="nil"/>
              <w:bottom w:val="single" w:sz="4" w:space="0" w:color="auto"/>
              <w:right w:val="single" w:sz="4" w:space="0" w:color="auto"/>
            </w:tcBorders>
            <w:shd w:val="clear" w:color="auto" w:fill="auto"/>
            <w:noWrap/>
            <w:vAlign w:val="center"/>
            <w:hideMark/>
          </w:tcPr>
          <w:p w14:paraId="28576702"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TINTA AMARILLO</w:t>
            </w:r>
          </w:p>
        </w:tc>
        <w:tc>
          <w:tcPr>
            <w:tcW w:w="1240" w:type="dxa"/>
            <w:tcBorders>
              <w:top w:val="nil"/>
              <w:left w:val="nil"/>
              <w:bottom w:val="single" w:sz="4" w:space="0" w:color="auto"/>
              <w:right w:val="single" w:sz="4" w:space="0" w:color="auto"/>
            </w:tcBorders>
            <w:shd w:val="clear" w:color="auto" w:fill="auto"/>
            <w:noWrap/>
            <w:vAlign w:val="center"/>
            <w:hideMark/>
          </w:tcPr>
          <w:p w14:paraId="3C17735F"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6AB1CD77"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951XL,CN048AL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422432C9"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339FCB1E"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4E90735F"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28</w:t>
            </w:r>
          </w:p>
        </w:tc>
        <w:tc>
          <w:tcPr>
            <w:tcW w:w="1080" w:type="dxa"/>
            <w:tcBorders>
              <w:top w:val="nil"/>
              <w:left w:val="nil"/>
              <w:bottom w:val="single" w:sz="4" w:space="0" w:color="auto"/>
              <w:right w:val="single" w:sz="4" w:space="0" w:color="auto"/>
            </w:tcBorders>
            <w:shd w:val="clear" w:color="000000" w:fill="FFFFFF"/>
            <w:vAlign w:val="center"/>
            <w:hideMark/>
          </w:tcPr>
          <w:p w14:paraId="16A6E0F4"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15</w:t>
            </w:r>
          </w:p>
        </w:tc>
        <w:tc>
          <w:tcPr>
            <w:tcW w:w="1940" w:type="dxa"/>
            <w:tcBorders>
              <w:top w:val="nil"/>
              <w:left w:val="nil"/>
              <w:bottom w:val="single" w:sz="4" w:space="0" w:color="auto"/>
              <w:right w:val="single" w:sz="4" w:space="0" w:color="auto"/>
            </w:tcBorders>
            <w:shd w:val="clear" w:color="auto" w:fill="auto"/>
            <w:noWrap/>
            <w:vAlign w:val="center"/>
            <w:hideMark/>
          </w:tcPr>
          <w:p w14:paraId="1B10A82A"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TINTA MAGENTA</w:t>
            </w:r>
          </w:p>
        </w:tc>
        <w:tc>
          <w:tcPr>
            <w:tcW w:w="1240" w:type="dxa"/>
            <w:tcBorders>
              <w:top w:val="nil"/>
              <w:left w:val="nil"/>
              <w:bottom w:val="single" w:sz="4" w:space="0" w:color="auto"/>
              <w:right w:val="single" w:sz="4" w:space="0" w:color="auto"/>
            </w:tcBorders>
            <w:shd w:val="clear" w:color="auto" w:fill="auto"/>
            <w:noWrap/>
            <w:vAlign w:val="center"/>
            <w:hideMark/>
          </w:tcPr>
          <w:p w14:paraId="69101D96"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2A4BE487"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951 XL,CN047AL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3C8ACB23"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49002D39"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144009BB"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29</w:t>
            </w:r>
          </w:p>
        </w:tc>
        <w:tc>
          <w:tcPr>
            <w:tcW w:w="1080" w:type="dxa"/>
            <w:tcBorders>
              <w:top w:val="nil"/>
              <w:left w:val="nil"/>
              <w:bottom w:val="single" w:sz="4" w:space="0" w:color="auto"/>
              <w:right w:val="single" w:sz="4" w:space="0" w:color="auto"/>
            </w:tcBorders>
            <w:shd w:val="clear" w:color="000000" w:fill="FFFFFF"/>
            <w:vAlign w:val="center"/>
            <w:hideMark/>
          </w:tcPr>
          <w:p w14:paraId="77C1F783"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14:paraId="67415FB6"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TINTA NEGRO</w:t>
            </w:r>
          </w:p>
        </w:tc>
        <w:tc>
          <w:tcPr>
            <w:tcW w:w="1240" w:type="dxa"/>
            <w:tcBorders>
              <w:top w:val="nil"/>
              <w:left w:val="nil"/>
              <w:bottom w:val="single" w:sz="4" w:space="0" w:color="auto"/>
              <w:right w:val="single" w:sz="4" w:space="0" w:color="auto"/>
            </w:tcBorders>
            <w:shd w:val="clear" w:color="auto" w:fill="auto"/>
            <w:noWrap/>
            <w:vAlign w:val="center"/>
            <w:hideMark/>
          </w:tcPr>
          <w:p w14:paraId="5201C486"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28DD28BD"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670XL,CZ117AL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4770AF41"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0B517314"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26D3D107"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30</w:t>
            </w:r>
          </w:p>
        </w:tc>
        <w:tc>
          <w:tcPr>
            <w:tcW w:w="1080" w:type="dxa"/>
            <w:tcBorders>
              <w:top w:val="nil"/>
              <w:left w:val="nil"/>
              <w:bottom w:val="single" w:sz="4" w:space="0" w:color="auto"/>
              <w:right w:val="single" w:sz="4" w:space="0" w:color="auto"/>
            </w:tcBorders>
            <w:shd w:val="clear" w:color="000000" w:fill="FFFFFF"/>
            <w:vAlign w:val="center"/>
            <w:hideMark/>
          </w:tcPr>
          <w:p w14:paraId="2706D3E9"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14:paraId="4BFC475E"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TINTA CYAN</w:t>
            </w:r>
          </w:p>
        </w:tc>
        <w:tc>
          <w:tcPr>
            <w:tcW w:w="1240" w:type="dxa"/>
            <w:tcBorders>
              <w:top w:val="nil"/>
              <w:left w:val="nil"/>
              <w:bottom w:val="single" w:sz="4" w:space="0" w:color="auto"/>
              <w:right w:val="single" w:sz="4" w:space="0" w:color="auto"/>
            </w:tcBorders>
            <w:shd w:val="clear" w:color="auto" w:fill="auto"/>
            <w:noWrap/>
            <w:vAlign w:val="center"/>
            <w:hideMark/>
          </w:tcPr>
          <w:p w14:paraId="284AC40E"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57501DEF"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670XL,CZ118AL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3799334A"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3B45356D"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4EB88DE6"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31</w:t>
            </w:r>
          </w:p>
        </w:tc>
        <w:tc>
          <w:tcPr>
            <w:tcW w:w="1080" w:type="dxa"/>
            <w:tcBorders>
              <w:top w:val="nil"/>
              <w:left w:val="nil"/>
              <w:bottom w:val="single" w:sz="4" w:space="0" w:color="auto"/>
              <w:right w:val="single" w:sz="4" w:space="0" w:color="auto"/>
            </w:tcBorders>
            <w:shd w:val="clear" w:color="000000" w:fill="FFFFFF"/>
            <w:vAlign w:val="center"/>
            <w:hideMark/>
          </w:tcPr>
          <w:p w14:paraId="19287CE9"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14:paraId="414CADA4"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TINTA AMARILLO</w:t>
            </w:r>
          </w:p>
        </w:tc>
        <w:tc>
          <w:tcPr>
            <w:tcW w:w="1240" w:type="dxa"/>
            <w:tcBorders>
              <w:top w:val="nil"/>
              <w:left w:val="nil"/>
              <w:bottom w:val="single" w:sz="4" w:space="0" w:color="auto"/>
              <w:right w:val="single" w:sz="4" w:space="0" w:color="auto"/>
            </w:tcBorders>
            <w:shd w:val="clear" w:color="auto" w:fill="auto"/>
            <w:noWrap/>
            <w:vAlign w:val="center"/>
            <w:hideMark/>
          </w:tcPr>
          <w:p w14:paraId="35AE52DB"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7BAD7312"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670XL,CZ120AL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48247FBC"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50D921AA"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691F602D"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32</w:t>
            </w:r>
          </w:p>
        </w:tc>
        <w:tc>
          <w:tcPr>
            <w:tcW w:w="1080" w:type="dxa"/>
            <w:tcBorders>
              <w:top w:val="nil"/>
              <w:left w:val="nil"/>
              <w:bottom w:val="single" w:sz="4" w:space="0" w:color="auto"/>
              <w:right w:val="single" w:sz="4" w:space="0" w:color="auto"/>
            </w:tcBorders>
            <w:shd w:val="clear" w:color="000000" w:fill="FFFFFF"/>
            <w:vAlign w:val="center"/>
            <w:hideMark/>
          </w:tcPr>
          <w:p w14:paraId="73B9866C"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14:paraId="2F66C28A"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TINTA MAGENTA</w:t>
            </w:r>
          </w:p>
        </w:tc>
        <w:tc>
          <w:tcPr>
            <w:tcW w:w="1240" w:type="dxa"/>
            <w:tcBorders>
              <w:top w:val="nil"/>
              <w:left w:val="nil"/>
              <w:bottom w:val="single" w:sz="4" w:space="0" w:color="auto"/>
              <w:right w:val="single" w:sz="4" w:space="0" w:color="auto"/>
            </w:tcBorders>
            <w:shd w:val="clear" w:color="auto" w:fill="auto"/>
            <w:noWrap/>
            <w:vAlign w:val="center"/>
            <w:hideMark/>
          </w:tcPr>
          <w:p w14:paraId="1441F1CA"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40E59B10"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670XL, CZ119AL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437A95FF"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6B1A5BA3"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34ED6248"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33</w:t>
            </w:r>
          </w:p>
        </w:tc>
        <w:tc>
          <w:tcPr>
            <w:tcW w:w="1080" w:type="dxa"/>
            <w:tcBorders>
              <w:top w:val="nil"/>
              <w:left w:val="nil"/>
              <w:bottom w:val="single" w:sz="4" w:space="0" w:color="auto"/>
              <w:right w:val="single" w:sz="4" w:space="0" w:color="auto"/>
            </w:tcBorders>
            <w:shd w:val="clear" w:color="000000" w:fill="FFFFFF"/>
            <w:vAlign w:val="center"/>
            <w:hideMark/>
          </w:tcPr>
          <w:p w14:paraId="11E030BC"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14:paraId="60BA6833"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14:paraId="6A3C4670"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256735B1"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410A, CF410A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03839C93"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3F5E4C03"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6D3A6ACE"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34</w:t>
            </w:r>
          </w:p>
        </w:tc>
        <w:tc>
          <w:tcPr>
            <w:tcW w:w="1080" w:type="dxa"/>
            <w:tcBorders>
              <w:top w:val="nil"/>
              <w:left w:val="nil"/>
              <w:bottom w:val="single" w:sz="4" w:space="0" w:color="auto"/>
              <w:right w:val="single" w:sz="4" w:space="0" w:color="auto"/>
            </w:tcBorders>
            <w:shd w:val="clear" w:color="000000" w:fill="FFFFFF"/>
            <w:vAlign w:val="center"/>
            <w:hideMark/>
          </w:tcPr>
          <w:p w14:paraId="752064EE"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14:paraId="76CD07A7"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TONER MAGENTA</w:t>
            </w:r>
          </w:p>
        </w:tc>
        <w:tc>
          <w:tcPr>
            <w:tcW w:w="1240" w:type="dxa"/>
            <w:tcBorders>
              <w:top w:val="nil"/>
              <w:left w:val="nil"/>
              <w:bottom w:val="single" w:sz="4" w:space="0" w:color="auto"/>
              <w:right w:val="single" w:sz="4" w:space="0" w:color="auto"/>
            </w:tcBorders>
            <w:shd w:val="clear" w:color="auto" w:fill="auto"/>
            <w:noWrap/>
            <w:vAlign w:val="center"/>
            <w:hideMark/>
          </w:tcPr>
          <w:p w14:paraId="32AB81FD"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78A6852C"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410A, CF413A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274FE704"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495BFD23"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1F96D47A"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lastRenderedPageBreak/>
              <w:t>35</w:t>
            </w:r>
          </w:p>
        </w:tc>
        <w:tc>
          <w:tcPr>
            <w:tcW w:w="1080" w:type="dxa"/>
            <w:tcBorders>
              <w:top w:val="nil"/>
              <w:left w:val="nil"/>
              <w:bottom w:val="single" w:sz="4" w:space="0" w:color="auto"/>
              <w:right w:val="single" w:sz="4" w:space="0" w:color="auto"/>
            </w:tcBorders>
            <w:shd w:val="clear" w:color="000000" w:fill="FFFFFF"/>
            <w:vAlign w:val="center"/>
            <w:hideMark/>
          </w:tcPr>
          <w:p w14:paraId="78620770"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14:paraId="63C43997"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TONER AMARILLO</w:t>
            </w:r>
          </w:p>
        </w:tc>
        <w:tc>
          <w:tcPr>
            <w:tcW w:w="1240" w:type="dxa"/>
            <w:tcBorders>
              <w:top w:val="nil"/>
              <w:left w:val="nil"/>
              <w:bottom w:val="single" w:sz="4" w:space="0" w:color="auto"/>
              <w:right w:val="single" w:sz="4" w:space="0" w:color="auto"/>
            </w:tcBorders>
            <w:shd w:val="clear" w:color="auto" w:fill="auto"/>
            <w:noWrap/>
            <w:vAlign w:val="center"/>
            <w:hideMark/>
          </w:tcPr>
          <w:p w14:paraId="79E230E4"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757A8F44"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410A, CF412A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79D70807"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0772999F"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690B06A6"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36</w:t>
            </w:r>
          </w:p>
        </w:tc>
        <w:tc>
          <w:tcPr>
            <w:tcW w:w="1080" w:type="dxa"/>
            <w:tcBorders>
              <w:top w:val="nil"/>
              <w:left w:val="nil"/>
              <w:bottom w:val="single" w:sz="4" w:space="0" w:color="auto"/>
              <w:right w:val="single" w:sz="4" w:space="0" w:color="auto"/>
            </w:tcBorders>
            <w:shd w:val="clear" w:color="000000" w:fill="FFFFFF"/>
            <w:vAlign w:val="center"/>
            <w:hideMark/>
          </w:tcPr>
          <w:p w14:paraId="670AED76"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14:paraId="2944BBEF"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TONER CYAN</w:t>
            </w:r>
          </w:p>
        </w:tc>
        <w:tc>
          <w:tcPr>
            <w:tcW w:w="1240" w:type="dxa"/>
            <w:tcBorders>
              <w:top w:val="nil"/>
              <w:left w:val="nil"/>
              <w:bottom w:val="nil"/>
              <w:right w:val="single" w:sz="4" w:space="0" w:color="auto"/>
            </w:tcBorders>
            <w:shd w:val="clear" w:color="auto" w:fill="auto"/>
            <w:noWrap/>
            <w:vAlign w:val="center"/>
            <w:hideMark/>
          </w:tcPr>
          <w:p w14:paraId="4CEA8129"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nil"/>
              <w:right w:val="single" w:sz="4" w:space="0" w:color="auto"/>
            </w:tcBorders>
            <w:shd w:val="clear" w:color="auto" w:fill="auto"/>
            <w:noWrap/>
            <w:vAlign w:val="center"/>
            <w:hideMark/>
          </w:tcPr>
          <w:p w14:paraId="5B69EAB8"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410A, CF411A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095E731B"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4FAA9EF6"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527C0ED3"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37</w:t>
            </w:r>
          </w:p>
        </w:tc>
        <w:tc>
          <w:tcPr>
            <w:tcW w:w="1080" w:type="dxa"/>
            <w:tcBorders>
              <w:top w:val="nil"/>
              <w:left w:val="nil"/>
              <w:bottom w:val="single" w:sz="4" w:space="0" w:color="auto"/>
              <w:right w:val="single" w:sz="4" w:space="0" w:color="auto"/>
            </w:tcBorders>
            <w:shd w:val="clear" w:color="000000" w:fill="FFFFFF"/>
            <w:vAlign w:val="center"/>
            <w:hideMark/>
          </w:tcPr>
          <w:p w14:paraId="7C5198FA"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14:paraId="6166B757"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NEGRO</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C945CA6"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22B31031"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507A,CE400A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4A80F101"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737601C4"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5FA116E9"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38</w:t>
            </w:r>
          </w:p>
        </w:tc>
        <w:tc>
          <w:tcPr>
            <w:tcW w:w="1080" w:type="dxa"/>
            <w:tcBorders>
              <w:top w:val="nil"/>
              <w:left w:val="nil"/>
              <w:bottom w:val="single" w:sz="4" w:space="0" w:color="auto"/>
              <w:right w:val="single" w:sz="4" w:space="0" w:color="auto"/>
            </w:tcBorders>
            <w:shd w:val="clear" w:color="000000" w:fill="FFFFFF"/>
            <w:vAlign w:val="center"/>
            <w:hideMark/>
          </w:tcPr>
          <w:p w14:paraId="41F8D6CA"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15</w:t>
            </w:r>
          </w:p>
        </w:tc>
        <w:tc>
          <w:tcPr>
            <w:tcW w:w="1940" w:type="dxa"/>
            <w:tcBorders>
              <w:top w:val="nil"/>
              <w:left w:val="nil"/>
              <w:bottom w:val="single" w:sz="4" w:space="0" w:color="auto"/>
              <w:right w:val="single" w:sz="4" w:space="0" w:color="auto"/>
            </w:tcBorders>
            <w:shd w:val="clear" w:color="auto" w:fill="auto"/>
            <w:noWrap/>
            <w:vAlign w:val="center"/>
            <w:hideMark/>
          </w:tcPr>
          <w:p w14:paraId="0254DDAD"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CYAN</w:t>
            </w:r>
          </w:p>
        </w:tc>
        <w:tc>
          <w:tcPr>
            <w:tcW w:w="1240" w:type="dxa"/>
            <w:tcBorders>
              <w:top w:val="nil"/>
              <w:left w:val="nil"/>
              <w:bottom w:val="single" w:sz="4" w:space="0" w:color="auto"/>
              <w:right w:val="single" w:sz="4" w:space="0" w:color="auto"/>
            </w:tcBorders>
            <w:shd w:val="clear" w:color="auto" w:fill="auto"/>
            <w:noWrap/>
            <w:vAlign w:val="center"/>
            <w:hideMark/>
          </w:tcPr>
          <w:p w14:paraId="0CC8E49B"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11F6CEFA"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507A,CE401A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446F0DEC"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653EB234"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112EBB6F"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39</w:t>
            </w:r>
          </w:p>
        </w:tc>
        <w:tc>
          <w:tcPr>
            <w:tcW w:w="1080" w:type="dxa"/>
            <w:tcBorders>
              <w:top w:val="nil"/>
              <w:left w:val="nil"/>
              <w:bottom w:val="single" w:sz="4" w:space="0" w:color="auto"/>
              <w:right w:val="single" w:sz="4" w:space="0" w:color="auto"/>
            </w:tcBorders>
            <w:shd w:val="clear" w:color="000000" w:fill="FFFFFF"/>
            <w:vAlign w:val="center"/>
            <w:hideMark/>
          </w:tcPr>
          <w:p w14:paraId="48D95549"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15</w:t>
            </w:r>
          </w:p>
        </w:tc>
        <w:tc>
          <w:tcPr>
            <w:tcW w:w="1940" w:type="dxa"/>
            <w:tcBorders>
              <w:top w:val="nil"/>
              <w:left w:val="nil"/>
              <w:bottom w:val="single" w:sz="4" w:space="0" w:color="auto"/>
              <w:right w:val="single" w:sz="4" w:space="0" w:color="auto"/>
            </w:tcBorders>
            <w:shd w:val="clear" w:color="auto" w:fill="auto"/>
            <w:noWrap/>
            <w:vAlign w:val="center"/>
            <w:hideMark/>
          </w:tcPr>
          <w:p w14:paraId="54A9A1B1"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AMARILLO</w:t>
            </w:r>
          </w:p>
        </w:tc>
        <w:tc>
          <w:tcPr>
            <w:tcW w:w="1240" w:type="dxa"/>
            <w:tcBorders>
              <w:top w:val="nil"/>
              <w:left w:val="nil"/>
              <w:bottom w:val="single" w:sz="4" w:space="0" w:color="auto"/>
              <w:right w:val="single" w:sz="4" w:space="0" w:color="auto"/>
            </w:tcBorders>
            <w:shd w:val="clear" w:color="auto" w:fill="auto"/>
            <w:noWrap/>
            <w:vAlign w:val="center"/>
            <w:hideMark/>
          </w:tcPr>
          <w:p w14:paraId="0AACEAC8"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26B7A837"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507A,CE402A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6EBD0A3D"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317DF208"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31477266"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40</w:t>
            </w:r>
          </w:p>
        </w:tc>
        <w:tc>
          <w:tcPr>
            <w:tcW w:w="1080" w:type="dxa"/>
            <w:tcBorders>
              <w:top w:val="nil"/>
              <w:left w:val="nil"/>
              <w:bottom w:val="single" w:sz="4" w:space="0" w:color="auto"/>
              <w:right w:val="single" w:sz="4" w:space="0" w:color="auto"/>
            </w:tcBorders>
            <w:shd w:val="clear" w:color="000000" w:fill="FFFFFF"/>
            <w:vAlign w:val="center"/>
            <w:hideMark/>
          </w:tcPr>
          <w:p w14:paraId="1CFC700C"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15</w:t>
            </w:r>
          </w:p>
        </w:tc>
        <w:tc>
          <w:tcPr>
            <w:tcW w:w="1940" w:type="dxa"/>
            <w:tcBorders>
              <w:top w:val="nil"/>
              <w:left w:val="nil"/>
              <w:bottom w:val="single" w:sz="4" w:space="0" w:color="auto"/>
              <w:right w:val="single" w:sz="4" w:space="0" w:color="auto"/>
            </w:tcBorders>
            <w:shd w:val="clear" w:color="auto" w:fill="auto"/>
            <w:noWrap/>
            <w:vAlign w:val="center"/>
            <w:hideMark/>
          </w:tcPr>
          <w:p w14:paraId="1B6350A8"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MAGENTA</w:t>
            </w:r>
          </w:p>
        </w:tc>
        <w:tc>
          <w:tcPr>
            <w:tcW w:w="1240" w:type="dxa"/>
            <w:tcBorders>
              <w:top w:val="nil"/>
              <w:left w:val="nil"/>
              <w:bottom w:val="single" w:sz="4" w:space="0" w:color="auto"/>
              <w:right w:val="single" w:sz="4" w:space="0" w:color="auto"/>
            </w:tcBorders>
            <w:shd w:val="clear" w:color="auto" w:fill="auto"/>
            <w:noWrap/>
            <w:vAlign w:val="center"/>
            <w:hideMark/>
          </w:tcPr>
          <w:p w14:paraId="4C19FDC5"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1C294603"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507A,CE403A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766F9397"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0357A067"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47BADF38"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41</w:t>
            </w:r>
          </w:p>
        </w:tc>
        <w:tc>
          <w:tcPr>
            <w:tcW w:w="1080" w:type="dxa"/>
            <w:tcBorders>
              <w:top w:val="nil"/>
              <w:left w:val="nil"/>
              <w:bottom w:val="single" w:sz="4" w:space="0" w:color="auto"/>
              <w:right w:val="single" w:sz="4" w:space="0" w:color="auto"/>
            </w:tcBorders>
            <w:shd w:val="clear" w:color="000000" w:fill="FFFFFF"/>
            <w:vAlign w:val="center"/>
            <w:hideMark/>
          </w:tcPr>
          <w:p w14:paraId="671237AA"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16</w:t>
            </w:r>
          </w:p>
        </w:tc>
        <w:tc>
          <w:tcPr>
            <w:tcW w:w="1940" w:type="dxa"/>
            <w:tcBorders>
              <w:top w:val="nil"/>
              <w:left w:val="nil"/>
              <w:bottom w:val="single" w:sz="4" w:space="0" w:color="auto"/>
              <w:right w:val="single" w:sz="4" w:space="0" w:color="auto"/>
            </w:tcBorders>
            <w:shd w:val="clear" w:color="auto" w:fill="auto"/>
            <w:noWrap/>
            <w:vAlign w:val="center"/>
            <w:hideMark/>
          </w:tcPr>
          <w:p w14:paraId="40EE6A2C"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14:paraId="156BE5AA"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67566FC4"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83A, CF283A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7A0A9734"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42CF9F60"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53B1424B"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42</w:t>
            </w:r>
          </w:p>
        </w:tc>
        <w:tc>
          <w:tcPr>
            <w:tcW w:w="1080" w:type="dxa"/>
            <w:tcBorders>
              <w:top w:val="nil"/>
              <w:left w:val="nil"/>
              <w:bottom w:val="single" w:sz="4" w:space="0" w:color="auto"/>
              <w:right w:val="single" w:sz="4" w:space="0" w:color="auto"/>
            </w:tcBorders>
            <w:shd w:val="clear" w:color="000000" w:fill="FFFFFF"/>
            <w:vAlign w:val="center"/>
            <w:hideMark/>
          </w:tcPr>
          <w:p w14:paraId="52491DE6"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12</w:t>
            </w:r>
          </w:p>
        </w:tc>
        <w:tc>
          <w:tcPr>
            <w:tcW w:w="1940" w:type="dxa"/>
            <w:tcBorders>
              <w:top w:val="nil"/>
              <w:left w:val="nil"/>
              <w:bottom w:val="single" w:sz="4" w:space="0" w:color="auto"/>
              <w:right w:val="single" w:sz="4" w:space="0" w:color="auto"/>
            </w:tcBorders>
            <w:shd w:val="clear" w:color="auto" w:fill="auto"/>
            <w:noWrap/>
            <w:vAlign w:val="center"/>
            <w:hideMark/>
          </w:tcPr>
          <w:p w14:paraId="5A0CD48C"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14:paraId="3942F074"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580F53B4"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85A, CE285A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5F0AF7C1"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769D4C33"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3221EDCF"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43</w:t>
            </w:r>
          </w:p>
        </w:tc>
        <w:tc>
          <w:tcPr>
            <w:tcW w:w="1080" w:type="dxa"/>
            <w:tcBorders>
              <w:top w:val="nil"/>
              <w:left w:val="nil"/>
              <w:bottom w:val="single" w:sz="4" w:space="0" w:color="auto"/>
              <w:right w:val="single" w:sz="4" w:space="0" w:color="auto"/>
            </w:tcBorders>
            <w:shd w:val="clear" w:color="000000" w:fill="FFFFFF"/>
            <w:vAlign w:val="center"/>
            <w:hideMark/>
          </w:tcPr>
          <w:p w14:paraId="5AACE00F"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21</w:t>
            </w:r>
          </w:p>
        </w:tc>
        <w:tc>
          <w:tcPr>
            <w:tcW w:w="1940" w:type="dxa"/>
            <w:tcBorders>
              <w:top w:val="nil"/>
              <w:left w:val="nil"/>
              <w:bottom w:val="single" w:sz="4" w:space="0" w:color="auto"/>
              <w:right w:val="single" w:sz="4" w:space="0" w:color="auto"/>
            </w:tcBorders>
            <w:shd w:val="clear" w:color="auto" w:fill="auto"/>
            <w:noWrap/>
            <w:vAlign w:val="center"/>
            <w:hideMark/>
          </w:tcPr>
          <w:p w14:paraId="351C92B1"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14:paraId="243451B7"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062FA2EA"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126A, CE310a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6C899EC8"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12080B39"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0B812FF3"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44</w:t>
            </w:r>
          </w:p>
        </w:tc>
        <w:tc>
          <w:tcPr>
            <w:tcW w:w="1080" w:type="dxa"/>
            <w:tcBorders>
              <w:top w:val="nil"/>
              <w:left w:val="nil"/>
              <w:bottom w:val="single" w:sz="4" w:space="0" w:color="auto"/>
              <w:right w:val="single" w:sz="4" w:space="0" w:color="auto"/>
            </w:tcBorders>
            <w:shd w:val="clear" w:color="000000" w:fill="FFFFFF"/>
            <w:vAlign w:val="center"/>
            <w:hideMark/>
          </w:tcPr>
          <w:p w14:paraId="761934A5"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21</w:t>
            </w:r>
          </w:p>
        </w:tc>
        <w:tc>
          <w:tcPr>
            <w:tcW w:w="1940" w:type="dxa"/>
            <w:tcBorders>
              <w:top w:val="nil"/>
              <w:left w:val="nil"/>
              <w:bottom w:val="single" w:sz="4" w:space="0" w:color="auto"/>
              <w:right w:val="single" w:sz="4" w:space="0" w:color="auto"/>
            </w:tcBorders>
            <w:shd w:val="clear" w:color="auto" w:fill="auto"/>
            <w:noWrap/>
            <w:vAlign w:val="center"/>
            <w:hideMark/>
          </w:tcPr>
          <w:p w14:paraId="4005A70F"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MAGENTA</w:t>
            </w:r>
          </w:p>
        </w:tc>
        <w:tc>
          <w:tcPr>
            <w:tcW w:w="1240" w:type="dxa"/>
            <w:tcBorders>
              <w:top w:val="nil"/>
              <w:left w:val="nil"/>
              <w:bottom w:val="single" w:sz="4" w:space="0" w:color="auto"/>
              <w:right w:val="single" w:sz="4" w:space="0" w:color="auto"/>
            </w:tcBorders>
            <w:shd w:val="clear" w:color="auto" w:fill="auto"/>
            <w:noWrap/>
            <w:vAlign w:val="center"/>
            <w:hideMark/>
          </w:tcPr>
          <w:p w14:paraId="33E6D3E0"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395B01A8"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126A, CE313a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735B563B"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7E445C76"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59A351DD"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45</w:t>
            </w:r>
          </w:p>
        </w:tc>
        <w:tc>
          <w:tcPr>
            <w:tcW w:w="1080" w:type="dxa"/>
            <w:tcBorders>
              <w:top w:val="nil"/>
              <w:left w:val="nil"/>
              <w:bottom w:val="single" w:sz="4" w:space="0" w:color="auto"/>
              <w:right w:val="single" w:sz="4" w:space="0" w:color="auto"/>
            </w:tcBorders>
            <w:shd w:val="clear" w:color="000000" w:fill="FFFFFF"/>
            <w:vAlign w:val="center"/>
            <w:hideMark/>
          </w:tcPr>
          <w:p w14:paraId="6988620D"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21</w:t>
            </w:r>
          </w:p>
        </w:tc>
        <w:tc>
          <w:tcPr>
            <w:tcW w:w="1940" w:type="dxa"/>
            <w:tcBorders>
              <w:top w:val="nil"/>
              <w:left w:val="nil"/>
              <w:bottom w:val="single" w:sz="4" w:space="0" w:color="auto"/>
              <w:right w:val="single" w:sz="4" w:space="0" w:color="auto"/>
            </w:tcBorders>
            <w:shd w:val="clear" w:color="auto" w:fill="auto"/>
            <w:noWrap/>
            <w:vAlign w:val="center"/>
            <w:hideMark/>
          </w:tcPr>
          <w:p w14:paraId="3026739A"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AMARILLO</w:t>
            </w:r>
          </w:p>
        </w:tc>
        <w:tc>
          <w:tcPr>
            <w:tcW w:w="1240" w:type="dxa"/>
            <w:tcBorders>
              <w:top w:val="nil"/>
              <w:left w:val="nil"/>
              <w:bottom w:val="single" w:sz="4" w:space="0" w:color="auto"/>
              <w:right w:val="single" w:sz="4" w:space="0" w:color="auto"/>
            </w:tcBorders>
            <w:shd w:val="clear" w:color="auto" w:fill="auto"/>
            <w:noWrap/>
            <w:vAlign w:val="center"/>
            <w:hideMark/>
          </w:tcPr>
          <w:p w14:paraId="4E2D9D7B"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46FF5CE9"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126A, CE312a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4D9C3FB2"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36F41B5E"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1F9C220A"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46</w:t>
            </w:r>
          </w:p>
        </w:tc>
        <w:tc>
          <w:tcPr>
            <w:tcW w:w="1080" w:type="dxa"/>
            <w:tcBorders>
              <w:top w:val="nil"/>
              <w:left w:val="nil"/>
              <w:bottom w:val="single" w:sz="4" w:space="0" w:color="auto"/>
              <w:right w:val="single" w:sz="4" w:space="0" w:color="auto"/>
            </w:tcBorders>
            <w:shd w:val="clear" w:color="000000" w:fill="FFFFFF"/>
            <w:vAlign w:val="center"/>
            <w:hideMark/>
          </w:tcPr>
          <w:p w14:paraId="43D2A72F"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21</w:t>
            </w:r>
          </w:p>
        </w:tc>
        <w:tc>
          <w:tcPr>
            <w:tcW w:w="1940" w:type="dxa"/>
            <w:tcBorders>
              <w:top w:val="nil"/>
              <w:left w:val="nil"/>
              <w:bottom w:val="single" w:sz="4" w:space="0" w:color="auto"/>
              <w:right w:val="single" w:sz="4" w:space="0" w:color="auto"/>
            </w:tcBorders>
            <w:shd w:val="clear" w:color="auto" w:fill="auto"/>
            <w:noWrap/>
            <w:vAlign w:val="center"/>
            <w:hideMark/>
          </w:tcPr>
          <w:p w14:paraId="03648FD8"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CYAN</w:t>
            </w:r>
          </w:p>
        </w:tc>
        <w:tc>
          <w:tcPr>
            <w:tcW w:w="1240" w:type="dxa"/>
            <w:tcBorders>
              <w:top w:val="nil"/>
              <w:left w:val="nil"/>
              <w:bottom w:val="single" w:sz="4" w:space="0" w:color="auto"/>
              <w:right w:val="single" w:sz="4" w:space="0" w:color="auto"/>
            </w:tcBorders>
            <w:shd w:val="clear" w:color="auto" w:fill="auto"/>
            <w:noWrap/>
            <w:vAlign w:val="center"/>
            <w:hideMark/>
          </w:tcPr>
          <w:p w14:paraId="43EEF5CF"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4158E3B6"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126A, CE311a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0A248AF9"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1DD61D0F"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4DCAC5BB"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47</w:t>
            </w:r>
          </w:p>
        </w:tc>
        <w:tc>
          <w:tcPr>
            <w:tcW w:w="1080" w:type="dxa"/>
            <w:tcBorders>
              <w:top w:val="nil"/>
              <w:left w:val="nil"/>
              <w:bottom w:val="single" w:sz="4" w:space="0" w:color="auto"/>
              <w:right w:val="single" w:sz="4" w:space="0" w:color="auto"/>
            </w:tcBorders>
            <w:shd w:val="clear" w:color="000000" w:fill="FFFFFF"/>
            <w:vAlign w:val="center"/>
            <w:hideMark/>
          </w:tcPr>
          <w:p w14:paraId="771075F1"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13</w:t>
            </w:r>
          </w:p>
        </w:tc>
        <w:tc>
          <w:tcPr>
            <w:tcW w:w="1940" w:type="dxa"/>
            <w:tcBorders>
              <w:top w:val="nil"/>
              <w:left w:val="nil"/>
              <w:bottom w:val="single" w:sz="4" w:space="0" w:color="auto"/>
              <w:right w:val="single" w:sz="4" w:space="0" w:color="auto"/>
            </w:tcBorders>
            <w:shd w:val="clear" w:color="auto" w:fill="auto"/>
            <w:noWrap/>
            <w:vAlign w:val="center"/>
            <w:hideMark/>
          </w:tcPr>
          <w:p w14:paraId="4D8984AD"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TINTA NEGRO</w:t>
            </w:r>
          </w:p>
        </w:tc>
        <w:tc>
          <w:tcPr>
            <w:tcW w:w="1240" w:type="dxa"/>
            <w:tcBorders>
              <w:top w:val="nil"/>
              <w:left w:val="nil"/>
              <w:bottom w:val="single" w:sz="4" w:space="0" w:color="auto"/>
              <w:right w:val="single" w:sz="4" w:space="0" w:color="auto"/>
            </w:tcBorders>
            <w:shd w:val="clear" w:color="auto" w:fill="auto"/>
            <w:noWrap/>
            <w:vAlign w:val="center"/>
            <w:hideMark/>
          </w:tcPr>
          <w:p w14:paraId="2FB3D0DE"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EPSON</w:t>
            </w:r>
          </w:p>
        </w:tc>
        <w:tc>
          <w:tcPr>
            <w:tcW w:w="1580" w:type="dxa"/>
            <w:tcBorders>
              <w:top w:val="nil"/>
              <w:left w:val="nil"/>
              <w:bottom w:val="single" w:sz="4" w:space="0" w:color="auto"/>
              <w:right w:val="single" w:sz="4" w:space="0" w:color="auto"/>
            </w:tcBorders>
            <w:shd w:val="clear" w:color="auto" w:fill="auto"/>
            <w:noWrap/>
            <w:vAlign w:val="center"/>
            <w:hideMark/>
          </w:tcPr>
          <w:p w14:paraId="20609D55"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103, T103120</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358080B3"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036ED6FF"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3A258D9C"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48</w:t>
            </w:r>
          </w:p>
        </w:tc>
        <w:tc>
          <w:tcPr>
            <w:tcW w:w="1080" w:type="dxa"/>
            <w:tcBorders>
              <w:top w:val="nil"/>
              <w:left w:val="nil"/>
              <w:bottom w:val="single" w:sz="4" w:space="0" w:color="auto"/>
              <w:right w:val="single" w:sz="4" w:space="0" w:color="auto"/>
            </w:tcBorders>
            <w:shd w:val="clear" w:color="000000" w:fill="FFFFFF"/>
            <w:vAlign w:val="center"/>
            <w:hideMark/>
          </w:tcPr>
          <w:p w14:paraId="4DB66640"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12</w:t>
            </w:r>
          </w:p>
        </w:tc>
        <w:tc>
          <w:tcPr>
            <w:tcW w:w="1940" w:type="dxa"/>
            <w:tcBorders>
              <w:top w:val="nil"/>
              <w:left w:val="nil"/>
              <w:bottom w:val="single" w:sz="4" w:space="0" w:color="auto"/>
              <w:right w:val="single" w:sz="4" w:space="0" w:color="auto"/>
            </w:tcBorders>
            <w:shd w:val="clear" w:color="auto" w:fill="auto"/>
            <w:noWrap/>
            <w:vAlign w:val="center"/>
            <w:hideMark/>
          </w:tcPr>
          <w:p w14:paraId="697D7126"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TINTA CYAN</w:t>
            </w:r>
          </w:p>
        </w:tc>
        <w:tc>
          <w:tcPr>
            <w:tcW w:w="1240" w:type="dxa"/>
            <w:tcBorders>
              <w:top w:val="nil"/>
              <w:left w:val="nil"/>
              <w:bottom w:val="single" w:sz="4" w:space="0" w:color="auto"/>
              <w:right w:val="single" w:sz="4" w:space="0" w:color="auto"/>
            </w:tcBorders>
            <w:shd w:val="clear" w:color="auto" w:fill="auto"/>
            <w:noWrap/>
            <w:vAlign w:val="center"/>
            <w:hideMark/>
          </w:tcPr>
          <w:p w14:paraId="0C6ABF16"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EPSON</w:t>
            </w:r>
          </w:p>
        </w:tc>
        <w:tc>
          <w:tcPr>
            <w:tcW w:w="1580" w:type="dxa"/>
            <w:tcBorders>
              <w:top w:val="nil"/>
              <w:left w:val="nil"/>
              <w:bottom w:val="single" w:sz="4" w:space="0" w:color="auto"/>
              <w:right w:val="single" w:sz="4" w:space="0" w:color="auto"/>
            </w:tcBorders>
            <w:shd w:val="clear" w:color="auto" w:fill="auto"/>
            <w:noWrap/>
            <w:vAlign w:val="center"/>
            <w:hideMark/>
          </w:tcPr>
          <w:p w14:paraId="76316144"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103, T103220</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5F6D6955"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4A868545"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4E3AA471"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49</w:t>
            </w:r>
          </w:p>
        </w:tc>
        <w:tc>
          <w:tcPr>
            <w:tcW w:w="1080" w:type="dxa"/>
            <w:tcBorders>
              <w:top w:val="nil"/>
              <w:left w:val="nil"/>
              <w:bottom w:val="single" w:sz="4" w:space="0" w:color="auto"/>
              <w:right w:val="single" w:sz="4" w:space="0" w:color="auto"/>
            </w:tcBorders>
            <w:shd w:val="clear" w:color="000000" w:fill="FFFFFF"/>
            <w:vAlign w:val="center"/>
            <w:hideMark/>
          </w:tcPr>
          <w:p w14:paraId="3AC3588B"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12</w:t>
            </w:r>
          </w:p>
        </w:tc>
        <w:tc>
          <w:tcPr>
            <w:tcW w:w="1940" w:type="dxa"/>
            <w:tcBorders>
              <w:top w:val="nil"/>
              <w:left w:val="nil"/>
              <w:bottom w:val="single" w:sz="4" w:space="0" w:color="auto"/>
              <w:right w:val="single" w:sz="4" w:space="0" w:color="auto"/>
            </w:tcBorders>
            <w:shd w:val="clear" w:color="auto" w:fill="auto"/>
            <w:noWrap/>
            <w:vAlign w:val="center"/>
            <w:hideMark/>
          </w:tcPr>
          <w:p w14:paraId="7328B000"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TINTA MAGENTA</w:t>
            </w:r>
          </w:p>
        </w:tc>
        <w:tc>
          <w:tcPr>
            <w:tcW w:w="1240" w:type="dxa"/>
            <w:tcBorders>
              <w:top w:val="nil"/>
              <w:left w:val="nil"/>
              <w:bottom w:val="single" w:sz="4" w:space="0" w:color="auto"/>
              <w:right w:val="single" w:sz="4" w:space="0" w:color="auto"/>
            </w:tcBorders>
            <w:shd w:val="clear" w:color="auto" w:fill="auto"/>
            <w:noWrap/>
            <w:vAlign w:val="center"/>
            <w:hideMark/>
          </w:tcPr>
          <w:p w14:paraId="7AF4D23A"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EPSON</w:t>
            </w:r>
          </w:p>
        </w:tc>
        <w:tc>
          <w:tcPr>
            <w:tcW w:w="1580" w:type="dxa"/>
            <w:tcBorders>
              <w:top w:val="nil"/>
              <w:left w:val="nil"/>
              <w:bottom w:val="single" w:sz="4" w:space="0" w:color="auto"/>
              <w:right w:val="single" w:sz="4" w:space="0" w:color="auto"/>
            </w:tcBorders>
            <w:shd w:val="clear" w:color="auto" w:fill="auto"/>
            <w:noWrap/>
            <w:vAlign w:val="center"/>
            <w:hideMark/>
          </w:tcPr>
          <w:p w14:paraId="1D32005F"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103, T103320</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2244F562"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154ADC01"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25B38BA6"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50</w:t>
            </w:r>
          </w:p>
        </w:tc>
        <w:tc>
          <w:tcPr>
            <w:tcW w:w="1080" w:type="dxa"/>
            <w:tcBorders>
              <w:top w:val="nil"/>
              <w:left w:val="nil"/>
              <w:bottom w:val="single" w:sz="4" w:space="0" w:color="auto"/>
              <w:right w:val="single" w:sz="4" w:space="0" w:color="auto"/>
            </w:tcBorders>
            <w:shd w:val="clear" w:color="000000" w:fill="FFFFFF"/>
            <w:vAlign w:val="center"/>
            <w:hideMark/>
          </w:tcPr>
          <w:p w14:paraId="74012223"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12</w:t>
            </w:r>
          </w:p>
        </w:tc>
        <w:tc>
          <w:tcPr>
            <w:tcW w:w="1940" w:type="dxa"/>
            <w:tcBorders>
              <w:top w:val="nil"/>
              <w:left w:val="nil"/>
              <w:bottom w:val="single" w:sz="4" w:space="0" w:color="auto"/>
              <w:right w:val="single" w:sz="4" w:space="0" w:color="auto"/>
            </w:tcBorders>
            <w:shd w:val="clear" w:color="auto" w:fill="auto"/>
            <w:noWrap/>
            <w:vAlign w:val="center"/>
            <w:hideMark/>
          </w:tcPr>
          <w:p w14:paraId="6A8799D0"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TINTA AMARILLO</w:t>
            </w:r>
          </w:p>
        </w:tc>
        <w:tc>
          <w:tcPr>
            <w:tcW w:w="1240" w:type="dxa"/>
            <w:tcBorders>
              <w:top w:val="nil"/>
              <w:left w:val="nil"/>
              <w:bottom w:val="single" w:sz="4" w:space="0" w:color="auto"/>
              <w:right w:val="single" w:sz="4" w:space="0" w:color="auto"/>
            </w:tcBorders>
            <w:shd w:val="clear" w:color="auto" w:fill="auto"/>
            <w:noWrap/>
            <w:vAlign w:val="center"/>
            <w:hideMark/>
          </w:tcPr>
          <w:p w14:paraId="6F24BF90"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EPSON</w:t>
            </w:r>
          </w:p>
        </w:tc>
        <w:tc>
          <w:tcPr>
            <w:tcW w:w="1580" w:type="dxa"/>
            <w:tcBorders>
              <w:top w:val="nil"/>
              <w:left w:val="nil"/>
              <w:bottom w:val="single" w:sz="4" w:space="0" w:color="auto"/>
              <w:right w:val="single" w:sz="4" w:space="0" w:color="auto"/>
            </w:tcBorders>
            <w:shd w:val="clear" w:color="auto" w:fill="auto"/>
            <w:noWrap/>
            <w:vAlign w:val="center"/>
            <w:hideMark/>
          </w:tcPr>
          <w:p w14:paraId="6FD5F2F1"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103, T103420</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7DD5FCA9"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7A4CCE7B"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73E6C889"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51</w:t>
            </w:r>
          </w:p>
        </w:tc>
        <w:tc>
          <w:tcPr>
            <w:tcW w:w="1080" w:type="dxa"/>
            <w:tcBorders>
              <w:top w:val="nil"/>
              <w:left w:val="nil"/>
              <w:bottom w:val="single" w:sz="4" w:space="0" w:color="auto"/>
              <w:right w:val="single" w:sz="4" w:space="0" w:color="auto"/>
            </w:tcBorders>
            <w:shd w:val="clear" w:color="000000" w:fill="FFFFFF"/>
            <w:vAlign w:val="center"/>
            <w:hideMark/>
          </w:tcPr>
          <w:p w14:paraId="77A8161E"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4</w:t>
            </w:r>
          </w:p>
        </w:tc>
        <w:tc>
          <w:tcPr>
            <w:tcW w:w="1940" w:type="dxa"/>
            <w:tcBorders>
              <w:top w:val="nil"/>
              <w:left w:val="nil"/>
              <w:bottom w:val="single" w:sz="4" w:space="0" w:color="auto"/>
              <w:right w:val="single" w:sz="4" w:space="0" w:color="auto"/>
            </w:tcBorders>
            <w:shd w:val="clear" w:color="auto" w:fill="auto"/>
            <w:noWrap/>
            <w:vAlign w:val="center"/>
            <w:hideMark/>
          </w:tcPr>
          <w:p w14:paraId="066581E6"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14:paraId="7F3517E9"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32E3512A"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201A, CF400A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55AD7420"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5309C94A"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6F9A433C"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52</w:t>
            </w:r>
          </w:p>
        </w:tc>
        <w:tc>
          <w:tcPr>
            <w:tcW w:w="1080" w:type="dxa"/>
            <w:tcBorders>
              <w:top w:val="nil"/>
              <w:left w:val="nil"/>
              <w:bottom w:val="single" w:sz="4" w:space="0" w:color="auto"/>
              <w:right w:val="single" w:sz="4" w:space="0" w:color="auto"/>
            </w:tcBorders>
            <w:shd w:val="clear" w:color="000000" w:fill="FFFFFF"/>
            <w:vAlign w:val="center"/>
            <w:hideMark/>
          </w:tcPr>
          <w:p w14:paraId="0C124D0F"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w:t>
            </w:r>
          </w:p>
        </w:tc>
        <w:tc>
          <w:tcPr>
            <w:tcW w:w="1940" w:type="dxa"/>
            <w:tcBorders>
              <w:top w:val="nil"/>
              <w:left w:val="nil"/>
              <w:bottom w:val="single" w:sz="4" w:space="0" w:color="auto"/>
              <w:right w:val="single" w:sz="4" w:space="0" w:color="auto"/>
            </w:tcBorders>
            <w:shd w:val="clear" w:color="auto" w:fill="auto"/>
            <w:noWrap/>
            <w:vAlign w:val="center"/>
            <w:hideMark/>
          </w:tcPr>
          <w:p w14:paraId="35230075"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MAGENTA</w:t>
            </w:r>
          </w:p>
        </w:tc>
        <w:tc>
          <w:tcPr>
            <w:tcW w:w="1240" w:type="dxa"/>
            <w:tcBorders>
              <w:top w:val="nil"/>
              <w:left w:val="nil"/>
              <w:bottom w:val="single" w:sz="4" w:space="0" w:color="auto"/>
              <w:right w:val="single" w:sz="4" w:space="0" w:color="auto"/>
            </w:tcBorders>
            <w:shd w:val="clear" w:color="auto" w:fill="auto"/>
            <w:noWrap/>
            <w:vAlign w:val="center"/>
            <w:hideMark/>
          </w:tcPr>
          <w:p w14:paraId="1AD55156"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049E1900"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201A, CF403A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4031D6CA"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743A3C89"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397C07C8"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53</w:t>
            </w:r>
          </w:p>
        </w:tc>
        <w:tc>
          <w:tcPr>
            <w:tcW w:w="1080" w:type="dxa"/>
            <w:tcBorders>
              <w:top w:val="nil"/>
              <w:left w:val="nil"/>
              <w:bottom w:val="single" w:sz="4" w:space="0" w:color="auto"/>
              <w:right w:val="single" w:sz="4" w:space="0" w:color="auto"/>
            </w:tcBorders>
            <w:shd w:val="clear" w:color="000000" w:fill="FFFFFF"/>
            <w:vAlign w:val="center"/>
            <w:hideMark/>
          </w:tcPr>
          <w:p w14:paraId="66434CB6"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w:t>
            </w:r>
          </w:p>
        </w:tc>
        <w:tc>
          <w:tcPr>
            <w:tcW w:w="1940" w:type="dxa"/>
            <w:tcBorders>
              <w:top w:val="nil"/>
              <w:left w:val="nil"/>
              <w:bottom w:val="single" w:sz="4" w:space="0" w:color="auto"/>
              <w:right w:val="single" w:sz="4" w:space="0" w:color="auto"/>
            </w:tcBorders>
            <w:shd w:val="clear" w:color="auto" w:fill="auto"/>
            <w:noWrap/>
            <w:vAlign w:val="center"/>
            <w:hideMark/>
          </w:tcPr>
          <w:p w14:paraId="3EE2BFC7"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AMARILLO</w:t>
            </w:r>
          </w:p>
        </w:tc>
        <w:tc>
          <w:tcPr>
            <w:tcW w:w="1240" w:type="dxa"/>
            <w:tcBorders>
              <w:top w:val="nil"/>
              <w:left w:val="nil"/>
              <w:bottom w:val="single" w:sz="4" w:space="0" w:color="auto"/>
              <w:right w:val="single" w:sz="4" w:space="0" w:color="auto"/>
            </w:tcBorders>
            <w:shd w:val="clear" w:color="auto" w:fill="auto"/>
            <w:noWrap/>
            <w:vAlign w:val="center"/>
            <w:hideMark/>
          </w:tcPr>
          <w:p w14:paraId="1BE41115"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177019AA"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201A, CF402A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429549BA"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5F453A6B"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7931370C"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54</w:t>
            </w:r>
          </w:p>
        </w:tc>
        <w:tc>
          <w:tcPr>
            <w:tcW w:w="1080" w:type="dxa"/>
            <w:tcBorders>
              <w:top w:val="nil"/>
              <w:left w:val="nil"/>
              <w:bottom w:val="single" w:sz="4" w:space="0" w:color="auto"/>
              <w:right w:val="single" w:sz="4" w:space="0" w:color="auto"/>
            </w:tcBorders>
            <w:shd w:val="clear" w:color="000000" w:fill="FFFFFF"/>
            <w:vAlign w:val="center"/>
            <w:hideMark/>
          </w:tcPr>
          <w:p w14:paraId="7019BB1F"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w:t>
            </w:r>
          </w:p>
        </w:tc>
        <w:tc>
          <w:tcPr>
            <w:tcW w:w="1940" w:type="dxa"/>
            <w:tcBorders>
              <w:top w:val="nil"/>
              <w:left w:val="nil"/>
              <w:bottom w:val="single" w:sz="4" w:space="0" w:color="auto"/>
              <w:right w:val="single" w:sz="4" w:space="0" w:color="auto"/>
            </w:tcBorders>
            <w:shd w:val="clear" w:color="auto" w:fill="auto"/>
            <w:noWrap/>
            <w:vAlign w:val="center"/>
            <w:hideMark/>
          </w:tcPr>
          <w:p w14:paraId="262C8687"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CYAN</w:t>
            </w:r>
          </w:p>
        </w:tc>
        <w:tc>
          <w:tcPr>
            <w:tcW w:w="1240" w:type="dxa"/>
            <w:tcBorders>
              <w:top w:val="nil"/>
              <w:left w:val="nil"/>
              <w:bottom w:val="single" w:sz="4" w:space="0" w:color="auto"/>
              <w:right w:val="single" w:sz="4" w:space="0" w:color="auto"/>
            </w:tcBorders>
            <w:shd w:val="clear" w:color="auto" w:fill="auto"/>
            <w:noWrap/>
            <w:vAlign w:val="center"/>
            <w:hideMark/>
          </w:tcPr>
          <w:p w14:paraId="1531C309"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3113E984"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201A, CF401A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63F23E19"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4E322BA3"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7DDF05F1"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55</w:t>
            </w:r>
          </w:p>
        </w:tc>
        <w:tc>
          <w:tcPr>
            <w:tcW w:w="1080" w:type="dxa"/>
            <w:tcBorders>
              <w:top w:val="nil"/>
              <w:left w:val="nil"/>
              <w:bottom w:val="single" w:sz="4" w:space="0" w:color="auto"/>
              <w:right w:val="single" w:sz="4" w:space="0" w:color="auto"/>
            </w:tcBorders>
            <w:shd w:val="clear" w:color="000000" w:fill="FFFFFF"/>
            <w:vAlign w:val="center"/>
            <w:hideMark/>
          </w:tcPr>
          <w:p w14:paraId="6FF3DE0B"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14:paraId="799A309F"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TINTA NEGRA</w:t>
            </w:r>
          </w:p>
        </w:tc>
        <w:tc>
          <w:tcPr>
            <w:tcW w:w="1240" w:type="dxa"/>
            <w:tcBorders>
              <w:top w:val="nil"/>
              <w:left w:val="nil"/>
              <w:bottom w:val="single" w:sz="4" w:space="0" w:color="auto"/>
              <w:right w:val="single" w:sz="4" w:space="0" w:color="auto"/>
            </w:tcBorders>
            <w:shd w:val="clear" w:color="auto" w:fill="auto"/>
            <w:noWrap/>
            <w:vAlign w:val="center"/>
            <w:hideMark/>
          </w:tcPr>
          <w:p w14:paraId="2B4841DE"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0E13B01A"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350XL,CB336EE</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24578FBE"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025187D2"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75C0EE38"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56</w:t>
            </w:r>
          </w:p>
        </w:tc>
        <w:tc>
          <w:tcPr>
            <w:tcW w:w="1080" w:type="dxa"/>
            <w:tcBorders>
              <w:top w:val="nil"/>
              <w:left w:val="nil"/>
              <w:bottom w:val="single" w:sz="4" w:space="0" w:color="auto"/>
              <w:right w:val="single" w:sz="4" w:space="0" w:color="auto"/>
            </w:tcBorders>
            <w:shd w:val="clear" w:color="000000" w:fill="FFFFFF"/>
            <w:vAlign w:val="center"/>
            <w:hideMark/>
          </w:tcPr>
          <w:p w14:paraId="057FCAAA"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14:paraId="128E9A07"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TINTA TRICOLOR</w:t>
            </w:r>
          </w:p>
        </w:tc>
        <w:tc>
          <w:tcPr>
            <w:tcW w:w="1240" w:type="dxa"/>
            <w:tcBorders>
              <w:top w:val="nil"/>
              <w:left w:val="nil"/>
              <w:bottom w:val="single" w:sz="4" w:space="0" w:color="auto"/>
              <w:right w:val="single" w:sz="4" w:space="0" w:color="auto"/>
            </w:tcBorders>
            <w:shd w:val="clear" w:color="auto" w:fill="auto"/>
            <w:noWrap/>
            <w:vAlign w:val="center"/>
            <w:hideMark/>
          </w:tcPr>
          <w:p w14:paraId="03B7AFDA"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38E1DF3D"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351,CB337EE</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4C3E04F8"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36EE85FF"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0CD44215"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57</w:t>
            </w:r>
          </w:p>
        </w:tc>
        <w:tc>
          <w:tcPr>
            <w:tcW w:w="1080" w:type="dxa"/>
            <w:tcBorders>
              <w:top w:val="nil"/>
              <w:left w:val="nil"/>
              <w:bottom w:val="single" w:sz="4" w:space="0" w:color="auto"/>
              <w:right w:val="single" w:sz="4" w:space="0" w:color="auto"/>
            </w:tcBorders>
            <w:shd w:val="clear" w:color="000000" w:fill="FFFFFF"/>
            <w:vAlign w:val="center"/>
            <w:hideMark/>
          </w:tcPr>
          <w:p w14:paraId="45F7DB59"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w:t>
            </w:r>
          </w:p>
        </w:tc>
        <w:tc>
          <w:tcPr>
            <w:tcW w:w="1940" w:type="dxa"/>
            <w:tcBorders>
              <w:top w:val="nil"/>
              <w:left w:val="nil"/>
              <w:bottom w:val="single" w:sz="4" w:space="0" w:color="auto"/>
              <w:right w:val="single" w:sz="4" w:space="0" w:color="auto"/>
            </w:tcBorders>
            <w:shd w:val="clear" w:color="auto" w:fill="auto"/>
            <w:noWrap/>
            <w:vAlign w:val="center"/>
            <w:hideMark/>
          </w:tcPr>
          <w:p w14:paraId="50A6CD3F"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TINTA NEGRO</w:t>
            </w:r>
          </w:p>
        </w:tc>
        <w:tc>
          <w:tcPr>
            <w:tcW w:w="1240" w:type="dxa"/>
            <w:tcBorders>
              <w:top w:val="nil"/>
              <w:left w:val="nil"/>
              <w:bottom w:val="single" w:sz="4" w:space="0" w:color="auto"/>
              <w:right w:val="single" w:sz="4" w:space="0" w:color="auto"/>
            </w:tcBorders>
            <w:shd w:val="clear" w:color="auto" w:fill="auto"/>
            <w:noWrap/>
            <w:vAlign w:val="center"/>
            <w:hideMark/>
          </w:tcPr>
          <w:p w14:paraId="2A1CD855"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2FA404AE"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954XL-L0S71AL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42544BD8"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7DE9505B"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77974A05"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58</w:t>
            </w:r>
          </w:p>
        </w:tc>
        <w:tc>
          <w:tcPr>
            <w:tcW w:w="1080" w:type="dxa"/>
            <w:tcBorders>
              <w:top w:val="nil"/>
              <w:left w:val="nil"/>
              <w:bottom w:val="single" w:sz="4" w:space="0" w:color="auto"/>
              <w:right w:val="single" w:sz="4" w:space="0" w:color="auto"/>
            </w:tcBorders>
            <w:shd w:val="clear" w:color="000000" w:fill="FFFFFF"/>
            <w:vAlign w:val="center"/>
            <w:hideMark/>
          </w:tcPr>
          <w:p w14:paraId="01FF9F7A"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w:t>
            </w:r>
          </w:p>
        </w:tc>
        <w:tc>
          <w:tcPr>
            <w:tcW w:w="1940" w:type="dxa"/>
            <w:tcBorders>
              <w:top w:val="nil"/>
              <w:left w:val="nil"/>
              <w:bottom w:val="single" w:sz="4" w:space="0" w:color="auto"/>
              <w:right w:val="single" w:sz="4" w:space="0" w:color="auto"/>
            </w:tcBorders>
            <w:shd w:val="clear" w:color="auto" w:fill="auto"/>
            <w:noWrap/>
            <w:vAlign w:val="center"/>
            <w:hideMark/>
          </w:tcPr>
          <w:p w14:paraId="4695AFF6"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TINTA CYAN</w:t>
            </w:r>
          </w:p>
        </w:tc>
        <w:tc>
          <w:tcPr>
            <w:tcW w:w="1240" w:type="dxa"/>
            <w:tcBorders>
              <w:top w:val="nil"/>
              <w:left w:val="nil"/>
              <w:bottom w:val="single" w:sz="4" w:space="0" w:color="auto"/>
              <w:right w:val="single" w:sz="4" w:space="0" w:color="auto"/>
            </w:tcBorders>
            <w:shd w:val="clear" w:color="auto" w:fill="auto"/>
            <w:noWrap/>
            <w:vAlign w:val="center"/>
            <w:hideMark/>
          </w:tcPr>
          <w:p w14:paraId="778C4363"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5B0227B2"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954XL-L0S62AL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7CB9C5E1"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0958E206"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7ABCAA91"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lastRenderedPageBreak/>
              <w:t>59</w:t>
            </w:r>
          </w:p>
        </w:tc>
        <w:tc>
          <w:tcPr>
            <w:tcW w:w="1080" w:type="dxa"/>
            <w:tcBorders>
              <w:top w:val="nil"/>
              <w:left w:val="nil"/>
              <w:bottom w:val="single" w:sz="4" w:space="0" w:color="auto"/>
              <w:right w:val="single" w:sz="4" w:space="0" w:color="auto"/>
            </w:tcBorders>
            <w:shd w:val="clear" w:color="000000" w:fill="FFFFFF"/>
            <w:vAlign w:val="center"/>
            <w:hideMark/>
          </w:tcPr>
          <w:p w14:paraId="32E87217"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w:t>
            </w:r>
          </w:p>
        </w:tc>
        <w:tc>
          <w:tcPr>
            <w:tcW w:w="1940" w:type="dxa"/>
            <w:tcBorders>
              <w:top w:val="nil"/>
              <w:left w:val="nil"/>
              <w:bottom w:val="single" w:sz="4" w:space="0" w:color="auto"/>
              <w:right w:val="single" w:sz="4" w:space="0" w:color="auto"/>
            </w:tcBorders>
            <w:shd w:val="clear" w:color="auto" w:fill="auto"/>
            <w:noWrap/>
            <w:vAlign w:val="center"/>
            <w:hideMark/>
          </w:tcPr>
          <w:p w14:paraId="1A6DA81C"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TINTA MAGENTA</w:t>
            </w:r>
          </w:p>
        </w:tc>
        <w:tc>
          <w:tcPr>
            <w:tcW w:w="1240" w:type="dxa"/>
            <w:tcBorders>
              <w:top w:val="nil"/>
              <w:left w:val="nil"/>
              <w:bottom w:val="single" w:sz="4" w:space="0" w:color="auto"/>
              <w:right w:val="single" w:sz="4" w:space="0" w:color="auto"/>
            </w:tcBorders>
            <w:shd w:val="clear" w:color="auto" w:fill="auto"/>
            <w:noWrap/>
            <w:vAlign w:val="center"/>
            <w:hideMark/>
          </w:tcPr>
          <w:p w14:paraId="7BD70625"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0313C0B1"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954XL-L0S65AL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27D3F489"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34C55C39"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31E3B7C7"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60</w:t>
            </w:r>
          </w:p>
        </w:tc>
        <w:tc>
          <w:tcPr>
            <w:tcW w:w="1080" w:type="dxa"/>
            <w:tcBorders>
              <w:top w:val="nil"/>
              <w:left w:val="nil"/>
              <w:bottom w:val="single" w:sz="4" w:space="0" w:color="auto"/>
              <w:right w:val="single" w:sz="4" w:space="0" w:color="auto"/>
            </w:tcBorders>
            <w:shd w:val="clear" w:color="000000" w:fill="FFFFFF"/>
            <w:vAlign w:val="center"/>
            <w:hideMark/>
          </w:tcPr>
          <w:p w14:paraId="080E1E98"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w:t>
            </w:r>
          </w:p>
        </w:tc>
        <w:tc>
          <w:tcPr>
            <w:tcW w:w="1940" w:type="dxa"/>
            <w:tcBorders>
              <w:top w:val="nil"/>
              <w:left w:val="nil"/>
              <w:bottom w:val="single" w:sz="4" w:space="0" w:color="auto"/>
              <w:right w:val="single" w:sz="4" w:space="0" w:color="auto"/>
            </w:tcBorders>
            <w:shd w:val="clear" w:color="auto" w:fill="auto"/>
            <w:noWrap/>
            <w:vAlign w:val="center"/>
            <w:hideMark/>
          </w:tcPr>
          <w:p w14:paraId="20B863C5"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TINTA AMARILLO</w:t>
            </w:r>
          </w:p>
        </w:tc>
        <w:tc>
          <w:tcPr>
            <w:tcW w:w="1240" w:type="dxa"/>
            <w:tcBorders>
              <w:top w:val="nil"/>
              <w:left w:val="nil"/>
              <w:bottom w:val="single" w:sz="4" w:space="0" w:color="auto"/>
              <w:right w:val="single" w:sz="4" w:space="0" w:color="auto"/>
            </w:tcBorders>
            <w:shd w:val="clear" w:color="auto" w:fill="auto"/>
            <w:noWrap/>
            <w:vAlign w:val="center"/>
            <w:hideMark/>
          </w:tcPr>
          <w:p w14:paraId="5CD83908"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6E10D825"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954XL-L0S68AL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17410765"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3592D616"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126FC8D5"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61</w:t>
            </w:r>
          </w:p>
        </w:tc>
        <w:tc>
          <w:tcPr>
            <w:tcW w:w="1080" w:type="dxa"/>
            <w:tcBorders>
              <w:top w:val="nil"/>
              <w:left w:val="nil"/>
              <w:bottom w:val="single" w:sz="4" w:space="0" w:color="auto"/>
              <w:right w:val="single" w:sz="4" w:space="0" w:color="auto"/>
            </w:tcBorders>
            <w:shd w:val="clear" w:color="000000" w:fill="FFFFFF"/>
            <w:vAlign w:val="center"/>
            <w:hideMark/>
          </w:tcPr>
          <w:p w14:paraId="657849DA"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14:paraId="52B60C0E"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TINTA TRICOLOLR</w:t>
            </w:r>
          </w:p>
        </w:tc>
        <w:tc>
          <w:tcPr>
            <w:tcW w:w="1240" w:type="dxa"/>
            <w:tcBorders>
              <w:top w:val="nil"/>
              <w:left w:val="nil"/>
              <w:bottom w:val="single" w:sz="4" w:space="0" w:color="auto"/>
              <w:right w:val="single" w:sz="4" w:space="0" w:color="auto"/>
            </w:tcBorders>
            <w:shd w:val="clear" w:color="auto" w:fill="auto"/>
            <w:noWrap/>
            <w:vAlign w:val="center"/>
            <w:hideMark/>
          </w:tcPr>
          <w:p w14:paraId="2CF96973"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774F3DFC"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60XL,CC644WL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3609EB40"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3C986224"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5D2BC9AE"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62</w:t>
            </w:r>
          </w:p>
        </w:tc>
        <w:tc>
          <w:tcPr>
            <w:tcW w:w="1080" w:type="dxa"/>
            <w:tcBorders>
              <w:top w:val="nil"/>
              <w:left w:val="nil"/>
              <w:bottom w:val="single" w:sz="4" w:space="0" w:color="auto"/>
              <w:right w:val="single" w:sz="4" w:space="0" w:color="auto"/>
            </w:tcBorders>
            <w:shd w:val="clear" w:color="000000" w:fill="FFFFFF"/>
            <w:vAlign w:val="center"/>
            <w:hideMark/>
          </w:tcPr>
          <w:p w14:paraId="73E5012F"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14:paraId="336B5446"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TINTA NEGRO</w:t>
            </w:r>
          </w:p>
        </w:tc>
        <w:tc>
          <w:tcPr>
            <w:tcW w:w="1240" w:type="dxa"/>
            <w:tcBorders>
              <w:top w:val="nil"/>
              <w:left w:val="nil"/>
              <w:bottom w:val="single" w:sz="4" w:space="0" w:color="auto"/>
              <w:right w:val="single" w:sz="4" w:space="0" w:color="auto"/>
            </w:tcBorders>
            <w:shd w:val="clear" w:color="auto" w:fill="auto"/>
            <w:noWrap/>
            <w:vAlign w:val="center"/>
            <w:hideMark/>
          </w:tcPr>
          <w:p w14:paraId="378CBFFF"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2DAE66D0"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60xl,CC641WL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16AB16DA"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20812AE7"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3CF9DAB7"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63</w:t>
            </w:r>
          </w:p>
        </w:tc>
        <w:tc>
          <w:tcPr>
            <w:tcW w:w="1080" w:type="dxa"/>
            <w:tcBorders>
              <w:top w:val="nil"/>
              <w:left w:val="nil"/>
              <w:bottom w:val="single" w:sz="4" w:space="0" w:color="auto"/>
              <w:right w:val="single" w:sz="4" w:space="0" w:color="auto"/>
            </w:tcBorders>
            <w:shd w:val="clear" w:color="000000" w:fill="FFFFFF"/>
            <w:vAlign w:val="center"/>
            <w:hideMark/>
          </w:tcPr>
          <w:p w14:paraId="58487DF0"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12</w:t>
            </w:r>
          </w:p>
        </w:tc>
        <w:tc>
          <w:tcPr>
            <w:tcW w:w="1940" w:type="dxa"/>
            <w:tcBorders>
              <w:top w:val="nil"/>
              <w:left w:val="nil"/>
              <w:bottom w:val="single" w:sz="4" w:space="0" w:color="auto"/>
              <w:right w:val="single" w:sz="4" w:space="0" w:color="auto"/>
            </w:tcBorders>
            <w:shd w:val="clear" w:color="auto" w:fill="auto"/>
            <w:noWrap/>
            <w:vAlign w:val="center"/>
            <w:hideMark/>
          </w:tcPr>
          <w:p w14:paraId="701449C2"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14:paraId="555E950E"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28892469"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55A, CE255A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3046A052"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2DFDC9C0"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1657B3D7"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64</w:t>
            </w:r>
          </w:p>
        </w:tc>
        <w:tc>
          <w:tcPr>
            <w:tcW w:w="1080" w:type="dxa"/>
            <w:tcBorders>
              <w:top w:val="nil"/>
              <w:left w:val="nil"/>
              <w:bottom w:val="single" w:sz="4" w:space="0" w:color="auto"/>
              <w:right w:val="single" w:sz="4" w:space="0" w:color="auto"/>
            </w:tcBorders>
            <w:shd w:val="clear" w:color="000000" w:fill="FFFFFF"/>
            <w:vAlign w:val="center"/>
            <w:hideMark/>
          </w:tcPr>
          <w:p w14:paraId="3D9B035E"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w:t>
            </w:r>
          </w:p>
        </w:tc>
        <w:tc>
          <w:tcPr>
            <w:tcW w:w="1940" w:type="dxa"/>
            <w:tcBorders>
              <w:top w:val="nil"/>
              <w:left w:val="nil"/>
              <w:bottom w:val="single" w:sz="4" w:space="0" w:color="auto"/>
              <w:right w:val="single" w:sz="4" w:space="0" w:color="auto"/>
            </w:tcBorders>
            <w:shd w:val="clear" w:color="auto" w:fill="auto"/>
            <w:noWrap/>
            <w:vAlign w:val="center"/>
            <w:hideMark/>
          </w:tcPr>
          <w:p w14:paraId="7EDCF2D4"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14:paraId="7D5CAC5E"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674D8E01"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78A,CE278A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254D9FF2"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4B175B74"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7C31A57C"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65</w:t>
            </w:r>
          </w:p>
        </w:tc>
        <w:tc>
          <w:tcPr>
            <w:tcW w:w="1080" w:type="dxa"/>
            <w:tcBorders>
              <w:top w:val="nil"/>
              <w:left w:val="nil"/>
              <w:bottom w:val="single" w:sz="4" w:space="0" w:color="auto"/>
              <w:right w:val="single" w:sz="4" w:space="0" w:color="auto"/>
            </w:tcBorders>
            <w:shd w:val="clear" w:color="000000" w:fill="FFFFFF"/>
            <w:vAlign w:val="center"/>
            <w:hideMark/>
          </w:tcPr>
          <w:p w14:paraId="17A684FA"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15</w:t>
            </w:r>
          </w:p>
        </w:tc>
        <w:tc>
          <w:tcPr>
            <w:tcW w:w="1940" w:type="dxa"/>
            <w:tcBorders>
              <w:top w:val="nil"/>
              <w:left w:val="nil"/>
              <w:bottom w:val="single" w:sz="4" w:space="0" w:color="auto"/>
              <w:right w:val="single" w:sz="4" w:space="0" w:color="auto"/>
            </w:tcBorders>
            <w:shd w:val="clear" w:color="auto" w:fill="auto"/>
            <w:noWrap/>
            <w:vAlign w:val="center"/>
            <w:hideMark/>
          </w:tcPr>
          <w:p w14:paraId="6A483945"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14:paraId="6FC9ECB9"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308B5B30"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126A CE310A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6D35FC27"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3D0B585A"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5A1C5192"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66</w:t>
            </w:r>
          </w:p>
        </w:tc>
        <w:tc>
          <w:tcPr>
            <w:tcW w:w="1080" w:type="dxa"/>
            <w:tcBorders>
              <w:top w:val="nil"/>
              <w:left w:val="nil"/>
              <w:bottom w:val="single" w:sz="4" w:space="0" w:color="auto"/>
              <w:right w:val="single" w:sz="4" w:space="0" w:color="auto"/>
            </w:tcBorders>
            <w:shd w:val="clear" w:color="000000" w:fill="FFFFFF"/>
            <w:vAlign w:val="center"/>
            <w:hideMark/>
          </w:tcPr>
          <w:p w14:paraId="0B72457A"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w:t>
            </w:r>
          </w:p>
        </w:tc>
        <w:tc>
          <w:tcPr>
            <w:tcW w:w="1940" w:type="dxa"/>
            <w:tcBorders>
              <w:top w:val="nil"/>
              <w:left w:val="nil"/>
              <w:bottom w:val="single" w:sz="4" w:space="0" w:color="auto"/>
              <w:right w:val="single" w:sz="4" w:space="0" w:color="auto"/>
            </w:tcBorders>
            <w:shd w:val="clear" w:color="auto" w:fill="auto"/>
            <w:noWrap/>
            <w:vAlign w:val="center"/>
            <w:hideMark/>
          </w:tcPr>
          <w:p w14:paraId="39E02154"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14:paraId="666B5C58"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3FC28B16"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05A. CE505A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255EB325"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16A17123"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77493A3A"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67</w:t>
            </w:r>
          </w:p>
        </w:tc>
        <w:tc>
          <w:tcPr>
            <w:tcW w:w="1080" w:type="dxa"/>
            <w:tcBorders>
              <w:top w:val="nil"/>
              <w:left w:val="nil"/>
              <w:bottom w:val="single" w:sz="4" w:space="0" w:color="auto"/>
              <w:right w:val="single" w:sz="4" w:space="0" w:color="auto"/>
            </w:tcBorders>
            <w:shd w:val="clear" w:color="000000" w:fill="FFFFFF"/>
            <w:vAlign w:val="center"/>
            <w:hideMark/>
          </w:tcPr>
          <w:p w14:paraId="4F4BB27D"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w:t>
            </w:r>
          </w:p>
        </w:tc>
        <w:tc>
          <w:tcPr>
            <w:tcW w:w="1940" w:type="dxa"/>
            <w:tcBorders>
              <w:top w:val="nil"/>
              <w:left w:val="nil"/>
              <w:bottom w:val="single" w:sz="4" w:space="0" w:color="auto"/>
              <w:right w:val="single" w:sz="4" w:space="0" w:color="auto"/>
            </w:tcBorders>
            <w:shd w:val="clear" w:color="auto" w:fill="auto"/>
            <w:noWrap/>
            <w:vAlign w:val="center"/>
            <w:hideMark/>
          </w:tcPr>
          <w:p w14:paraId="260B4326"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TINTA NEGRO</w:t>
            </w:r>
          </w:p>
        </w:tc>
        <w:tc>
          <w:tcPr>
            <w:tcW w:w="1240" w:type="dxa"/>
            <w:tcBorders>
              <w:top w:val="nil"/>
              <w:left w:val="nil"/>
              <w:bottom w:val="single" w:sz="4" w:space="0" w:color="auto"/>
              <w:right w:val="single" w:sz="4" w:space="0" w:color="auto"/>
            </w:tcBorders>
            <w:shd w:val="clear" w:color="auto" w:fill="auto"/>
            <w:noWrap/>
            <w:vAlign w:val="center"/>
            <w:hideMark/>
          </w:tcPr>
          <w:p w14:paraId="191BC533"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KONICA</w:t>
            </w:r>
          </w:p>
        </w:tc>
        <w:tc>
          <w:tcPr>
            <w:tcW w:w="1580" w:type="dxa"/>
            <w:tcBorders>
              <w:top w:val="nil"/>
              <w:left w:val="nil"/>
              <w:bottom w:val="single" w:sz="4" w:space="0" w:color="auto"/>
              <w:right w:val="single" w:sz="4" w:space="0" w:color="auto"/>
            </w:tcBorders>
            <w:shd w:val="clear" w:color="auto" w:fill="auto"/>
            <w:noWrap/>
            <w:vAlign w:val="center"/>
            <w:hideMark/>
          </w:tcPr>
          <w:p w14:paraId="5968F870"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TNP27,A0X5133</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2B0FC265"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785A3C18"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4A7E1A64"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68</w:t>
            </w:r>
          </w:p>
        </w:tc>
        <w:tc>
          <w:tcPr>
            <w:tcW w:w="1080" w:type="dxa"/>
            <w:tcBorders>
              <w:top w:val="nil"/>
              <w:left w:val="nil"/>
              <w:bottom w:val="single" w:sz="4" w:space="0" w:color="auto"/>
              <w:right w:val="single" w:sz="4" w:space="0" w:color="auto"/>
            </w:tcBorders>
            <w:shd w:val="clear" w:color="000000" w:fill="FFFFFF"/>
            <w:vAlign w:val="center"/>
            <w:hideMark/>
          </w:tcPr>
          <w:p w14:paraId="62C73D87"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w:t>
            </w:r>
          </w:p>
        </w:tc>
        <w:tc>
          <w:tcPr>
            <w:tcW w:w="1940" w:type="dxa"/>
            <w:tcBorders>
              <w:top w:val="nil"/>
              <w:left w:val="nil"/>
              <w:bottom w:val="single" w:sz="4" w:space="0" w:color="auto"/>
              <w:right w:val="single" w:sz="4" w:space="0" w:color="auto"/>
            </w:tcBorders>
            <w:shd w:val="clear" w:color="auto" w:fill="auto"/>
            <w:noWrap/>
            <w:vAlign w:val="center"/>
            <w:hideMark/>
          </w:tcPr>
          <w:p w14:paraId="10903DA9"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TINTA CYAN</w:t>
            </w:r>
          </w:p>
        </w:tc>
        <w:tc>
          <w:tcPr>
            <w:tcW w:w="1240" w:type="dxa"/>
            <w:tcBorders>
              <w:top w:val="nil"/>
              <w:left w:val="nil"/>
              <w:bottom w:val="single" w:sz="4" w:space="0" w:color="auto"/>
              <w:right w:val="single" w:sz="4" w:space="0" w:color="auto"/>
            </w:tcBorders>
            <w:shd w:val="clear" w:color="auto" w:fill="auto"/>
            <w:noWrap/>
            <w:vAlign w:val="center"/>
            <w:hideMark/>
          </w:tcPr>
          <w:p w14:paraId="089A392A"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KONICA</w:t>
            </w:r>
          </w:p>
        </w:tc>
        <w:tc>
          <w:tcPr>
            <w:tcW w:w="1580" w:type="dxa"/>
            <w:tcBorders>
              <w:top w:val="nil"/>
              <w:left w:val="nil"/>
              <w:bottom w:val="single" w:sz="4" w:space="0" w:color="auto"/>
              <w:right w:val="single" w:sz="4" w:space="0" w:color="auto"/>
            </w:tcBorders>
            <w:shd w:val="clear" w:color="auto" w:fill="auto"/>
            <w:noWrap/>
            <w:vAlign w:val="center"/>
            <w:hideMark/>
          </w:tcPr>
          <w:p w14:paraId="1F8FBFA6"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TNP27, A0X5433</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68B81067"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484563DC"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38C06E83"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69</w:t>
            </w:r>
          </w:p>
        </w:tc>
        <w:tc>
          <w:tcPr>
            <w:tcW w:w="1080" w:type="dxa"/>
            <w:tcBorders>
              <w:top w:val="nil"/>
              <w:left w:val="nil"/>
              <w:bottom w:val="single" w:sz="4" w:space="0" w:color="auto"/>
              <w:right w:val="single" w:sz="4" w:space="0" w:color="auto"/>
            </w:tcBorders>
            <w:shd w:val="clear" w:color="000000" w:fill="FFFFFF"/>
            <w:vAlign w:val="center"/>
            <w:hideMark/>
          </w:tcPr>
          <w:p w14:paraId="495C72ED"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w:t>
            </w:r>
          </w:p>
        </w:tc>
        <w:tc>
          <w:tcPr>
            <w:tcW w:w="1940" w:type="dxa"/>
            <w:tcBorders>
              <w:top w:val="nil"/>
              <w:left w:val="nil"/>
              <w:bottom w:val="single" w:sz="4" w:space="0" w:color="auto"/>
              <w:right w:val="single" w:sz="4" w:space="0" w:color="auto"/>
            </w:tcBorders>
            <w:shd w:val="clear" w:color="auto" w:fill="auto"/>
            <w:noWrap/>
            <w:vAlign w:val="center"/>
            <w:hideMark/>
          </w:tcPr>
          <w:p w14:paraId="7AB1D80B"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TINTA MAGENTA</w:t>
            </w:r>
          </w:p>
        </w:tc>
        <w:tc>
          <w:tcPr>
            <w:tcW w:w="1240" w:type="dxa"/>
            <w:tcBorders>
              <w:top w:val="nil"/>
              <w:left w:val="nil"/>
              <w:bottom w:val="single" w:sz="4" w:space="0" w:color="auto"/>
              <w:right w:val="single" w:sz="4" w:space="0" w:color="auto"/>
            </w:tcBorders>
            <w:shd w:val="clear" w:color="auto" w:fill="auto"/>
            <w:noWrap/>
            <w:vAlign w:val="center"/>
            <w:hideMark/>
          </w:tcPr>
          <w:p w14:paraId="13BA180F"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KONICA</w:t>
            </w:r>
          </w:p>
        </w:tc>
        <w:tc>
          <w:tcPr>
            <w:tcW w:w="1580" w:type="dxa"/>
            <w:tcBorders>
              <w:top w:val="nil"/>
              <w:left w:val="nil"/>
              <w:bottom w:val="single" w:sz="4" w:space="0" w:color="auto"/>
              <w:right w:val="single" w:sz="4" w:space="0" w:color="auto"/>
            </w:tcBorders>
            <w:shd w:val="clear" w:color="auto" w:fill="auto"/>
            <w:noWrap/>
            <w:vAlign w:val="center"/>
            <w:hideMark/>
          </w:tcPr>
          <w:p w14:paraId="6539A6E0"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TNP27,A0X5333</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6FC3DEC0"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126A20E2"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2914CF5B"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70</w:t>
            </w:r>
          </w:p>
        </w:tc>
        <w:tc>
          <w:tcPr>
            <w:tcW w:w="1080" w:type="dxa"/>
            <w:tcBorders>
              <w:top w:val="nil"/>
              <w:left w:val="nil"/>
              <w:bottom w:val="single" w:sz="4" w:space="0" w:color="auto"/>
              <w:right w:val="single" w:sz="4" w:space="0" w:color="auto"/>
            </w:tcBorders>
            <w:shd w:val="clear" w:color="000000" w:fill="FFFFFF"/>
            <w:vAlign w:val="center"/>
            <w:hideMark/>
          </w:tcPr>
          <w:p w14:paraId="1E63A722"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w:t>
            </w:r>
          </w:p>
        </w:tc>
        <w:tc>
          <w:tcPr>
            <w:tcW w:w="1940" w:type="dxa"/>
            <w:tcBorders>
              <w:top w:val="nil"/>
              <w:left w:val="nil"/>
              <w:bottom w:val="single" w:sz="4" w:space="0" w:color="auto"/>
              <w:right w:val="single" w:sz="4" w:space="0" w:color="auto"/>
            </w:tcBorders>
            <w:shd w:val="clear" w:color="auto" w:fill="auto"/>
            <w:noWrap/>
            <w:vAlign w:val="center"/>
            <w:hideMark/>
          </w:tcPr>
          <w:p w14:paraId="700F8B5B"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TINTA AMARILLO</w:t>
            </w:r>
          </w:p>
        </w:tc>
        <w:tc>
          <w:tcPr>
            <w:tcW w:w="1240" w:type="dxa"/>
            <w:tcBorders>
              <w:top w:val="nil"/>
              <w:left w:val="nil"/>
              <w:bottom w:val="single" w:sz="4" w:space="0" w:color="auto"/>
              <w:right w:val="single" w:sz="4" w:space="0" w:color="auto"/>
            </w:tcBorders>
            <w:shd w:val="clear" w:color="auto" w:fill="auto"/>
            <w:noWrap/>
            <w:vAlign w:val="center"/>
            <w:hideMark/>
          </w:tcPr>
          <w:p w14:paraId="1F621141"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KONICA</w:t>
            </w:r>
          </w:p>
        </w:tc>
        <w:tc>
          <w:tcPr>
            <w:tcW w:w="1580" w:type="dxa"/>
            <w:tcBorders>
              <w:top w:val="nil"/>
              <w:left w:val="nil"/>
              <w:bottom w:val="single" w:sz="4" w:space="0" w:color="auto"/>
              <w:right w:val="single" w:sz="4" w:space="0" w:color="auto"/>
            </w:tcBorders>
            <w:shd w:val="clear" w:color="auto" w:fill="auto"/>
            <w:noWrap/>
            <w:vAlign w:val="center"/>
            <w:hideMark/>
          </w:tcPr>
          <w:p w14:paraId="103CB35F"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TNP27, A0X5233</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03BA054E"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5CA91BED"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0C7C43A3"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71</w:t>
            </w:r>
          </w:p>
        </w:tc>
        <w:tc>
          <w:tcPr>
            <w:tcW w:w="1080" w:type="dxa"/>
            <w:tcBorders>
              <w:top w:val="nil"/>
              <w:left w:val="nil"/>
              <w:bottom w:val="single" w:sz="4" w:space="0" w:color="auto"/>
              <w:right w:val="single" w:sz="4" w:space="0" w:color="auto"/>
            </w:tcBorders>
            <w:shd w:val="clear" w:color="000000" w:fill="FFFFFF"/>
            <w:vAlign w:val="center"/>
            <w:hideMark/>
          </w:tcPr>
          <w:p w14:paraId="163B8D46"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14:paraId="05A76DBB"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14:paraId="0329545D"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 xml:space="preserve">XEROX </w:t>
            </w:r>
          </w:p>
        </w:tc>
        <w:tc>
          <w:tcPr>
            <w:tcW w:w="1580" w:type="dxa"/>
            <w:tcBorders>
              <w:top w:val="nil"/>
              <w:left w:val="nil"/>
              <w:bottom w:val="single" w:sz="4" w:space="0" w:color="auto"/>
              <w:right w:val="single" w:sz="4" w:space="0" w:color="auto"/>
            </w:tcBorders>
            <w:shd w:val="clear" w:color="auto" w:fill="auto"/>
            <w:noWrap/>
            <w:vAlign w:val="center"/>
            <w:hideMark/>
          </w:tcPr>
          <w:p w14:paraId="63961474"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108R00909</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0F9B877A"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4C74764B"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5EA12D4F"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72</w:t>
            </w:r>
          </w:p>
        </w:tc>
        <w:tc>
          <w:tcPr>
            <w:tcW w:w="1080" w:type="dxa"/>
            <w:tcBorders>
              <w:top w:val="nil"/>
              <w:left w:val="nil"/>
              <w:bottom w:val="single" w:sz="4" w:space="0" w:color="auto"/>
              <w:right w:val="single" w:sz="4" w:space="0" w:color="auto"/>
            </w:tcBorders>
            <w:shd w:val="clear" w:color="000000" w:fill="FFFFFF"/>
            <w:vAlign w:val="center"/>
            <w:hideMark/>
          </w:tcPr>
          <w:p w14:paraId="68542436"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15</w:t>
            </w:r>
          </w:p>
        </w:tc>
        <w:tc>
          <w:tcPr>
            <w:tcW w:w="1940" w:type="dxa"/>
            <w:tcBorders>
              <w:top w:val="nil"/>
              <w:left w:val="nil"/>
              <w:bottom w:val="single" w:sz="4" w:space="0" w:color="auto"/>
              <w:right w:val="single" w:sz="4" w:space="0" w:color="auto"/>
            </w:tcBorders>
            <w:shd w:val="clear" w:color="auto" w:fill="auto"/>
            <w:noWrap/>
            <w:vAlign w:val="center"/>
            <w:hideMark/>
          </w:tcPr>
          <w:p w14:paraId="7EFE16C3"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14:paraId="74BC2D4C"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7222C38D"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80A, CF280A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3AB4FDAC"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10D27BC0"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2AEAE7AD"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73</w:t>
            </w:r>
          </w:p>
        </w:tc>
        <w:tc>
          <w:tcPr>
            <w:tcW w:w="1080" w:type="dxa"/>
            <w:tcBorders>
              <w:top w:val="nil"/>
              <w:left w:val="nil"/>
              <w:bottom w:val="single" w:sz="4" w:space="0" w:color="auto"/>
              <w:right w:val="single" w:sz="4" w:space="0" w:color="auto"/>
            </w:tcBorders>
            <w:shd w:val="clear" w:color="000000" w:fill="FFFFFF"/>
            <w:vAlign w:val="center"/>
            <w:hideMark/>
          </w:tcPr>
          <w:p w14:paraId="10C695D1"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14:paraId="2D6E2EB8"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TINTA NEGRO</w:t>
            </w:r>
          </w:p>
        </w:tc>
        <w:tc>
          <w:tcPr>
            <w:tcW w:w="1240" w:type="dxa"/>
            <w:tcBorders>
              <w:top w:val="nil"/>
              <w:left w:val="nil"/>
              <w:bottom w:val="single" w:sz="4" w:space="0" w:color="auto"/>
              <w:right w:val="single" w:sz="4" w:space="0" w:color="auto"/>
            </w:tcBorders>
            <w:shd w:val="clear" w:color="auto" w:fill="auto"/>
            <w:noWrap/>
            <w:vAlign w:val="center"/>
            <w:hideMark/>
          </w:tcPr>
          <w:p w14:paraId="770320BB"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BROTHER</w:t>
            </w:r>
          </w:p>
        </w:tc>
        <w:tc>
          <w:tcPr>
            <w:tcW w:w="1580" w:type="dxa"/>
            <w:tcBorders>
              <w:top w:val="nil"/>
              <w:left w:val="nil"/>
              <w:bottom w:val="single" w:sz="4" w:space="0" w:color="auto"/>
              <w:right w:val="single" w:sz="4" w:space="0" w:color="auto"/>
            </w:tcBorders>
            <w:shd w:val="clear" w:color="auto" w:fill="auto"/>
            <w:noWrap/>
            <w:vAlign w:val="center"/>
            <w:hideMark/>
          </w:tcPr>
          <w:p w14:paraId="4E0BA89C"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LC101BK</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30503A1F"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11590277"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75E228F9"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74</w:t>
            </w:r>
          </w:p>
        </w:tc>
        <w:tc>
          <w:tcPr>
            <w:tcW w:w="1080" w:type="dxa"/>
            <w:tcBorders>
              <w:top w:val="nil"/>
              <w:left w:val="nil"/>
              <w:bottom w:val="single" w:sz="4" w:space="0" w:color="auto"/>
              <w:right w:val="single" w:sz="4" w:space="0" w:color="auto"/>
            </w:tcBorders>
            <w:shd w:val="clear" w:color="000000" w:fill="FFFFFF"/>
            <w:vAlign w:val="center"/>
            <w:hideMark/>
          </w:tcPr>
          <w:p w14:paraId="004AC974"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14:paraId="501F1752"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TINTA CYAN</w:t>
            </w:r>
          </w:p>
        </w:tc>
        <w:tc>
          <w:tcPr>
            <w:tcW w:w="1240" w:type="dxa"/>
            <w:tcBorders>
              <w:top w:val="nil"/>
              <w:left w:val="nil"/>
              <w:bottom w:val="single" w:sz="4" w:space="0" w:color="auto"/>
              <w:right w:val="single" w:sz="4" w:space="0" w:color="auto"/>
            </w:tcBorders>
            <w:shd w:val="clear" w:color="auto" w:fill="auto"/>
            <w:noWrap/>
            <w:vAlign w:val="center"/>
            <w:hideMark/>
          </w:tcPr>
          <w:p w14:paraId="53CE76C3"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BROTHER</w:t>
            </w:r>
          </w:p>
        </w:tc>
        <w:tc>
          <w:tcPr>
            <w:tcW w:w="1580" w:type="dxa"/>
            <w:tcBorders>
              <w:top w:val="nil"/>
              <w:left w:val="nil"/>
              <w:bottom w:val="single" w:sz="4" w:space="0" w:color="auto"/>
              <w:right w:val="single" w:sz="4" w:space="0" w:color="auto"/>
            </w:tcBorders>
            <w:shd w:val="clear" w:color="auto" w:fill="auto"/>
            <w:noWrap/>
            <w:vAlign w:val="center"/>
            <w:hideMark/>
          </w:tcPr>
          <w:p w14:paraId="32AEF420"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LC101C</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7CD84EEE"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50FEA7A9"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1EC04867"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75</w:t>
            </w:r>
          </w:p>
        </w:tc>
        <w:tc>
          <w:tcPr>
            <w:tcW w:w="1080" w:type="dxa"/>
            <w:tcBorders>
              <w:top w:val="nil"/>
              <w:left w:val="nil"/>
              <w:bottom w:val="single" w:sz="4" w:space="0" w:color="auto"/>
              <w:right w:val="single" w:sz="4" w:space="0" w:color="auto"/>
            </w:tcBorders>
            <w:shd w:val="clear" w:color="000000" w:fill="FFFFFF"/>
            <w:vAlign w:val="center"/>
            <w:hideMark/>
          </w:tcPr>
          <w:p w14:paraId="51A66199"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14:paraId="76FAFDAD"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TINTA MAGENTA</w:t>
            </w:r>
          </w:p>
        </w:tc>
        <w:tc>
          <w:tcPr>
            <w:tcW w:w="1240" w:type="dxa"/>
            <w:tcBorders>
              <w:top w:val="nil"/>
              <w:left w:val="nil"/>
              <w:bottom w:val="single" w:sz="4" w:space="0" w:color="auto"/>
              <w:right w:val="single" w:sz="4" w:space="0" w:color="auto"/>
            </w:tcBorders>
            <w:shd w:val="clear" w:color="auto" w:fill="auto"/>
            <w:noWrap/>
            <w:vAlign w:val="center"/>
            <w:hideMark/>
          </w:tcPr>
          <w:p w14:paraId="15E2C08C"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BROTHER</w:t>
            </w:r>
          </w:p>
        </w:tc>
        <w:tc>
          <w:tcPr>
            <w:tcW w:w="1580" w:type="dxa"/>
            <w:tcBorders>
              <w:top w:val="nil"/>
              <w:left w:val="nil"/>
              <w:bottom w:val="single" w:sz="4" w:space="0" w:color="auto"/>
              <w:right w:val="single" w:sz="4" w:space="0" w:color="auto"/>
            </w:tcBorders>
            <w:shd w:val="clear" w:color="auto" w:fill="auto"/>
            <w:noWrap/>
            <w:vAlign w:val="center"/>
            <w:hideMark/>
          </w:tcPr>
          <w:p w14:paraId="37018783"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LC101M</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50B87F76"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1802A469"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5472D769"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76</w:t>
            </w:r>
          </w:p>
        </w:tc>
        <w:tc>
          <w:tcPr>
            <w:tcW w:w="1080" w:type="dxa"/>
            <w:tcBorders>
              <w:top w:val="nil"/>
              <w:left w:val="nil"/>
              <w:bottom w:val="single" w:sz="4" w:space="0" w:color="auto"/>
              <w:right w:val="single" w:sz="4" w:space="0" w:color="auto"/>
            </w:tcBorders>
            <w:shd w:val="clear" w:color="000000" w:fill="FFFFFF"/>
            <w:vAlign w:val="center"/>
            <w:hideMark/>
          </w:tcPr>
          <w:p w14:paraId="54BEA8E4"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14:paraId="31621330"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TINTA AMARILLO</w:t>
            </w:r>
          </w:p>
        </w:tc>
        <w:tc>
          <w:tcPr>
            <w:tcW w:w="1240" w:type="dxa"/>
            <w:tcBorders>
              <w:top w:val="nil"/>
              <w:left w:val="nil"/>
              <w:bottom w:val="single" w:sz="4" w:space="0" w:color="auto"/>
              <w:right w:val="single" w:sz="4" w:space="0" w:color="auto"/>
            </w:tcBorders>
            <w:shd w:val="clear" w:color="auto" w:fill="auto"/>
            <w:noWrap/>
            <w:vAlign w:val="center"/>
            <w:hideMark/>
          </w:tcPr>
          <w:p w14:paraId="1A86E28B"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BROTHER</w:t>
            </w:r>
          </w:p>
        </w:tc>
        <w:tc>
          <w:tcPr>
            <w:tcW w:w="1580" w:type="dxa"/>
            <w:tcBorders>
              <w:top w:val="nil"/>
              <w:left w:val="nil"/>
              <w:bottom w:val="single" w:sz="4" w:space="0" w:color="auto"/>
              <w:right w:val="single" w:sz="4" w:space="0" w:color="auto"/>
            </w:tcBorders>
            <w:shd w:val="clear" w:color="auto" w:fill="auto"/>
            <w:noWrap/>
            <w:vAlign w:val="center"/>
            <w:hideMark/>
          </w:tcPr>
          <w:p w14:paraId="43ADBAA0"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LC101Y</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7ADD5494"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3F288BFA"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386A0053"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77</w:t>
            </w:r>
          </w:p>
        </w:tc>
        <w:tc>
          <w:tcPr>
            <w:tcW w:w="1080" w:type="dxa"/>
            <w:tcBorders>
              <w:top w:val="nil"/>
              <w:left w:val="nil"/>
              <w:bottom w:val="single" w:sz="4" w:space="0" w:color="auto"/>
              <w:right w:val="single" w:sz="4" w:space="0" w:color="auto"/>
            </w:tcBorders>
            <w:shd w:val="clear" w:color="000000" w:fill="FFFFFF"/>
            <w:vAlign w:val="center"/>
            <w:hideMark/>
          </w:tcPr>
          <w:p w14:paraId="559B421F"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15</w:t>
            </w:r>
          </w:p>
        </w:tc>
        <w:tc>
          <w:tcPr>
            <w:tcW w:w="1940" w:type="dxa"/>
            <w:tcBorders>
              <w:top w:val="nil"/>
              <w:left w:val="nil"/>
              <w:bottom w:val="single" w:sz="4" w:space="0" w:color="auto"/>
              <w:right w:val="single" w:sz="4" w:space="0" w:color="auto"/>
            </w:tcBorders>
            <w:shd w:val="clear" w:color="auto" w:fill="auto"/>
            <w:noWrap/>
            <w:vAlign w:val="center"/>
            <w:hideMark/>
          </w:tcPr>
          <w:p w14:paraId="40449486"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14:paraId="2202BCC9"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5E113845"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90A, CE390A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55A89352"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6BA5643A"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118ED1D6"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78</w:t>
            </w:r>
          </w:p>
        </w:tc>
        <w:tc>
          <w:tcPr>
            <w:tcW w:w="1080" w:type="dxa"/>
            <w:tcBorders>
              <w:top w:val="nil"/>
              <w:left w:val="nil"/>
              <w:bottom w:val="single" w:sz="4" w:space="0" w:color="auto"/>
              <w:right w:val="single" w:sz="4" w:space="0" w:color="auto"/>
            </w:tcBorders>
            <w:shd w:val="clear" w:color="000000" w:fill="FFFFFF"/>
            <w:vAlign w:val="center"/>
            <w:hideMark/>
          </w:tcPr>
          <w:p w14:paraId="2F14B451"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5</w:t>
            </w:r>
          </w:p>
        </w:tc>
        <w:tc>
          <w:tcPr>
            <w:tcW w:w="1940" w:type="dxa"/>
            <w:tcBorders>
              <w:top w:val="nil"/>
              <w:left w:val="nil"/>
              <w:bottom w:val="single" w:sz="4" w:space="0" w:color="auto"/>
              <w:right w:val="single" w:sz="4" w:space="0" w:color="auto"/>
            </w:tcBorders>
            <w:shd w:val="clear" w:color="auto" w:fill="auto"/>
            <w:noWrap/>
            <w:vAlign w:val="center"/>
            <w:hideMark/>
          </w:tcPr>
          <w:p w14:paraId="48565C65"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14:paraId="342367C8"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4D513C5F"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C505A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4085E4C0"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64870B89"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4302F40A"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79</w:t>
            </w:r>
          </w:p>
        </w:tc>
        <w:tc>
          <w:tcPr>
            <w:tcW w:w="1080" w:type="dxa"/>
            <w:tcBorders>
              <w:top w:val="nil"/>
              <w:left w:val="nil"/>
              <w:bottom w:val="single" w:sz="4" w:space="0" w:color="auto"/>
              <w:right w:val="single" w:sz="4" w:space="0" w:color="auto"/>
            </w:tcBorders>
            <w:shd w:val="clear" w:color="000000" w:fill="FFFFFF"/>
            <w:vAlign w:val="center"/>
            <w:hideMark/>
          </w:tcPr>
          <w:p w14:paraId="6358FDEB"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w:t>
            </w:r>
          </w:p>
        </w:tc>
        <w:tc>
          <w:tcPr>
            <w:tcW w:w="1940" w:type="dxa"/>
            <w:tcBorders>
              <w:top w:val="nil"/>
              <w:left w:val="nil"/>
              <w:bottom w:val="single" w:sz="4" w:space="0" w:color="auto"/>
              <w:right w:val="single" w:sz="4" w:space="0" w:color="auto"/>
            </w:tcBorders>
            <w:shd w:val="clear" w:color="auto" w:fill="auto"/>
            <w:noWrap/>
            <w:vAlign w:val="center"/>
            <w:hideMark/>
          </w:tcPr>
          <w:p w14:paraId="68121BDA"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TINTA COLOR,</w:t>
            </w:r>
          </w:p>
        </w:tc>
        <w:tc>
          <w:tcPr>
            <w:tcW w:w="1240" w:type="dxa"/>
            <w:tcBorders>
              <w:top w:val="nil"/>
              <w:left w:val="nil"/>
              <w:bottom w:val="single" w:sz="4" w:space="0" w:color="auto"/>
              <w:right w:val="single" w:sz="4" w:space="0" w:color="auto"/>
            </w:tcBorders>
            <w:shd w:val="clear" w:color="auto" w:fill="auto"/>
            <w:noWrap/>
            <w:vAlign w:val="center"/>
            <w:hideMark/>
          </w:tcPr>
          <w:p w14:paraId="19C36139"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7775982D"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CE320A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755BF9B2"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402095" w:rsidRPr="00093F27" w14:paraId="644EEBAF" w14:textId="77777777" w:rsidTr="0061416B">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2BD279F0"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80</w:t>
            </w:r>
          </w:p>
        </w:tc>
        <w:tc>
          <w:tcPr>
            <w:tcW w:w="1080" w:type="dxa"/>
            <w:tcBorders>
              <w:top w:val="nil"/>
              <w:left w:val="nil"/>
              <w:bottom w:val="single" w:sz="4" w:space="0" w:color="auto"/>
              <w:right w:val="single" w:sz="4" w:space="0" w:color="auto"/>
            </w:tcBorders>
            <w:shd w:val="clear" w:color="000000" w:fill="FFFFFF"/>
            <w:vAlign w:val="center"/>
            <w:hideMark/>
          </w:tcPr>
          <w:p w14:paraId="449CA6A2"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w:t>
            </w:r>
          </w:p>
        </w:tc>
        <w:tc>
          <w:tcPr>
            <w:tcW w:w="1940" w:type="dxa"/>
            <w:tcBorders>
              <w:top w:val="nil"/>
              <w:left w:val="nil"/>
              <w:bottom w:val="single" w:sz="4" w:space="0" w:color="auto"/>
              <w:right w:val="single" w:sz="4" w:space="0" w:color="auto"/>
            </w:tcBorders>
            <w:shd w:val="clear" w:color="auto" w:fill="auto"/>
            <w:noWrap/>
            <w:vAlign w:val="center"/>
            <w:hideMark/>
          </w:tcPr>
          <w:p w14:paraId="48B16267"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14:paraId="5818E32E"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14:paraId="4DD04CC7" w14:textId="77777777" w:rsidR="00402095" w:rsidRPr="00093F27" w:rsidRDefault="00402095" w:rsidP="0061416B">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CE461A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14:paraId="4B1E4BCE" w14:textId="77777777" w:rsidR="00402095" w:rsidRPr="00093F27" w:rsidRDefault="00402095" w:rsidP="0061416B">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bl>
    <w:p w14:paraId="42B48E36" w14:textId="77777777" w:rsidR="00402095" w:rsidRPr="00283511" w:rsidRDefault="00402095" w:rsidP="00402095">
      <w:pPr>
        <w:spacing w:after="0" w:line="240" w:lineRule="auto"/>
        <w:jc w:val="center"/>
        <w:rPr>
          <w:rFonts w:ascii="Arial" w:eastAsia="Times New Roman" w:hAnsi="Arial" w:cs="Arial"/>
          <w:sz w:val="14"/>
          <w:szCs w:val="14"/>
          <w:lang w:eastAsia="es-MX"/>
        </w:rPr>
      </w:pPr>
    </w:p>
    <w:p w14:paraId="23C08E34" w14:textId="77777777" w:rsidR="00402095" w:rsidRPr="0051207E" w:rsidRDefault="00402095" w:rsidP="00402095">
      <w:pPr>
        <w:spacing w:after="0" w:line="240" w:lineRule="auto"/>
        <w:jc w:val="both"/>
        <w:rPr>
          <w:rFonts w:ascii="Arial" w:hAnsi="Arial" w:cs="Arial"/>
          <w:sz w:val="16"/>
          <w:szCs w:val="16"/>
        </w:rPr>
      </w:pPr>
      <w:r w:rsidRPr="0051207E">
        <w:rPr>
          <w:rFonts w:ascii="Arial" w:hAnsi="Arial" w:cs="Arial"/>
          <w:b/>
          <w:sz w:val="16"/>
          <w:szCs w:val="16"/>
        </w:rPr>
        <w:t xml:space="preserve"> “EL CIATEJ</w:t>
      </w:r>
      <w:r>
        <w:rPr>
          <w:rFonts w:ascii="Arial" w:hAnsi="Arial" w:cs="Arial"/>
          <w:b/>
          <w:sz w:val="16"/>
          <w:szCs w:val="16"/>
        </w:rPr>
        <w:t>, A.C.</w:t>
      </w:r>
      <w:r w:rsidRPr="0051207E">
        <w:rPr>
          <w:rFonts w:ascii="Arial" w:hAnsi="Arial" w:cs="Arial"/>
          <w:b/>
          <w:sz w:val="16"/>
          <w:szCs w:val="16"/>
        </w:rPr>
        <w:t>”</w:t>
      </w:r>
      <w:r w:rsidRPr="0051207E">
        <w:rPr>
          <w:rFonts w:ascii="Arial" w:hAnsi="Arial" w:cs="Arial"/>
          <w:sz w:val="16"/>
          <w:szCs w:val="16"/>
        </w:rPr>
        <w:t xml:space="preserve"> a través del área responsable de administrar el contrato y/o del área técnica, llevará a cabo la revisión y valoración del cumplimiento en los términos de referencia establecidos en la Convocatoria, en sus anexos y lo que se señale en la Junta de Aclaraciones a la Convocatoria, así como en el presente contrato, en el sup</w:t>
      </w:r>
      <w:r>
        <w:rPr>
          <w:rFonts w:ascii="Arial" w:hAnsi="Arial" w:cs="Arial"/>
          <w:sz w:val="16"/>
          <w:szCs w:val="16"/>
        </w:rPr>
        <w:t>uesto de que se determine que los bienes</w:t>
      </w:r>
      <w:r w:rsidRPr="0051207E">
        <w:rPr>
          <w:rFonts w:ascii="Arial" w:hAnsi="Arial" w:cs="Arial"/>
          <w:sz w:val="16"/>
          <w:szCs w:val="16"/>
        </w:rPr>
        <w:t xml:space="preserve"> no reúne las características técnicas solicitadas en la convocatoria de </w:t>
      </w:r>
      <w:r>
        <w:rPr>
          <w:rFonts w:ascii="Arial" w:hAnsi="Arial" w:cs="Arial"/>
          <w:sz w:val="16"/>
          <w:szCs w:val="16"/>
        </w:rPr>
        <w:t>Licitación</w:t>
      </w:r>
      <w:r w:rsidRPr="0051207E">
        <w:rPr>
          <w:rFonts w:ascii="Arial" w:hAnsi="Arial" w:cs="Arial"/>
          <w:sz w:val="16"/>
          <w:szCs w:val="16"/>
        </w:rPr>
        <w:t xml:space="preserve">, notificará a </w:t>
      </w:r>
      <w:r w:rsidRPr="0051207E">
        <w:rPr>
          <w:rFonts w:ascii="Arial" w:hAnsi="Arial" w:cs="Arial"/>
          <w:b/>
          <w:sz w:val="16"/>
          <w:szCs w:val="16"/>
        </w:rPr>
        <w:t xml:space="preserve">“EL PROVEEDOR” </w:t>
      </w:r>
      <w:r w:rsidRPr="0051207E">
        <w:rPr>
          <w:rFonts w:ascii="Arial" w:hAnsi="Arial" w:cs="Arial"/>
          <w:sz w:val="16"/>
          <w:szCs w:val="16"/>
        </w:rPr>
        <w:t xml:space="preserve">las deficiencias o fallas detectadas </w:t>
      </w:r>
      <w:r w:rsidRPr="0051207E">
        <w:rPr>
          <w:rFonts w:ascii="Arial" w:hAnsi="Arial" w:cs="Arial"/>
          <w:sz w:val="16"/>
          <w:szCs w:val="16"/>
        </w:rPr>
        <w:lastRenderedPageBreak/>
        <w:t>para su solución inmediata, lo anterior con independencia de la aplicación de la pena convencional, deducción al pago o cualquier sanción a que haya lugar.</w:t>
      </w:r>
    </w:p>
    <w:p w14:paraId="2D1C198A" w14:textId="77777777" w:rsidR="00402095" w:rsidRDefault="00402095" w:rsidP="00402095">
      <w:pPr>
        <w:pStyle w:val="Textoindependiente311"/>
        <w:widowControl/>
        <w:rPr>
          <w:rFonts w:ascii="Arial" w:hAnsi="Arial" w:cs="Arial"/>
          <w:sz w:val="16"/>
          <w:szCs w:val="16"/>
          <w:highlight w:val="green"/>
        </w:rPr>
      </w:pPr>
    </w:p>
    <w:p w14:paraId="2A0C82E6" w14:textId="77777777" w:rsidR="00402095" w:rsidRPr="0051207E"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r w:rsidRPr="0051207E">
        <w:rPr>
          <w:rFonts w:ascii="Arial" w:hAnsi="Arial" w:cs="Arial"/>
          <w:b/>
          <w:sz w:val="16"/>
          <w:szCs w:val="16"/>
          <w:u w:val="single"/>
        </w:rPr>
        <w:t>CUARTA.- PLAZO Y CONDICIONES DE PAGO DE LOS BIENES.</w:t>
      </w:r>
    </w:p>
    <w:p w14:paraId="3D067B23" w14:textId="77777777" w:rsidR="00402095" w:rsidRPr="0051207E" w:rsidRDefault="00402095" w:rsidP="00402095">
      <w:pPr>
        <w:spacing w:after="0" w:line="240" w:lineRule="auto"/>
        <w:jc w:val="both"/>
        <w:rPr>
          <w:rFonts w:ascii="Arial" w:hAnsi="Arial"/>
          <w:sz w:val="16"/>
          <w:szCs w:val="16"/>
        </w:rPr>
      </w:pPr>
    </w:p>
    <w:p w14:paraId="3CAEAF6D" w14:textId="77777777" w:rsidR="00402095" w:rsidRPr="0051207E" w:rsidRDefault="00402095" w:rsidP="00402095">
      <w:pPr>
        <w:spacing w:after="0" w:line="240" w:lineRule="auto"/>
        <w:jc w:val="both"/>
        <w:rPr>
          <w:rFonts w:ascii="Arial" w:hAnsi="Arial" w:cs="Arial"/>
          <w:sz w:val="16"/>
          <w:szCs w:val="16"/>
        </w:rPr>
      </w:pPr>
      <w:r w:rsidRPr="0051207E">
        <w:rPr>
          <w:rFonts w:ascii="Arial" w:hAnsi="Arial" w:cs="Arial"/>
          <w:sz w:val="16"/>
          <w:szCs w:val="16"/>
        </w:rPr>
        <w:t xml:space="preserve">El pago de los bienes objeto de la </w:t>
      </w:r>
      <w:r>
        <w:rPr>
          <w:rFonts w:ascii="Arial" w:hAnsi="Arial" w:cs="Arial"/>
          <w:sz w:val="16"/>
          <w:szCs w:val="16"/>
        </w:rPr>
        <w:t>Licitación</w:t>
      </w:r>
      <w:r w:rsidRPr="0051207E">
        <w:rPr>
          <w:rFonts w:ascii="Arial" w:hAnsi="Arial" w:cs="Arial"/>
          <w:sz w:val="16"/>
          <w:szCs w:val="16"/>
        </w:rPr>
        <w:t xml:space="preserve"> se realizará en moneda nacional, es decir en pesos mexicanos. </w:t>
      </w:r>
    </w:p>
    <w:p w14:paraId="148CCDE7" w14:textId="77777777" w:rsidR="00402095" w:rsidRPr="0051207E" w:rsidRDefault="00402095" w:rsidP="00402095">
      <w:pPr>
        <w:spacing w:after="0" w:line="240" w:lineRule="auto"/>
        <w:jc w:val="both"/>
        <w:rPr>
          <w:rFonts w:ascii="Arial" w:hAnsi="Arial" w:cs="Arial"/>
          <w:sz w:val="16"/>
          <w:szCs w:val="16"/>
        </w:rPr>
      </w:pPr>
    </w:p>
    <w:p w14:paraId="24169BB1" w14:textId="77777777" w:rsidR="001F03E5" w:rsidRPr="001F03E5" w:rsidRDefault="001F03E5" w:rsidP="001F03E5">
      <w:pPr>
        <w:spacing w:after="0" w:line="240" w:lineRule="auto"/>
        <w:jc w:val="both"/>
        <w:rPr>
          <w:rFonts w:ascii="Arial" w:hAnsi="Arial" w:cs="Arial"/>
          <w:sz w:val="16"/>
          <w:szCs w:val="16"/>
        </w:rPr>
      </w:pPr>
      <w:r w:rsidRPr="001F03E5">
        <w:rPr>
          <w:rFonts w:ascii="Arial" w:hAnsi="Arial" w:cs="Arial"/>
          <w:sz w:val="16"/>
          <w:szCs w:val="16"/>
        </w:rPr>
        <w:t>El pago se realizará por cada una de las entregas de los bienes contratados previa verificación del área técnica de que los mismos se suministraron de conformidad con lo dispuesto en el Anexo 1 “Términos de Referencia”</w:t>
      </w:r>
    </w:p>
    <w:p w14:paraId="0D8B3016" w14:textId="77777777" w:rsidR="00402095" w:rsidRPr="0051207E" w:rsidRDefault="00402095" w:rsidP="00402095">
      <w:pPr>
        <w:spacing w:after="0" w:line="240" w:lineRule="auto"/>
        <w:jc w:val="both"/>
        <w:rPr>
          <w:rFonts w:ascii="Arial" w:hAnsi="Arial" w:cs="Arial"/>
          <w:sz w:val="16"/>
          <w:szCs w:val="16"/>
        </w:rPr>
      </w:pPr>
    </w:p>
    <w:p w14:paraId="2FC076F6" w14:textId="77777777" w:rsidR="00402095" w:rsidRPr="0051207E" w:rsidRDefault="00402095" w:rsidP="00402095">
      <w:pPr>
        <w:tabs>
          <w:tab w:val="num" w:pos="1701"/>
        </w:tabs>
        <w:spacing w:after="0" w:line="240" w:lineRule="auto"/>
        <w:jc w:val="both"/>
        <w:rPr>
          <w:rFonts w:ascii="Arial" w:hAnsi="Arial" w:cs="Arial"/>
          <w:sz w:val="16"/>
          <w:szCs w:val="16"/>
        </w:rPr>
      </w:pPr>
      <w:r w:rsidRPr="0051207E">
        <w:rPr>
          <w:rFonts w:ascii="Arial" w:hAnsi="Arial" w:cs="Arial"/>
          <w:b/>
          <w:sz w:val="16"/>
          <w:szCs w:val="16"/>
        </w:rPr>
        <w:t>“EL PROVEEDOR”</w:t>
      </w:r>
      <w:r w:rsidRPr="0051207E">
        <w:rPr>
          <w:rFonts w:ascii="Arial" w:hAnsi="Arial" w:cs="Arial"/>
          <w:sz w:val="16"/>
          <w:szCs w:val="16"/>
        </w:rPr>
        <w:t xml:space="preserve"> deberá elaborar la(s) factura(s) </w:t>
      </w:r>
      <w:r w:rsidRPr="0051207E">
        <w:rPr>
          <w:rFonts w:ascii="Arial" w:hAnsi="Arial"/>
          <w:sz w:val="16"/>
          <w:szCs w:val="16"/>
        </w:rPr>
        <w:t xml:space="preserve">de acuerdo a lo establecido en la convocatoria, sus juntas de aclaraciones y el presente contrato, y presentar la misma de manera o electrónica (debiendo adjuntar el archivo en formato XML), junto con un anexo que especifique los bienes que ampara la misma </w:t>
      </w:r>
      <w:r w:rsidRPr="0051207E">
        <w:rPr>
          <w:rFonts w:ascii="Arial" w:hAnsi="Arial" w:cs="Arial"/>
          <w:sz w:val="16"/>
          <w:szCs w:val="16"/>
        </w:rPr>
        <w:t>para que se le realice el pago dentro de los 10 diez días hábiles siguientes a su presentación.</w:t>
      </w:r>
    </w:p>
    <w:p w14:paraId="05A09356" w14:textId="77777777" w:rsidR="00402095" w:rsidRPr="0051207E" w:rsidRDefault="00402095" w:rsidP="00402095">
      <w:pPr>
        <w:tabs>
          <w:tab w:val="num" w:pos="1701"/>
        </w:tabs>
        <w:spacing w:after="0" w:line="240" w:lineRule="auto"/>
        <w:jc w:val="both"/>
        <w:rPr>
          <w:rFonts w:ascii="Arial" w:hAnsi="Arial" w:cs="Arial"/>
          <w:sz w:val="16"/>
          <w:szCs w:val="16"/>
        </w:rPr>
      </w:pPr>
    </w:p>
    <w:p w14:paraId="7C410728" w14:textId="77777777" w:rsidR="00402095" w:rsidRPr="0051207E" w:rsidRDefault="00402095" w:rsidP="00402095">
      <w:pPr>
        <w:tabs>
          <w:tab w:val="num" w:pos="1701"/>
        </w:tabs>
        <w:spacing w:after="0" w:line="240" w:lineRule="auto"/>
        <w:jc w:val="both"/>
        <w:rPr>
          <w:rFonts w:ascii="Arial" w:hAnsi="Arial" w:cs="Arial"/>
          <w:sz w:val="16"/>
          <w:szCs w:val="16"/>
        </w:rPr>
      </w:pPr>
      <w:r w:rsidRPr="0051207E">
        <w:rPr>
          <w:rFonts w:ascii="Arial" w:hAnsi="Arial" w:cs="Arial"/>
          <w:b/>
          <w:sz w:val="16"/>
          <w:szCs w:val="16"/>
        </w:rPr>
        <w:t>“EL PROVEEDOR”</w:t>
      </w:r>
      <w:r w:rsidRPr="0051207E">
        <w:rPr>
          <w:rFonts w:ascii="Arial" w:hAnsi="Arial" w:cs="Arial"/>
          <w:sz w:val="16"/>
          <w:szCs w:val="16"/>
        </w:rPr>
        <w:t xml:space="preserve"> podrá entregar la(s) factura(s) correspondiente(s) una vez que el área responsable de administrar el contrato le informe a </w:t>
      </w:r>
      <w:r w:rsidRPr="0051207E">
        <w:rPr>
          <w:rFonts w:ascii="Arial" w:hAnsi="Arial" w:cs="Arial"/>
          <w:b/>
          <w:sz w:val="16"/>
          <w:szCs w:val="16"/>
        </w:rPr>
        <w:t xml:space="preserve">“EL PROVEEDOR” </w:t>
      </w:r>
      <w:r w:rsidRPr="0051207E">
        <w:rPr>
          <w:rFonts w:ascii="Arial" w:hAnsi="Arial" w:cs="Arial"/>
          <w:sz w:val="16"/>
          <w:szCs w:val="16"/>
        </w:rPr>
        <w:t>sobre el cumplimiento en la entrega de los bienes y que por lo tanto puede presentar la factura.</w:t>
      </w:r>
    </w:p>
    <w:p w14:paraId="65BC7D38" w14:textId="77777777" w:rsidR="00402095" w:rsidRPr="0051207E" w:rsidRDefault="00402095" w:rsidP="00402095">
      <w:pPr>
        <w:spacing w:after="0" w:line="240" w:lineRule="auto"/>
        <w:rPr>
          <w:rFonts w:ascii="Arial" w:hAnsi="Arial" w:cs="Arial"/>
          <w:sz w:val="16"/>
          <w:szCs w:val="16"/>
        </w:rPr>
      </w:pPr>
    </w:p>
    <w:p w14:paraId="0B1CB892" w14:textId="77777777" w:rsidR="00402095" w:rsidRPr="0051207E" w:rsidRDefault="00402095" w:rsidP="00402095">
      <w:pPr>
        <w:spacing w:after="0" w:line="240" w:lineRule="auto"/>
        <w:jc w:val="both"/>
        <w:rPr>
          <w:rFonts w:ascii="Arial" w:hAnsi="Arial" w:cs="Arial"/>
          <w:sz w:val="16"/>
          <w:szCs w:val="16"/>
        </w:rPr>
      </w:pPr>
      <w:r w:rsidRPr="0051207E">
        <w:rPr>
          <w:rFonts w:ascii="Arial" w:hAnsi="Arial" w:cs="Arial"/>
          <w:sz w:val="16"/>
          <w:szCs w:val="16"/>
        </w:rPr>
        <w:t xml:space="preserve">Para efecto de lo anterior, </w:t>
      </w:r>
      <w:r w:rsidRPr="0051207E">
        <w:rPr>
          <w:rFonts w:ascii="Arial" w:hAnsi="Arial"/>
          <w:b/>
          <w:sz w:val="16"/>
          <w:szCs w:val="16"/>
        </w:rPr>
        <w:t>“EL PROVEEDOR”</w:t>
      </w:r>
      <w:r w:rsidRPr="0051207E">
        <w:rPr>
          <w:rFonts w:ascii="Arial" w:hAnsi="Arial" w:cs="Arial"/>
          <w:sz w:val="16"/>
          <w:szCs w:val="16"/>
        </w:rPr>
        <w:t xml:space="preserve"> deberá presentar al área responsable de administrar y verificar el cumplimiento del contrato, la siguiente documentación:</w:t>
      </w:r>
    </w:p>
    <w:p w14:paraId="67E169BE" w14:textId="77777777" w:rsidR="00402095" w:rsidRPr="0051207E" w:rsidRDefault="00402095" w:rsidP="00402095">
      <w:pPr>
        <w:spacing w:after="0" w:line="240" w:lineRule="auto"/>
        <w:jc w:val="both"/>
        <w:rPr>
          <w:rFonts w:ascii="Arial" w:hAnsi="Arial" w:cs="Arial"/>
          <w:sz w:val="16"/>
          <w:szCs w:val="16"/>
        </w:rPr>
      </w:pPr>
    </w:p>
    <w:p w14:paraId="4DA27A69" w14:textId="77777777" w:rsidR="00402095" w:rsidRPr="0051207E" w:rsidRDefault="00402095" w:rsidP="00402095">
      <w:pPr>
        <w:numPr>
          <w:ilvl w:val="0"/>
          <w:numId w:val="2"/>
        </w:numPr>
        <w:tabs>
          <w:tab w:val="clear" w:pos="1069"/>
          <w:tab w:val="num" w:pos="1276"/>
        </w:tabs>
        <w:spacing w:after="0" w:line="240" w:lineRule="auto"/>
        <w:ind w:left="1276" w:hanging="283"/>
        <w:jc w:val="both"/>
        <w:rPr>
          <w:rFonts w:ascii="Arial" w:hAnsi="Arial" w:cs="Arial"/>
          <w:sz w:val="16"/>
          <w:szCs w:val="16"/>
        </w:rPr>
      </w:pPr>
      <w:r w:rsidRPr="0051207E">
        <w:rPr>
          <w:rFonts w:ascii="Arial" w:hAnsi="Arial" w:cs="Arial"/>
          <w:sz w:val="16"/>
          <w:szCs w:val="16"/>
        </w:rPr>
        <w:t>Factura electrónica.</w:t>
      </w:r>
    </w:p>
    <w:p w14:paraId="6D3EE68F" w14:textId="77777777" w:rsidR="00402095" w:rsidRPr="0051207E" w:rsidRDefault="00402095" w:rsidP="00402095">
      <w:pPr>
        <w:spacing w:after="0" w:line="240" w:lineRule="auto"/>
        <w:ind w:left="1276"/>
        <w:jc w:val="both"/>
        <w:rPr>
          <w:rFonts w:ascii="Arial" w:hAnsi="Arial" w:cs="Arial"/>
          <w:sz w:val="16"/>
          <w:szCs w:val="16"/>
        </w:rPr>
      </w:pPr>
    </w:p>
    <w:p w14:paraId="211FE2AE" w14:textId="77777777" w:rsidR="00402095" w:rsidRPr="0051207E" w:rsidRDefault="00402095" w:rsidP="00402095">
      <w:pPr>
        <w:tabs>
          <w:tab w:val="num" w:pos="1560"/>
        </w:tabs>
        <w:spacing w:after="0" w:line="240" w:lineRule="auto"/>
        <w:ind w:left="1560"/>
        <w:jc w:val="both"/>
        <w:rPr>
          <w:rFonts w:ascii="Arial" w:hAnsi="Arial" w:cs="Arial"/>
          <w:b/>
          <w:i/>
          <w:sz w:val="16"/>
          <w:szCs w:val="16"/>
        </w:rPr>
      </w:pPr>
      <w:r w:rsidRPr="0051207E">
        <w:rPr>
          <w:rFonts w:ascii="Arial" w:hAnsi="Arial" w:cs="Arial"/>
          <w:b/>
          <w:i/>
          <w:sz w:val="16"/>
          <w:szCs w:val="16"/>
        </w:rPr>
        <w:t xml:space="preserve">  Facturar a:</w:t>
      </w:r>
    </w:p>
    <w:p w14:paraId="5F47E1E2" w14:textId="77777777" w:rsidR="00402095" w:rsidRPr="0051207E" w:rsidRDefault="00402095" w:rsidP="00402095">
      <w:pPr>
        <w:tabs>
          <w:tab w:val="num" w:pos="1560"/>
        </w:tabs>
        <w:spacing w:after="0" w:line="240" w:lineRule="auto"/>
        <w:ind w:left="1560"/>
        <w:jc w:val="both"/>
        <w:rPr>
          <w:rFonts w:ascii="Arial" w:hAnsi="Arial" w:cs="Arial"/>
          <w:b/>
          <w:i/>
          <w:sz w:val="16"/>
          <w:szCs w:val="16"/>
        </w:rPr>
      </w:pPr>
    </w:p>
    <w:p w14:paraId="63B18F8A" w14:textId="77777777" w:rsidR="00402095" w:rsidRPr="0051207E" w:rsidRDefault="00402095" w:rsidP="00402095">
      <w:pPr>
        <w:tabs>
          <w:tab w:val="num" w:pos="1560"/>
        </w:tabs>
        <w:spacing w:after="0" w:line="240" w:lineRule="auto"/>
        <w:ind w:left="1560"/>
        <w:jc w:val="both"/>
        <w:rPr>
          <w:rFonts w:ascii="Arial" w:hAnsi="Arial" w:cs="Arial"/>
          <w:b/>
          <w:i/>
          <w:sz w:val="16"/>
          <w:szCs w:val="16"/>
        </w:rPr>
      </w:pPr>
      <w:r w:rsidRPr="0051207E">
        <w:rPr>
          <w:rFonts w:ascii="Arial" w:hAnsi="Arial" w:cs="Arial"/>
          <w:b/>
          <w:i/>
          <w:sz w:val="16"/>
          <w:szCs w:val="16"/>
        </w:rPr>
        <w:t>Centro de Investigación y Asistencia en Tecnología y Diseño del Estado de Jalisco, A.C.</w:t>
      </w:r>
    </w:p>
    <w:p w14:paraId="2DDC8550" w14:textId="77777777" w:rsidR="00402095" w:rsidRPr="0051207E" w:rsidRDefault="00402095" w:rsidP="00402095">
      <w:pPr>
        <w:tabs>
          <w:tab w:val="num" w:pos="1560"/>
        </w:tabs>
        <w:spacing w:after="0" w:line="240" w:lineRule="auto"/>
        <w:ind w:left="1560"/>
        <w:jc w:val="both"/>
        <w:rPr>
          <w:rFonts w:ascii="Arial" w:hAnsi="Arial" w:cs="Arial"/>
          <w:i/>
          <w:sz w:val="16"/>
          <w:szCs w:val="16"/>
        </w:rPr>
      </w:pPr>
      <w:r w:rsidRPr="0051207E">
        <w:rPr>
          <w:rFonts w:ascii="Arial" w:hAnsi="Arial" w:cs="Arial"/>
          <w:i/>
          <w:sz w:val="16"/>
          <w:szCs w:val="16"/>
        </w:rPr>
        <w:t xml:space="preserve">Av. Normalistas N° 800, </w:t>
      </w:r>
    </w:p>
    <w:p w14:paraId="7FF32247" w14:textId="77777777" w:rsidR="00402095" w:rsidRPr="0051207E" w:rsidRDefault="00402095" w:rsidP="00402095">
      <w:pPr>
        <w:tabs>
          <w:tab w:val="num" w:pos="1560"/>
        </w:tabs>
        <w:spacing w:after="0" w:line="240" w:lineRule="auto"/>
        <w:ind w:left="1560"/>
        <w:jc w:val="both"/>
        <w:rPr>
          <w:rFonts w:ascii="Arial" w:hAnsi="Arial" w:cs="Arial"/>
          <w:i/>
          <w:sz w:val="16"/>
          <w:szCs w:val="16"/>
        </w:rPr>
      </w:pPr>
      <w:r w:rsidRPr="0051207E">
        <w:rPr>
          <w:rFonts w:ascii="Arial" w:hAnsi="Arial" w:cs="Arial"/>
          <w:i/>
          <w:sz w:val="16"/>
          <w:szCs w:val="16"/>
        </w:rPr>
        <w:t>Col. Colinas de la Normal,</w:t>
      </w:r>
    </w:p>
    <w:p w14:paraId="2D77044A" w14:textId="77777777" w:rsidR="00402095" w:rsidRPr="0051207E" w:rsidRDefault="00402095" w:rsidP="00402095">
      <w:pPr>
        <w:tabs>
          <w:tab w:val="num" w:pos="1560"/>
        </w:tabs>
        <w:spacing w:after="0" w:line="240" w:lineRule="auto"/>
        <w:ind w:left="1560"/>
        <w:jc w:val="both"/>
        <w:rPr>
          <w:rFonts w:ascii="Arial" w:hAnsi="Arial" w:cs="Arial"/>
          <w:i/>
          <w:sz w:val="16"/>
          <w:szCs w:val="16"/>
        </w:rPr>
      </w:pPr>
      <w:r w:rsidRPr="0051207E">
        <w:rPr>
          <w:rFonts w:ascii="Arial" w:hAnsi="Arial" w:cs="Arial"/>
          <w:i/>
          <w:sz w:val="16"/>
          <w:szCs w:val="16"/>
        </w:rPr>
        <w:t>Guadalajara, Jalisco. Código postal 44270</w:t>
      </w:r>
    </w:p>
    <w:p w14:paraId="49EC6685" w14:textId="77777777" w:rsidR="00402095" w:rsidRDefault="00402095" w:rsidP="00402095">
      <w:pPr>
        <w:tabs>
          <w:tab w:val="num" w:pos="1560"/>
        </w:tabs>
        <w:spacing w:after="0" w:line="240" w:lineRule="auto"/>
        <w:ind w:left="1560"/>
        <w:jc w:val="both"/>
        <w:rPr>
          <w:rFonts w:ascii="Arial" w:hAnsi="Arial" w:cs="Arial"/>
          <w:b/>
          <w:i/>
          <w:sz w:val="16"/>
          <w:szCs w:val="16"/>
        </w:rPr>
      </w:pPr>
      <w:r w:rsidRPr="0051207E">
        <w:rPr>
          <w:rFonts w:ascii="Arial" w:hAnsi="Arial" w:cs="Arial"/>
          <w:b/>
          <w:i/>
          <w:sz w:val="16"/>
          <w:szCs w:val="16"/>
        </w:rPr>
        <w:t>RFC: CIA760825SU4</w:t>
      </w:r>
    </w:p>
    <w:p w14:paraId="0D25DBC7" w14:textId="77777777" w:rsidR="00402095" w:rsidRPr="0051207E" w:rsidRDefault="00402095" w:rsidP="00402095">
      <w:pPr>
        <w:tabs>
          <w:tab w:val="num" w:pos="1560"/>
        </w:tabs>
        <w:spacing w:after="0" w:line="240" w:lineRule="auto"/>
        <w:ind w:left="1560"/>
        <w:jc w:val="both"/>
        <w:rPr>
          <w:rFonts w:ascii="Arial" w:hAnsi="Arial" w:cs="Arial"/>
          <w:b/>
          <w:i/>
          <w:sz w:val="16"/>
          <w:szCs w:val="16"/>
        </w:rPr>
      </w:pPr>
    </w:p>
    <w:p w14:paraId="006D2482" w14:textId="77777777" w:rsidR="00402095" w:rsidRPr="000B6318" w:rsidRDefault="00402095" w:rsidP="00402095">
      <w:pPr>
        <w:spacing w:after="0" w:line="240" w:lineRule="auto"/>
        <w:jc w:val="both"/>
        <w:rPr>
          <w:rFonts w:ascii="Arial" w:hAnsi="Arial" w:cs="Arial"/>
          <w:sz w:val="16"/>
          <w:szCs w:val="16"/>
        </w:rPr>
      </w:pPr>
      <w:r w:rsidRPr="000B6318">
        <w:rPr>
          <w:rFonts w:ascii="Arial" w:hAnsi="Arial" w:cs="Arial"/>
          <w:sz w:val="16"/>
          <w:szCs w:val="16"/>
        </w:rPr>
        <w:t xml:space="preserve">Las facturas deberán contener entre otros, la información relativa al nombre y número de la </w:t>
      </w:r>
      <w:r>
        <w:rPr>
          <w:rFonts w:ascii="Arial" w:hAnsi="Arial" w:cs="Arial"/>
          <w:sz w:val="16"/>
          <w:szCs w:val="16"/>
        </w:rPr>
        <w:t>Licitación</w:t>
      </w:r>
      <w:r w:rsidRPr="000B6318">
        <w:rPr>
          <w:rFonts w:ascii="Arial" w:hAnsi="Arial" w:cs="Arial"/>
          <w:sz w:val="16"/>
          <w:szCs w:val="16"/>
        </w:rPr>
        <w:t xml:space="preserve"> mediante la que se adjudicó el contrato, el número de contrato correspondiente, así como la descripción de los bienes facturados.</w:t>
      </w:r>
    </w:p>
    <w:p w14:paraId="761E4014" w14:textId="77777777" w:rsidR="00402095" w:rsidRPr="000B6318" w:rsidRDefault="00402095" w:rsidP="00402095">
      <w:pPr>
        <w:tabs>
          <w:tab w:val="left" w:pos="284"/>
          <w:tab w:val="left" w:pos="851"/>
          <w:tab w:val="num" w:pos="1134"/>
        </w:tabs>
        <w:spacing w:after="0" w:line="240" w:lineRule="auto"/>
        <w:ind w:left="284"/>
        <w:jc w:val="both"/>
        <w:rPr>
          <w:rFonts w:ascii="Arial" w:hAnsi="Arial" w:cs="Arial"/>
          <w:sz w:val="16"/>
          <w:szCs w:val="16"/>
        </w:rPr>
      </w:pPr>
    </w:p>
    <w:p w14:paraId="018D2998" w14:textId="77777777" w:rsidR="00402095" w:rsidRPr="000B6318" w:rsidRDefault="00402095" w:rsidP="00402095">
      <w:pPr>
        <w:numPr>
          <w:ilvl w:val="0"/>
          <w:numId w:val="2"/>
        </w:numPr>
        <w:tabs>
          <w:tab w:val="clear" w:pos="1069"/>
          <w:tab w:val="left" w:pos="284"/>
          <w:tab w:val="left" w:pos="851"/>
          <w:tab w:val="num" w:pos="1276"/>
        </w:tabs>
        <w:spacing w:after="0" w:line="240" w:lineRule="auto"/>
        <w:ind w:left="284" w:firstLine="0"/>
        <w:jc w:val="both"/>
        <w:rPr>
          <w:rFonts w:ascii="Arial" w:hAnsi="Arial" w:cs="Arial"/>
          <w:sz w:val="16"/>
          <w:szCs w:val="16"/>
        </w:rPr>
      </w:pPr>
      <w:r w:rsidRPr="000B6318">
        <w:rPr>
          <w:rFonts w:ascii="Arial" w:hAnsi="Arial" w:cs="Arial"/>
          <w:sz w:val="16"/>
          <w:szCs w:val="16"/>
        </w:rPr>
        <w:t>Copia del Pedido.</w:t>
      </w:r>
    </w:p>
    <w:p w14:paraId="1F8161A5" w14:textId="77777777" w:rsidR="00402095" w:rsidRPr="000B6318" w:rsidRDefault="00402095" w:rsidP="00402095">
      <w:pPr>
        <w:numPr>
          <w:ilvl w:val="0"/>
          <w:numId w:val="2"/>
        </w:numPr>
        <w:tabs>
          <w:tab w:val="clear" w:pos="1069"/>
          <w:tab w:val="left" w:pos="284"/>
          <w:tab w:val="left" w:pos="851"/>
          <w:tab w:val="num" w:pos="1276"/>
        </w:tabs>
        <w:spacing w:after="0" w:line="240" w:lineRule="auto"/>
        <w:ind w:left="284" w:firstLine="0"/>
        <w:jc w:val="both"/>
        <w:rPr>
          <w:rFonts w:ascii="Arial" w:hAnsi="Arial" w:cs="Arial"/>
          <w:sz w:val="16"/>
          <w:szCs w:val="16"/>
        </w:rPr>
      </w:pPr>
      <w:r w:rsidRPr="000B6318">
        <w:rPr>
          <w:rFonts w:ascii="Arial" w:hAnsi="Arial" w:cs="Arial"/>
          <w:sz w:val="16"/>
          <w:szCs w:val="16"/>
        </w:rPr>
        <w:t>En caso de ser acreedor a alguna pena convencional o deducción al pago en términos de la convocatoria y el presente contrato, de acuerdo a la opción seleccionada para cubrir la misma, deberá:</w:t>
      </w:r>
    </w:p>
    <w:p w14:paraId="418BBDFA" w14:textId="77777777" w:rsidR="00402095" w:rsidRPr="000B6318" w:rsidRDefault="00402095" w:rsidP="00402095">
      <w:pPr>
        <w:pStyle w:val="Prrafodelista"/>
        <w:tabs>
          <w:tab w:val="left" w:pos="284"/>
          <w:tab w:val="left" w:pos="851"/>
        </w:tabs>
        <w:ind w:left="284"/>
        <w:rPr>
          <w:rFonts w:ascii="Arial" w:hAnsi="Arial" w:cs="Arial"/>
          <w:sz w:val="16"/>
          <w:szCs w:val="16"/>
        </w:rPr>
      </w:pPr>
    </w:p>
    <w:p w14:paraId="2903E64B" w14:textId="77777777" w:rsidR="00402095" w:rsidRPr="000B6318" w:rsidRDefault="00402095" w:rsidP="00402095">
      <w:pPr>
        <w:numPr>
          <w:ilvl w:val="0"/>
          <w:numId w:val="3"/>
        </w:numPr>
        <w:tabs>
          <w:tab w:val="left" w:pos="284"/>
          <w:tab w:val="left" w:pos="851"/>
          <w:tab w:val="num" w:pos="1843"/>
        </w:tabs>
        <w:spacing w:after="0" w:line="240" w:lineRule="auto"/>
        <w:ind w:left="284" w:firstLine="0"/>
        <w:jc w:val="both"/>
        <w:rPr>
          <w:rFonts w:ascii="Arial" w:hAnsi="Arial" w:cs="Arial"/>
          <w:sz w:val="16"/>
          <w:szCs w:val="16"/>
        </w:rPr>
      </w:pPr>
      <w:r w:rsidRPr="000B6318">
        <w:rPr>
          <w:rFonts w:ascii="Arial" w:hAnsi="Arial" w:cs="Arial"/>
          <w:sz w:val="16"/>
          <w:szCs w:val="16"/>
        </w:rPr>
        <w:t>Reflejar en su factura la aplicación de las penas convencionales o deducciones al pago.</w:t>
      </w:r>
    </w:p>
    <w:p w14:paraId="15A68B8A" w14:textId="77777777" w:rsidR="00402095" w:rsidRPr="000B6318" w:rsidRDefault="00402095" w:rsidP="00402095">
      <w:pPr>
        <w:numPr>
          <w:ilvl w:val="0"/>
          <w:numId w:val="3"/>
        </w:numPr>
        <w:tabs>
          <w:tab w:val="left" w:pos="284"/>
          <w:tab w:val="left" w:pos="851"/>
          <w:tab w:val="num" w:pos="1843"/>
        </w:tabs>
        <w:spacing w:after="0" w:line="240" w:lineRule="auto"/>
        <w:ind w:left="284" w:firstLine="0"/>
        <w:jc w:val="both"/>
        <w:rPr>
          <w:rFonts w:ascii="Arial" w:hAnsi="Arial" w:cs="Arial"/>
          <w:sz w:val="16"/>
          <w:szCs w:val="16"/>
        </w:rPr>
      </w:pPr>
      <w:r w:rsidRPr="000B6318">
        <w:rPr>
          <w:rFonts w:ascii="Arial" w:hAnsi="Arial" w:cs="Arial"/>
          <w:sz w:val="16"/>
          <w:szCs w:val="16"/>
        </w:rPr>
        <w:t>Anexar nota de crédito correspondiente.</w:t>
      </w:r>
    </w:p>
    <w:p w14:paraId="3143DAC4" w14:textId="77777777" w:rsidR="00402095" w:rsidRPr="000B6318" w:rsidRDefault="00402095" w:rsidP="00402095">
      <w:pPr>
        <w:pStyle w:val="Prrafodelista"/>
        <w:tabs>
          <w:tab w:val="left" w:pos="284"/>
          <w:tab w:val="left" w:pos="851"/>
        </w:tabs>
        <w:ind w:left="284"/>
        <w:jc w:val="both"/>
        <w:rPr>
          <w:rFonts w:ascii="Arial" w:hAnsi="Arial" w:cs="Arial"/>
          <w:sz w:val="16"/>
          <w:szCs w:val="16"/>
        </w:rPr>
      </w:pPr>
    </w:p>
    <w:p w14:paraId="132C5C6F" w14:textId="77777777" w:rsidR="00402095" w:rsidRPr="000B6318" w:rsidRDefault="00402095" w:rsidP="00402095">
      <w:pPr>
        <w:numPr>
          <w:ilvl w:val="0"/>
          <w:numId w:val="2"/>
        </w:numPr>
        <w:tabs>
          <w:tab w:val="clear" w:pos="1069"/>
          <w:tab w:val="left" w:pos="284"/>
          <w:tab w:val="left" w:pos="851"/>
          <w:tab w:val="num" w:pos="1276"/>
        </w:tabs>
        <w:spacing w:after="0" w:line="240" w:lineRule="auto"/>
        <w:ind w:left="284" w:firstLine="0"/>
        <w:jc w:val="both"/>
        <w:rPr>
          <w:rFonts w:ascii="Arial" w:hAnsi="Arial" w:cs="Arial"/>
          <w:sz w:val="16"/>
          <w:szCs w:val="16"/>
        </w:rPr>
      </w:pPr>
      <w:r w:rsidRPr="000B6318">
        <w:rPr>
          <w:rFonts w:ascii="Arial" w:hAnsi="Arial" w:cs="Arial"/>
          <w:sz w:val="16"/>
          <w:szCs w:val="16"/>
        </w:rPr>
        <w:t>Escrito de conformidad de la entrega de los bienes, en el cual se aprecie el sello, nombre, fecha y firma de la persona autorizada para la recepción de los mismos.</w:t>
      </w:r>
    </w:p>
    <w:p w14:paraId="27E2CFE3" w14:textId="77777777" w:rsidR="00402095" w:rsidRPr="000B6318" w:rsidRDefault="00402095" w:rsidP="00402095">
      <w:pPr>
        <w:tabs>
          <w:tab w:val="left" w:pos="284"/>
          <w:tab w:val="left" w:pos="851"/>
        </w:tabs>
        <w:spacing w:after="0" w:line="240" w:lineRule="auto"/>
        <w:ind w:left="284"/>
        <w:jc w:val="both"/>
        <w:rPr>
          <w:rFonts w:ascii="Arial" w:hAnsi="Arial" w:cs="Arial"/>
          <w:sz w:val="16"/>
          <w:szCs w:val="16"/>
        </w:rPr>
      </w:pPr>
    </w:p>
    <w:p w14:paraId="434E0ED5" w14:textId="77777777" w:rsidR="00402095" w:rsidRPr="000B6318" w:rsidRDefault="00402095" w:rsidP="00402095">
      <w:pPr>
        <w:numPr>
          <w:ilvl w:val="0"/>
          <w:numId w:val="2"/>
        </w:numPr>
        <w:tabs>
          <w:tab w:val="clear" w:pos="1069"/>
          <w:tab w:val="left" w:pos="284"/>
          <w:tab w:val="left" w:pos="851"/>
          <w:tab w:val="num" w:pos="1276"/>
        </w:tabs>
        <w:spacing w:after="0" w:line="240" w:lineRule="auto"/>
        <w:ind w:left="284" w:firstLine="0"/>
        <w:jc w:val="both"/>
        <w:rPr>
          <w:rFonts w:ascii="Arial" w:hAnsi="Arial" w:cs="Arial"/>
          <w:sz w:val="16"/>
          <w:szCs w:val="16"/>
        </w:rPr>
      </w:pPr>
      <w:r w:rsidRPr="000B6318">
        <w:rPr>
          <w:rFonts w:ascii="Arial" w:hAnsi="Arial" w:cs="Arial"/>
          <w:sz w:val="16"/>
          <w:szCs w:val="16"/>
        </w:rPr>
        <w:t xml:space="preserve">Para el trámite de las transferencias electrónicas a las cuentas bancarias de las solicitudes de pago a favor de </w:t>
      </w:r>
      <w:r w:rsidRPr="000B6318">
        <w:rPr>
          <w:rFonts w:ascii="Arial" w:hAnsi="Arial"/>
          <w:b/>
          <w:sz w:val="16"/>
          <w:szCs w:val="16"/>
        </w:rPr>
        <w:t>“EL PROVEEDOR”</w:t>
      </w:r>
      <w:r w:rsidRPr="000B6318">
        <w:rPr>
          <w:rFonts w:ascii="Arial" w:hAnsi="Arial" w:cs="Arial"/>
          <w:sz w:val="16"/>
          <w:szCs w:val="16"/>
        </w:rPr>
        <w:t>, es indispensable se proporcione copia de los siguientes documentos:</w:t>
      </w:r>
    </w:p>
    <w:p w14:paraId="249BD347" w14:textId="77777777" w:rsidR="00402095" w:rsidRPr="000B6318" w:rsidRDefault="00402095" w:rsidP="00402095">
      <w:pPr>
        <w:tabs>
          <w:tab w:val="left" w:pos="284"/>
          <w:tab w:val="left" w:pos="851"/>
        </w:tabs>
        <w:spacing w:after="0" w:line="240" w:lineRule="auto"/>
        <w:ind w:left="284"/>
        <w:jc w:val="both"/>
        <w:rPr>
          <w:rFonts w:ascii="Arial" w:hAnsi="Arial" w:cs="Arial"/>
          <w:sz w:val="16"/>
          <w:szCs w:val="16"/>
        </w:rPr>
      </w:pPr>
    </w:p>
    <w:p w14:paraId="090512BA" w14:textId="77777777" w:rsidR="00402095" w:rsidRPr="000B6318" w:rsidRDefault="00402095" w:rsidP="00402095">
      <w:pPr>
        <w:numPr>
          <w:ilvl w:val="0"/>
          <w:numId w:val="3"/>
        </w:numPr>
        <w:tabs>
          <w:tab w:val="left" w:pos="284"/>
          <w:tab w:val="left" w:pos="851"/>
          <w:tab w:val="num" w:pos="1843"/>
        </w:tabs>
        <w:spacing w:after="0" w:line="240" w:lineRule="auto"/>
        <w:ind w:left="284" w:firstLine="0"/>
        <w:jc w:val="both"/>
        <w:rPr>
          <w:rFonts w:ascii="Arial" w:hAnsi="Arial" w:cs="Arial"/>
          <w:sz w:val="16"/>
          <w:szCs w:val="16"/>
        </w:rPr>
      </w:pPr>
      <w:r w:rsidRPr="000B6318">
        <w:rPr>
          <w:rFonts w:ascii="Arial" w:hAnsi="Arial" w:cs="Arial"/>
          <w:sz w:val="16"/>
          <w:szCs w:val="16"/>
        </w:rPr>
        <w:t>Registro Federal de Contribuyentes (R.F.C.).</w:t>
      </w:r>
    </w:p>
    <w:p w14:paraId="22AC2B6F" w14:textId="77777777" w:rsidR="00402095" w:rsidRPr="000B6318" w:rsidRDefault="00402095" w:rsidP="00402095">
      <w:pPr>
        <w:numPr>
          <w:ilvl w:val="0"/>
          <w:numId w:val="3"/>
        </w:numPr>
        <w:tabs>
          <w:tab w:val="left" w:pos="284"/>
          <w:tab w:val="left" w:pos="851"/>
          <w:tab w:val="num" w:pos="1843"/>
        </w:tabs>
        <w:spacing w:after="0" w:line="240" w:lineRule="auto"/>
        <w:ind w:left="284" w:firstLine="0"/>
        <w:jc w:val="both"/>
        <w:rPr>
          <w:rFonts w:ascii="Arial" w:hAnsi="Arial" w:cs="Arial"/>
          <w:sz w:val="16"/>
          <w:szCs w:val="16"/>
        </w:rPr>
      </w:pPr>
      <w:r w:rsidRPr="000B6318">
        <w:rPr>
          <w:rFonts w:ascii="Arial" w:hAnsi="Arial" w:cs="Arial"/>
          <w:sz w:val="16"/>
          <w:szCs w:val="16"/>
        </w:rPr>
        <w:t xml:space="preserve">Copia legible del estado de cuenta en el cual se aprecie el número de CLABE (Clave Bancaria Estandarizada), la cual consta de 18 posiciones, para lo cual deberá enviarse copia de la carátula del Estado de Cuenta Bancario aperturado por el beneficiario, donde se demuestre el nombre, domicilio fiscal y número de cuenta o bien carta del Banco en el que precise que </w:t>
      </w:r>
      <w:r w:rsidRPr="000B6318">
        <w:rPr>
          <w:rFonts w:ascii="Arial" w:hAnsi="Arial" w:cs="Arial"/>
          <w:b/>
          <w:sz w:val="16"/>
          <w:szCs w:val="16"/>
          <w:lang w:val="es-ES_tradnl"/>
        </w:rPr>
        <w:t xml:space="preserve">“EL PROVEEDOR” </w:t>
      </w:r>
      <w:r w:rsidRPr="000B6318">
        <w:rPr>
          <w:rFonts w:ascii="Arial" w:hAnsi="Arial" w:cs="Arial"/>
          <w:sz w:val="16"/>
          <w:szCs w:val="16"/>
        </w:rPr>
        <w:t>es el beneficiario de la cuenta, así como el número de ésta y la clabe de 18 dígitos.</w:t>
      </w:r>
    </w:p>
    <w:p w14:paraId="420B0E33" w14:textId="77777777" w:rsidR="00402095" w:rsidRPr="000B6318" w:rsidRDefault="00402095" w:rsidP="00402095">
      <w:pPr>
        <w:spacing w:after="0" w:line="240" w:lineRule="auto"/>
        <w:jc w:val="both"/>
        <w:rPr>
          <w:rFonts w:ascii="Arial" w:hAnsi="Arial" w:cs="Arial"/>
          <w:sz w:val="16"/>
          <w:szCs w:val="16"/>
        </w:rPr>
      </w:pPr>
    </w:p>
    <w:p w14:paraId="3D2CA24E" w14:textId="77777777" w:rsidR="00402095" w:rsidRPr="000B6318"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r w:rsidRPr="000B6318">
        <w:rPr>
          <w:rFonts w:ascii="Arial" w:hAnsi="Arial" w:cs="Arial"/>
          <w:sz w:val="16"/>
          <w:szCs w:val="16"/>
        </w:rPr>
        <w:t>Entregada</w:t>
      </w:r>
      <w:r w:rsidRPr="000B6318">
        <w:rPr>
          <w:rFonts w:ascii="Arial" w:hAnsi="Arial" w:cs="Arial"/>
          <w:sz w:val="16"/>
          <w:szCs w:val="16"/>
          <w:lang w:val="es-ES_tradnl"/>
        </w:rPr>
        <w:t xml:space="preserve"> la factura, </w:t>
      </w:r>
      <w:r w:rsidRPr="000B6318">
        <w:rPr>
          <w:rFonts w:ascii="Arial" w:hAnsi="Arial" w:cs="Arial"/>
          <w:b/>
          <w:sz w:val="16"/>
          <w:szCs w:val="16"/>
          <w:lang w:val="es-ES_tradnl"/>
        </w:rPr>
        <w:t>“EL CIATEJ</w:t>
      </w:r>
      <w:r>
        <w:rPr>
          <w:rFonts w:ascii="Arial" w:hAnsi="Arial" w:cs="Arial"/>
          <w:b/>
          <w:sz w:val="16"/>
          <w:szCs w:val="16"/>
          <w:lang w:val="es-ES_tradnl"/>
        </w:rPr>
        <w:t>, A.C.</w:t>
      </w:r>
      <w:r w:rsidRPr="000B6318">
        <w:rPr>
          <w:rFonts w:ascii="Arial" w:hAnsi="Arial" w:cs="Arial"/>
          <w:b/>
          <w:sz w:val="16"/>
          <w:szCs w:val="16"/>
          <w:lang w:val="es-ES_tradnl"/>
        </w:rPr>
        <w:t>”</w:t>
      </w:r>
      <w:r w:rsidRPr="000B6318">
        <w:rPr>
          <w:rFonts w:ascii="Arial" w:hAnsi="Arial" w:cs="Arial"/>
          <w:sz w:val="16"/>
          <w:szCs w:val="16"/>
          <w:lang w:val="es-ES_tradnl"/>
        </w:rPr>
        <w:t xml:space="preserve"> contará con 3 (tres) días hábiles para su revisión.  En el supuesto de que la factura y/o documentación presente errores o deficiencias </w:t>
      </w:r>
      <w:r w:rsidRPr="000B6318">
        <w:rPr>
          <w:rFonts w:ascii="Arial" w:hAnsi="Arial" w:cs="Arial"/>
          <w:b/>
          <w:sz w:val="16"/>
          <w:szCs w:val="16"/>
          <w:lang w:val="es-ES_tradnl"/>
        </w:rPr>
        <w:t>“EL CIATEJ</w:t>
      </w:r>
      <w:r>
        <w:rPr>
          <w:rFonts w:ascii="Arial" w:hAnsi="Arial" w:cs="Arial"/>
          <w:b/>
          <w:sz w:val="16"/>
          <w:szCs w:val="16"/>
          <w:lang w:val="es-ES_tradnl"/>
        </w:rPr>
        <w:t>, A.C.</w:t>
      </w:r>
      <w:r w:rsidRPr="000B6318">
        <w:rPr>
          <w:rFonts w:ascii="Arial" w:hAnsi="Arial" w:cs="Arial"/>
          <w:b/>
          <w:sz w:val="16"/>
          <w:szCs w:val="16"/>
          <w:lang w:val="es-ES_tradnl"/>
        </w:rPr>
        <w:t>”</w:t>
      </w:r>
      <w:r w:rsidRPr="000B6318">
        <w:rPr>
          <w:rFonts w:ascii="Arial" w:hAnsi="Arial" w:cs="Arial"/>
          <w:sz w:val="16"/>
          <w:szCs w:val="16"/>
          <w:lang w:val="es-ES_tradnl"/>
        </w:rPr>
        <w:t xml:space="preserve"> dentro de los 3 (tres) días hábiles siguientes al de su recepción, indicará por escrito a </w:t>
      </w:r>
      <w:r w:rsidRPr="000B6318">
        <w:rPr>
          <w:rFonts w:ascii="Arial" w:hAnsi="Arial" w:cs="Arial"/>
          <w:b/>
          <w:sz w:val="16"/>
          <w:szCs w:val="16"/>
          <w:lang w:val="es-ES_tradnl"/>
        </w:rPr>
        <w:t xml:space="preserve">“EL PROVEEDOR” </w:t>
      </w:r>
      <w:r w:rsidRPr="000B6318">
        <w:rPr>
          <w:rFonts w:ascii="Arial" w:hAnsi="Arial" w:cs="Arial"/>
          <w:sz w:val="16"/>
          <w:szCs w:val="16"/>
          <w:lang w:val="es-ES_tradnl"/>
        </w:rPr>
        <w:t xml:space="preserve">las deficiencias que deba corregir. El periodo que transcurre a partir de la entrega del citado escrito y hasta que </w:t>
      </w:r>
      <w:r w:rsidRPr="000B6318">
        <w:rPr>
          <w:rFonts w:ascii="Arial" w:hAnsi="Arial" w:cs="Arial"/>
          <w:b/>
          <w:sz w:val="16"/>
          <w:szCs w:val="16"/>
          <w:lang w:val="es-ES_tradnl"/>
        </w:rPr>
        <w:t>“EL PROVEEDOR”</w:t>
      </w:r>
      <w:r w:rsidRPr="000B6318">
        <w:rPr>
          <w:rFonts w:ascii="Arial" w:hAnsi="Arial" w:cs="Arial"/>
          <w:sz w:val="16"/>
          <w:szCs w:val="16"/>
          <w:lang w:val="es-ES_tradnl"/>
        </w:rPr>
        <w:t xml:space="preserve"> presente las correcciones, no se considerará como atraso en el pago imputable a </w:t>
      </w:r>
      <w:r w:rsidRPr="000B6318">
        <w:rPr>
          <w:rFonts w:ascii="Arial" w:hAnsi="Arial" w:cs="Arial"/>
          <w:b/>
          <w:sz w:val="16"/>
          <w:szCs w:val="16"/>
          <w:lang w:val="es-ES_tradnl"/>
        </w:rPr>
        <w:t>“EL CIATEJ</w:t>
      </w:r>
      <w:r>
        <w:rPr>
          <w:rFonts w:ascii="Arial" w:hAnsi="Arial" w:cs="Arial"/>
          <w:b/>
          <w:sz w:val="16"/>
          <w:szCs w:val="16"/>
          <w:lang w:val="es-ES_tradnl"/>
        </w:rPr>
        <w:t>, A.C.</w:t>
      </w:r>
      <w:r w:rsidRPr="000B6318">
        <w:rPr>
          <w:rFonts w:ascii="Arial" w:hAnsi="Arial" w:cs="Arial"/>
          <w:b/>
          <w:sz w:val="16"/>
          <w:szCs w:val="16"/>
          <w:lang w:val="es-ES_tradnl"/>
        </w:rPr>
        <w:t xml:space="preserve">”, </w:t>
      </w:r>
      <w:r w:rsidRPr="000B6318">
        <w:rPr>
          <w:rFonts w:ascii="Arial" w:hAnsi="Arial" w:cs="Arial"/>
          <w:sz w:val="16"/>
          <w:szCs w:val="16"/>
          <w:lang w:val="es-ES_tradnl"/>
        </w:rPr>
        <w:t>por lo que en este supuesto, se deberá precisar que el término de 10 días hábiles para efectuar el pago comenzará a computarse a partir de la fecha de recepción de la nueva factura.</w:t>
      </w:r>
    </w:p>
    <w:p w14:paraId="745B53C3" w14:textId="77777777" w:rsidR="00402095" w:rsidRPr="000B6318"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p>
    <w:p w14:paraId="6EA96057" w14:textId="77777777" w:rsidR="00402095" w:rsidRPr="000B6318"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r w:rsidRPr="000B6318">
        <w:rPr>
          <w:rFonts w:ascii="Arial" w:hAnsi="Arial" w:cs="Arial"/>
          <w:sz w:val="16"/>
          <w:szCs w:val="16"/>
          <w:lang w:val="es-ES_tradnl"/>
        </w:rPr>
        <w:t xml:space="preserve">Los errores que se generen en la facturación por parte de </w:t>
      </w:r>
      <w:r w:rsidRPr="000B6318">
        <w:rPr>
          <w:rFonts w:ascii="Arial" w:hAnsi="Arial" w:cs="Arial"/>
          <w:b/>
          <w:sz w:val="16"/>
          <w:szCs w:val="16"/>
          <w:lang w:val="es-ES_tradnl"/>
        </w:rPr>
        <w:t>“EL PROVEEDOR”</w:t>
      </w:r>
      <w:r w:rsidRPr="000B6318">
        <w:rPr>
          <w:rFonts w:ascii="Arial" w:hAnsi="Arial" w:cs="Arial"/>
          <w:sz w:val="16"/>
          <w:szCs w:val="16"/>
          <w:lang w:val="es-ES_tradnl"/>
        </w:rPr>
        <w:t xml:space="preserve">, tendrán que ser aclarados en el siguiente estado de cuenta, de lo contrario </w:t>
      </w:r>
      <w:r w:rsidRPr="000B6318">
        <w:rPr>
          <w:rFonts w:ascii="Arial" w:hAnsi="Arial" w:cs="Arial"/>
          <w:b/>
          <w:sz w:val="16"/>
          <w:szCs w:val="16"/>
          <w:lang w:val="es-ES_tradnl"/>
        </w:rPr>
        <w:t>“EL CIATEJ</w:t>
      </w:r>
      <w:r>
        <w:rPr>
          <w:rFonts w:ascii="Arial" w:hAnsi="Arial" w:cs="Arial"/>
          <w:b/>
          <w:sz w:val="16"/>
          <w:szCs w:val="16"/>
          <w:lang w:val="es-ES_tradnl"/>
        </w:rPr>
        <w:t>, A.C.</w:t>
      </w:r>
      <w:r w:rsidRPr="000B6318">
        <w:rPr>
          <w:rFonts w:ascii="Arial" w:hAnsi="Arial" w:cs="Arial"/>
          <w:b/>
          <w:sz w:val="16"/>
          <w:szCs w:val="16"/>
          <w:lang w:val="es-ES_tradnl"/>
        </w:rPr>
        <w:t>”</w:t>
      </w:r>
      <w:r w:rsidRPr="000B6318">
        <w:rPr>
          <w:rFonts w:ascii="Arial" w:hAnsi="Arial" w:cs="Arial"/>
          <w:sz w:val="16"/>
          <w:szCs w:val="16"/>
          <w:lang w:val="es-ES_tradnl"/>
        </w:rPr>
        <w:t xml:space="preserve"> no reconocerá los adeudos atrasados después de esa fecha. </w:t>
      </w:r>
      <w:r w:rsidRPr="000B6318">
        <w:rPr>
          <w:rFonts w:ascii="Arial" w:hAnsi="Arial" w:cs="Arial"/>
          <w:bCs/>
          <w:sz w:val="16"/>
          <w:szCs w:val="16"/>
        </w:rPr>
        <w:t xml:space="preserve">De conformidad con lo señalado en el artículo 84 séptimo párrafo del Reglamento de la Ley de Adquisiciones, Arrendamientos y </w:t>
      </w:r>
      <w:r>
        <w:rPr>
          <w:rFonts w:ascii="Arial" w:hAnsi="Arial" w:cs="Arial"/>
          <w:bCs/>
          <w:sz w:val="16"/>
          <w:szCs w:val="16"/>
        </w:rPr>
        <w:t xml:space="preserve">Servicios del Sector </w:t>
      </w:r>
      <w:r w:rsidRPr="000B6318">
        <w:rPr>
          <w:rFonts w:ascii="Arial" w:hAnsi="Arial" w:cs="Arial"/>
          <w:bCs/>
          <w:sz w:val="16"/>
          <w:szCs w:val="16"/>
        </w:rPr>
        <w:t xml:space="preserve">Público, el </w:t>
      </w:r>
      <w:r w:rsidRPr="000B6318">
        <w:rPr>
          <w:rFonts w:ascii="Arial" w:hAnsi="Arial" w:cs="Arial"/>
          <w:sz w:val="16"/>
          <w:szCs w:val="16"/>
        </w:rPr>
        <w:t>área(s) responsable(s) de administrar y verificar el cumplimiento del contrato</w:t>
      </w:r>
      <w:r w:rsidRPr="000B6318">
        <w:rPr>
          <w:rFonts w:ascii="Arial" w:hAnsi="Arial" w:cs="Arial"/>
          <w:bCs/>
          <w:sz w:val="16"/>
          <w:szCs w:val="16"/>
        </w:rPr>
        <w:t xml:space="preserve">, es el área encargada de administrar y </w:t>
      </w:r>
      <w:r w:rsidRPr="000B6318">
        <w:rPr>
          <w:rFonts w:ascii="Arial" w:hAnsi="Arial" w:cs="Arial"/>
          <w:sz w:val="16"/>
          <w:szCs w:val="16"/>
        </w:rPr>
        <w:t>verificar</w:t>
      </w:r>
      <w:r w:rsidRPr="000B6318">
        <w:rPr>
          <w:rFonts w:ascii="Arial" w:hAnsi="Arial" w:cs="Arial"/>
          <w:bCs/>
          <w:sz w:val="16"/>
          <w:szCs w:val="16"/>
        </w:rPr>
        <w:t xml:space="preserve"> el cumplimiento de las obligaciones que emanan del presente contrato, por lo que es obligación de la misma el comunicar con toda oportunidad al área requirente de los bienes,  cualquier incumplimiento al presente contrato, </w:t>
      </w:r>
      <w:r w:rsidRPr="000B6318">
        <w:rPr>
          <w:rFonts w:ascii="Arial" w:hAnsi="Arial" w:cs="Arial"/>
          <w:sz w:val="16"/>
          <w:szCs w:val="16"/>
        </w:rPr>
        <w:t>para que esta a su vez lo notifique a la  Subdirección de Recursos Materiales para los efectos procedentes.</w:t>
      </w:r>
    </w:p>
    <w:p w14:paraId="72E1D739" w14:textId="77777777" w:rsidR="00402095" w:rsidRPr="000B6318"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5D0A9C04" w14:textId="77777777" w:rsidR="00402095" w:rsidRPr="000B6318"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r w:rsidRPr="000B6318">
        <w:rPr>
          <w:rFonts w:ascii="Arial" w:hAnsi="Arial" w:cs="Arial"/>
          <w:b/>
          <w:sz w:val="16"/>
          <w:szCs w:val="16"/>
          <w:lang w:val="es-ES_tradnl"/>
        </w:rPr>
        <w:lastRenderedPageBreak/>
        <w:t>“EL PROVEEDOR”</w:t>
      </w:r>
      <w:r w:rsidRPr="000B6318">
        <w:rPr>
          <w:rFonts w:ascii="Arial" w:hAnsi="Arial" w:cs="Arial"/>
          <w:sz w:val="16"/>
          <w:szCs w:val="16"/>
          <w:lang w:val="es-ES_tradnl"/>
        </w:rPr>
        <w:t xml:space="preserve"> deberá reintegrar las cantidades pagadas en exceso más los intereses correspondientes, conforme al tercer párrafo del artículo 51 de la Ley de Adquisiciones, Arrendamientos y </w:t>
      </w:r>
      <w:r>
        <w:rPr>
          <w:rFonts w:ascii="Arial" w:hAnsi="Arial" w:cs="Arial"/>
          <w:sz w:val="16"/>
          <w:szCs w:val="16"/>
          <w:lang w:val="es-ES_tradnl"/>
        </w:rPr>
        <w:t xml:space="preserve">Servicios del Sector </w:t>
      </w:r>
      <w:r w:rsidRPr="000B6318">
        <w:rPr>
          <w:rFonts w:ascii="Arial" w:hAnsi="Arial" w:cs="Arial"/>
          <w:sz w:val="16"/>
          <w:szCs w:val="16"/>
          <w:lang w:val="es-ES_tradnl"/>
        </w:rPr>
        <w:t xml:space="preserve">Público. Los cargos se calcularán sobre las cantidades pagadas en exceso en cada caso y se computarán por días naturales desde la fecha de pago, hasta la fecha en que se pongan efectivamente las cantidades a disposición de </w:t>
      </w:r>
      <w:r w:rsidRPr="000B6318">
        <w:rPr>
          <w:rFonts w:ascii="Arial" w:hAnsi="Arial" w:cs="Arial"/>
          <w:b/>
          <w:sz w:val="16"/>
          <w:szCs w:val="16"/>
          <w:lang w:val="es-ES_tradnl"/>
        </w:rPr>
        <w:t>“EL CIATEJ</w:t>
      </w:r>
      <w:r>
        <w:rPr>
          <w:rFonts w:ascii="Arial" w:hAnsi="Arial" w:cs="Arial"/>
          <w:b/>
          <w:sz w:val="16"/>
          <w:szCs w:val="16"/>
          <w:lang w:val="es-ES_tradnl"/>
        </w:rPr>
        <w:t>, A.C.</w:t>
      </w:r>
      <w:r w:rsidRPr="000B6318">
        <w:rPr>
          <w:rFonts w:ascii="Arial" w:hAnsi="Arial" w:cs="Arial"/>
          <w:b/>
          <w:sz w:val="16"/>
          <w:szCs w:val="16"/>
          <w:lang w:val="es-ES_tradnl"/>
        </w:rPr>
        <w:t>”</w:t>
      </w:r>
      <w:r w:rsidRPr="000B6318">
        <w:rPr>
          <w:rFonts w:ascii="Arial" w:hAnsi="Arial" w:cs="Arial"/>
          <w:sz w:val="16"/>
          <w:szCs w:val="16"/>
          <w:lang w:val="es-ES_tradnl"/>
        </w:rPr>
        <w:t xml:space="preserve">. </w:t>
      </w:r>
    </w:p>
    <w:p w14:paraId="7B103E76" w14:textId="77777777" w:rsidR="00402095" w:rsidRPr="000B6318"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p>
    <w:p w14:paraId="39391C1E" w14:textId="77777777" w:rsidR="00402095" w:rsidRPr="000B6318" w:rsidRDefault="00402095" w:rsidP="00402095">
      <w:pPr>
        <w:spacing w:after="0" w:line="240" w:lineRule="auto"/>
        <w:jc w:val="both"/>
        <w:rPr>
          <w:rFonts w:ascii="Arial" w:hAnsi="Arial" w:cs="Arial"/>
          <w:sz w:val="16"/>
          <w:szCs w:val="16"/>
        </w:rPr>
      </w:pPr>
      <w:r w:rsidRPr="000B6318">
        <w:rPr>
          <w:rFonts w:ascii="Arial" w:hAnsi="Arial" w:cs="Arial"/>
          <w:sz w:val="16"/>
          <w:szCs w:val="16"/>
        </w:rPr>
        <w:t xml:space="preserve">El pago quedará condicionado proporcionalmente al pago que </w:t>
      </w:r>
      <w:r w:rsidRPr="000B6318">
        <w:rPr>
          <w:rFonts w:ascii="Arial" w:hAnsi="Arial" w:cs="Arial"/>
          <w:b/>
          <w:sz w:val="16"/>
          <w:szCs w:val="16"/>
          <w:lang w:val="es-ES_tradnl"/>
        </w:rPr>
        <w:t xml:space="preserve">“EL PROVEEDOR” </w:t>
      </w:r>
      <w:r w:rsidRPr="000B6318">
        <w:rPr>
          <w:rFonts w:ascii="Arial" w:hAnsi="Arial" w:cs="Arial"/>
          <w:sz w:val="16"/>
          <w:szCs w:val="16"/>
        </w:rPr>
        <w:t xml:space="preserve">deba efectuar a </w:t>
      </w:r>
      <w:r w:rsidRPr="000B6318">
        <w:rPr>
          <w:rFonts w:ascii="Arial" w:hAnsi="Arial" w:cs="Arial"/>
          <w:b/>
          <w:sz w:val="16"/>
          <w:szCs w:val="16"/>
          <w:lang w:val="es-ES_tradnl"/>
        </w:rPr>
        <w:t>“EL CIATEJ</w:t>
      </w:r>
      <w:r>
        <w:rPr>
          <w:rFonts w:ascii="Arial" w:hAnsi="Arial" w:cs="Arial"/>
          <w:b/>
          <w:sz w:val="16"/>
          <w:szCs w:val="16"/>
          <w:lang w:val="es-ES_tradnl"/>
        </w:rPr>
        <w:t>, A.C.</w:t>
      </w:r>
      <w:r w:rsidRPr="000B6318">
        <w:rPr>
          <w:rFonts w:ascii="Arial" w:hAnsi="Arial" w:cs="Arial"/>
          <w:b/>
          <w:sz w:val="16"/>
          <w:szCs w:val="16"/>
          <w:lang w:val="es-ES_tradnl"/>
        </w:rPr>
        <w:t xml:space="preserve">” </w:t>
      </w:r>
      <w:r w:rsidRPr="000B6318">
        <w:rPr>
          <w:rFonts w:ascii="Arial" w:hAnsi="Arial" w:cs="Arial"/>
          <w:sz w:val="16"/>
          <w:szCs w:val="16"/>
        </w:rPr>
        <w:t>por concepto de penas convencionales y/o deducciones a las que se haya hecho acreedor.</w:t>
      </w:r>
    </w:p>
    <w:p w14:paraId="5EF8906D" w14:textId="77777777" w:rsidR="00402095" w:rsidRPr="000B6318" w:rsidRDefault="00402095" w:rsidP="00402095">
      <w:pPr>
        <w:spacing w:after="0" w:line="240" w:lineRule="auto"/>
        <w:jc w:val="both"/>
        <w:rPr>
          <w:rFonts w:ascii="Arial" w:hAnsi="Arial" w:cs="Arial"/>
          <w:sz w:val="16"/>
          <w:szCs w:val="16"/>
        </w:rPr>
      </w:pPr>
    </w:p>
    <w:p w14:paraId="00C98429" w14:textId="77777777" w:rsidR="00402095" w:rsidRPr="000B6318"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r w:rsidRPr="000B6318">
        <w:rPr>
          <w:rFonts w:ascii="Arial" w:hAnsi="Arial" w:cs="Arial"/>
          <w:b/>
          <w:sz w:val="16"/>
          <w:szCs w:val="16"/>
          <w:lang w:val="es-ES_tradnl"/>
        </w:rPr>
        <w:t>“EL CIATEJ</w:t>
      </w:r>
      <w:r>
        <w:rPr>
          <w:rFonts w:ascii="Arial" w:hAnsi="Arial" w:cs="Arial"/>
          <w:b/>
          <w:sz w:val="16"/>
          <w:szCs w:val="16"/>
          <w:lang w:val="es-ES_tradnl"/>
        </w:rPr>
        <w:t>, A.C.</w:t>
      </w:r>
      <w:r w:rsidRPr="000B6318">
        <w:rPr>
          <w:rFonts w:ascii="Arial" w:hAnsi="Arial" w:cs="Arial"/>
          <w:b/>
          <w:sz w:val="16"/>
          <w:szCs w:val="16"/>
          <w:lang w:val="es-ES_tradnl"/>
        </w:rPr>
        <w:t>”</w:t>
      </w:r>
      <w:r w:rsidRPr="000B6318">
        <w:rPr>
          <w:rFonts w:ascii="Arial" w:hAnsi="Arial" w:cs="Arial"/>
          <w:sz w:val="16"/>
          <w:szCs w:val="16"/>
          <w:lang w:val="es-ES_tradnl"/>
        </w:rPr>
        <w:t xml:space="preserve"> </w:t>
      </w:r>
      <w:r w:rsidRPr="000B6318">
        <w:rPr>
          <w:rFonts w:ascii="Arial" w:hAnsi="Arial" w:cs="Arial"/>
          <w:sz w:val="16"/>
          <w:szCs w:val="16"/>
        </w:rPr>
        <w:t xml:space="preserve">no pagará los bienes que no hayan sido entregados por </w:t>
      </w:r>
      <w:r w:rsidRPr="000B6318">
        <w:rPr>
          <w:rFonts w:ascii="Arial" w:hAnsi="Arial" w:cs="Arial"/>
          <w:b/>
          <w:sz w:val="16"/>
          <w:szCs w:val="16"/>
          <w:lang w:val="es-ES_tradnl"/>
        </w:rPr>
        <w:t xml:space="preserve">“EL PROVEEDOR” </w:t>
      </w:r>
      <w:r w:rsidRPr="000B6318">
        <w:rPr>
          <w:rFonts w:ascii="Arial" w:hAnsi="Arial" w:cs="Arial"/>
          <w:sz w:val="16"/>
          <w:szCs w:val="16"/>
        </w:rPr>
        <w:t>y el importe de la factura se determinará de acuerdo a la entrega de los bienes efectivamente suministrados. Por lo que los remanentes de facturación que hayan quedado pendientes debido a que los bienes no fueron debidamente suministrados, serán cancelados para su pago en dicha factura, independientemente de las penas convencionales que resulten y que deberán de contemplarse como nota de crédito para el siguiente pago.</w:t>
      </w:r>
    </w:p>
    <w:p w14:paraId="4DDFD536" w14:textId="77777777" w:rsidR="00402095" w:rsidRPr="000B6318" w:rsidRDefault="00402095" w:rsidP="00402095">
      <w:pPr>
        <w:spacing w:after="0" w:line="240" w:lineRule="auto"/>
        <w:ind w:left="1276"/>
        <w:jc w:val="both"/>
        <w:rPr>
          <w:rFonts w:ascii="Arial" w:hAnsi="Arial" w:cs="Arial"/>
          <w:sz w:val="16"/>
          <w:szCs w:val="16"/>
          <w:lang w:val="es-ES_tradnl"/>
        </w:rPr>
      </w:pPr>
    </w:p>
    <w:p w14:paraId="1F035AED" w14:textId="77777777" w:rsidR="00402095" w:rsidRPr="000B6318" w:rsidRDefault="00402095" w:rsidP="00402095">
      <w:pPr>
        <w:spacing w:after="0" w:line="240" w:lineRule="auto"/>
        <w:jc w:val="both"/>
        <w:rPr>
          <w:rFonts w:ascii="Arial" w:hAnsi="Arial" w:cs="Arial"/>
          <w:sz w:val="16"/>
          <w:szCs w:val="16"/>
        </w:rPr>
      </w:pPr>
      <w:r w:rsidRPr="000B6318">
        <w:rPr>
          <w:rFonts w:ascii="Arial" w:hAnsi="Arial" w:cs="Arial"/>
          <w:sz w:val="16"/>
          <w:szCs w:val="16"/>
        </w:rPr>
        <w:t>Se hace mención que para efecto de pago, las facturas que sean recibidas los días 25 (veinticinco) al último de cada mes, se iniciará el trámite de pago el primer día hábil del siguiente mes.</w:t>
      </w:r>
    </w:p>
    <w:p w14:paraId="5EC40106" w14:textId="77777777" w:rsidR="00402095" w:rsidRPr="000B6318"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p>
    <w:p w14:paraId="20683599" w14:textId="77777777" w:rsidR="00402095" w:rsidRPr="000B6318" w:rsidRDefault="00402095" w:rsidP="00402095">
      <w:pPr>
        <w:spacing w:after="0" w:line="240" w:lineRule="auto"/>
        <w:jc w:val="both"/>
        <w:rPr>
          <w:rFonts w:ascii="Arial" w:hAnsi="Arial" w:cs="Arial"/>
          <w:sz w:val="16"/>
          <w:szCs w:val="16"/>
        </w:rPr>
      </w:pPr>
      <w:r w:rsidRPr="000B6318">
        <w:rPr>
          <w:rFonts w:ascii="Arial" w:hAnsi="Arial" w:cs="Arial"/>
          <w:sz w:val="16"/>
          <w:szCs w:val="16"/>
        </w:rPr>
        <w:t xml:space="preserve">De igual manera, se invita a </w:t>
      </w:r>
      <w:r w:rsidRPr="000B6318">
        <w:rPr>
          <w:rFonts w:ascii="Arial" w:hAnsi="Arial" w:cs="Arial"/>
          <w:b/>
          <w:sz w:val="16"/>
          <w:szCs w:val="16"/>
        </w:rPr>
        <w:t>“EL PROVEEDOR”</w:t>
      </w:r>
      <w:r w:rsidRPr="000B6318">
        <w:rPr>
          <w:rFonts w:ascii="Arial" w:hAnsi="Arial" w:cs="Arial"/>
          <w:sz w:val="16"/>
          <w:szCs w:val="16"/>
        </w:rPr>
        <w:t xml:space="preserve">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o servicios, contribuyendo así a dar mayor certidumbre, transparencia y eficiencia en los pagos, así como financiamiento, capacitación y asistencia técnica.</w:t>
      </w:r>
    </w:p>
    <w:p w14:paraId="58DCF011" w14:textId="77777777" w:rsidR="00402095" w:rsidRPr="000B6318" w:rsidRDefault="00402095" w:rsidP="00402095">
      <w:pPr>
        <w:spacing w:after="0" w:line="240" w:lineRule="auto"/>
        <w:jc w:val="both"/>
        <w:rPr>
          <w:rFonts w:ascii="Arial" w:hAnsi="Arial" w:cs="Arial"/>
          <w:sz w:val="16"/>
          <w:szCs w:val="16"/>
        </w:rPr>
      </w:pPr>
    </w:p>
    <w:p w14:paraId="2EF2B2F0" w14:textId="77777777" w:rsidR="00402095" w:rsidRPr="000B6318" w:rsidRDefault="00402095" w:rsidP="00402095">
      <w:pPr>
        <w:spacing w:after="0" w:line="240" w:lineRule="auto"/>
        <w:jc w:val="both"/>
        <w:rPr>
          <w:rFonts w:ascii="Arial" w:hAnsi="Arial" w:cs="Arial"/>
          <w:sz w:val="16"/>
          <w:szCs w:val="16"/>
        </w:rPr>
      </w:pPr>
      <w:r w:rsidRPr="000B6318">
        <w:rPr>
          <w:rFonts w:ascii="Arial" w:hAnsi="Arial" w:cs="Arial"/>
          <w:sz w:val="16"/>
          <w:szCs w:val="16"/>
        </w:rPr>
        <w:t>Los beneficios que esto ofrece son:</w:t>
      </w:r>
    </w:p>
    <w:p w14:paraId="2FC77735" w14:textId="77777777" w:rsidR="00402095" w:rsidRPr="000B6318" w:rsidRDefault="00402095" w:rsidP="00402095">
      <w:pPr>
        <w:spacing w:after="0" w:line="240" w:lineRule="auto"/>
        <w:jc w:val="both"/>
        <w:rPr>
          <w:rFonts w:ascii="Arial" w:hAnsi="Arial" w:cs="Arial"/>
          <w:sz w:val="16"/>
          <w:szCs w:val="16"/>
        </w:rPr>
      </w:pPr>
    </w:p>
    <w:p w14:paraId="1234F3D0" w14:textId="77777777" w:rsidR="00402095" w:rsidRPr="000B6318" w:rsidRDefault="00402095" w:rsidP="00402095">
      <w:pPr>
        <w:numPr>
          <w:ilvl w:val="0"/>
          <w:numId w:val="2"/>
        </w:numPr>
        <w:spacing w:after="0" w:line="240" w:lineRule="auto"/>
        <w:jc w:val="both"/>
        <w:rPr>
          <w:rFonts w:ascii="Arial" w:hAnsi="Arial" w:cs="Arial"/>
          <w:sz w:val="16"/>
          <w:szCs w:val="16"/>
        </w:rPr>
      </w:pPr>
      <w:r w:rsidRPr="000B6318">
        <w:rPr>
          <w:rFonts w:ascii="Arial" w:hAnsi="Arial" w:cs="Arial"/>
          <w:sz w:val="16"/>
          <w:szCs w:val="16"/>
        </w:rPr>
        <w:t>Adelantar el cobro de las facturas mediante el descuento electrónico</w:t>
      </w:r>
    </w:p>
    <w:p w14:paraId="147A37F3" w14:textId="77777777" w:rsidR="00402095" w:rsidRPr="000B6318" w:rsidRDefault="00402095" w:rsidP="00402095">
      <w:pPr>
        <w:numPr>
          <w:ilvl w:val="0"/>
          <w:numId w:val="2"/>
        </w:numPr>
        <w:spacing w:after="0" w:line="240" w:lineRule="auto"/>
        <w:jc w:val="both"/>
        <w:rPr>
          <w:rFonts w:ascii="Arial" w:hAnsi="Arial" w:cs="Arial"/>
          <w:sz w:val="16"/>
          <w:szCs w:val="16"/>
        </w:rPr>
      </w:pPr>
      <w:r w:rsidRPr="000B6318">
        <w:rPr>
          <w:rFonts w:ascii="Arial" w:hAnsi="Arial" w:cs="Arial"/>
          <w:sz w:val="16"/>
          <w:szCs w:val="16"/>
        </w:rPr>
        <w:t>Obtener liquidez para realizar más negocios</w:t>
      </w:r>
    </w:p>
    <w:p w14:paraId="2FC12066" w14:textId="77777777" w:rsidR="00402095" w:rsidRPr="000B6318" w:rsidRDefault="00402095" w:rsidP="00402095">
      <w:pPr>
        <w:numPr>
          <w:ilvl w:val="0"/>
          <w:numId w:val="2"/>
        </w:numPr>
        <w:spacing w:after="0" w:line="240" w:lineRule="auto"/>
        <w:jc w:val="both"/>
        <w:rPr>
          <w:rFonts w:ascii="Arial" w:hAnsi="Arial" w:cs="Arial"/>
          <w:sz w:val="16"/>
          <w:szCs w:val="16"/>
        </w:rPr>
      </w:pPr>
      <w:r w:rsidRPr="000B6318">
        <w:rPr>
          <w:rFonts w:ascii="Arial" w:hAnsi="Arial" w:cs="Arial"/>
          <w:sz w:val="16"/>
          <w:szCs w:val="16"/>
        </w:rPr>
        <w:t>Mejorar la eficiencia del capital de trabajo</w:t>
      </w:r>
    </w:p>
    <w:p w14:paraId="1F04A899" w14:textId="77777777" w:rsidR="00402095" w:rsidRPr="000B6318" w:rsidRDefault="00402095" w:rsidP="00402095">
      <w:pPr>
        <w:numPr>
          <w:ilvl w:val="0"/>
          <w:numId w:val="2"/>
        </w:numPr>
        <w:spacing w:after="0" w:line="240" w:lineRule="auto"/>
        <w:jc w:val="both"/>
        <w:rPr>
          <w:rFonts w:ascii="Arial" w:hAnsi="Arial" w:cs="Arial"/>
          <w:sz w:val="16"/>
          <w:szCs w:val="16"/>
        </w:rPr>
      </w:pPr>
      <w:r w:rsidRPr="000B6318">
        <w:rPr>
          <w:rFonts w:ascii="Arial" w:hAnsi="Arial" w:cs="Arial"/>
          <w:sz w:val="16"/>
          <w:szCs w:val="16"/>
        </w:rPr>
        <w:t>Agilizar y reducir los costos de cobranza</w:t>
      </w:r>
    </w:p>
    <w:p w14:paraId="10C4AA43" w14:textId="77777777" w:rsidR="00402095" w:rsidRPr="000B6318" w:rsidRDefault="00402095" w:rsidP="00402095">
      <w:pPr>
        <w:numPr>
          <w:ilvl w:val="0"/>
          <w:numId w:val="2"/>
        </w:numPr>
        <w:spacing w:after="0" w:line="240" w:lineRule="auto"/>
        <w:jc w:val="both"/>
        <w:rPr>
          <w:rFonts w:ascii="Arial" w:hAnsi="Arial" w:cs="Arial"/>
          <w:sz w:val="16"/>
          <w:szCs w:val="16"/>
        </w:rPr>
      </w:pPr>
      <w:r w:rsidRPr="000B6318">
        <w:rPr>
          <w:rFonts w:ascii="Arial" w:hAnsi="Arial" w:cs="Arial"/>
          <w:sz w:val="16"/>
          <w:szCs w:val="16"/>
        </w:rPr>
        <w:t xml:space="preserve">Realizar las transacciones desde la empresa en un sistema amigable y sencillo, </w:t>
      </w:r>
      <w:hyperlink r:id="rId22" w:history="1">
        <w:r w:rsidRPr="000B6318">
          <w:rPr>
            <w:rStyle w:val="Hipervnculo"/>
            <w:rFonts w:ascii="Arial" w:hAnsi="Arial" w:cs="Arial"/>
            <w:sz w:val="16"/>
            <w:szCs w:val="16"/>
          </w:rPr>
          <w:t>www.nafin.com.mx</w:t>
        </w:r>
      </w:hyperlink>
    </w:p>
    <w:p w14:paraId="63C4740D" w14:textId="77777777" w:rsidR="00402095" w:rsidRPr="000B6318" w:rsidRDefault="00402095" w:rsidP="00402095">
      <w:pPr>
        <w:numPr>
          <w:ilvl w:val="0"/>
          <w:numId w:val="2"/>
        </w:numPr>
        <w:spacing w:after="0" w:line="240" w:lineRule="auto"/>
        <w:jc w:val="both"/>
        <w:rPr>
          <w:rFonts w:ascii="Arial" w:hAnsi="Arial" w:cs="Arial"/>
          <w:sz w:val="16"/>
          <w:szCs w:val="16"/>
        </w:rPr>
      </w:pPr>
      <w:r w:rsidRPr="000B6318">
        <w:rPr>
          <w:rFonts w:ascii="Arial" w:hAnsi="Arial" w:cs="Arial"/>
          <w:sz w:val="16"/>
          <w:szCs w:val="16"/>
        </w:rPr>
        <w:t>Realizar en caso necesario, operaciones vía telefónica a través del Call Center 50 89 61 07 y 01800 NAFINSA (62 34 672)</w:t>
      </w:r>
    </w:p>
    <w:p w14:paraId="02A4FAE8" w14:textId="77777777" w:rsidR="00402095" w:rsidRPr="000B6318" w:rsidRDefault="00402095" w:rsidP="00402095">
      <w:pPr>
        <w:numPr>
          <w:ilvl w:val="0"/>
          <w:numId w:val="2"/>
        </w:numPr>
        <w:spacing w:after="0" w:line="240" w:lineRule="auto"/>
        <w:jc w:val="both"/>
        <w:rPr>
          <w:rFonts w:ascii="Arial" w:hAnsi="Arial" w:cs="Arial"/>
          <w:sz w:val="16"/>
          <w:szCs w:val="16"/>
        </w:rPr>
      </w:pPr>
      <w:r w:rsidRPr="000B6318">
        <w:rPr>
          <w:rFonts w:ascii="Arial" w:hAnsi="Arial" w:cs="Arial"/>
          <w:sz w:val="16"/>
          <w:szCs w:val="16"/>
        </w:rPr>
        <w:t>Acceder a capacitación y asistencia técnica gratuita</w:t>
      </w:r>
    </w:p>
    <w:p w14:paraId="0E3A4424" w14:textId="77777777" w:rsidR="00402095" w:rsidRPr="000B6318" w:rsidRDefault="00402095" w:rsidP="00402095">
      <w:pPr>
        <w:numPr>
          <w:ilvl w:val="0"/>
          <w:numId w:val="2"/>
        </w:numPr>
        <w:spacing w:after="0" w:line="240" w:lineRule="auto"/>
        <w:jc w:val="both"/>
        <w:rPr>
          <w:rFonts w:ascii="Arial" w:hAnsi="Arial" w:cs="Arial"/>
          <w:sz w:val="16"/>
          <w:szCs w:val="16"/>
        </w:rPr>
      </w:pPr>
      <w:r w:rsidRPr="000B6318">
        <w:rPr>
          <w:rFonts w:ascii="Arial" w:hAnsi="Arial" w:cs="Arial"/>
          <w:sz w:val="16"/>
          <w:szCs w:val="16"/>
        </w:rPr>
        <w:t xml:space="preserve">Recibir información  </w:t>
      </w:r>
    </w:p>
    <w:p w14:paraId="6C54D2D9" w14:textId="77777777" w:rsidR="00402095" w:rsidRPr="000B6318" w:rsidRDefault="00402095" w:rsidP="00402095">
      <w:pPr>
        <w:numPr>
          <w:ilvl w:val="0"/>
          <w:numId w:val="2"/>
        </w:numPr>
        <w:spacing w:after="0" w:line="240" w:lineRule="auto"/>
        <w:jc w:val="both"/>
        <w:rPr>
          <w:rFonts w:ascii="Arial" w:hAnsi="Arial" w:cs="Arial"/>
          <w:sz w:val="16"/>
          <w:szCs w:val="16"/>
        </w:rPr>
      </w:pPr>
      <w:r w:rsidRPr="000B6318">
        <w:rPr>
          <w:rFonts w:ascii="Arial" w:hAnsi="Arial" w:cs="Arial"/>
          <w:sz w:val="16"/>
          <w:szCs w:val="16"/>
        </w:rPr>
        <w:t>Formar parte del Directorio de compras del Gobierno Federal</w:t>
      </w:r>
    </w:p>
    <w:p w14:paraId="0D29C167" w14:textId="77777777" w:rsidR="00402095" w:rsidRPr="00036005" w:rsidRDefault="00402095" w:rsidP="00402095">
      <w:pPr>
        <w:spacing w:after="0" w:line="240" w:lineRule="auto"/>
        <w:jc w:val="both"/>
        <w:rPr>
          <w:rFonts w:ascii="Arial" w:hAnsi="Arial" w:cs="Arial"/>
          <w:sz w:val="16"/>
          <w:szCs w:val="16"/>
          <w:lang w:val="es-ES_tradnl"/>
        </w:rPr>
      </w:pPr>
    </w:p>
    <w:p w14:paraId="15ED358E" w14:textId="77777777" w:rsidR="00402095" w:rsidRPr="00036005" w:rsidRDefault="00402095" w:rsidP="00402095">
      <w:pPr>
        <w:spacing w:after="0" w:line="240" w:lineRule="auto"/>
        <w:jc w:val="both"/>
        <w:rPr>
          <w:rFonts w:ascii="Arial" w:hAnsi="Arial" w:cs="Arial"/>
          <w:sz w:val="16"/>
          <w:szCs w:val="16"/>
        </w:rPr>
      </w:pPr>
      <w:r w:rsidRPr="00036005">
        <w:rPr>
          <w:rFonts w:ascii="Arial" w:hAnsi="Arial" w:cs="Arial"/>
          <w:sz w:val="16"/>
          <w:szCs w:val="16"/>
        </w:rPr>
        <w:t>Para el presente procedimiento de contratación no habrá pagos progresivos.</w:t>
      </w:r>
    </w:p>
    <w:p w14:paraId="482C57B6" w14:textId="77777777" w:rsidR="00402095" w:rsidRPr="00036005"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u w:val="single"/>
        </w:rPr>
      </w:pPr>
    </w:p>
    <w:p w14:paraId="682DB3C3" w14:textId="77777777" w:rsidR="00402095" w:rsidRPr="00036005"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rPr>
      </w:pPr>
      <w:r w:rsidRPr="00036005">
        <w:rPr>
          <w:rFonts w:ascii="Arial" w:hAnsi="Arial" w:cs="Arial"/>
          <w:b/>
          <w:sz w:val="16"/>
          <w:szCs w:val="16"/>
          <w:u w:val="single"/>
        </w:rPr>
        <w:t>QUINTA.- GARANTÍA DE CUMPLIMIENTO DE CONTRATO Y GARANTÍA DE ANTICIPO</w:t>
      </w:r>
    </w:p>
    <w:p w14:paraId="3C562717" w14:textId="77777777" w:rsidR="00402095" w:rsidRPr="00036005"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502682BC" w14:textId="77777777" w:rsidR="00402095" w:rsidRDefault="00402095" w:rsidP="00402095">
      <w:pPr>
        <w:spacing w:after="0" w:line="240" w:lineRule="auto"/>
        <w:jc w:val="both"/>
        <w:rPr>
          <w:rFonts w:ascii="Arial" w:hAnsi="Arial" w:cs="Arial"/>
          <w:sz w:val="16"/>
          <w:szCs w:val="16"/>
        </w:rPr>
      </w:pPr>
      <w:r w:rsidRPr="00036005">
        <w:rPr>
          <w:rFonts w:ascii="Arial" w:hAnsi="Arial" w:cs="Arial"/>
          <w:bCs/>
          <w:sz w:val="16"/>
          <w:szCs w:val="16"/>
        </w:rPr>
        <w:t xml:space="preserve">De conformidad a lo señalado en los artículos </w:t>
      </w:r>
      <w:r w:rsidRPr="00E8577F">
        <w:rPr>
          <w:rFonts w:ascii="Arial" w:hAnsi="Arial" w:cs="Arial"/>
          <w:sz w:val="16"/>
        </w:rPr>
        <w:t>48 y 49 de la LAASSP; 103 del RLAASSP; así como al artículo 41, de las POBALINES en materia de adquisiciones, arrendamientos y servicios del CIATEJ, A.C. vigentes</w:t>
      </w:r>
      <w:r w:rsidRPr="00036005">
        <w:rPr>
          <w:rFonts w:ascii="Arial" w:hAnsi="Arial" w:cs="Arial"/>
          <w:sz w:val="16"/>
          <w:szCs w:val="16"/>
        </w:rPr>
        <w:t>,</w:t>
      </w:r>
      <w:r>
        <w:rPr>
          <w:rFonts w:ascii="Arial" w:hAnsi="Arial" w:cs="Arial"/>
          <w:sz w:val="16"/>
          <w:szCs w:val="16"/>
        </w:rPr>
        <w:t xml:space="preserve"> </w:t>
      </w:r>
      <w:r w:rsidRPr="00036005">
        <w:rPr>
          <w:rFonts w:ascii="Arial" w:hAnsi="Arial" w:cs="Arial"/>
          <w:b/>
          <w:bCs/>
          <w:sz w:val="16"/>
          <w:szCs w:val="16"/>
        </w:rPr>
        <w:t>“</w:t>
      </w:r>
      <w:r w:rsidRPr="00036005">
        <w:rPr>
          <w:rFonts w:ascii="Arial" w:hAnsi="Arial" w:cs="Arial"/>
          <w:b/>
          <w:sz w:val="16"/>
          <w:szCs w:val="16"/>
          <w:lang w:val="es-ES_tradnl"/>
        </w:rPr>
        <w:t xml:space="preserve">EL PROVEEDOR” </w:t>
      </w:r>
      <w:r w:rsidRPr="00036005">
        <w:rPr>
          <w:rFonts w:ascii="Arial" w:hAnsi="Arial" w:cs="Arial"/>
          <w:sz w:val="16"/>
          <w:szCs w:val="16"/>
          <w:lang w:val="es-ES_tradnl"/>
        </w:rPr>
        <w:t xml:space="preserve">se obliga a garantizar </w:t>
      </w:r>
      <w:r w:rsidRPr="00036005">
        <w:rPr>
          <w:rFonts w:ascii="Arial" w:hAnsi="Arial" w:cs="Arial"/>
          <w:sz w:val="16"/>
          <w:szCs w:val="16"/>
        </w:rPr>
        <w:t>el cumplimiento de las obligaciones derivadas del presente contrato y para responder por la calidad de los bienes entregados, así como de cualquier otra responsabilidad, para lo cual deberá presentar alguna de las siguientes opciones:</w:t>
      </w:r>
    </w:p>
    <w:p w14:paraId="707236EB" w14:textId="77777777" w:rsidR="00402095" w:rsidRPr="00036005" w:rsidRDefault="00402095" w:rsidP="00402095">
      <w:pPr>
        <w:spacing w:after="0" w:line="240" w:lineRule="auto"/>
        <w:jc w:val="both"/>
        <w:rPr>
          <w:rFonts w:ascii="Arial" w:hAnsi="Arial" w:cs="Arial"/>
          <w:sz w:val="16"/>
          <w:szCs w:val="16"/>
        </w:rPr>
      </w:pPr>
    </w:p>
    <w:p w14:paraId="68B1C04B" w14:textId="77777777" w:rsidR="00402095" w:rsidRPr="00036005" w:rsidRDefault="00402095" w:rsidP="00402095">
      <w:pPr>
        <w:spacing w:after="0" w:line="240" w:lineRule="auto"/>
        <w:jc w:val="both"/>
        <w:rPr>
          <w:rFonts w:ascii="Arial" w:hAnsi="Arial" w:cs="Arial"/>
          <w:b/>
          <w:bCs/>
          <w:sz w:val="16"/>
          <w:szCs w:val="16"/>
        </w:rPr>
      </w:pPr>
    </w:p>
    <w:p w14:paraId="062ADEE2" w14:textId="77777777" w:rsidR="00402095" w:rsidRPr="00036005" w:rsidRDefault="00402095" w:rsidP="00402095">
      <w:pPr>
        <w:pStyle w:val="Prrafodelista"/>
        <w:numPr>
          <w:ilvl w:val="0"/>
          <w:numId w:val="70"/>
        </w:numPr>
        <w:jc w:val="both"/>
        <w:rPr>
          <w:rFonts w:ascii="Arial" w:hAnsi="Arial" w:cs="Arial"/>
          <w:sz w:val="16"/>
          <w:szCs w:val="16"/>
        </w:rPr>
      </w:pPr>
      <w:r w:rsidRPr="00036005">
        <w:rPr>
          <w:rFonts w:ascii="Arial" w:hAnsi="Arial" w:cs="Arial"/>
          <w:sz w:val="16"/>
          <w:szCs w:val="16"/>
        </w:rPr>
        <w:t>Cheque certificado a nombre de “</w:t>
      </w:r>
      <w:r w:rsidRPr="00036005">
        <w:rPr>
          <w:rFonts w:ascii="Arial" w:hAnsi="Arial" w:cs="Arial"/>
          <w:b/>
          <w:sz w:val="16"/>
          <w:szCs w:val="16"/>
        </w:rPr>
        <w:t>Centro de Investigación y Asistencia en Tecnología y Diseño del Estado de Jalisco, A.C.”</w:t>
      </w:r>
      <w:r w:rsidRPr="00036005">
        <w:rPr>
          <w:rFonts w:ascii="Arial" w:hAnsi="Arial" w:cs="Arial"/>
          <w:sz w:val="16"/>
          <w:szCs w:val="16"/>
        </w:rPr>
        <w:t>.</w:t>
      </w:r>
    </w:p>
    <w:p w14:paraId="35B52B37" w14:textId="77777777" w:rsidR="00402095" w:rsidRPr="00036005" w:rsidRDefault="00402095" w:rsidP="00402095">
      <w:pPr>
        <w:pStyle w:val="Prrafodelista"/>
        <w:numPr>
          <w:ilvl w:val="0"/>
          <w:numId w:val="70"/>
        </w:numPr>
        <w:jc w:val="both"/>
        <w:rPr>
          <w:rFonts w:ascii="Arial" w:hAnsi="Arial" w:cs="Arial"/>
          <w:sz w:val="16"/>
          <w:szCs w:val="16"/>
        </w:rPr>
      </w:pPr>
      <w:r w:rsidRPr="00036005">
        <w:rPr>
          <w:rFonts w:ascii="Arial" w:hAnsi="Arial" w:cs="Arial"/>
          <w:sz w:val="16"/>
          <w:szCs w:val="16"/>
        </w:rPr>
        <w:t xml:space="preserve">Póliza de fianza expedida por institución afianzadora mexicana autorizada en los términos de la </w:t>
      </w:r>
      <w:r w:rsidRPr="00E8577F">
        <w:rPr>
          <w:rFonts w:ascii="Arial" w:hAnsi="Arial" w:cs="Arial"/>
          <w:sz w:val="16"/>
          <w:szCs w:val="16"/>
        </w:rPr>
        <w:t>Ley de Instituciones de Seguros y de Fianzas</w:t>
      </w:r>
      <w:r w:rsidRPr="00036005">
        <w:rPr>
          <w:rFonts w:ascii="Arial" w:hAnsi="Arial" w:cs="Arial"/>
          <w:sz w:val="16"/>
          <w:szCs w:val="16"/>
        </w:rPr>
        <w:t>.</w:t>
      </w:r>
    </w:p>
    <w:p w14:paraId="0247AFC8" w14:textId="77777777" w:rsidR="00402095" w:rsidRPr="00036005" w:rsidRDefault="00402095" w:rsidP="00402095">
      <w:pPr>
        <w:autoSpaceDE w:val="0"/>
        <w:autoSpaceDN w:val="0"/>
        <w:adjustRightInd w:val="0"/>
        <w:spacing w:after="0" w:line="240" w:lineRule="auto"/>
        <w:jc w:val="both"/>
        <w:rPr>
          <w:rFonts w:ascii="Arial" w:hAnsi="Arial" w:cs="Arial"/>
          <w:sz w:val="16"/>
          <w:szCs w:val="16"/>
        </w:rPr>
      </w:pPr>
    </w:p>
    <w:p w14:paraId="132F341F" w14:textId="77777777" w:rsidR="00402095" w:rsidRPr="00036005" w:rsidRDefault="00402095" w:rsidP="00402095">
      <w:pPr>
        <w:spacing w:after="0" w:line="240" w:lineRule="auto"/>
        <w:jc w:val="both"/>
        <w:rPr>
          <w:rFonts w:ascii="Arial" w:hAnsi="Arial" w:cs="Arial"/>
          <w:color w:val="00B0F0"/>
          <w:sz w:val="16"/>
          <w:szCs w:val="16"/>
        </w:rPr>
      </w:pPr>
      <w:r w:rsidRPr="00036005">
        <w:rPr>
          <w:rFonts w:ascii="Arial" w:hAnsi="Arial" w:cs="Arial"/>
          <w:sz w:val="16"/>
          <w:szCs w:val="16"/>
        </w:rPr>
        <w:t xml:space="preserve">La garantía de cumplimiento del contrato deberá entregarse por un importe equivalente a un </w:t>
      </w:r>
      <w:r w:rsidRPr="00036005">
        <w:rPr>
          <w:rFonts w:ascii="Arial" w:hAnsi="Arial" w:cs="Arial"/>
          <w:color w:val="00B0F0"/>
          <w:sz w:val="16"/>
          <w:szCs w:val="16"/>
        </w:rPr>
        <w:t xml:space="preserve">10% (diez por ciento) del monto total del contrato adjudicado antes de I.V.A. </w:t>
      </w:r>
    </w:p>
    <w:p w14:paraId="14EF400A" w14:textId="77777777" w:rsidR="00402095" w:rsidRPr="00036005" w:rsidRDefault="00402095" w:rsidP="00402095">
      <w:pPr>
        <w:spacing w:after="0" w:line="240" w:lineRule="auto"/>
        <w:jc w:val="both"/>
        <w:rPr>
          <w:rFonts w:ascii="Arial" w:hAnsi="Arial" w:cs="Arial"/>
          <w:color w:val="00B0F0"/>
          <w:sz w:val="16"/>
          <w:szCs w:val="16"/>
        </w:rPr>
      </w:pPr>
    </w:p>
    <w:p w14:paraId="397881A5" w14:textId="77777777" w:rsidR="00402095" w:rsidRPr="00036005" w:rsidRDefault="00402095" w:rsidP="00402095">
      <w:pPr>
        <w:spacing w:after="0" w:line="240" w:lineRule="auto"/>
        <w:jc w:val="both"/>
        <w:rPr>
          <w:rFonts w:ascii="Arial" w:hAnsi="Arial" w:cs="Arial"/>
          <w:sz w:val="16"/>
          <w:szCs w:val="16"/>
        </w:rPr>
      </w:pPr>
      <w:r w:rsidRPr="00036005">
        <w:rPr>
          <w:rFonts w:ascii="Arial" w:hAnsi="Arial" w:cs="Arial"/>
          <w:sz w:val="16"/>
          <w:szCs w:val="16"/>
        </w:rPr>
        <w:t xml:space="preserve">La garantía del anticipo otorgado deberá entregarse por un importe equivalente a un </w:t>
      </w:r>
      <w:r w:rsidRPr="00036005">
        <w:rPr>
          <w:rFonts w:ascii="Arial" w:hAnsi="Arial" w:cs="Arial"/>
          <w:color w:val="00B0F0"/>
          <w:sz w:val="16"/>
          <w:szCs w:val="16"/>
        </w:rPr>
        <w:t xml:space="preserve">100% (cien por ciento) del monto total del anticipo otorgado incluido de I.V.A. </w:t>
      </w:r>
    </w:p>
    <w:p w14:paraId="5F1271C1" w14:textId="77777777" w:rsidR="00402095" w:rsidRPr="00036005" w:rsidRDefault="00402095" w:rsidP="00402095">
      <w:pPr>
        <w:spacing w:after="0" w:line="240" w:lineRule="auto"/>
        <w:jc w:val="both"/>
        <w:rPr>
          <w:rFonts w:ascii="Arial" w:hAnsi="Arial" w:cs="Arial"/>
          <w:sz w:val="16"/>
          <w:szCs w:val="16"/>
        </w:rPr>
      </w:pPr>
    </w:p>
    <w:p w14:paraId="61A2D8A5" w14:textId="77777777" w:rsidR="00402095" w:rsidRPr="00036005" w:rsidRDefault="00402095" w:rsidP="00402095">
      <w:pPr>
        <w:spacing w:after="0" w:line="240" w:lineRule="auto"/>
        <w:jc w:val="both"/>
        <w:rPr>
          <w:rFonts w:ascii="Arial" w:hAnsi="Arial" w:cs="Arial"/>
          <w:sz w:val="16"/>
          <w:szCs w:val="16"/>
        </w:rPr>
      </w:pPr>
      <w:r w:rsidRPr="00036005">
        <w:rPr>
          <w:rFonts w:ascii="Arial" w:hAnsi="Arial" w:cs="Arial"/>
          <w:sz w:val="16"/>
          <w:szCs w:val="16"/>
        </w:rPr>
        <w:t>En el entendido de que la vigencia de la garantía de cumplimiento, así como de la correspondiente al anticipo será a partir de la firma del presente contrato y hasta que se preste la totalidad de los bienes contratados o en el último caso, hasta que éste último sea amortizado, en este sentido la liberación de la garantía se realizará hasta que el área requirente emita la carta de aceptación de los bienes al término del periodo antes señalado.</w:t>
      </w:r>
    </w:p>
    <w:p w14:paraId="3F5E227C" w14:textId="77777777" w:rsidR="00402095" w:rsidRPr="00036005" w:rsidRDefault="00402095" w:rsidP="00402095">
      <w:pPr>
        <w:pStyle w:val="Prrafodelista"/>
        <w:ind w:left="993"/>
        <w:jc w:val="both"/>
        <w:rPr>
          <w:rFonts w:ascii="Arial" w:hAnsi="Arial" w:cs="Arial"/>
          <w:sz w:val="16"/>
          <w:szCs w:val="16"/>
        </w:rPr>
      </w:pPr>
    </w:p>
    <w:p w14:paraId="195DC225" w14:textId="77777777" w:rsidR="00402095" w:rsidRPr="00036005" w:rsidRDefault="00402095" w:rsidP="00402095">
      <w:pPr>
        <w:spacing w:after="0" w:line="240" w:lineRule="auto"/>
        <w:jc w:val="both"/>
        <w:rPr>
          <w:rFonts w:ascii="Arial" w:hAnsi="Arial" w:cs="Arial"/>
          <w:sz w:val="16"/>
          <w:szCs w:val="16"/>
        </w:rPr>
      </w:pPr>
      <w:r w:rsidRPr="00036005">
        <w:rPr>
          <w:rFonts w:ascii="Arial" w:hAnsi="Arial" w:cs="Arial"/>
          <w:b/>
          <w:bCs/>
          <w:sz w:val="16"/>
          <w:szCs w:val="16"/>
        </w:rPr>
        <w:t>“</w:t>
      </w:r>
      <w:r w:rsidRPr="00036005">
        <w:rPr>
          <w:rFonts w:ascii="Arial" w:hAnsi="Arial" w:cs="Arial"/>
          <w:b/>
          <w:sz w:val="16"/>
          <w:szCs w:val="16"/>
          <w:lang w:val="es-ES_tradnl"/>
        </w:rPr>
        <w:t xml:space="preserve">EL PROVEEDOR” </w:t>
      </w:r>
      <w:r w:rsidRPr="00036005">
        <w:rPr>
          <w:rFonts w:ascii="Arial" w:hAnsi="Arial" w:cs="Arial"/>
          <w:sz w:val="16"/>
          <w:szCs w:val="16"/>
        </w:rPr>
        <w:t xml:space="preserve">deberá presentar la garantía de cumplimiento a más tardar dentro de los </w:t>
      </w:r>
      <w:r w:rsidRPr="00036005">
        <w:rPr>
          <w:rFonts w:ascii="Arial" w:hAnsi="Arial" w:cs="Arial"/>
          <w:b/>
          <w:sz w:val="16"/>
          <w:szCs w:val="16"/>
        </w:rPr>
        <w:t>10 diez días naturales</w:t>
      </w:r>
      <w:r w:rsidRPr="00036005">
        <w:rPr>
          <w:rFonts w:ascii="Arial" w:hAnsi="Arial" w:cs="Arial"/>
          <w:sz w:val="16"/>
          <w:szCs w:val="16"/>
        </w:rPr>
        <w:t xml:space="preserve"> siguientes a la firma del contrato o el día hábil anterior si éste no lo fuera, </w:t>
      </w:r>
      <w:r w:rsidRPr="00036005">
        <w:rPr>
          <w:rFonts w:ascii="Arial" w:hAnsi="Arial" w:cs="Arial"/>
          <w:sz w:val="16"/>
          <w:szCs w:val="16"/>
          <w:lang w:val="es-ES_tradnl"/>
        </w:rPr>
        <w:t>salvo que la entrega de los bienes se realice dentro del citado plazo</w:t>
      </w:r>
      <w:r w:rsidRPr="00036005">
        <w:rPr>
          <w:rFonts w:ascii="Arial" w:hAnsi="Arial" w:cs="Arial"/>
          <w:sz w:val="16"/>
          <w:szCs w:val="16"/>
        </w:rPr>
        <w:t xml:space="preserve"> ,de no cumplir con dicha entrega, </w:t>
      </w:r>
      <w:r w:rsidRPr="00036005">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036005">
        <w:rPr>
          <w:rFonts w:ascii="Arial" w:hAnsi="Arial" w:cs="Arial"/>
          <w:b/>
          <w:sz w:val="16"/>
          <w:szCs w:val="16"/>
          <w:lang w:val="es-ES_tradnl"/>
        </w:rPr>
        <w:t xml:space="preserve">” </w:t>
      </w:r>
      <w:r w:rsidRPr="00036005">
        <w:rPr>
          <w:rFonts w:ascii="Arial" w:hAnsi="Arial" w:cs="Arial"/>
          <w:sz w:val="16"/>
          <w:szCs w:val="16"/>
        </w:rPr>
        <w:t xml:space="preserve">podrá determinar la rescisión administrativa del contrato y remitir el asunto al Órgano Interno de Control en </w:t>
      </w:r>
      <w:r w:rsidRPr="00036005">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036005">
        <w:rPr>
          <w:rFonts w:ascii="Arial" w:hAnsi="Arial" w:cs="Arial"/>
          <w:b/>
          <w:sz w:val="16"/>
          <w:szCs w:val="16"/>
          <w:lang w:val="es-ES_tradnl"/>
        </w:rPr>
        <w:t>”</w:t>
      </w:r>
      <w:r w:rsidRPr="00036005">
        <w:rPr>
          <w:rFonts w:ascii="Arial" w:hAnsi="Arial" w:cs="Arial"/>
          <w:sz w:val="16"/>
          <w:szCs w:val="16"/>
        </w:rPr>
        <w:t xml:space="preserve">, para su consideración y efectos legales a los que haya lugar, de conformidad a lo establecido en el artículo 60, fracción III de la Ley de Adquisiciones, Arrendamientos y </w:t>
      </w:r>
      <w:r>
        <w:rPr>
          <w:rFonts w:ascii="Arial" w:hAnsi="Arial" w:cs="Arial"/>
          <w:sz w:val="16"/>
          <w:szCs w:val="16"/>
        </w:rPr>
        <w:t xml:space="preserve">Servicios del Sector </w:t>
      </w:r>
      <w:r w:rsidRPr="00036005">
        <w:rPr>
          <w:rFonts w:ascii="Arial" w:hAnsi="Arial" w:cs="Arial"/>
          <w:sz w:val="16"/>
          <w:szCs w:val="16"/>
        </w:rPr>
        <w:t>Público.</w:t>
      </w:r>
    </w:p>
    <w:p w14:paraId="3CEDC9C7" w14:textId="77777777" w:rsidR="00402095" w:rsidRPr="00036005" w:rsidRDefault="00402095" w:rsidP="00402095">
      <w:pPr>
        <w:pStyle w:val="Prrafodelista"/>
        <w:ind w:left="993"/>
        <w:jc w:val="both"/>
        <w:rPr>
          <w:rFonts w:ascii="Arial" w:hAnsi="Arial" w:cs="Arial"/>
          <w:sz w:val="16"/>
          <w:szCs w:val="16"/>
        </w:rPr>
      </w:pPr>
    </w:p>
    <w:p w14:paraId="0962A3F3" w14:textId="77777777" w:rsidR="00402095" w:rsidRPr="00036005" w:rsidRDefault="00402095" w:rsidP="00402095">
      <w:pPr>
        <w:pStyle w:val="Prrafodelista"/>
        <w:ind w:left="0"/>
        <w:jc w:val="both"/>
        <w:rPr>
          <w:rFonts w:ascii="Arial" w:hAnsi="Arial" w:cs="Arial"/>
          <w:sz w:val="16"/>
          <w:szCs w:val="16"/>
          <w:lang w:val="es-ES_tradnl"/>
        </w:rPr>
      </w:pPr>
      <w:r w:rsidRPr="00036005">
        <w:rPr>
          <w:rFonts w:ascii="Arial" w:hAnsi="Arial" w:cs="Arial"/>
          <w:b/>
          <w:bCs/>
          <w:sz w:val="16"/>
          <w:szCs w:val="16"/>
        </w:rPr>
        <w:lastRenderedPageBreak/>
        <w:t>“</w:t>
      </w:r>
      <w:r w:rsidRPr="00036005">
        <w:rPr>
          <w:rFonts w:ascii="Arial" w:hAnsi="Arial" w:cs="Arial"/>
          <w:b/>
          <w:sz w:val="16"/>
          <w:szCs w:val="16"/>
          <w:lang w:val="es-ES_tradnl"/>
        </w:rPr>
        <w:t xml:space="preserve">EL PROVEEDOR” </w:t>
      </w:r>
      <w:r w:rsidRPr="00036005">
        <w:rPr>
          <w:rFonts w:ascii="Arial" w:hAnsi="Arial" w:cs="Arial"/>
          <w:sz w:val="16"/>
          <w:szCs w:val="16"/>
        </w:rPr>
        <w:t xml:space="preserve">deberá presentar la garantía de </w:t>
      </w:r>
      <w:r w:rsidRPr="00036005">
        <w:rPr>
          <w:rFonts w:ascii="Arial" w:hAnsi="Arial" w:cs="Arial"/>
          <w:b/>
          <w:sz w:val="16"/>
          <w:szCs w:val="16"/>
          <w:u w:val="single"/>
        </w:rPr>
        <w:t>anticipo,</w:t>
      </w:r>
      <w:r w:rsidRPr="00036005">
        <w:rPr>
          <w:rFonts w:ascii="Arial" w:hAnsi="Arial" w:cs="Arial"/>
          <w:sz w:val="16"/>
          <w:szCs w:val="16"/>
        </w:rPr>
        <w:t xml:space="preserve"> previo a la suscripción del contrato o al momento de su suscripción, de no cumplir con dicha entrega, </w:t>
      </w:r>
      <w:r w:rsidRPr="00036005">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036005">
        <w:rPr>
          <w:rFonts w:ascii="Arial" w:hAnsi="Arial" w:cs="Arial"/>
          <w:b/>
          <w:sz w:val="16"/>
          <w:szCs w:val="16"/>
          <w:lang w:val="es-ES_tradnl"/>
        </w:rPr>
        <w:t xml:space="preserve">” </w:t>
      </w:r>
      <w:r w:rsidRPr="00036005">
        <w:rPr>
          <w:rFonts w:ascii="Arial" w:hAnsi="Arial" w:cs="Arial"/>
          <w:sz w:val="16"/>
          <w:szCs w:val="16"/>
          <w:lang w:val="es-ES_tradnl"/>
        </w:rPr>
        <w:t xml:space="preserve">no </w:t>
      </w:r>
      <w:r w:rsidRPr="00036005">
        <w:rPr>
          <w:rFonts w:ascii="Arial" w:hAnsi="Arial" w:cs="Arial"/>
          <w:sz w:val="16"/>
          <w:szCs w:val="16"/>
        </w:rPr>
        <w:t xml:space="preserve">podrá otorgar el anticipo de referencia, por lo que dicha situación no será una causa imputable al </w:t>
      </w:r>
      <w:r w:rsidRPr="00036005">
        <w:rPr>
          <w:rFonts w:ascii="Arial" w:hAnsi="Arial" w:cs="Arial"/>
          <w:b/>
          <w:sz w:val="16"/>
          <w:szCs w:val="16"/>
        </w:rPr>
        <w:t>“</w:t>
      </w:r>
      <w:r w:rsidRPr="000B6318">
        <w:rPr>
          <w:rFonts w:ascii="Arial" w:hAnsi="Arial" w:cs="Arial"/>
          <w:b/>
          <w:sz w:val="16"/>
          <w:szCs w:val="16"/>
          <w:lang w:val="es-ES_tradnl"/>
        </w:rPr>
        <w:t>CIATEJ</w:t>
      </w:r>
      <w:r>
        <w:rPr>
          <w:rFonts w:ascii="Arial" w:hAnsi="Arial" w:cs="Arial"/>
          <w:b/>
          <w:sz w:val="16"/>
          <w:szCs w:val="16"/>
          <w:lang w:val="es-ES_tradnl"/>
        </w:rPr>
        <w:t>, A.C.</w:t>
      </w:r>
      <w:r w:rsidRPr="00036005">
        <w:rPr>
          <w:rFonts w:ascii="Arial" w:hAnsi="Arial" w:cs="Arial"/>
          <w:b/>
          <w:sz w:val="16"/>
          <w:szCs w:val="16"/>
        </w:rPr>
        <w:t>”</w:t>
      </w:r>
      <w:r w:rsidRPr="00036005">
        <w:rPr>
          <w:rFonts w:ascii="Arial" w:hAnsi="Arial" w:cs="Arial"/>
          <w:sz w:val="16"/>
          <w:szCs w:val="16"/>
        </w:rPr>
        <w:t xml:space="preserve">. El anticipo se entregará al </w:t>
      </w:r>
      <w:r w:rsidRPr="00036005">
        <w:rPr>
          <w:rFonts w:ascii="Arial" w:hAnsi="Arial" w:cs="Arial"/>
          <w:b/>
          <w:bCs/>
          <w:sz w:val="16"/>
          <w:szCs w:val="16"/>
        </w:rPr>
        <w:t>“</w:t>
      </w:r>
      <w:r w:rsidRPr="00036005">
        <w:rPr>
          <w:rFonts w:ascii="Arial" w:hAnsi="Arial" w:cs="Arial"/>
          <w:b/>
          <w:sz w:val="16"/>
          <w:szCs w:val="16"/>
          <w:lang w:val="es-ES_tradnl"/>
        </w:rPr>
        <w:t xml:space="preserve">EL PROVEEDOR” </w:t>
      </w:r>
      <w:r w:rsidRPr="00036005">
        <w:rPr>
          <w:rFonts w:ascii="Arial" w:hAnsi="Arial" w:cs="Arial"/>
          <w:sz w:val="16"/>
          <w:szCs w:val="16"/>
          <w:lang w:val="es-ES_tradnl"/>
        </w:rPr>
        <w:t xml:space="preserve">dentro de los 5 cinco días hábiles siguientes a partir de la recepción de la póliza que lo garantice y a la presentación de la factura correspondiente. </w:t>
      </w:r>
    </w:p>
    <w:p w14:paraId="28384DC9" w14:textId="77777777" w:rsidR="00402095" w:rsidRPr="00036005" w:rsidRDefault="00402095" w:rsidP="00402095">
      <w:pPr>
        <w:pStyle w:val="Prrafodelista"/>
        <w:ind w:left="0"/>
        <w:jc w:val="both"/>
        <w:rPr>
          <w:rFonts w:ascii="Arial" w:hAnsi="Arial" w:cs="Arial"/>
          <w:b/>
          <w:sz w:val="16"/>
          <w:szCs w:val="16"/>
          <w:lang w:val="es-ES_tradnl"/>
        </w:rPr>
      </w:pPr>
    </w:p>
    <w:p w14:paraId="130CEDD1" w14:textId="77777777" w:rsidR="00402095" w:rsidRPr="00036005" w:rsidRDefault="00402095" w:rsidP="00402095">
      <w:pPr>
        <w:spacing w:after="0" w:line="240" w:lineRule="auto"/>
        <w:jc w:val="both"/>
        <w:rPr>
          <w:rFonts w:ascii="Arial" w:hAnsi="Arial" w:cs="Arial"/>
          <w:sz w:val="16"/>
          <w:szCs w:val="16"/>
        </w:rPr>
      </w:pPr>
      <w:r w:rsidRPr="00036005">
        <w:rPr>
          <w:rFonts w:ascii="Arial" w:hAnsi="Arial" w:cs="Arial"/>
          <w:sz w:val="16"/>
          <w:szCs w:val="16"/>
        </w:rPr>
        <w:t xml:space="preserve">En el caso de las pólizas de fianzas, éstas deberán de señalar claramente que se expiden, respectivamente para garantizar el fiel y exacto cumplimiento de las especificaciones y obligaciones derivadas del Fallo de la </w:t>
      </w:r>
      <w:r>
        <w:rPr>
          <w:rFonts w:ascii="Arial" w:hAnsi="Arial" w:cs="Arial"/>
          <w:sz w:val="16"/>
          <w:szCs w:val="16"/>
        </w:rPr>
        <w:t>Licitación</w:t>
      </w:r>
      <w:r w:rsidRPr="00036005">
        <w:rPr>
          <w:rFonts w:ascii="Arial" w:hAnsi="Arial" w:cs="Arial"/>
          <w:sz w:val="16"/>
          <w:szCs w:val="16"/>
        </w:rPr>
        <w:t xml:space="preserve"> y contraídas mediante contrato o en su caso del anticipo otorgado en el presente instrumento, según características, cantidad y calidad que se describen en la proposición presentada por </w:t>
      </w:r>
      <w:r w:rsidRPr="00036005">
        <w:rPr>
          <w:rFonts w:ascii="Arial" w:hAnsi="Arial" w:cs="Arial"/>
          <w:b/>
          <w:bCs/>
          <w:sz w:val="16"/>
          <w:szCs w:val="16"/>
        </w:rPr>
        <w:t>“</w:t>
      </w:r>
      <w:r w:rsidRPr="00036005">
        <w:rPr>
          <w:rFonts w:ascii="Arial" w:hAnsi="Arial" w:cs="Arial"/>
          <w:b/>
          <w:sz w:val="16"/>
          <w:szCs w:val="16"/>
          <w:lang w:val="es-ES_tradnl"/>
        </w:rPr>
        <w:t xml:space="preserve">EL PROVEEDOR” </w:t>
      </w:r>
      <w:r w:rsidRPr="00036005">
        <w:rPr>
          <w:rFonts w:ascii="Arial" w:hAnsi="Arial" w:cs="Arial"/>
          <w:sz w:val="16"/>
          <w:szCs w:val="16"/>
        </w:rPr>
        <w:t xml:space="preserve">y de conformidad a la convocatoria </w:t>
      </w:r>
      <w:r>
        <w:rPr>
          <w:rFonts w:ascii="Arial" w:hAnsi="Arial" w:cs="Arial"/>
          <w:sz w:val="16"/>
          <w:szCs w:val="16"/>
        </w:rPr>
        <w:t>de Licitación</w:t>
      </w:r>
      <w:r w:rsidRPr="00036005">
        <w:rPr>
          <w:rFonts w:ascii="Arial" w:hAnsi="Arial" w:cs="Arial"/>
          <w:sz w:val="16"/>
          <w:szCs w:val="16"/>
        </w:rPr>
        <w:t xml:space="preserve"> y/o sus juntas de aclaraciones.</w:t>
      </w:r>
    </w:p>
    <w:p w14:paraId="720C1D93" w14:textId="77777777" w:rsidR="00402095" w:rsidRPr="00036005" w:rsidRDefault="00402095" w:rsidP="00402095">
      <w:pPr>
        <w:spacing w:after="0" w:line="240" w:lineRule="auto"/>
        <w:jc w:val="both"/>
        <w:rPr>
          <w:rFonts w:ascii="Arial" w:hAnsi="Arial" w:cs="Arial"/>
          <w:sz w:val="16"/>
          <w:szCs w:val="16"/>
        </w:rPr>
      </w:pPr>
    </w:p>
    <w:p w14:paraId="55D78883" w14:textId="77777777" w:rsidR="00402095" w:rsidRPr="00036005" w:rsidRDefault="00402095" w:rsidP="00402095">
      <w:pPr>
        <w:spacing w:after="0" w:line="240" w:lineRule="auto"/>
        <w:jc w:val="both"/>
        <w:rPr>
          <w:rFonts w:ascii="Arial" w:hAnsi="Arial" w:cs="Arial"/>
          <w:sz w:val="16"/>
          <w:szCs w:val="16"/>
        </w:rPr>
      </w:pPr>
      <w:r w:rsidRPr="00036005">
        <w:rPr>
          <w:rFonts w:ascii="Arial" w:hAnsi="Arial" w:cs="Arial"/>
          <w:sz w:val="16"/>
          <w:szCs w:val="16"/>
        </w:rPr>
        <w:t xml:space="preserve">En el caso de la póliza de fianza para garantizar el cumplimiento del presente contrato debe otorgarse en estricto apego al </w:t>
      </w:r>
      <w:r w:rsidRPr="00036005">
        <w:rPr>
          <w:rFonts w:ascii="Arial" w:hAnsi="Arial" w:cs="Arial"/>
          <w:color w:val="FF0000"/>
          <w:sz w:val="16"/>
          <w:szCs w:val="16"/>
        </w:rPr>
        <w:t xml:space="preserve">Anexo 14 “Formato para garantizar el </w:t>
      </w:r>
      <w:r w:rsidRPr="00036005">
        <w:rPr>
          <w:rFonts w:ascii="Arial" w:hAnsi="Arial" w:cs="Arial"/>
          <w:b/>
          <w:bCs/>
          <w:color w:val="FF0000"/>
          <w:sz w:val="16"/>
          <w:szCs w:val="16"/>
          <w:u w:val="single"/>
        </w:rPr>
        <w:t>Cumplimiento</w:t>
      </w:r>
      <w:r w:rsidRPr="00036005">
        <w:rPr>
          <w:rFonts w:ascii="Arial" w:hAnsi="Arial" w:cs="Arial"/>
          <w:color w:val="FF0000"/>
          <w:sz w:val="16"/>
          <w:szCs w:val="16"/>
        </w:rPr>
        <w:t xml:space="preserve"> del contrato en caso de Póliza de Fianza”, </w:t>
      </w:r>
      <w:r w:rsidRPr="00036005">
        <w:rPr>
          <w:rFonts w:ascii="Arial" w:hAnsi="Arial" w:cs="Arial"/>
          <w:sz w:val="16"/>
          <w:szCs w:val="16"/>
        </w:rPr>
        <w:t>de la convocatoria.</w:t>
      </w:r>
    </w:p>
    <w:p w14:paraId="489CEA06" w14:textId="77777777" w:rsidR="00402095" w:rsidRPr="00036005" w:rsidRDefault="00402095" w:rsidP="00402095">
      <w:pPr>
        <w:spacing w:after="0" w:line="240" w:lineRule="auto"/>
        <w:ind w:left="1701"/>
        <w:jc w:val="both"/>
        <w:rPr>
          <w:rFonts w:ascii="Arial" w:hAnsi="Arial" w:cs="Arial"/>
          <w:sz w:val="16"/>
          <w:szCs w:val="16"/>
        </w:rPr>
      </w:pPr>
    </w:p>
    <w:p w14:paraId="46CAB941" w14:textId="77777777" w:rsidR="00402095" w:rsidRPr="00036005" w:rsidRDefault="00402095" w:rsidP="00402095">
      <w:pPr>
        <w:spacing w:after="0" w:line="240" w:lineRule="auto"/>
        <w:jc w:val="both"/>
        <w:rPr>
          <w:rFonts w:ascii="Arial" w:hAnsi="Arial" w:cs="Arial"/>
          <w:sz w:val="16"/>
          <w:szCs w:val="16"/>
        </w:rPr>
      </w:pPr>
      <w:r w:rsidRPr="00036005">
        <w:rPr>
          <w:rFonts w:ascii="Arial" w:hAnsi="Arial" w:cs="Arial"/>
          <w:sz w:val="16"/>
          <w:szCs w:val="16"/>
        </w:rPr>
        <w:t xml:space="preserve">En el caso de cheque certificado para garantizar el cumplimiento del presente contrato debe otorgarse en estricto apego al </w:t>
      </w:r>
      <w:r w:rsidRPr="00036005">
        <w:rPr>
          <w:rFonts w:ascii="Arial" w:hAnsi="Arial" w:cs="Arial"/>
          <w:color w:val="FF0000"/>
          <w:sz w:val="16"/>
          <w:szCs w:val="16"/>
        </w:rPr>
        <w:t xml:space="preserve">Anexo 14-A “Formato para garantizar el </w:t>
      </w:r>
      <w:r w:rsidRPr="00036005">
        <w:rPr>
          <w:rFonts w:ascii="Arial" w:hAnsi="Arial" w:cs="Arial"/>
          <w:b/>
          <w:bCs/>
          <w:color w:val="FF0000"/>
          <w:sz w:val="16"/>
          <w:szCs w:val="16"/>
          <w:u w:val="single"/>
        </w:rPr>
        <w:t>Cumplimiento</w:t>
      </w:r>
      <w:r w:rsidRPr="00036005">
        <w:rPr>
          <w:rFonts w:ascii="Arial" w:hAnsi="Arial" w:cs="Arial"/>
          <w:color w:val="FF0000"/>
          <w:sz w:val="16"/>
          <w:szCs w:val="16"/>
        </w:rPr>
        <w:t xml:space="preserve"> del contrato en caso de cheque certificado”, </w:t>
      </w:r>
      <w:r w:rsidRPr="00036005">
        <w:rPr>
          <w:rFonts w:ascii="Arial" w:hAnsi="Arial" w:cs="Arial"/>
          <w:sz w:val="16"/>
          <w:szCs w:val="16"/>
        </w:rPr>
        <w:t>de la convocatoria.</w:t>
      </w:r>
    </w:p>
    <w:p w14:paraId="6A31BA9E" w14:textId="77777777" w:rsidR="00402095" w:rsidRPr="00036005" w:rsidRDefault="00402095" w:rsidP="00402095">
      <w:pPr>
        <w:spacing w:after="0" w:line="240" w:lineRule="auto"/>
        <w:jc w:val="both"/>
        <w:rPr>
          <w:rFonts w:ascii="Arial" w:hAnsi="Arial" w:cs="Arial"/>
          <w:sz w:val="16"/>
          <w:szCs w:val="16"/>
        </w:rPr>
      </w:pPr>
    </w:p>
    <w:p w14:paraId="10D12E98" w14:textId="77777777" w:rsidR="00402095" w:rsidRPr="00036005" w:rsidRDefault="00402095" w:rsidP="00402095">
      <w:pPr>
        <w:spacing w:after="0" w:line="240" w:lineRule="auto"/>
        <w:jc w:val="both"/>
        <w:rPr>
          <w:rFonts w:ascii="Arial" w:hAnsi="Arial" w:cs="Arial"/>
          <w:sz w:val="16"/>
          <w:szCs w:val="16"/>
        </w:rPr>
      </w:pPr>
      <w:r w:rsidRPr="00036005">
        <w:rPr>
          <w:rFonts w:ascii="Arial" w:hAnsi="Arial" w:cs="Arial"/>
          <w:sz w:val="16"/>
          <w:szCs w:val="16"/>
        </w:rPr>
        <w:t xml:space="preserve">En el caso de póliza de fianza para garantizar el anticipo del presente contrato debe otorgarse en estricto apego al </w:t>
      </w:r>
      <w:r w:rsidRPr="00036005">
        <w:rPr>
          <w:rFonts w:ascii="Arial" w:hAnsi="Arial" w:cs="Arial"/>
          <w:color w:val="FF0000"/>
          <w:sz w:val="16"/>
          <w:szCs w:val="16"/>
        </w:rPr>
        <w:t xml:space="preserve">Anexo 14-B “Formato para garantizar el </w:t>
      </w:r>
      <w:r w:rsidRPr="00036005">
        <w:rPr>
          <w:rFonts w:ascii="Arial" w:hAnsi="Arial" w:cs="Arial"/>
          <w:b/>
          <w:bCs/>
          <w:color w:val="FF0000"/>
          <w:sz w:val="16"/>
          <w:szCs w:val="16"/>
          <w:u w:val="single"/>
        </w:rPr>
        <w:t>anticipo</w:t>
      </w:r>
      <w:r w:rsidRPr="00036005">
        <w:rPr>
          <w:rFonts w:ascii="Arial" w:hAnsi="Arial" w:cs="Arial"/>
          <w:color w:val="FF0000"/>
          <w:sz w:val="16"/>
          <w:szCs w:val="16"/>
        </w:rPr>
        <w:t xml:space="preserve"> del contrato en caso de póliza de fianza”, </w:t>
      </w:r>
      <w:r w:rsidRPr="00036005">
        <w:rPr>
          <w:rFonts w:ascii="Arial" w:hAnsi="Arial" w:cs="Arial"/>
          <w:sz w:val="16"/>
          <w:szCs w:val="16"/>
        </w:rPr>
        <w:t>de la convocatoria.</w:t>
      </w:r>
    </w:p>
    <w:p w14:paraId="43F545F9" w14:textId="77777777" w:rsidR="00402095" w:rsidRPr="00036005" w:rsidRDefault="00402095" w:rsidP="00402095">
      <w:pPr>
        <w:spacing w:after="0" w:line="240" w:lineRule="auto"/>
        <w:jc w:val="both"/>
        <w:rPr>
          <w:rFonts w:ascii="Arial" w:hAnsi="Arial" w:cs="Arial"/>
          <w:sz w:val="16"/>
          <w:szCs w:val="16"/>
        </w:rPr>
      </w:pPr>
    </w:p>
    <w:p w14:paraId="338A499C" w14:textId="77777777" w:rsidR="00402095" w:rsidRPr="00036005" w:rsidRDefault="00402095" w:rsidP="00402095">
      <w:pPr>
        <w:spacing w:after="0" w:line="240" w:lineRule="auto"/>
        <w:jc w:val="both"/>
        <w:rPr>
          <w:rFonts w:ascii="Arial" w:hAnsi="Arial" w:cs="Arial"/>
          <w:sz w:val="16"/>
          <w:szCs w:val="16"/>
        </w:rPr>
      </w:pPr>
      <w:r w:rsidRPr="00036005">
        <w:rPr>
          <w:rFonts w:ascii="Arial" w:hAnsi="Arial" w:cs="Arial"/>
          <w:sz w:val="16"/>
          <w:szCs w:val="16"/>
        </w:rPr>
        <w:t xml:space="preserve">En el caso de cheque certificado para garantizar anticipo del presente contrato debe otorgarse en estricto apego al </w:t>
      </w:r>
      <w:r w:rsidRPr="00036005">
        <w:rPr>
          <w:rFonts w:ascii="Arial" w:hAnsi="Arial" w:cs="Arial"/>
          <w:color w:val="FF0000"/>
          <w:sz w:val="16"/>
          <w:szCs w:val="16"/>
        </w:rPr>
        <w:t xml:space="preserve">Anexo 14-C “Formato para garantizar el </w:t>
      </w:r>
      <w:r w:rsidRPr="00036005">
        <w:rPr>
          <w:rFonts w:ascii="Arial" w:hAnsi="Arial" w:cs="Arial"/>
          <w:b/>
          <w:bCs/>
          <w:color w:val="FF0000"/>
          <w:sz w:val="16"/>
          <w:szCs w:val="16"/>
          <w:u w:val="single"/>
        </w:rPr>
        <w:t>anticipo</w:t>
      </w:r>
      <w:r w:rsidRPr="00036005">
        <w:rPr>
          <w:rFonts w:ascii="Arial" w:hAnsi="Arial" w:cs="Arial"/>
          <w:color w:val="FF0000"/>
          <w:sz w:val="16"/>
          <w:szCs w:val="16"/>
        </w:rPr>
        <w:t xml:space="preserve"> del contrato en caso de cheque certificado”, </w:t>
      </w:r>
      <w:r w:rsidRPr="00036005">
        <w:rPr>
          <w:rFonts w:ascii="Arial" w:hAnsi="Arial" w:cs="Arial"/>
          <w:sz w:val="16"/>
          <w:szCs w:val="16"/>
        </w:rPr>
        <w:t>de la convocatoria.</w:t>
      </w:r>
    </w:p>
    <w:p w14:paraId="5B36AB94" w14:textId="77777777" w:rsidR="00402095" w:rsidRPr="00036005" w:rsidRDefault="00402095" w:rsidP="00402095">
      <w:pPr>
        <w:spacing w:after="0" w:line="240" w:lineRule="auto"/>
        <w:jc w:val="both"/>
        <w:rPr>
          <w:rFonts w:ascii="Arial" w:hAnsi="Arial" w:cs="Arial"/>
          <w:sz w:val="16"/>
          <w:szCs w:val="16"/>
        </w:rPr>
      </w:pPr>
    </w:p>
    <w:p w14:paraId="5B6138A9" w14:textId="77777777" w:rsidR="00402095" w:rsidRPr="00036005" w:rsidRDefault="00402095" w:rsidP="00402095">
      <w:pPr>
        <w:spacing w:after="0" w:line="240" w:lineRule="auto"/>
        <w:jc w:val="both"/>
        <w:rPr>
          <w:rFonts w:ascii="Arial" w:hAnsi="Arial" w:cs="Arial"/>
          <w:sz w:val="16"/>
          <w:szCs w:val="16"/>
          <w:lang w:val="es-ES_tradnl"/>
        </w:rPr>
      </w:pPr>
      <w:r w:rsidRPr="00036005">
        <w:rPr>
          <w:rFonts w:ascii="Arial" w:hAnsi="Arial" w:cs="Arial"/>
          <w:sz w:val="16"/>
          <w:szCs w:val="16"/>
          <w:lang w:val="es-ES_tradnl"/>
        </w:rPr>
        <w:t xml:space="preserve">La garantía de cumplimiento, de ninguna manera será considerada como una limitación de la responsabilidad de </w:t>
      </w:r>
      <w:r w:rsidRPr="00036005">
        <w:rPr>
          <w:rFonts w:ascii="Arial" w:hAnsi="Arial" w:cs="Arial"/>
          <w:b/>
          <w:sz w:val="16"/>
          <w:szCs w:val="16"/>
          <w:lang w:val="es-ES_tradnl"/>
        </w:rPr>
        <w:t>“EL PROVEEDOR”</w:t>
      </w:r>
      <w:r w:rsidRPr="00036005">
        <w:rPr>
          <w:rFonts w:ascii="Arial" w:hAnsi="Arial" w:cs="Arial"/>
          <w:sz w:val="16"/>
          <w:szCs w:val="16"/>
          <w:lang w:val="es-ES_tradnl"/>
        </w:rPr>
        <w:t xml:space="preserve">, derivada de sus obligaciones y garantías estipuladas en el presente contrato, las cuales de ninguna manera impedirán que </w:t>
      </w:r>
      <w:r w:rsidRPr="00036005">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036005">
        <w:rPr>
          <w:rFonts w:ascii="Arial" w:hAnsi="Arial" w:cs="Arial"/>
          <w:b/>
          <w:sz w:val="16"/>
          <w:szCs w:val="16"/>
          <w:lang w:val="es-ES_tradnl"/>
        </w:rPr>
        <w:t>”</w:t>
      </w:r>
      <w:r w:rsidRPr="00036005">
        <w:rPr>
          <w:rFonts w:ascii="Arial" w:hAnsi="Arial" w:cs="Arial"/>
          <w:sz w:val="16"/>
          <w:szCs w:val="16"/>
          <w:lang w:val="es-ES_tradnl"/>
        </w:rPr>
        <w:t xml:space="preserve"> reclame por la vía jurisdiccional la indemnización o el reembolso por cualquier incumplimiento que pueda exceder el valor de dicha garantía.</w:t>
      </w:r>
    </w:p>
    <w:p w14:paraId="3BC79AD0" w14:textId="77777777" w:rsidR="00402095" w:rsidRPr="00036005" w:rsidRDefault="00402095" w:rsidP="00402095">
      <w:pPr>
        <w:spacing w:after="0" w:line="240" w:lineRule="auto"/>
        <w:jc w:val="both"/>
        <w:rPr>
          <w:rFonts w:ascii="Arial" w:hAnsi="Arial" w:cs="Arial"/>
          <w:sz w:val="16"/>
          <w:szCs w:val="16"/>
          <w:lang w:val="es-ES_tradnl"/>
        </w:rPr>
      </w:pPr>
    </w:p>
    <w:p w14:paraId="738AFB38" w14:textId="77777777" w:rsidR="00402095" w:rsidRPr="00036005" w:rsidRDefault="00402095" w:rsidP="00402095">
      <w:pPr>
        <w:spacing w:after="0" w:line="240" w:lineRule="auto"/>
        <w:jc w:val="both"/>
        <w:rPr>
          <w:rFonts w:ascii="Arial" w:hAnsi="Arial" w:cs="Arial"/>
          <w:sz w:val="16"/>
          <w:szCs w:val="16"/>
          <w:lang w:val="es-ES_tradnl"/>
        </w:rPr>
      </w:pPr>
      <w:r w:rsidRPr="00036005">
        <w:rPr>
          <w:rFonts w:ascii="Arial" w:hAnsi="Arial" w:cs="Arial"/>
          <w:sz w:val="16"/>
          <w:szCs w:val="16"/>
          <w:lang w:val="es-ES_tradnl"/>
        </w:rPr>
        <w:t xml:space="preserve">En caso de incremento al monto del presente contrato o modificación al plazo de entrega, </w:t>
      </w:r>
      <w:r w:rsidRPr="00036005">
        <w:rPr>
          <w:rFonts w:ascii="Arial" w:hAnsi="Arial" w:cs="Arial"/>
          <w:b/>
          <w:sz w:val="16"/>
          <w:szCs w:val="16"/>
          <w:lang w:val="es-ES_tradnl"/>
        </w:rPr>
        <w:t>“EL PROVEEDOR”</w:t>
      </w:r>
      <w:r w:rsidRPr="00036005">
        <w:rPr>
          <w:rFonts w:ascii="Arial" w:hAnsi="Arial" w:cs="Arial"/>
          <w:sz w:val="16"/>
          <w:szCs w:val="16"/>
          <w:lang w:val="es-ES_tradnl"/>
        </w:rPr>
        <w:t xml:space="preserve"> se obliga a entregar a la </w:t>
      </w:r>
      <w:r w:rsidRPr="00036005">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036005">
        <w:rPr>
          <w:rFonts w:ascii="Arial" w:hAnsi="Arial" w:cs="Arial"/>
          <w:b/>
          <w:sz w:val="16"/>
          <w:szCs w:val="16"/>
          <w:lang w:val="es-ES_tradnl"/>
        </w:rPr>
        <w:t>”</w:t>
      </w:r>
      <w:r w:rsidRPr="00036005">
        <w:rPr>
          <w:rFonts w:ascii="Arial" w:hAnsi="Arial" w:cs="Arial"/>
          <w:sz w:val="16"/>
          <w:szCs w:val="16"/>
          <w:lang w:val="es-ES_tradnl"/>
        </w:rPr>
        <w:t xml:space="preserve"> al momento de la formalización respectiva, los documentos modificatorios o endosos correspondientes, debiendo contener el documento la estipulación de que se otorga de manera conjunta, solidaria e inseparable de la garantía otorgada inicialmente. </w:t>
      </w:r>
    </w:p>
    <w:p w14:paraId="35D4957F" w14:textId="77777777" w:rsidR="00402095" w:rsidRPr="00036005" w:rsidRDefault="00402095" w:rsidP="00402095">
      <w:pPr>
        <w:spacing w:after="0" w:line="240" w:lineRule="auto"/>
        <w:jc w:val="both"/>
        <w:rPr>
          <w:rFonts w:ascii="Arial" w:hAnsi="Arial" w:cs="Arial"/>
          <w:sz w:val="16"/>
          <w:szCs w:val="16"/>
          <w:lang w:val="es-ES_tradnl"/>
        </w:rPr>
      </w:pPr>
    </w:p>
    <w:p w14:paraId="3777F03F" w14:textId="77777777" w:rsidR="00402095" w:rsidRPr="00036005" w:rsidRDefault="00402095" w:rsidP="00402095">
      <w:pPr>
        <w:spacing w:after="0" w:line="240" w:lineRule="auto"/>
        <w:jc w:val="both"/>
        <w:rPr>
          <w:rFonts w:ascii="Arial" w:hAnsi="Arial" w:cs="Arial"/>
          <w:sz w:val="16"/>
          <w:szCs w:val="16"/>
          <w:lang w:val="es-ES_tradnl"/>
        </w:rPr>
      </w:pPr>
      <w:r w:rsidRPr="00036005">
        <w:rPr>
          <w:rFonts w:ascii="Arial" w:hAnsi="Arial" w:cs="Arial"/>
          <w:b/>
          <w:sz w:val="16"/>
          <w:szCs w:val="16"/>
          <w:lang w:val="es-ES_tradnl"/>
        </w:rPr>
        <w:t xml:space="preserve">“EL PROVEEDOR” </w:t>
      </w:r>
      <w:r w:rsidRPr="00036005">
        <w:rPr>
          <w:rFonts w:ascii="Arial" w:hAnsi="Arial" w:cs="Arial"/>
          <w:sz w:val="16"/>
          <w:szCs w:val="16"/>
          <w:lang w:val="es-ES_tradnl"/>
        </w:rPr>
        <w:t xml:space="preserve">acepta expresamente que la garantía expedida para </w:t>
      </w:r>
      <w:r>
        <w:rPr>
          <w:rFonts w:ascii="Arial" w:hAnsi="Arial" w:cs="Arial"/>
          <w:sz w:val="16"/>
          <w:szCs w:val="16"/>
          <w:lang w:val="es-ES_tradnl"/>
        </w:rPr>
        <w:t>amparar</w:t>
      </w:r>
      <w:r w:rsidRPr="00036005">
        <w:rPr>
          <w:rFonts w:ascii="Arial" w:hAnsi="Arial" w:cs="Arial"/>
          <w:sz w:val="16"/>
          <w:szCs w:val="16"/>
          <w:lang w:val="es-ES_tradnl"/>
        </w:rPr>
        <w:t xml:space="preserve"> el cumplimiento del presente instrumento se hará efectiva independientemente de que se interponga cualquier tipo de recurso ante instancias del orden administrativo o judicial.</w:t>
      </w:r>
    </w:p>
    <w:p w14:paraId="0F4862D4" w14:textId="77777777" w:rsidR="00402095" w:rsidRPr="00036005" w:rsidRDefault="00402095" w:rsidP="00402095">
      <w:pPr>
        <w:spacing w:after="0" w:line="240" w:lineRule="auto"/>
        <w:jc w:val="both"/>
        <w:rPr>
          <w:rFonts w:ascii="Arial" w:hAnsi="Arial" w:cs="Arial"/>
          <w:sz w:val="16"/>
          <w:szCs w:val="16"/>
          <w:lang w:val="es-ES_tradnl"/>
        </w:rPr>
      </w:pPr>
    </w:p>
    <w:p w14:paraId="67040C7F" w14:textId="77777777" w:rsidR="00402095" w:rsidRPr="00036005" w:rsidRDefault="00402095" w:rsidP="00402095">
      <w:pPr>
        <w:spacing w:after="0" w:line="240" w:lineRule="auto"/>
        <w:jc w:val="both"/>
        <w:rPr>
          <w:rFonts w:ascii="Arial" w:hAnsi="Arial" w:cs="Arial"/>
          <w:sz w:val="16"/>
          <w:szCs w:val="16"/>
        </w:rPr>
      </w:pPr>
      <w:r w:rsidRPr="00036005">
        <w:rPr>
          <w:rFonts w:ascii="Arial" w:hAnsi="Arial" w:cs="Arial"/>
          <w:b/>
          <w:sz w:val="16"/>
          <w:szCs w:val="16"/>
        </w:rPr>
        <w:t>“EL PROVEEDOR”</w:t>
      </w:r>
      <w:r w:rsidRPr="00036005">
        <w:rPr>
          <w:rFonts w:ascii="Arial" w:hAnsi="Arial" w:cs="Arial"/>
          <w:sz w:val="16"/>
          <w:szCs w:val="16"/>
          <w:lang w:val="es-ES_tradnl"/>
        </w:rPr>
        <w:t xml:space="preserve"> manifiesta </w:t>
      </w:r>
      <w:r w:rsidRPr="00036005">
        <w:rPr>
          <w:rFonts w:ascii="Arial" w:hAnsi="Arial" w:cs="Arial"/>
          <w:sz w:val="16"/>
          <w:szCs w:val="16"/>
        </w:rPr>
        <w:t xml:space="preserve">su conformidad para que la </w:t>
      </w:r>
      <w:r w:rsidRPr="00036005">
        <w:rPr>
          <w:rFonts w:ascii="Arial" w:hAnsi="Arial" w:cs="Arial"/>
          <w:sz w:val="16"/>
          <w:szCs w:val="16"/>
          <w:lang w:val="es-ES_tradnl"/>
        </w:rPr>
        <w:t>garantía</w:t>
      </w:r>
      <w:r w:rsidRPr="00036005">
        <w:rPr>
          <w:rFonts w:ascii="Arial" w:hAnsi="Arial" w:cs="Arial"/>
          <w:sz w:val="16"/>
          <w:szCs w:val="16"/>
        </w:rPr>
        <w:t xml:space="preserve"> que </w:t>
      </w:r>
      <w:r>
        <w:rPr>
          <w:rFonts w:ascii="Arial" w:hAnsi="Arial" w:cs="Arial"/>
          <w:sz w:val="16"/>
          <w:szCs w:val="16"/>
        </w:rPr>
        <w:t>amparen</w:t>
      </w:r>
      <w:r w:rsidRPr="00036005">
        <w:rPr>
          <w:rFonts w:ascii="Arial" w:hAnsi="Arial" w:cs="Arial"/>
          <w:sz w:val="16"/>
          <w:szCs w:val="16"/>
        </w:rPr>
        <w:t xml:space="preserv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216047CB" w14:textId="77777777" w:rsidR="00402095" w:rsidRPr="00036005" w:rsidRDefault="00402095" w:rsidP="00402095">
      <w:pPr>
        <w:spacing w:after="0" w:line="240" w:lineRule="auto"/>
        <w:jc w:val="both"/>
        <w:rPr>
          <w:rFonts w:ascii="Arial" w:hAnsi="Arial" w:cs="Arial"/>
          <w:sz w:val="16"/>
          <w:szCs w:val="16"/>
          <w:lang w:val="es-ES_tradnl"/>
        </w:rPr>
      </w:pPr>
    </w:p>
    <w:p w14:paraId="05AF008E" w14:textId="77777777" w:rsidR="00402095" w:rsidRPr="00036005" w:rsidRDefault="00402095" w:rsidP="00402095">
      <w:pPr>
        <w:spacing w:after="0" w:line="240" w:lineRule="auto"/>
        <w:jc w:val="both"/>
        <w:rPr>
          <w:rFonts w:ascii="Arial" w:hAnsi="Arial" w:cs="Arial"/>
          <w:sz w:val="16"/>
          <w:szCs w:val="16"/>
          <w:lang w:val="es-ES_tradnl"/>
        </w:rPr>
      </w:pPr>
      <w:r w:rsidRPr="00036005">
        <w:rPr>
          <w:rFonts w:ascii="Arial" w:hAnsi="Arial" w:cs="Arial"/>
          <w:sz w:val="16"/>
          <w:szCs w:val="16"/>
        </w:rPr>
        <w:t xml:space="preserve">La obligación garantizada en el presente contrato será indivisible y en caso de presentarse algún incumplimiento por parte de </w:t>
      </w:r>
      <w:r w:rsidRPr="00036005">
        <w:rPr>
          <w:rFonts w:ascii="Arial" w:hAnsi="Arial" w:cs="Arial"/>
          <w:b/>
          <w:sz w:val="16"/>
          <w:szCs w:val="16"/>
          <w:lang w:val="es-ES_tradnl"/>
        </w:rPr>
        <w:t xml:space="preserve">“EL PROVEEDOR”, </w:t>
      </w:r>
      <w:r w:rsidRPr="00036005">
        <w:rPr>
          <w:rFonts w:ascii="Arial" w:hAnsi="Arial" w:cs="Arial"/>
          <w:sz w:val="16"/>
          <w:szCs w:val="16"/>
          <w:lang w:val="es-ES_tradnl"/>
        </w:rPr>
        <w:t>se hará efectiva la garantía por el monto total de la obligación garantizada.</w:t>
      </w:r>
    </w:p>
    <w:p w14:paraId="25B4F7D7" w14:textId="77777777" w:rsidR="00402095" w:rsidRPr="00036005" w:rsidRDefault="00402095" w:rsidP="00402095">
      <w:pPr>
        <w:spacing w:after="0" w:line="240" w:lineRule="auto"/>
        <w:jc w:val="both"/>
        <w:rPr>
          <w:rFonts w:ascii="Arial" w:hAnsi="Arial" w:cs="Arial"/>
          <w:sz w:val="16"/>
          <w:szCs w:val="16"/>
          <w:lang w:val="es-ES_tradnl"/>
        </w:rPr>
      </w:pPr>
    </w:p>
    <w:p w14:paraId="2A94CC0C" w14:textId="77777777" w:rsidR="00402095" w:rsidRPr="00036005" w:rsidRDefault="00402095" w:rsidP="00402095">
      <w:pPr>
        <w:spacing w:after="0" w:line="240" w:lineRule="auto"/>
        <w:jc w:val="both"/>
        <w:rPr>
          <w:rFonts w:ascii="Arial" w:hAnsi="Arial" w:cs="Arial"/>
          <w:sz w:val="16"/>
          <w:szCs w:val="16"/>
          <w:lang w:val="es-ES_tradnl"/>
        </w:rPr>
      </w:pPr>
      <w:r w:rsidRPr="00036005">
        <w:rPr>
          <w:rFonts w:ascii="Arial" w:hAnsi="Arial" w:cs="Arial"/>
          <w:sz w:val="16"/>
          <w:szCs w:val="16"/>
          <w:lang w:val="es-ES_tradnl"/>
        </w:rPr>
        <w:t xml:space="preserve">Una vez cumplidas por </w:t>
      </w:r>
      <w:r w:rsidRPr="00036005">
        <w:rPr>
          <w:rFonts w:ascii="Arial" w:hAnsi="Arial" w:cs="Arial"/>
          <w:b/>
          <w:sz w:val="16"/>
          <w:szCs w:val="16"/>
        </w:rPr>
        <w:t>“EL PROVEEDOR”</w:t>
      </w:r>
      <w:r w:rsidRPr="00036005">
        <w:rPr>
          <w:rFonts w:ascii="Arial" w:hAnsi="Arial" w:cs="Arial"/>
          <w:sz w:val="16"/>
          <w:szCs w:val="16"/>
          <w:lang w:val="es-ES_tradnl"/>
        </w:rPr>
        <w:t xml:space="preserve"> las obligaciones estipuladas en el presente contrato a entera satisfacción de </w:t>
      </w:r>
      <w:r w:rsidRPr="00036005">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036005">
        <w:rPr>
          <w:rFonts w:ascii="Arial" w:hAnsi="Arial" w:cs="Arial"/>
          <w:b/>
          <w:sz w:val="16"/>
          <w:szCs w:val="16"/>
          <w:lang w:val="es-ES_tradnl"/>
        </w:rPr>
        <w:t>”,</w:t>
      </w:r>
      <w:r w:rsidRPr="00036005">
        <w:rPr>
          <w:rFonts w:ascii="Arial" w:hAnsi="Arial" w:cs="Arial"/>
          <w:sz w:val="16"/>
          <w:szCs w:val="16"/>
          <w:lang w:val="es-ES_tradnl"/>
        </w:rPr>
        <w:t xml:space="preserve">  ésta a través del área requirente de los bienes, procederá inmediatamente a extender la constancia de cumplimiento de las obligaciones contractuales, a efecto de que la Subdirección de Recursos Materiales para los efectos procedentes de inicio a los tramites de cancelación de la garantía. </w:t>
      </w:r>
    </w:p>
    <w:p w14:paraId="2964B324" w14:textId="77777777" w:rsidR="00402095" w:rsidRPr="00036005" w:rsidRDefault="00402095" w:rsidP="00402095">
      <w:pPr>
        <w:spacing w:after="0" w:line="240" w:lineRule="auto"/>
        <w:jc w:val="both"/>
        <w:rPr>
          <w:rFonts w:ascii="Arial" w:hAnsi="Arial" w:cs="Arial"/>
          <w:sz w:val="16"/>
          <w:szCs w:val="16"/>
          <w:lang w:val="es-ES_tradnl"/>
        </w:rPr>
      </w:pPr>
    </w:p>
    <w:p w14:paraId="17392A32" w14:textId="77777777" w:rsidR="00402095" w:rsidRPr="00036005" w:rsidRDefault="00402095" w:rsidP="00402095">
      <w:pPr>
        <w:spacing w:after="0" w:line="240" w:lineRule="auto"/>
        <w:jc w:val="both"/>
        <w:rPr>
          <w:rFonts w:ascii="Arial" w:hAnsi="Arial" w:cs="Arial"/>
          <w:sz w:val="16"/>
          <w:szCs w:val="16"/>
        </w:rPr>
      </w:pPr>
      <w:r w:rsidRPr="00036005">
        <w:rPr>
          <w:rFonts w:ascii="Arial" w:hAnsi="Arial" w:cs="Arial"/>
          <w:sz w:val="16"/>
          <w:szCs w:val="16"/>
        </w:rPr>
        <w:t xml:space="preserve">En caso de proposiciones conjuntas, la garantía de cumplimiento del contrato se presentará en un solo instrumento que deberá cubrir los requerimientos de </w:t>
      </w:r>
      <w:r>
        <w:rPr>
          <w:rFonts w:ascii="Arial" w:hAnsi="Arial" w:cs="Arial"/>
          <w:b/>
          <w:sz w:val="16"/>
          <w:szCs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036005">
        <w:rPr>
          <w:rFonts w:ascii="Arial" w:hAnsi="Arial" w:cs="Arial"/>
          <w:sz w:val="16"/>
          <w:szCs w:val="16"/>
        </w:rPr>
        <w:t>, establecidos en este apartado y en su caso a lo señalado en el Anexo 14</w:t>
      </w:r>
      <w:r>
        <w:rPr>
          <w:rFonts w:ascii="Arial" w:hAnsi="Arial" w:cs="Arial"/>
          <w:sz w:val="16"/>
          <w:szCs w:val="16"/>
        </w:rPr>
        <w:t>, según corresponda</w:t>
      </w:r>
      <w:r w:rsidRPr="00036005">
        <w:rPr>
          <w:rFonts w:ascii="Arial" w:hAnsi="Arial" w:cs="Arial"/>
          <w:sz w:val="16"/>
          <w:szCs w:val="16"/>
        </w:rPr>
        <w:t xml:space="preserve"> para garantizar el </w:t>
      </w:r>
      <w:r w:rsidRPr="00036005">
        <w:rPr>
          <w:rFonts w:ascii="Arial" w:hAnsi="Arial" w:cs="Arial"/>
          <w:b/>
          <w:bCs/>
          <w:sz w:val="16"/>
          <w:szCs w:val="16"/>
          <w:u w:val="single"/>
        </w:rPr>
        <w:t>cumplimiento</w:t>
      </w:r>
      <w:r w:rsidRPr="00036005">
        <w:rPr>
          <w:rFonts w:ascii="Arial" w:hAnsi="Arial" w:cs="Arial"/>
          <w:sz w:val="16"/>
          <w:szCs w:val="16"/>
        </w:rPr>
        <w:t xml:space="preserve"> del contrato en caso de Póliza de Fianza” de la convocatoria.</w:t>
      </w:r>
    </w:p>
    <w:p w14:paraId="071489E6" w14:textId="77777777" w:rsidR="00402095" w:rsidRPr="00036005" w:rsidRDefault="00402095" w:rsidP="00402095">
      <w:pPr>
        <w:spacing w:after="0" w:line="240" w:lineRule="auto"/>
        <w:jc w:val="both"/>
        <w:rPr>
          <w:rFonts w:ascii="Arial" w:hAnsi="Arial" w:cs="Arial"/>
          <w:sz w:val="16"/>
          <w:szCs w:val="16"/>
          <w:highlight w:val="green"/>
        </w:rPr>
      </w:pPr>
    </w:p>
    <w:p w14:paraId="39FAE5D7" w14:textId="77777777" w:rsidR="00402095" w:rsidRPr="00036005" w:rsidRDefault="00402095" w:rsidP="00402095">
      <w:pPr>
        <w:spacing w:after="0" w:line="240" w:lineRule="auto"/>
        <w:jc w:val="both"/>
        <w:rPr>
          <w:rFonts w:ascii="Arial" w:hAnsi="Arial" w:cs="Arial"/>
          <w:b/>
          <w:sz w:val="16"/>
          <w:szCs w:val="16"/>
          <w:u w:val="single"/>
        </w:rPr>
      </w:pPr>
      <w:r w:rsidRPr="00036005">
        <w:rPr>
          <w:rFonts w:ascii="Arial" w:hAnsi="Arial" w:cs="Arial"/>
          <w:b/>
          <w:sz w:val="16"/>
          <w:szCs w:val="16"/>
          <w:u w:val="single"/>
        </w:rPr>
        <w:t>SEXTA.- PENAS CONVENCIONALES.</w:t>
      </w:r>
    </w:p>
    <w:p w14:paraId="6950462A" w14:textId="77777777" w:rsidR="00402095" w:rsidRPr="00036005"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47A0AA06" w14:textId="77777777" w:rsidR="00402095" w:rsidRPr="00254A98" w:rsidRDefault="00402095" w:rsidP="00402095">
      <w:pPr>
        <w:spacing w:after="0" w:line="240" w:lineRule="auto"/>
        <w:jc w:val="both"/>
        <w:rPr>
          <w:rFonts w:ascii="Arial" w:hAnsi="Arial" w:cs="Arial"/>
          <w:sz w:val="16"/>
          <w:szCs w:val="16"/>
        </w:rPr>
      </w:pPr>
      <w:r w:rsidRPr="00036005">
        <w:rPr>
          <w:rFonts w:ascii="Arial" w:hAnsi="Arial" w:cs="Arial"/>
          <w:sz w:val="16"/>
          <w:szCs w:val="16"/>
        </w:rPr>
        <w:t>De conformidad al artículo 53</w:t>
      </w:r>
      <w:r w:rsidRPr="00036005">
        <w:rPr>
          <w:rFonts w:ascii="Arial" w:hAnsi="Arial" w:cs="Arial"/>
          <w:b/>
          <w:sz w:val="16"/>
          <w:szCs w:val="16"/>
        </w:rPr>
        <w:t xml:space="preserve"> </w:t>
      </w:r>
      <w:r w:rsidRPr="00036005">
        <w:rPr>
          <w:rFonts w:ascii="Arial" w:hAnsi="Arial" w:cs="Arial"/>
          <w:sz w:val="16"/>
          <w:szCs w:val="16"/>
        </w:rPr>
        <w:t xml:space="preserve">de la </w:t>
      </w:r>
      <w:r>
        <w:rPr>
          <w:rFonts w:ascii="Arial" w:hAnsi="Arial" w:cs="Arial"/>
          <w:sz w:val="16"/>
          <w:szCs w:val="16"/>
        </w:rPr>
        <w:t>Ley de Adquisiciones Arrendamientos y Servicios del Sector Público</w:t>
      </w:r>
      <w:r w:rsidRPr="00036005">
        <w:rPr>
          <w:rFonts w:ascii="Arial" w:hAnsi="Arial" w:cs="Arial"/>
          <w:sz w:val="16"/>
          <w:szCs w:val="16"/>
        </w:rPr>
        <w:t xml:space="preserve"> y a los artículos 95 y 96 de su Reglamento,</w:t>
      </w:r>
      <w:r w:rsidRPr="00036005">
        <w:rPr>
          <w:rFonts w:ascii="Arial" w:hAnsi="Arial" w:cs="Arial"/>
          <w:b/>
          <w:sz w:val="16"/>
          <w:szCs w:val="16"/>
        </w:rPr>
        <w:t xml:space="preserve"> “EL </w:t>
      </w:r>
      <w:r w:rsidRPr="000B6318">
        <w:rPr>
          <w:rFonts w:ascii="Arial" w:hAnsi="Arial" w:cs="Arial"/>
          <w:b/>
          <w:sz w:val="16"/>
          <w:szCs w:val="16"/>
          <w:lang w:val="es-ES_tradnl"/>
        </w:rPr>
        <w:t>CIATEJ</w:t>
      </w:r>
      <w:r>
        <w:rPr>
          <w:rFonts w:ascii="Arial" w:hAnsi="Arial" w:cs="Arial"/>
          <w:b/>
          <w:sz w:val="16"/>
          <w:szCs w:val="16"/>
          <w:lang w:val="es-ES_tradnl"/>
        </w:rPr>
        <w:t>, A.C.</w:t>
      </w:r>
      <w:r w:rsidRPr="00036005">
        <w:rPr>
          <w:rFonts w:ascii="Arial" w:hAnsi="Arial" w:cs="Arial"/>
          <w:sz w:val="16"/>
          <w:szCs w:val="16"/>
        </w:rPr>
        <w:t xml:space="preserve">” notificará y aplicará a </w:t>
      </w:r>
      <w:r w:rsidRPr="00036005">
        <w:rPr>
          <w:rFonts w:ascii="Arial" w:hAnsi="Arial" w:cs="Arial"/>
          <w:b/>
          <w:sz w:val="16"/>
          <w:szCs w:val="16"/>
        </w:rPr>
        <w:t xml:space="preserve">“EL PROVEEDOR” </w:t>
      </w:r>
      <w:r w:rsidRPr="00036005">
        <w:rPr>
          <w:rFonts w:ascii="Arial" w:hAnsi="Arial" w:cs="Arial"/>
          <w:sz w:val="16"/>
          <w:szCs w:val="16"/>
        </w:rPr>
        <w:t>las penas convencionales a las que se haga acreedor por actualizar algu</w:t>
      </w:r>
      <w:r>
        <w:rPr>
          <w:rFonts w:ascii="Arial" w:hAnsi="Arial" w:cs="Arial"/>
          <w:sz w:val="16"/>
          <w:szCs w:val="16"/>
        </w:rPr>
        <w:t>no de los siguientes supuestos:</w:t>
      </w:r>
    </w:p>
    <w:p w14:paraId="79A7902D" w14:textId="77777777" w:rsidR="00402095" w:rsidRPr="00E93937" w:rsidRDefault="00402095" w:rsidP="00402095">
      <w:pPr>
        <w:spacing w:after="0" w:line="240" w:lineRule="auto"/>
        <w:jc w:val="both"/>
        <w:rPr>
          <w:rFonts w:ascii="Arial" w:hAnsi="Arial" w:cs="Arial"/>
          <w:sz w:val="16"/>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2"/>
        <w:gridCol w:w="2272"/>
      </w:tblGrid>
      <w:tr w:rsidR="00402095" w:rsidRPr="00E93937" w14:paraId="697FC3E4" w14:textId="77777777" w:rsidTr="0061416B">
        <w:trPr>
          <w:tblHeader/>
        </w:trPr>
        <w:tc>
          <w:tcPr>
            <w:tcW w:w="6662" w:type="dxa"/>
            <w:shd w:val="clear" w:color="auto" w:fill="C6D9F1"/>
          </w:tcPr>
          <w:p w14:paraId="2C53130C" w14:textId="77777777" w:rsidR="00402095" w:rsidRPr="00E93937" w:rsidRDefault="00402095" w:rsidP="0061416B">
            <w:pPr>
              <w:spacing w:after="0" w:line="240" w:lineRule="auto"/>
              <w:jc w:val="center"/>
              <w:rPr>
                <w:rFonts w:ascii="Arial" w:hAnsi="Arial" w:cs="Arial"/>
                <w:b/>
                <w:sz w:val="16"/>
              </w:rPr>
            </w:pPr>
            <w:r w:rsidRPr="00E93937">
              <w:rPr>
                <w:rFonts w:ascii="Arial" w:hAnsi="Arial" w:cs="Arial"/>
                <w:b/>
                <w:sz w:val="16"/>
              </w:rPr>
              <w:t>DESCRIPCIÓN</w:t>
            </w:r>
          </w:p>
        </w:tc>
        <w:tc>
          <w:tcPr>
            <w:tcW w:w="2272" w:type="dxa"/>
            <w:shd w:val="clear" w:color="auto" w:fill="C6D9F1"/>
          </w:tcPr>
          <w:p w14:paraId="0A0E8137" w14:textId="77777777" w:rsidR="00402095" w:rsidRPr="00E93937" w:rsidRDefault="00402095" w:rsidP="0061416B">
            <w:pPr>
              <w:spacing w:after="0" w:line="240" w:lineRule="auto"/>
              <w:jc w:val="center"/>
              <w:rPr>
                <w:rFonts w:ascii="Arial" w:hAnsi="Arial" w:cs="Arial"/>
                <w:b/>
                <w:sz w:val="16"/>
              </w:rPr>
            </w:pPr>
            <w:r w:rsidRPr="00E93937">
              <w:rPr>
                <w:rFonts w:ascii="Arial" w:hAnsi="Arial" w:cs="Arial"/>
                <w:b/>
                <w:sz w:val="16"/>
              </w:rPr>
              <w:t>PENALIZACIÓN</w:t>
            </w:r>
          </w:p>
        </w:tc>
      </w:tr>
      <w:tr w:rsidR="00402095" w:rsidRPr="00E93937" w14:paraId="145E7F4C" w14:textId="77777777" w:rsidTr="0061416B">
        <w:tc>
          <w:tcPr>
            <w:tcW w:w="6662" w:type="dxa"/>
            <w:vAlign w:val="center"/>
          </w:tcPr>
          <w:p w14:paraId="658AE269" w14:textId="77777777" w:rsidR="00402095" w:rsidRPr="00E93937" w:rsidRDefault="00402095" w:rsidP="0061416B">
            <w:pPr>
              <w:autoSpaceDE w:val="0"/>
              <w:autoSpaceDN w:val="0"/>
              <w:adjustRightInd w:val="0"/>
              <w:spacing w:after="0" w:line="240" w:lineRule="auto"/>
              <w:jc w:val="both"/>
              <w:rPr>
                <w:rFonts w:ascii="Arial" w:hAnsi="Arial" w:cs="Arial"/>
                <w:sz w:val="16"/>
              </w:rPr>
            </w:pPr>
            <w:r w:rsidRPr="00E93937">
              <w:rPr>
                <w:rFonts w:ascii="Arial" w:hAnsi="Arial" w:cs="Arial"/>
                <w:sz w:val="16"/>
              </w:rPr>
              <w:t>Atraso en el cumplimiento en la entrega de los bienes, dentro del periodo señalado para tal efecto, conforme a los tiempos, características y especificaciones técnicas señaladas en la presente convocatoria, sus anexos, la junta de aclaraciones el contrato que se suscriba.</w:t>
            </w:r>
          </w:p>
        </w:tc>
        <w:tc>
          <w:tcPr>
            <w:tcW w:w="2272" w:type="dxa"/>
            <w:vAlign w:val="center"/>
          </w:tcPr>
          <w:p w14:paraId="1C1CB528" w14:textId="77777777" w:rsidR="00402095" w:rsidRPr="00E93937" w:rsidRDefault="00402095" w:rsidP="0061416B">
            <w:pPr>
              <w:spacing w:after="0" w:line="240" w:lineRule="auto"/>
              <w:jc w:val="both"/>
              <w:rPr>
                <w:rFonts w:ascii="Arial" w:hAnsi="Arial" w:cs="Arial"/>
                <w:sz w:val="16"/>
              </w:rPr>
            </w:pPr>
            <w:r w:rsidRPr="00E93937">
              <w:rPr>
                <w:rFonts w:ascii="Arial" w:hAnsi="Arial" w:cs="Arial"/>
                <w:b/>
                <w:sz w:val="16"/>
              </w:rPr>
              <w:t>1% (uno por ciento)</w:t>
            </w:r>
            <w:r w:rsidRPr="00E93937">
              <w:rPr>
                <w:rFonts w:ascii="Arial" w:hAnsi="Arial" w:cs="Arial"/>
                <w:sz w:val="16"/>
              </w:rPr>
              <w:t xml:space="preserve"> del valor de los bienes entregados con atraso por día natural.</w:t>
            </w:r>
          </w:p>
        </w:tc>
      </w:tr>
      <w:tr w:rsidR="00402095" w:rsidRPr="00E93937" w14:paraId="05686BE6" w14:textId="77777777" w:rsidTr="0061416B">
        <w:tc>
          <w:tcPr>
            <w:tcW w:w="6662" w:type="dxa"/>
            <w:vAlign w:val="center"/>
          </w:tcPr>
          <w:p w14:paraId="08465031" w14:textId="77777777" w:rsidR="00402095" w:rsidRPr="00E93937" w:rsidRDefault="00402095" w:rsidP="0061416B">
            <w:pPr>
              <w:autoSpaceDE w:val="0"/>
              <w:autoSpaceDN w:val="0"/>
              <w:adjustRightInd w:val="0"/>
              <w:spacing w:after="0" w:line="240" w:lineRule="auto"/>
              <w:jc w:val="both"/>
              <w:rPr>
                <w:rFonts w:ascii="Arial" w:hAnsi="Arial" w:cs="Arial"/>
                <w:sz w:val="16"/>
              </w:rPr>
            </w:pPr>
            <w:r w:rsidRPr="00E93937">
              <w:rPr>
                <w:rFonts w:ascii="Arial" w:hAnsi="Arial" w:cs="Arial"/>
                <w:sz w:val="16"/>
              </w:rPr>
              <w:t>Por cualquier otro atraso en el que incurra el proveedor conforme a lo plasmado en la presente convocatoria, sus anexos; las señaladas en la Junta de Aclaraciones a la convocatoria y las que se desprendan del contrato que se suscriba.</w:t>
            </w:r>
          </w:p>
        </w:tc>
        <w:tc>
          <w:tcPr>
            <w:tcW w:w="2272" w:type="dxa"/>
            <w:vAlign w:val="center"/>
          </w:tcPr>
          <w:p w14:paraId="0C7F2984" w14:textId="77777777" w:rsidR="00402095" w:rsidRPr="00E93937" w:rsidRDefault="00402095" w:rsidP="0061416B">
            <w:pPr>
              <w:spacing w:after="0" w:line="240" w:lineRule="auto"/>
              <w:jc w:val="both"/>
              <w:rPr>
                <w:rFonts w:ascii="Arial" w:hAnsi="Arial" w:cs="Arial"/>
                <w:sz w:val="16"/>
              </w:rPr>
            </w:pPr>
            <w:r w:rsidRPr="00E93937">
              <w:rPr>
                <w:rFonts w:ascii="Arial" w:hAnsi="Arial" w:cs="Arial"/>
                <w:b/>
                <w:sz w:val="16"/>
              </w:rPr>
              <w:t>1% (uno por ciento)</w:t>
            </w:r>
            <w:r w:rsidRPr="00E93937">
              <w:rPr>
                <w:rFonts w:ascii="Arial" w:hAnsi="Arial" w:cs="Arial"/>
                <w:sz w:val="16"/>
              </w:rPr>
              <w:t xml:space="preserve"> del valor de los bienes entregados con atraso por día natural.</w:t>
            </w:r>
          </w:p>
        </w:tc>
      </w:tr>
    </w:tbl>
    <w:p w14:paraId="11FFF9D9" w14:textId="77777777" w:rsidR="00402095" w:rsidRPr="00E93937" w:rsidRDefault="00402095" w:rsidP="00402095">
      <w:pPr>
        <w:spacing w:after="0" w:line="240" w:lineRule="auto"/>
        <w:jc w:val="both"/>
        <w:rPr>
          <w:rFonts w:ascii="Arial" w:hAnsi="Arial" w:cs="Arial"/>
          <w:sz w:val="16"/>
        </w:rPr>
      </w:pPr>
    </w:p>
    <w:p w14:paraId="2420C284" w14:textId="77777777" w:rsidR="00402095" w:rsidRPr="00E93937" w:rsidRDefault="00402095" w:rsidP="00402095">
      <w:pPr>
        <w:autoSpaceDE w:val="0"/>
        <w:autoSpaceDN w:val="0"/>
        <w:adjustRightInd w:val="0"/>
        <w:spacing w:after="0" w:line="240" w:lineRule="auto"/>
        <w:ind w:left="426"/>
        <w:jc w:val="both"/>
        <w:rPr>
          <w:rFonts w:ascii="Arial" w:hAnsi="Arial" w:cs="Arial"/>
          <w:sz w:val="16"/>
        </w:rPr>
      </w:pPr>
      <w:r w:rsidRPr="00E93937">
        <w:rPr>
          <w:rFonts w:ascii="Arial" w:hAnsi="Arial" w:cs="Arial"/>
          <w:sz w:val="16"/>
        </w:rPr>
        <w:t>De acuerdo a la siguiente fórmula:</w:t>
      </w:r>
    </w:p>
    <w:p w14:paraId="17D2FCC6" w14:textId="77777777" w:rsidR="00402095" w:rsidRPr="00E93937" w:rsidRDefault="00402095" w:rsidP="00402095">
      <w:pPr>
        <w:autoSpaceDE w:val="0"/>
        <w:autoSpaceDN w:val="0"/>
        <w:adjustRightInd w:val="0"/>
        <w:spacing w:after="0" w:line="240" w:lineRule="auto"/>
        <w:ind w:left="426"/>
        <w:jc w:val="both"/>
        <w:rPr>
          <w:rFonts w:ascii="Arial" w:hAnsi="Arial" w:cs="Arial"/>
          <w:sz w:val="16"/>
        </w:rPr>
      </w:pPr>
    </w:p>
    <w:p w14:paraId="143801F6" w14:textId="77777777" w:rsidR="00402095" w:rsidRPr="00E93937" w:rsidRDefault="00402095" w:rsidP="00402095">
      <w:pPr>
        <w:autoSpaceDE w:val="0"/>
        <w:autoSpaceDN w:val="0"/>
        <w:adjustRightInd w:val="0"/>
        <w:spacing w:after="0" w:line="240" w:lineRule="auto"/>
        <w:ind w:left="426"/>
        <w:jc w:val="both"/>
        <w:rPr>
          <w:rFonts w:ascii="Arial" w:hAnsi="Arial" w:cs="Arial"/>
          <w:sz w:val="16"/>
        </w:rPr>
      </w:pPr>
      <w:r>
        <w:rPr>
          <w:rFonts w:ascii="Arial" w:hAnsi="Arial" w:cs="Arial"/>
          <w:sz w:val="16"/>
        </w:rPr>
        <w:t>fórmula: (pd) x (nda) x (vbe</w:t>
      </w:r>
      <w:r w:rsidRPr="00E93937">
        <w:rPr>
          <w:rFonts w:ascii="Arial" w:hAnsi="Arial" w:cs="Arial"/>
          <w:sz w:val="16"/>
        </w:rPr>
        <w:t>a) = pca</w:t>
      </w:r>
    </w:p>
    <w:p w14:paraId="43AFFF87" w14:textId="77777777" w:rsidR="00402095" w:rsidRPr="00E93937" w:rsidRDefault="00402095" w:rsidP="00402095">
      <w:pPr>
        <w:autoSpaceDE w:val="0"/>
        <w:autoSpaceDN w:val="0"/>
        <w:adjustRightInd w:val="0"/>
        <w:spacing w:after="0" w:line="240" w:lineRule="auto"/>
        <w:ind w:left="426"/>
        <w:jc w:val="both"/>
        <w:rPr>
          <w:rFonts w:ascii="Arial" w:hAnsi="Arial" w:cs="Arial"/>
          <w:sz w:val="16"/>
        </w:rPr>
      </w:pPr>
      <w:r w:rsidRPr="00E93937">
        <w:rPr>
          <w:rFonts w:ascii="Arial" w:hAnsi="Arial" w:cs="Arial"/>
          <w:sz w:val="16"/>
        </w:rPr>
        <w:t>donde</w:t>
      </w:r>
    </w:p>
    <w:p w14:paraId="51EAAA9E" w14:textId="77777777" w:rsidR="00402095" w:rsidRPr="00E93937" w:rsidRDefault="00402095" w:rsidP="00402095">
      <w:pPr>
        <w:autoSpaceDE w:val="0"/>
        <w:autoSpaceDN w:val="0"/>
        <w:adjustRightInd w:val="0"/>
        <w:spacing w:after="0" w:line="240" w:lineRule="auto"/>
        <w:ind w:left="426"/>
        <w:jc w:val="both"/>
        <w:rPr>
          <w:rFonts w:ascii="Arial" w:hAnsi="Arial" w:cs="Arial"/>
          <w:sz w:val="16"/>
        </w:rPr>
      </w:pPr>
      <w:r w:rsidRPr="00E93937">
        <w:rPr>
          <w:rFonts w:ascii="Arial" w:hAnsi="Arial" w:cs="Arial"/>
          <w:sz w:val="16"/>
        </w:rPr>
        <w:t>pd: (1%) penalización diaria</w:t>
      </w:r>
    </w:p>
    <w:p w14:paraId="32A061AA" w14:textId="77777777" w:rsidR="00402095" w:rsidRPr="00E93937" w:rsidRDefault="00402095" w:rsidP="00402095">
      <w:pPr>
        <w:autoSpaceDE w:val="0"/>
        <w:autoSpaceDN w:val="0"/>
        <w:adjustRightInd w:val="0"/>
        <w:spacing w:after="0" w:line="240" w:lineRule="auto"/>
        <w:ind w:left="426"/>
        <w:jc w:val="both"/>
        <w:rPr>
          <w:rFonts w:ascii="Arial" w:hAnsi="Arial" w:cs="Arial"/>
          <w:sz w:val="16"/>
        </w:rPr>
      </w:pPr>
      <w:r w:rsidRPr="00E93937">
        <w:rPr>
          <w:rFonts w:ascii="Arial" w:hAnsi="Arial" w:cs="Arial"/>
          <w:sz w:val="16"/>
        </w:rPr>
        <w:t>nda: número de días de atraso</w:t>
      </w:r>
    </w:p>
    <w:p w14:paraId="4DCF90AC" w14:textId="77777777" w:rsidR="00402095" w:rsidRPr="00E93937" w:rsidRDefault="00402095" w:rsidP="00402095">
      <w:pPr>
        <w:autoSpaceDE w:val="0"/>
        <w:autoSpaceDN w:val="0"/>
        <w:adjustRightInd w:val="0"/>
        <w:spacing w:after="0" w:line="240" w:lineRule="auto"/>
        <w:ind w:left="426"/>
        <w:jc w:val="both"/>
        <w:rPr>
          <w:rFonts w:ascii="Arial" w:hAnsi="Arial" w:cs="Arial"/>
          <w:sz w:val="16"/>
        </w:rPr>
      </w:pPr>
      <w:r w:rsidRPr="00E93937">
        <w:rPr>
          <w:rFonts w:ascii="Arial" w:hAnsi="Arial" w:cs="Arial"/>
          <w:sz w:val="16"/>
        </w:rPr>
        <w:t>vbea: valor del bien entregado con atraso</w:t>
      </w:r>
    </w:p>
    <w:p w14:paraId="2EEDEF20" w14:textId="77777777" w:rsidR="00402095" w:rsidRPr="00E93937" w:rsidRDefault="00402095" w:rsidP="00402095">
      <w:pPr>
        <w:autoSpaceDE w:val="0"/>
        <w:autoSpaceDN w:val="0"/>
        <w:adjustRightInd w:val="0"/>
        <w:spacing w:after="0" w:line="240" w:lineRule="auto"/>
        <w:ind w:left="426"/>
        <w:jc w:val="both"/>
        <w:rPr>
          <w:rFonts w:ascii="Arial" w:hAnsi="Arial" w:cs="Arial"/>
          <w:sz w:val="16"/>
        </w:rPr>
      </w:pPr>
      <w:r w:rsidRPr="00E93937">
        <w:rPr>
          <w:rFonts w:ascii="Arial" w:hAnsi="Arial" w:cs="Arial"/>
          <w:sz w:val="16"/>
        </w:rPr>
        <w:t>pca: pena convencional aplicable</w:t>
      </w:r>
    </w:p>
    <w:p w14:paraId="78FB73E4" w14:textId="77777777" w:rsidR="00402095" w:rsidRPr="00E93937" w:rsidRDefault="00402095" w:rsidP="00402095">
      <w:pPr>
        <w:autoSpaceDE w:val="0"/>
        <w:autoSpaceDN w:val="0"/>
        <w:adjustRightInd w:val="0"/>
        <w:spacing w:after="0" w:line="240" w:lineRule="auto"/>
        <w:ind w:left="426"/>
        <w:jc w:val="both"/>
        <w:rPr>
          <w:rFonts w:ascii="Arial" w:hAnsi="Arial" w:cs="Arial"/>
          <w:sz w:val="16"/>
        </w:rPr>
      </w:pPr>
      <w:r w:rsidRPr="00E93937">
        <w:rPr>
          <w:rFonts w:ascii="Arial" w:hAnsi="Arial" w:cs="Arial"/>
          <w:sz w:val="16"/>
        </w:rPr>
        <w:t>El monto máximo a penalizar será del 10%.</w:t>
      </w:r>
    </w:p>
    <w:p w14:paraId="6199E6CA" w14:textId="77777777" w:rsidR="00402095" w:rsidRPr="00582F7B" w:rsidRDefault="00402095" w:rsidP="00402095">
      <w:pPr>
        <w:spacing w:after="0" w:line="240" w:lineRule="auto"/>
        <w:jc w:val="both"/>
        <w:rPr>
          <w:rFonts w:ascii="Arial" w:hAnsi="Arial" w:cs="Arial"/>
          <w:sz w:val="16"/>
          <w:szCs w:val="16"/>
          <w:highlight w:val="green"/>
        </w:rPr>
      </w:pPr>
    </w:p>
    <w:p w14:paraId="6837C20D" w14:textId="77777777" w:rsidR="00402095" w:rsidRPr="00036005" w:rsidRDefault="00402095" w:rsidP="00402095">
      <w:pPr>
        <w:spacing w:after="0" w:line="240" w:lineRule="auto"/>
        <w:jc w:val="both"/>
        <w:rPr>
          <w:rFonts w:ascii="Arial" w:hAnsi="Arial" w:cs="Arial"/>
          <w:sz w:val="16"/>
          <w:szCs w:val="16"/>
        </w:rPr>
      </w:pPr>
      <w:r w:rsidRPr="00036005">
        <w:rPr>
          <w:rFonts w:ascii="Arial" w:hAnsi="Arial" w:cs="Arial"/>
          <w:sz w:val="16"/>
          <w:szCs w:val="16"/>
        </w:rPr>
        <w:t xml:space="preserve">La pena convencional por atraso se calculará de acuerdo al porcentaje de penalización establecido, para tal efecto en la tabla anterior, aplicado al valor de los bienes que hayan sido entregados con atraso y de manera proporcional al importe de la garantía de cumplimiento que corresponda a la partida de que se trate. La suma de todas las penas convencionales aplicadas a </w:t>
      </w:r>
      <w:r w:rsidRPr="00036005">
        <w:rPr>
          <w:rFonts w:ascii="Arial" w:hAnsi="Arial" w:cs="Arial"/>
          <w:b/>
          <w:sz w:val="16"/>
          <w:szCs w:val="16"/>
          <w:lang w:val="es-ES_tradnl"/>
        </w:rPr>
        <w:t xml:space="preserve">“EL PROVEEDOR” </w:t>
      </w:r>
      <w:r w:rsidRPr="00036005">
        <w:rPr>
          <w:rFonts w:ascii="Arial" w:hAnsi="Arial" w:cs="Arial"/>
          <w:sz w:val="16"/>
          <w:szCs w:val="16"/>
        </w:rPr>
        <w:t xml:space="preserve">no deberá exceder el importe de dicha garantía, pudiéndose iniciar el proceso de rescisión administrativa del contrato en cualquier momento en el que </w:t>
      </w:r>
      <w:r w:rsidRPr="00036005">
        <w:rPr>
          <w:rFonts w:ascii="Arial" w:hAnsi="Arial" w:cs="Arial"/>
          <w:b/>
          <w:sz w:val="16"/>
          <w:szCs w:val="16"/>
          <w:lang w:val="es-ES_tradnl"/>
        </w:rPr>
        <w:t xml:space="preserve">“EL PROVEEDOR” </w:t>
      </w:r>
      <w:r w:rsidRPr="00036005">
        <w:rPr>
          <w:rFonts w:ascii="Arial" w:hAnsi="Arial" w:cs="Arial"/>
          <w:sz w:val="16"/>
          <w:szCs w:val="16"/>
        </w:rPr>
        <w:t xml:space="preserve">incumpla con sus obligaciones, haciéndose efectiva la garantía de cumplimiento del mismo. </w:t>
      </w:r>
    </w:p>
    <w:p w14:paraId="3E1C516D" w14:textId="77777777" w:rsidR="00402095" w:rsidRPr="00036005" w:rsidRDefault="00402095" w:rsidP="00402095">
      <w:pPr>
        <w:spacing w:after="0" w:line="240" w:lineRule="auto"/>
        <w:jc w:val="both"/>
        <w:rPr>
          <w:rFonts w:ascii="Arial" w:hAnsi="Arial" w:cs="Arial"/>
          <w:sz w:val="16"/>
          <w:szCs w:val="16"/>
        </w:rPr>
      </w:pPr>
    </w:p>
    <w:p w14:paraId="5F6CA13B" w14:textId="77777777" w:rsidR="00402095" w:rsidRPr="00036005" w:rsidRDefault="00402095" w:rsidP="00402095">
      <w:pPr>
        <w:spacing w:after="0" w:line="240" w:lineRule="auto"/>
        <w:jc w:val="both"/>
        <w:rPr>
          <w:rFonts w:ascii="Arial" w:hAnsi="Arial" w:cs="Arial"/>
          <w:sz w:val="16"/>
          <w:szCs w:val="16"/>
        </w:rPr>
      </w:pPr>
      <w:r w:rsidRPr="00036005">
        <w:rPr>
          <w:rFonts w:ascii="Arial" w:hAnsi="Arial" w:cs="Arial"/>
          <w:sz w:val="16"/>
          <w:szCs w:val="16"/>
        </w:rPr>
        <w:t xml:space="preserve">El pago de las penas convencionales a elección de </w:t>
      </w:r>
      <w:r w:rsidRPr="00036005">
        <w:rPr>
          <w:rFonts w:ascii="Arial" w:hAnsi="Arial" w:cs="Arial"/>
          <w:b/>
          <w:sz w:val="16"/>
          <w:szCs w:val="16"/>
          <w:lang w:val="es-ES_tradnl"/>
        </w:rPr>
        <w:t xml:space="preserve">EL PROVEEDOR” </w:t>
      </w:r>
      <w:r w:rsidRPr="00036005">
        <w:rPr>
          <w:rFonts w:ascii="Arial" w:hAnsi="Arial" w:cs="Arial"/>
          <w:sz w:val="16"/>
          <w:szCs w:val="16"/>
        </w:rPr>
        <w:t xml:space="preserve">deberá realizarse en un plazo que no exceda de </w:t>
      </w:r>
      <w:r w:rsidRPr="00036005">
        <w:rPr>
          <w:rFonts w:ascii="Arial" w:hAnsi="Arial" w:cs="Arial"/>
          <w:b/>
          <w:sz w:val="16"/>
          <w:szCs w:val="16"/>
        </w:rPr>
        <w:t>03 (tres) días hábiles</w:t>
      </w:r>
      <w:r w:rsidRPr="00036005">
        <w:rPr>
          <w:rFonts w:ascii="Arial" w:hAnsi="Arial" w:cs="Arial"/>
          <w:sz w:val="16"/>
          <w:szCs w:val="16"/>
        </w:rPr>
        <w:t xml:space="preserve"> a partir de que éstas le sean notificadas y podrá ser mediante cualquiera de las siguientes opciones:</w:t>
      </w:r>
    </w:p>
    <w:p w14:paraId="65723E15" w14:textId="77777777" w:rsidR="00402095" w:rsidRPr="00036005" w:rsidRDefault="00402095" w:rsidP="00402095">
      <w:pPr>
        <w:pStyle w:val="Prrafodelista"/>
        <w:ind w:left="360"/>
        <w:jc w:val="both"/>
        <w:rPr>
          <w:rFonts w:ascii="Arial" w:hAnsi="Arial" w:cs="Arial"/>
          <w:sz w:val="16"/>
          <w:szCs w:val="16"/>
        </w:rPr>
      </w:pPr>
    </w:p>
    <w:p w14:paraId="6AC489D0" w14:textId="77777777" w:rsidR="00402095" w:rsidRPr="00036005" w:rsidRDefault="00402095" w:rsidP="00402095">
      <w:pPr>
        <w:numPr>
          <w:ilvl w:val="0"/>
          <w:numId w:val="2"/>
        </w:numPr>
        <w:tabs>
          <w:tab w:val="clear" w:pos="1069"/>
          <w:tab w:val="num" w:pos="1134"/>
        </w:tabs>
        <w:spacing w:after="0" w:line="240" w:lineRule="auto"/>
        <w:ind w:left="1134" w:hanging="425"/>
        <w:jc w:val="both"/>
        <w:rPr>
          <w:rFonts w:ascii="Arial" w:hAnsi="Arial" w:cs="Arial"/>
          <w:sz w:val="16"/>
          <w:szCs w:val="16"/>
        </w:rPr>
      </w:pPr>
      <w:r w:rsidRPr="00036005">
        <w:rPr>
          <w:rFonts w:ascii="Arial" w:hAnsi="Arial" w:cs="Arial"/>
          <w:sz w:val="16"/>
          <w:szCs w:val="16"/>
        </w:rPr>
        <w:t>En la factura, el monto al que asciendan las penas convencionales deberá ser restada al subtotal de la factura antes de I.V.A., y deberá indicar que el monto corresponde a la penalización por atraso en la entrega de los bienes objeto de la contratación.</w:t>
      </w:r>
    </w:p>
    <w:p w14:paraId="10E7D6C5" w14:textId="77777777" w:rsidR="00402095" w:rsidRPr="00036005" w:rsidRDefault="00402095" w:rsidP="00402095">
      <w:pPr>
        <w:numPr>
          <w:ilvl w:val="0"/>
          <w:numId w:val="2"/>
        </w:numPr>
        <w:tabs>
          <w:tab w:val="clear" w:pos="1069"/>
          <w:tab w:val="num" w:pos="1134"/>
        </w:tabs>
        <w:spacing w:after="0" w:line="240" w:lineRule="auto"/>
        <w:ind w:left="1134" w:hanging="425"/>
        <w:jc w:val="both"/>
        <w:rPr>
          <w:rFonts w:ascii="Arial" w:hAnsi="Arial" w:cs="Arial"/>
          <w:sz w:val="16"/>
          <w:szCs w:val="16"/>
        </w:rPr>
      </w:pPr>
      <w:r w:rsidRPr="00036005">
        <w:rPr>
          <w:rFonts w:ascii="Arial" w:hAnsi="Arial" w:cs="Arial"/>
          <w:sz w:val="16"/>
          <w:szCs w:val="16"/>
        </w:rPr>
        <w:t xml:space="preserve">Nota de crédito afectando a la factura que </w:t>
      </w:r>
      <w:r w:rsidRPr="00036005">
        <w:rPr>
          <w:rFonts w:ascii="Arial" w:hAnsi="Arial" w:cs="Arial"/>
          <w:b/>
          <w:sz w:val="16"/>
          <w:szCs w:val="16"/>
          <w:lang w:val="es-ES_tradnl"/>
        </w:rPr>
        <w:t xml:space="preserve">“EL PROVEEDOR” </w:t>
      </w:r>
      <w:r w:rsidRPr="00036005">
        <w:rPr>
          <w:rFonts w:ascii="Arial" w:hAnsi="Arial" w:cs="Arial"/>
          <w:sz w:val="16"/>
          <w:szCs w:val="16"/>
        </w:rPr>
        <w:t>presente por conceptos de los bienes entregados</w:t>
      </w:r>
      <w:r w:rsidRPr="00036005">
        <w:rPr>
          <w:rFonts w:ascii="Arial" w:eastAsia="Batang" w:hAnsi="Arial" w:cs="Arial"/>
          <w:sz w:val="16"/>
          <w:szCs w:val="16"/>
        </w:rPr>
        <w:t>.</w:t>
      </w:r>
    </w:p>
    <w:p w14:paraId="2926EDC1" w14:textId="77777777" w:rsidR="00402095" w:rsidRPr="00036005" w:rsidRDefault="00402095" w:rsidP="00402095">
      <w:pPr>
        <w:spacing w:after="0" w:line="240" w:lineRule="auto"/>
        <w:jc w:val="both"/>
        <w:rPr>
          <w:rFonts w:ascii="Arial" w:hAnsi="Arial" w:cs="Arial"/>
          <w:sz w:val="16"/>
          <w:szCs w:val="16"/>
        </w:rPr>
      </w:pPr>
    </w:p>
    <w:p w14:paraId="557BC2B4" w14:textId="77777777" w:rsidR="00402095" w:rsidRDefault="00402095" w:rsidP="00402095">
      <w:pPr>
        <w:spacing w:after="0" w:line="240" w:lineRule="auto"/>
        <w:jc w:val="both"/>
        <w:rPr>
          <w:rFonts w:ascii="Arial" w:hAnsi="Arial" w:cs="Arial"/>
          <w:sz w:val="16"/>
          <w:szCs w:val="16"/>
        </w:rPr>
      </w:pPr>
      <w:r w:rsidRPr="00036005">
        <w:rPr>
          <w:rFonts w:ascii="Arial" w:hAnsi="Arial" w:cs="Arial"/>
          <w:sz w:val="16"/>
          <w:szCs w:val="16"/>
        </w:rPr>
        <w:t xml:space="preserve">El pago de los bienes quedará condicionado, proporcionalmente, al pago que </w:t>
      </w:r>
      <w:r w:rsidRPr="00036005">
        <w:rPr>
          <w:rFonts w:ascii="Arial" w:hAnsi="Arial" w:cs="Arial"/>
          <w:b/>
          <w:sz w:val="16"/>
          <w:szCs w:val="16"/>
        </w:rPr>
        <w:t>“</w:t>
      </w:r>
      <w:r w:rsidRPr="00036005">
        <w:rPr>
          <w:rFonts w:ascii="Arial" w:hAnsi="Arial" w:cs="Arial"/>
          <w:b/>
          <w:sz w:val="16"/>
          <w:szCs w:val="16"/>
          <w:lang w:val="es-ES_tradnl"/>
        </w:rPr>
        <w:t xml:space="preserve">EL PROVEEDOR” </w:t>
      </w:r>
      <w:r w:rsidRPr="00036005">
        <w:rPr>
          <w:rFonts w:ascii="Arial" w:hAnsi="Arial" w:cs="Arial"/>
          <w:sz w:val="16"/>
          <w:szCs w:val="16"/>
        </w:rPr>
        <w:t>deba efectuar por concepto de penas convencionales.</w:t>
      </w:r>
    </w:p>
    <w:p w14:paraId="07E95912" w14:textId="77777777" w:rsidR="00402095" w:rsidRPr="00036005" w:rsidRDefault="00402095" w:rsidP="00402095">
      <w:pPr>
        <w:spacing w:after="0" w:line="240" w:lineRule="auto"/>
        <w:jc w:val="both"/>
        <w:rPr>
          <w:rFonts w:ascii="Arial" w:hAnsi="Arial" w:cs="Arial"/>
          <w:sz w:val="16"/>
          <w:szCs w:val="16"/>
        </w:rPr>
      </w:pPr>
    </w:p>
    <w:p w14:paraId="1E0ACDAD" w14:textId="77777777" w:rsidR="00402095" w:rsidRPr="00036005" w:rsidRDefault="00402095" w:rsidP="00402095">
      <w:pPr>
        <w:pStyle w:val="Ttulo3"/>
        <w:spacing w:before="0" w:after="0"/>
        <w:ind w:left="700" w:hanging="700"/>
        <w:rPr>
          <w:rFonts w:ascii="Arial" w:hAnsi="Arial"/>
          <w:bCs w:val="0"/>
          <w:sz w:val="16"/>
          <w:szCs w:val="16"/>
          <w:u w:val="single"/>
          <w:lang w:val="es-ES"/>
        </w:rPr>
      </w:pPr>
      <w:r w:rsidRPr="00036005">
        <w:rPr>
          <w:rFonts w:ascii="Arial" w:hAnsi="Arial"/>
          <w:bCs w:val="0"/>
          <w:sz w:val="16"/>
          <w:szCs w:val="16"/>
          <w:u w:val="single"/>
          <w:lang w:val="es-ES"/>
        </w:rPr>
        <w:t>SÉPTIMA.- DEDUCCIONES AL PAGO.</w:t>
      </w:r>
    </w:p>
    <w:p w14:paraId="1F8119ED" w14:textId="77777777" w:rsidR="00402095" w:rsidRPr="00036005" w:rsidRDefault="00402095" w:rsidP="00402095">
      <w:pPr>
        <w:spacing w:after="0" w:line="240" w:lineRule="auto"/>
        <w:rPr>
          <w:sz w:val="16"/>
          <w:szCs w:val="16"/>
        </w:rPr>
      </w:pPr>
    </w:p>
    <w:p w14:paraId="36CC55CA" w14:textId="77777777" w:rsidR="00402095" w:rsidRDefault="00402095" w:rsidP="00402095">
      <w:pPr>
        <w:pStyle w:val="Continuarlista"/>
        <w:spacing w:after="0"/>
        <w:ind w:left="0"/>
        <w:jc w:val="both"/>
        <w:rPr>
          <w:rFonts w:ascii="Arial" w:hAnsi="Arial" w:cs="Arial"/>
          <w:sz w:val="16"/>
          <w:szCs w:val="16"/>
        </w:rPr>
      </w:pPr>
      <w:r w:rsidRPr="00036005">
        <w:rPr>
          <w:rFonts w:ascii="Arial" w:hAnsi="Arial" w:cs="Arial"/>
          <w:sz w:val="16"/>
          <w:szCs w:val="16"/>
        </w:rPr>
        <w:t xml:space="preserve">De conformidad con lo establecido en el artículo 53 Bis de la </w:t>
      </w:r>
      <w:r>
        <w:rPr>
          <w:rFonts w:ascii="Arial" w:hAnsi="Arial" w:cs="Arial"/>
          <w:sz w:val="16"/>
          <w:szCs w:val="16"/>
        </w:rPr>
        <w:t>Ley de Adquisiciones Arrendamientos y Servicios del Sector Público</w:t>
      </w:r>
      <w:r w:rsidRPr="00036005">
        <w:rPr>
          <w:rFonts w:ascii="Arial" w:hAnsi="Arial" w:cs="Arial"/>
          <w:sz w:val="16"/>
          <w:szCs w:val="16"/>
        </w:rPr>
        <w:t xml:space="preserve"> y al artículo 97 de su Reglamento, </w:t>
      </w:r>
      <w:r w:rsidRPr="00036005">
        <w:rPr>
          <w:rFonts w:ascii="Arial" w:hAnsi="Arial" w:cs="Arial"/>
          <w:bCs/>
          <w:iCs/>
          <w:sz w:val="16"/>
          <w:szCs w:val="16"/>
        </w:rPr>
        <w:t xml:space="preserve">cuando </w:t>
      </w:r>
      <w:r w:rsidRPr="00036005">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036005">
        <w:rPr>
          <w:rFonts w:ascii="Arial" w:hAnsi="Arial" w:cs="Arial"/>
          <w:b/>
          <w:sz w:val="16"/>
          <w:szCs w:val="16"/>
          <w:lang w:val="es-ES_tradnl"/>
        </w:rPr>
        <w:t>"</w:t>
      </w:r>
      <w:r w:rsidRPr="00036005">
        <w:rPr>
          <w:rFonts w:ascii="Arial" w:hAnsi="Arial" w:cs="Arial"/>
          <w:bCs/>
          <w:iCs/>
          <w:sz w:val="16"/>
          <w:szCs w:val="16"/>
        </w:rPr>
        <w:t xml:space="preserve"> advierta que exista por parte de </w:t>
      </w:r>
      <w:r w:rsidRPr="00036005">
        <w:rPr>
          <w:rFonts w:ascii="Arial" w:hAnsi="Arial" w:cs="Arial"/>
          <w:b/>
          <w:sz w:val="16"/>
          <w:szCs w:val="16"/>
        </w:rPr>
        <w:t>“</w:t>
      </w:r>
      <w:r w:rsidRPr="00036005">
        <w:rPr>
          <w:rFonts w:ascii="Arial" w:hAnsi="Arial" w:cs="Arial"/>
          <w:b/>
          <w:sz w:val="16"/>
          <w:szCs w:val="16"/>
          <w:lang w:val="es-ES_tradnl"/>
        </w:rPr>
        <w:t xml:space="preserve">EL PROVEEDOR” </w:t>
      </w:r>
      <w:r w:rsidRPr="00036005">
        <w:rPr>
          <w:rFonts w:ascii="Arial" w:hAnsi="Arial" w:cs="Arial"/>
          <w:bCs/>
          <w:iCs/>
          <w:sz w:val="16"/>
          <w:szCs w:val="16"/>
        </w:rPr>
        <w:t xml:space="preserve">un incumplimiento parcial o deficiente en el cumplimiento de sus obligaciones, determinará el monto al que ascienda la deducción al pago de la factura correspondiente, notificándola a </w:t>
      </w:r>
      <w:r w:rsidRPr="00036005">
        <w:rPr>
          <w:rFonts w:ascii="Arial" w:hAnsi="Arial" w:cs="Arial"/>
          <w:b/>
          <w:sz w:val="16"/>
          <w:szCs w:val="16"/>
        </w:rPr>
        <w:t>“</w:t>
      </w:r>
      <w:r w:rsidRPr="00036005">
        <w:rPr>
          <w:rFonts w:ascii="Arial" w:hAnsi="Arial" w:cs="Arial"/>
          <w:b/>
          <w:sz w:val="16"/>
          <w:szCs w:val="16"/>
          <w:lang w:val="es-ES_tradnl"/>
        </w:rPr>
        <w:t>EL PROVEEDOR”</w:t>
      </w:r>
      <w:r w:rsidRPr="00036005">
        <w:rPr>
          <w:rFonts w:ascii="Arial" w:hAnsi="Arial" w:cs="Arial"/>
          <w:bCs/>
          <w:iCs/>
          <w:sz w:val="16"/>
          <w:szCs w:val="16"/>
        </w:rPr>
        <w:t xml:space="preserve">. Las deducciones al pago serán determinadas en función de los bienes objeto de la </w:t>
      </w:r>
      <w:r>
        <w:rPr>
          <w:rFonts w:ascii="Arial" w:hAnsi="Arial" w:cs="Arial"/>
          <w:sz w:val="16"/>
          <w:szCs w:val="16"/>
        </w:rPr>
        <w:t>Licitación</w:t>
      </w:r>
      <w:r w:rsidRPr="00036005">
        <w:rPr>
          <w:rFonts w:ascii="Arial" w:hAnsi="Arial" w:cs="Arial"/>
          <w:sz w:val="16"/>
          <w:szCs w:val="16"/>
        </w:rPr>
        <w:t xml:space="preserve"> </w:t>
      </w:r>
      <w:r w:rsidRPr="00036005">
        <w:rPr>
          <w:rFonts w:ascii="Arial" w:hAnsi="Arial" w:cs="Arial"/>
          <w:bCs/>
          <w:iCs/>
          <w:sz w:val="16"/>
          <w:szCs w:val="16"/>
        </w:rPr>
        <w:t>suministrados de manera parcial o deficiente</w:t>
      </w:r>
      <w:r w:rsidRPr="00036005">
        <w:rPr>
          <w:rFonts w:ascii="Arial" w:hAnsi="Arial" w:cs="Arial"/>
          <w:sz w:val="16"/>
          <w:szCs w:val="16"/>
        </w:rPr>
        <w:t>.</w:t>
      </w:r>
    </w:p>
    <w:p w14:paraId="5804052A" w14:textId="77777777" w:rsidR="00402095" w:rsidRPr="00036005" w:rsidRDefault="00402095" w:rsidP="00402095">
      <w:pPr>
        <w:pStyle w:val="Continuarlista"/>
        <w:spacing w:after="0"/>
        <w:ind w:left="0"/>
        <w:jc w:val="both"/>
        <w:rPr>
          <w:rFonts w:ascii="Arial" w:hAnsi="Arial" w:cs="Arial"/>
          <w:sz w:val="16"/>
          <w:szCs w:val="16"/>
        </w:rPr>
      </w:pPr>
    </w:p>
    <w:p w14:paraId="2D4713D8" w14:textId="77777777" w:rsidR="00402095" w:rsidRPr="00036005" w:rsidRDefault="00402095" w:rsidP="00402095">
      <w:pPr>
        <w:spacing w:after="0" w:line="240" w:lineRule="auto"/>
        <w:jc w:val="both"/>
        <w:rPr>
          <w:rFonts w:ascii="Arial" w:hAnsi="Arial" w:cs="Arial"/>
          <w:bCs/>
          <w:iCs/>
          <w:sz w:val="16"/>
          <w:szCs w:val="16"/>
        </w:rPr>
      </w:pPr>
      <w:r w:rsidRPr="00036005">
        <w:rPr>
          <w:rFonts w:ascii="Arial" w:hAnsi="Arial" w:cs="Arial"/>
          <w:sz w:val="16"/>
          <w:szCs w:val="16"/>
        </w:rPr>
        <w:t xml:space="preserve">La deducción se calculará a razón del </w:t>
      </w:r>
      <w:r w:rsidRPr="00036005">
        <w:rPr>
          <w:rFonts w:ascii="Arial" w:hAnsi="Arial" w:cs="Arial"/>
          <w:b/>
          <w:color w:val="FF0000"/>
          <w:sz w:val="16"/>
          <w:szCs w:val="16"/>
        </w:rPr>
        <w:t>2% (dos por ciento)</w:t>
      </w:r>
      <w:r w:rsidRPr="00036005">
        <w:rPr>
          <w:rFonts w:ascii="Arial" w:hAnsi="Arial" w:cs="Arial"/>
          <w:color w:val="FF0000"/>
          <w:sz w:val="16"/>
          <w:szCs w:val="16"/>
        </w:rPr>
        <w:t xml:space="preserve"> </w:t>
      </w:r>
      <w:r w:rsidRPr="00036005">
        <w:rPr>
          <w:rFonts w:ascii="Arial" w:hAnsi="Arial" w:cs="Arial"/>
          <w:bCs/>
          <w:iCs/>
          <w:sz w:val="16"/>
          <w:szCs w:val="16"/>
        </w:rPr>
        <w:t>del valor de los bienes entregados de manera parcial o deficiente, hasta la fecha en que materialmente se cumpla la obligación y sin que exceda la parte proporcional de la garantía de cumplimiento del presente contrato.</w:t>
      </w:r>
    </w:p>
    <w:p w14:paraId="1AD11B6A" w14:textId="77777777" w:rsidR="00402095" w:rsidRPr="00036005" w:rsidRDefault="00402095" w:rsidP="00402095">
      <w:pPr>
        <w:spacing w:after="0" w:line="240" w:lineRule="auto"/>
        <w:jc w:val="both"/>
        <w:rPr>
          <w:rFonts w:ascii="Arial" w:hAnsi="Arial" w:cs="Arial"/>
          <w:sz w:val="16"/>
          <w:szCs w:val="16"/>
        </w:rPr>
      </w:pPr>
    </w:p>
    <w:p w14:paraId="63157218" w14:textId="77777777" w:rsidR="00402095" w:rsidRPr="00036005" w:rsidRDefault="00402095" w:rsidP="00402095">
      <w:pPr>
        <w:spacing w:after="0" w:line="240" w:lineRule="auto"/>
        <w:jc w:val="both"/>
        <w:rPr>
          <w:rFonts w:ascii="Arial" w:hAnsi="Arial" w:cs="Arial"/>
          <w:sz w:val="16"/>
          <w:szCs w:val="16"/>
        </w:rPr>
      </w:pPr>
      <w:r w:rsidRPr="00036005">
        <w:rPr>
          <w:rFonts w:ascii="Arial" w:hAnsi="Arial" w:cs="Arial"/>
          <w:sz w:val="16"/>
          <w:szCs w:val="16"/>
        </w:rPr>
        <w:t xml:space="preserve">La sanción máxima por concepto de deducciones no excederá del </w:t>
      </w:r>
      <w:r w:rsidRPr="00036005">
        <w:rPr>
          <w:rFonts w:ascii="Arial" w:hAnsi="Arial" w:cs="Arial"/>
          <w:b/>
          <w:color w:val="FF0000"/>
          <w:sz w:val="16"/>
          <w:szCs w:val="16"/>
        </w:rPr>
        <w:t>10% (diez por ciento)</w:t>
      </w:r>
      <w:r w:rsidRPr="00036005">
        <w:rPr>
          <w:rFonts w:ascii="Arial" w:hAnsi="Arial" w:cs="Arial"/>
          <w:color w:val="FF0000"/>
          <w:sz w:val="16"/>
          <w:szCs w:val="16"/>
        </w:rPr>
        <w:t xml:space="preserve"> </w:t>
      </w:r>
      <w:r w:rsidRPr="00036005">
        <w:rPr>
          <w:rFonts w:ascii="Arial" w:hAnsi="Arial" w:cs="Arial"/>
          <w:sz w:val="16"/>
          <w:szCs w:val="16"/>
        </w:rPr>
        <w:t xml:space="preserve">del monto del contrato correspondiente, pudiéndose cancelar total o parcialmente las partidas o conceptos no entregados, o bien rescindir el contrato una vez que se haya llegado a la sanción máxima.  </w:t>
      </w:r>
    </w:p>
    <w:p w14:paraId="48C6F296" w14:textId="77777777" w:rsidR="00402095" w:rsidRPr="00036005" w:rsidRDefault="00402095" w:rsidP="00402095">
      <w:pPr>
        <w:spacing w:after="0" w:line="240" w:lineRule="auto"/>
        <w:jc w:val="both"/>
        <w:rPr>
          <w:rFonts w:ascii="Arial" w:hAnsi="Arial" w:cs="Arial"/>
          <w:sz w:val="16"/>
          <w:szCs w:val="16"/>
        </w:rPr>
      </w:pPr>
    </w:p>
    <w:p w14:paraId="1355459A" w14:textId="77777777" w:rsidR="00402095" w:rsidRPr="00036005" w:rsidRDefault="00402095" w:rsidP="00402095">
      <w:pPr>
        <w:spacing w:after="0" w:line="240" w:lineRule="auto"/>
        <w:jc w:val="both"/>
        <w:rPr>
          <w:rFonts w:ascii="Arial" w:hAnsi="Arial" w:cs="Arial"/>
          <w:bCs/>
          <w:iCs/>
          <w:sz w:val="16"/>
          <w:szCs w:val="16"/>
          <w:lang w:val="es-ES_tradnl"/>
        </w:rPr>
      </w:pPr>
      <w:r w:rsidRPr="00036005">
        <w:rPr>
          <w:rFonts w:ascii="Arial" w:hAnsi="Arial" w:cs="Arial"/>
          <w:sz w:val="16"/>
          <w:szCs w:val="16"/>
        </w:rPr>
        <w:t xml:space="preserve">Las deducciones al pago al que se refiere la presente clausula, se deberán aplicar en la factura de pago que </w:t>
      </w:r>
      <w:r w:rsidRPr="00036005">
        <w:rPr>
          <w:rFonts w:ascii="Arial" w:hAnsi="Arial" w:cs="Arial"/>
          <w:b/>
          <w:sz w:val="16"/>
          <w:szCs w:val="16"/>
        </w:rPr>
        <w:t>“EL PROVEEDOR”</w:t>
      </w:r>
      <w:r w:rsidRPr="00036005">
        <w:rPr>
          <w:rFonts w:ascii="Arial" w:hAnsi="Arial" w:cs="Arial"/>
          <w:sz w:val="16"/>
          <w:szCs w:val="16"/>
        </w:rPr>
        <w:t xml:space="preserve"> presente para su cobro, inmediatamente después de que el CIATEJ tenga cuantificada la deducción correspondiente. </w:t>
      </w:r>
      <w:r w:rsidRPr="00036005">
        <w:rPr>
          <w:rFonts w:ascii="Arial" w:hAnsi="Arial" w:cs="Arial"/>
          <w:bCs/>
          <w:iCs/>
          <w:sz w:val="16"/>
          <w:szCs w:val="16"/>
          <w:lang w:val="es-ES_tradnl"/>
        </w:rPr>
        <w:t xml:space="preserve">En el entendido de que el pago de los bienes quedara condicionado, proporcionalmente, al pago que </w:t>
      </w:r>
      <w:r w:rsidRPr="00036005">
        <w:rPr>
          <w:rFonts w:ascii="Arial" w:hAnsi="Arial" w:cs="Arial"/>
          <w:b/>
          <w:sz w:val="16"/>
          <w:szCs w:val="16"/>
        </w:rPr>
        <w:t>“</w:t>
      </w:r>
      <w:r w:rsidRPr="00036005">
        <w:rPr>
          <w:rFonts w:ascii="Arial" w:hAnsi="Arial" w:cs="Arial"/>
          <w:b/>
          <w:sz w:val="16"/>
          <w:szCs w:val="16"/>
          <w:lang w:val="es-ES_tradnl"/>
        </w:rPr>
        <w:t xml:space="preserve">EL PROVEEDOR” </w:t>
      </w:r>
      <w:r w:rsidRPr="00036005">
        <w:rPr>
          <w:rFonts w:ascii="Arial" w:hAnsi="Arial" w:cs="Arial"/>
          <w:bCs/>
          <w:iCs/>
          <w:sz w:val="16"/>
          <w:szCs w:val="16"/>
          <w:lang w:val="es-ES_tradnl"/>
        </w:rPr>
        <w:t>deba efectuar por concepto de deducciones.</w:t>
      </w:r>
    </w:p>
    <w:p w14:paraId="495BE802" w14:textId="77777777" w:rsidR="00402095" w:rsidRPr="00036005"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65E05E01" w14:textId="77777777" w:rsidR="00402095" w:rsidRPr="00C53237"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r w:rsidRPr="00C53237">
        <w:rPr>
          <w:rFonts w:ascii="Arial" w:hAnsi="Arial" w:cs="Arial"/>
          <w:b/>
          <w:sz w:val="16"/>
          <w:szCs w:val="16"/>
          <w:u w:val="single"/>
        </w:rPr>
        <w:t>OCTAVA.- RESCISIÓN ADMINISTRATIVA DEL CONTRATO.</w:t>
      </w:r>
    </w:p>
    <w:p w14:paraId="6B833EED" w14:textId="77777777" w:rsidR="00402095" w:rsidRPr="00C53237" w:rsidRDefault="00402095" w:rsidP="00402095">
      <w:pPr>
        <w:spacing w:after="0" w:line="240" w:lineRule="auto"/>
        <w:jc w:val="both"/>
        <w:rPr>
          <w:rFonts w:ascii="Arial" w:hAnsi="Arial" w:cs="Arial"/>
          <w:sz w:val="16"/>
          <w:szCs w:val="16"/>
          <w:lang w:val="es-ES_tradnl"/>
        </w:rPr>
      </w:pPr>
    </w:p>
    <w:p w14:paraId="2511FFE3" w14:textId="77777777" w:rsidR="00402095" w:rsidRPr="00C53237" w:rsidRDefault="00402095" w:rsidP="00402095">
      <w:pPr>
        <w:pStyle w:val="Textocomentario"/>
        <w:jc w:val="both"/>
        <w:rPr>
          <w:sz w:val="16"/>
          <w:szCs w:val="16"/>
        </w:rPr>
      </w:pPr>
      <w:r w:rsidRPr="00C53237">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lang w:val="es-ES_tradnl"/>
        </w:rPr>
        <w:t>"</w:t>
      </w:r>
      <w:r w:rsidRPr="00C53237">
        <w:rPr>
          <w:rFonts w:ascii="Arial" w:hAnsi="Arial" w:cs="Arial"/>
          <w:sz w:val="16"/>
          <w:szCs w:val="16"/>
          <w:lang w:val="es-ES_tradnl"/>
        </w:rPr>
        <w:t xml:space="preserve"> podrá rescindir administrativamente el presente Contrato en cualquier momento, sin necesidad de declaración judicial, cuando </w:t>
      </w:r>
      <w:r w:rsidRPr="00C53237">
        <w:rPr>
          <w:rFonts w:ascii="Arial" w:hAnsi="Arial" w:cs="Arial"/>
          <w:b/>
          <w:sz w:val="16"/>
          <w:szCs w:val="16"/>
          <w:lang w:val="es-ES_tradnl"/>
        </w:rPr>
        <w:t>“EL PROVEEDOR”</w:t>
      </w:r>
      <w:r w:rsidRPr="00C53237">
        <w:rPr>
          <w:rFonts w:ascii="Arial" w:hAnsi="Arial" w:cs="Arial"/>
          <w:sz w:val="16"/>
          <w:szCs w:val="16"/>
          <w:lang w:val="es-ES_tradnl"/>
        </w:rPr>
        <w:t xml:space="preserve"> por causas imputables al mismo, incumpla cualquiera de las obligaciones contraídas en el presente contrato, conforme a lo dispuesto en el artículo </w:t>
      </w:r>
      <w:r w:rsidRPr="00C53237">
        <w:rPr>
          <w:rFonts w:ascii="Arial" w:hAnsi="Arial" w:cs="Arial"/>
          <w:sz w:val="16"/>
          <w:szCs w:val="16"/>
        </w:rPr>
        <w:t xml:space="preserve">54 de la Ley de Adquisiciones, Arrendamientos y </w:t>
      </w:r>
      <w:r>
        <w:rPr>
          <w:rFonts w:ascii="Arial" w:hAnsi="Arial" w:cs="Arial"/>
          <w:sz w:val="16"/>
          <w:szCs w:val="16"/>
        </w:rPr>
        <w:t xml:space="preserve">Servicios del Sector </w:t>
      </w:r>
      <w:r w:rsidRPr="00C53237">
        <w:rPr>
          <w:rFonts w:ascii="Arial" w:hAnsi="Arial" w:cs="Arial"/>
          <w:sz w:val="16"/>
          <w:szCs w:val="16"/>
        </w:rPr>
        <w:t>Público, así como en los numerales 98, 99 y 100 de su Reglamento</w:t>
      </w:r>
      <w:r w:rsidRPr="00C53237">
        <w:rPr>
          <w:rFonts w:ascii="Arial" w:hAnsi="Arial" w:cs="Arial"/>
          <w:sz w:val="16"/>
          <w:szCs w:val="16"/>
          <w:lang w:val="es-ES_tradnl"/>
        </w:rPr>
        <w:t xml:space="preserve">, </w:t>
      </w:r>
      <w:r w:rsidRPr="00C53237">
        <w:rPr>
          <w:rFonts w:ascii="Arial" w:hAnsi="Arial" w:cs="Arial"/>
          <w:sz w:val="16"/>
          <w:szCs w:val="16"/>
        </w:rPr>
        <w:t>pudiendo aplicar de manera supletoria las leyes y códigos señalados en el artículo 11 de la legislación mencionada</w:t>
      </w:r>
      <w:r w:rsidRPr="00C53237">
        <w:rPr>
          <w:sz w:val="16"/>
          <w:szCs w:val="16"/>
        </w:rPr>
        <w:t>.</w:t>
      </w:r>
    </w:p>
    <w:p w14:paraId="3E926F9F" w14:textId="77777777" w:rsidR="00402095" w:rsidRPr="00C53237" w:rsidRDefault="00402095" w:rsidP="00402095">
      <w:pPr>
        <w:tabs>
          <w:tab w:val="left" w:pos="0"/>
        </w:tabs>
        <w:spacing w:after="0" w:line="240" w:lineRule="auto"/>
        <w:jc w:val="both"/>
        <w:rPr>
          <w:rFonts w:ascii="Arial" w:hAnsi="Arial" w:cs="Arial"/>
          <w:sz w:val="16"/>
          <w:szCs w:val="16"/>
        </w:rPr>
      </w:pPr>
    </w:p>
    <w:p w14:paraId="12D0FD88" w14:textId="77777777" w:rsidR="00402095" w:rsidRPr="00C53237" w:rsidRDefault="00402095" w:rsidP="00402095">
      <w:pPr>
        <w:spacing w:after="0" w:line="240" w:lineRule="auto"/>
        <w:jc w:val="both"/>
        <w:rPr>
          <w:rFonts w:ascii="Arial" w:hAnsi="Arial" w:cs="Arial"/>
          <w:sz w:val="16"/>
          <w:szCs w:val="16"/>
        </w:rPr>
      </w:pPr>
      <w:r w:rsidRPr="00C53237">
        <w:rPr>
          <w:rFonts w:ascii="Arial" w:hAnsi="Arial" w:cs="Arial"/>
          <w:sz w:val="16"/>
          <w:szCs w:val="16"/>
        </w:rPr>
        <w:t xml:space="preserve">Para los efectos del presente contrato se entenderá que existe incumplimiento a las obligaciones a cargo de </w:t>
      </w:r>
      <w:r w:rsidRPr="00C53237">
        <w:rPr>
          <w:rFonts w:ascii="Arial" w:hAnsi="Arial" w:cs="Arial"/>
          <w:b/>
          <w:sz w:val="16"/>
          <w:szCs w:val="16"/>
        </w:rPr>
        <w:t xml:space="preserve">“EL PROVEEDOR” </w:t>
      </w:r>
      <w:r w:rsidRPr="00C53237">
        <w:rPr>
          <w:rFonts w:ascii="Arial" w:hAnsi="Arial" w:cs="Arial"/>
          <w:sz w:val="16"/>
          <w:szCs w:val="16"/>
        </w:rPr>
        <w:t>en los supuestos siguientes:</w:t>
      </w:r>
    </w:p>
    <w:p w14:paraId="769B0AEB" w14:textId="77777777" w:rsidR="00402095" w:rsidRPr="00C53237" w:rsidRDefault="00402095" w:rsidP="00402095">
      <w:pPr>
        <w:spacing w:after="0" w:line="240" w:lineRule="auto"/>
        <w:jc w:val="both"/>
        <w:rPr>
          <w:rFonts w:ascii="Arial" w:hAnsi="Arial" w:cs="Arial"/>
          <w:sz w:val="16"/>
          <w:szCs w:val="16"/>
        </w:rPr>
      </w:pPr>
    </w:p>
    <w:p w14:paraId="34FEC246" w14:textId="77777777" w:rsidR="00402095" w:rsidRPr="00C53237" w:rsidRDefault="00402095" w:rsidP="00402095">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 xml:space="preserve">En caso de incumplimiento de las obligaciones a cargo de </w:t>
      </w:r>
      <w:r w:rsidRPr="00C53237">
        <w:rPr>
          <w:rFonts w:ascii="Arial" w:hAnsi="Arial" w:cs="Arial"/>
          <w:b/>
          <w:sz w:val="16"/>
          <w:szCs w:val="16"/>
          <w:lang w:val="es-ES_tradnl"/>
        </w:rPr>
        <w:t>“EL PROVEEDOR”</w:t>
      </w:r>
      <w:r w:rsidRPr="00C53237">
        <w:rPr>
          <w:rFonts w:ascii="Arial" w:hAnsi="Arial" w:cs="Arial"/>
          <w:sz w:val="16"/>
          <w:szCs w:val="16"/>
        </w:rPr>
        <w:t xml:space="preserve"> establecidas en la convocatoria de </w:t>
      </w:r>
      <w:r>
        <w:rPr>
          <w:rFonts w:ascii="Arial" w:hAnsi="Arial" w:cs="Arial"/>
          <w:sz w:val="16"/>
          <w:szCs w:val="16"/>
        </w:rPr>
        <w:t>Licitación</w:t>
      </w:r>
      <w:r w:rsidRPr="00C53237">
        <w:rPr>
          <w:rFonts w:ascii="Arial" w:hAnsi="Arial" w:cs="Arial"/>
          <w:sz w:val="16"/>
          <w:szCs w:val="16"/>
        </w:rPr>
        <w:t xml:space="preserve">, sus anexos, la Junta de Aclaraciones a la convocatoria que lleve a cabo </w:t>
      </w:r>
      <w:r w:rsidRPr="00C53237">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lang w:val="es-ES_tradnl"/>
        </w:rPr>
        <w:t xml:space="preserve">" </w:t>
      </w:r>
      <w:r w:rsidRPr="00C53237">
        <w:rPr>
          <w:rFonts w:ascii="Arial" w:hAnsi="Arial" w:cs="Arial"/>
          <w:sz w:val="16"/>
          <w:szCs w:val="16"/>
        </w:rPr>
        <w:t>o en el presente contrato.</w:t>
      </w:r>
    </w:p>
    <w:p w14:paraId="2C6FB64C" w14:textId="77777777" w:rsidR="00402095" w:rsidRPr="00C53237" w:rsidRDefault="00402095" w:rsidP="00402095">
      <w:pPr>
        <w:pStyle w:val="Prrafodelista"/>
        <w:ind w:left="993"/>
        <w:contextualSpacing/>
        <w:jc w:val="both"/>
        <w:rPr>
          <w:rFonts w:ascii="Arial" w:hAnsi="Arial" w:cs="Arial"/>
          <w:sz w:val="16"/>
          <w:szCs w:val="16"/>
        </w:rPr>
      </w:pPr>
    </w:p>
    <w:p w14:paraId="54B1444B" w14:textId="77777777" w:rsidR="00402095" w:rsidRPr="00C53237" w:rsidRDefault="00402095" w:rsidP="00402095">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 xml:space="preserve">Por no suministrar los bienes conforme a las especificaciones, características y en los términos establecidos en la convocatoria de </w:t>
      </w:r>
      <w:r>
        <w:rPr>
          <w:rFonts w:ascii="Arial" w:hAnsi="Arial" w:cs="Arial"/>
          <w:sz w:val="16"/>
          <w:szCs w:val="16"/>
        </w:rPr>
        <w:t>Licitación</w:t>
      </w:r>
      <w:r w:rsidRPr="00C53237">
        <w:rPr>
          <w:rFonts w:ascii="Arial" w:hAnsi="Arial" w:cs="Arial"/>
          <w:sz w:val="16"/>
          <w:szCs w:val="16"/>
        </w:rPr>
        <w:t xml:space="preserve">, sus anexos, sus términos de referencia, la Junta de Aclaraciones a la convocatoria que lleve a cabo </w:t>
      </w:r>
      <w:r w:rsidRPr="00C53237">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lang w:val="es-ES_tradnl"/>
        </w:rPr>
        <w:t>"</w:t>
      </w:r>
      <w:r w:rsidRPr="00C53237">
        <w:rPr>
          <w:rFonts w:ascii="Arial" w:hAnsi="Arial" w:cs="Arial"/>
          <w:sz w:val="16"/>
          <w:szCs w:val="16"/>
        </w:rPr>
        <w:t xml:space="preserve"> o en el presente contrato.</w:t>
      </w:r>
    </w:p>
    <w:p w14:paraId="2F95E46A" w14:textId="77777777" w:rsidR="00402095" w:rsidRPr="00C53237" w:rsidRDefault="00402095" w:rsidP="00402095">
      <w:pPr>
        <w:pStyle w:val="Prrafodelista"/>
        <w:rPr>
          <w:rFonts w:ascii="Arial" w:hAnsi="Arial" w:cs="Arial"/>
          <w:sz w:val="16"/>
          <w:szCs w:val="16"/>
        </w:rPr>
      </w:pPr>
    </w:p>
    <w:p w14:paraId="246870F4" w14:textId="77777777" w:rsidR="00402095" w:rsidRPr="00C53237" w:rsidRDefault="00402095" w:rsidP="00402095">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Por la suspensión en la entrega de los bienes de manera injustificada.</w:t>
      </w:r>
    </w:p>
    <w:p w14:paraId="55C20E31" w14:textId="77777777" w:rsidR="00402095" w:rsidRPr="00C53237" w:rsidRDefault="00402095" w:rsidP="00402095">
      <w:pPr>
        <w:pStyle w:val="Prrafodelista"/>
        <w:rPr>
          <w:rFonts w:ascii="Arial" w:hAnsi="Arial" w:cs="Arial"/>
          <w:sz w:val="16"/>
          <w:szCs w:val="16"/>
        </w:rPr>
      </w:pPr>
    </w:p>
    <w:p w14:paraId="10A74791" w14:textId="77777777" w:rsidR="00402095" w:rsidRPr="00C53237" w:rsidRDefault="00402095" w:rsidP="00402095">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lastRenderedPageBreak/>
        <w:t xml:space="preserve">Por no otorgar a </w:t>
      </w:r>
      <w:r w:rsidRPr="00C53237">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lang w:val="es-ES_tradnl"/>
        </w:rPr>
        <w:t xml:space="preserve">" </w:t>
      </w:r>
      <w:r w:rsidRPr="00C53237">
        <w:rPr>
          <w:rFonts w:ascii="Arial" w:hAnsi="Arial" w:cs="Arial"/>
          <w:sz w:val="16"/>
          <w:szCs w:val="16"/>
        </w:rPr>
        <w:t xml:space="preserve"> las facilidades para realizar las visitas previstas en el </w:t>
      </w:r>
      <w:r w:rsidRPr="00C53237">
        <w:rPr>
          <w:rFonts w:ascii="Arial" w:hAnsi="Arial" w:cs="Arial"/>
          <w:color w:val="FF0000"/>
          <w:sz w:val="16"/>
          <w:szCs w:val="16"/>
        </w:rPr>
        <w:t>numeral V, punto 5</w:t>
      </w:r>
      <w:r w:rsidRPr="00C53237">
        <w:rPr>
          <w:rFonts w:ascii="Arial" w:hAnsi="Arial" w:cs="Arial"/>
          <w:sz w:val="16"/>
          <w:szCs w:val="16"/>
        </w:rPr>
        <w:t xml:space="preserve"> de la convocatoria.</w:t>
      </w:r>
    </w:p>
    <w:p w14:paraId="7C715060" w14:textId="77777777" w:rsidR="00402095" w:rsidRPr="00C53237" w:rsidRDefault="00402095" w:rsidP="00402095">
      <w:pPr>
        <w:spacing w:after="0" w:line="240" w:lineRule="auto"/>
        <w:contextualSpacing/>
        <w:jc w:val="both"/>
        <w:rPr>
          <w:rFonts w:ascii="Arial" w:hAnsi="Arial" w:cs="Arial"/>
          <w:sz w:val="16"/>
          <w:szCs w:val="16"/>
        </w:rPr>
      </w:pPr>
    </w:p>
    <w:p w14:paraId="222576C0" w14:textId="77777777" w:rsidR="00402095" w:rsidRPr="00C53237" w:rsidRDefault="00402095" w:rsidP="00402095">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En caso de que “</w:t>
      </w:r>
      <w:r w:rsidRPr="00C53237">
        <w:rPr>
          <w:rFonts w:ascii="Arial" w:hAnsi="Arial" w:cs="Arial"/>
          <w:b/>
          <w:sz w:val="16"/>
          <w:szCs w:val="16"/>
        </w:rPr>
        <w:t xml:space="preserve">EL PROVEEDOR” </w:t>
      </w:r>
      <w:r w:rsidRPr="00C53237">
        <w:rPr>
          <w:rFonts w:ascii="Arial" w:hAnsi="Arial" w:cs="Arial"/>
          <w:sz w:val="16"/>
          <w:szCs w:val="16"/>
        </w:rPr>
        <w:t xml:space="preserve">durante la vigencia del contrato, revele, divulgue, comparta, ceda, traspase, venda o utilice indebidamente la información que con carácter confidencial y reservada le proporcione </w:t>
      </w:r>
      <w:r w:rsidRPr="00C53237">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lang w:val="es-ES_tradnl"/>
        </w:rPr>
        <w:t>"</w:t>
      </w:r>
      <w:r w:rsidRPr="00C53237">
        <w:rPr>
          <w:rFonts w:ascii="Arial" w:hAnsi="Arial" w:cs="Arial"/>
          <w:b/>
          <w:sz w:val="16"/>
          <w:szCs w:val="16"/>
        </w:rPr>
        <w:t>.</w:t>
      </w:r>
    </w:p>
    <w:p w14:paraId="1249719B" w14:textId="77777777" w:rsidR="00402095" w:rsidRPr="00C53237" w:rsidRDefault="00402095" w:rsidP="00402095">
      <w:pPr>
        <w:pStyle w:val="Prrafodelista"/>
        <w:ind w:left="993"/>
        <w:contextualSpacing/>
        <w:jc w:val="both"/>
        <w:rPr>
          <w:rFonts w:ascii="Arial" w:hAnsi="Arial" w:cs="Arial"/>
          <w:sz w:val="16"/>
          <w:szCs w:val="16"/>
        </w:rPr>
      </w:pPr>
    </w:p>
    <w:p w14:paraId="2697F039" w14:textId="77777777" w:rsidR="00402095" w:rsidRPr="00C53237" w:rsidRDefault="00402095" w:rsidP="00402095">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 xml:space="preserve">Por ceder los derechos de cobro sin contar con la autorización previa por parte de </w:t>
      </w:r>
      <w:r w:rsidRPr="00C53237">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lang w:val="es-ES_tradnl"/>
        </w:rPr>
        <w:t>".</w:t>
      </w:r>
    </w:p>
    <w:p w14:paraId="2DE774EE" w14:textId="77777777" w:rsidR="00402095" w:rsidRPr="00C53237" w:rsidRDefault="00402095" w:rsidP="00402095">
      <w:pPr>
        <w:pStyle w:val="Prrafodelista"/>
        <w:rPr>
          <w:rFonts w:ascii="Arial" w:hAnsi="Arial" w:cs="Arial"/>
          <w:sz w:val="16"/>
          <w:szCs w:val="16"/>
        </w:rPr>
      </w:pPr>
    </w:p>
    <w:p w14:paraId="237D871C" w14:textId="77777777" w:rsidR="00402095" w:rsidRPr="00C53237" w:rsidRDefault="00402095" w:rsidP="00402095">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Por rebasar el monto límite de aplicación de penas convencionales.</w:t>
      </w:r>
    </w:p>
    <w:p w14:paraId="21B4FCF0" w14:textId="77777777" w:rsidR="00402095" w:rsidRPr="00C53237" w:rsidRDefault="00402095" w:rsidP="00402095">
      <w:pPr>
        <w:pStyle w:val="Prrafodelista"/>
        <w:rPr>
          <w:rFonts w:ascii="Arial" w:hAnsi="Arial" w:cs="Arial"/>
          <w:sz w:val="16"/>
          <w:szCs w:val="16"/>
        </w:rPr>
      </w:pPr>
    </w:p>
    <w:p w14:paraId="37584CC5" w14:textId="77777777" w:rsidR="00402095" w:rsidRPr="00C53237" w:rsidRDefault="00402095" w:rsidP="00402095">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Cuando se alcance el límite establecido para la aplicación de deducciones al pago respecto de una partida o concepto.</w:t>
      </w:r>
    </w:p>
    <w:p w14:paraId="5185E347" w14:textId="77777777" w:rsidR="00402095" w:rsidRPr="00C53237" w:rsidRDefault="00402095" w:rsidP="00402095">
      <w:pPr>
        <w:pStyle w:val="Prrafodelista"/>
        <w:rPr>
          <w:rFonts w:ascii="Arial" w:hAnsi="Arial" w:cs="Arial"/>
          <w:sz w:val="16"/>
          <w:szCs w:val="16"/>
        </w:rPr>
      </w:pPr>
    </w:p>
    <w:p w14:paraId="186D0019" w14:textId="77777777" w:rsidR="00402095" w:rsidRPr="00C53237" w:rsidRDefault="00402095" w:rsidP="00402095">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Por no realizar el pago de las penas convencionales y deducciones al pago a las que se haga acreedor.</w:t>
      </w:r>
    </w:p>
    <w:p w14:paraId="28A988BD" w14:textId="77777777" w:rsidR="00402095" w:rsidRPr="00C53237" w:rsidRDefault="00402095" w:rsidP="00402095">
      <w:pPr>
        <w:pStyle w:val="Prrafodelista"/>
        <w:rPr>
          <w:rFonts w:ascii="Arial" w:hAnsi="Arial" w:cs="Arial"/>
          <w:sz w:val="16"/>
          <w:szCs w:val="16"/>
        </w:rPr>
      </w:pPr>
    </w:p>
    <w:p w14:paraId="0AEF8358" w14:textId="77777777" w:rsidR="00402095" w:rsidRPr="00C53237" w:rsidRDefault="00402095" w:rsidP="00402095">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 xml:space="preserve">Por subcontratar o ceder la totalidad o parte de los bienes, derechos u obligaciones establecidos en la convocatoria de </w:t>
      </w:r>
      <w:r>
        <w:rPr>
          <w:rFonts w:ascii="Arial" w:hAnsi="Arial" w:cs="Arial"/>
          <w:sz w:val="16"/>
          <w:szCs w:val="16"/>
        </w:rPr>
        <w:t>Licitación</w:t>
      </w:r>
      <w:r w:rsidRPr="00C53237">
        <w:rPr>
          <w:rFonts w:ascii="Arial" w:hAnsi="Arial" w:cs="Arial"/>
          <w:sz w:val="16"/>
          <w:szCs w:val="16"/>
        </w:rPr>
        <w:t xml:space="preserve">, sus anexos, la Junta de Aclaraciones a la convocatoria que lleve a cabo </w:t>
      </w:r>
      <w:r w:rsidRPr="00C53237">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lang w:val="es-ES_tradnl"/>
        </w:rPr>
        <w:t>"</w:t>
      </w:r>
      <w:r w:rsidRPr="00C53237">
        <w:rPr>
          <w:rFonts w:ascii="Arial" w:hAnsi="Arial" w:cs="Arial"/>
          <w:sz w:val="16"/>
          <w:szCs w:val="16"/>
        </w:rPr>
        <w:t>o en el presente contrato.</w:t>
      </w:r>
    </w:p>
    <w:p w14:paraId="218E81CA" w14:textId="77777777" w:rsidR="00402095" w:rsidRPr="00C53237" w:rsidRDefault="00402095" w:rsidP="00402095">
      <w:pPr>
        <w:spacing w:after="0" w:line="240" w:lineRule="auto"/>
        <w:contextualSpacing/>
        <w:jc w:val="both"/>
        <w:rPr>
          <w:rFonts w:ascii="Arial" w:hAnsi="Arial" w:cs="Arial"/>
          <w:sz w:val="16"/>
          <w:szCs w:val="16"/>
        </w:rPr>
      </w:pPr>
    </w:p>
    <w:p w14:paraId="7315EC69" w14:textId="77777777" w:rsidR="00402095" w:rsidRPr="00C53237" w:rsidRDefault="00402095" w:rsidP="00402095">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Por no entregar la garantía de cumplimiento del contrato dentro de los 10 (diez) días naturales siguientes a la fecha de la firma del mismo.</w:t>
      </w:r>
    </w:p>
    <w:p w14:paraId="2B1B63AB" w14:textId="77777777" w:rsidR="00402095" w:rsidRPr="00C53237" w:rsidRDefault="00402095" w:rsidP="00402095">
      <w:pPr>
        <w:pStyle w:val="Prrafodelista"/>
        <w:ind w:left="993"/>
        <w:contextualSpacing/>
        <w:jc w:val="both"/>
        <w:rPr>
          <w:rFonts w:ascii="Arial" w:hAnsi="Arial" w:cs="Arial"/>
          <w:sz w:val="16"/>
          <w:szCs w:val="16"/>
        </w:rPr>
      </w:pPr>
    </w:p>
    <w:p w14:paraId="54CB63C6" w14:textId="77777777" w:rsidR="00402095" w:rsidRPr="00C53237" w:rsidRDefault="00402095" w:rsidP="00402095">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 xml:space="preserve">Cuando el Órgano Interno de Control en </w:t>
      </w:r>
      <w:r w:rsidRPr="00C53237">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lang w:val="es-ES_tradnl"/>
        </w:rPr>
        <w:t xml:space="preserve">" </w:t>
      </w:r>
      <w:r w:rsidRPr="00C53237">
        <w:rPr>
          <w:rFonts w:ascii="Arial" w:hAnsi="Arial" w:cs="Arial"/>
          <w:sz w:val="16"/>
          <w:szCs w:val="16"/>
        </w:rPr>
        <w:t>emita resolución que determine que “</w:t>
      </w:r>
      <w:r w:rsidRPr="00C53237">
        <w:rPr>
          <w:rFonts w:ascii="Arial" w:hAnsi="Arial" w:cs="Arial"/>
          <w:b/>
          <w:sz w:val="16"/>
          <w:szCs w:val="16"/>
        </w:rPr>
        <w:t>EL PROVEEDOR”</w:t>
      </w:r>
      <w:r w:rsidRPr="00C53237">
        <w:rPr>
          <w:rFonts w:ascii="Arial" w:hAnsi="Arial" w:cs="Arial"/>
          <w:sz w:val="16"/>
          <w:szCs w:val="16"/>
        </w:rPr>
        <w:t xml:space="preserve">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19BF75CE" w14:textId="77777777" w:rsidR="00402095" w:rsidRPr="00C53237" w:rsidRDefault="00402095" w:rsidP="00402095">
      <w:pPr>
        <w:spacing w:after="0" w:line="240" w:lineRule="auto"/>
        <w:contextualSpacing/>
        <w:jc w:val="both"/>
        <w:rPr>
          <w:rFonts w:ascii="Arial" w:hAnsi="Arial" w:cs="Arial"/>
          <w:sz w:val="16"/>
          <w:szCs w:val="16"/>
        </w:rPr>
      </w:pPr>
    </w:p>
    <w:p w14:paraId="61170F44" w14:textId="77777777" w:rsidR="00402095" w:rsidRPr="00C53237" w:rsidRDefault="00402095" w:rsidP="00402095">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Si “</w:t>
      </w:r>
      <w:r w:rsidRPr="00C53237">
        <w:rPr>
          <w:rFonts w:ascii="Arial" w:hAnsi="Arial" w:cs="Arial"/>
          <w:b/>
          <w:sz w:val="16"/>
          <w:szCs w:val="16"/>
        </w:rPr>
        <w:t xml:space="preserve">EL PROVEEDOR” </w:t>
      </w:r>
      <w:r w:rsidRPr="00C53237">
        <w:rPr>
          <w:rFonts w:ascii="Arial" w:hAnsi="Arial" w:cs="Arial"/>
          <w:sz w:val="16"/>
          <w:szCs w:val="16"/>
        </w:rPr>
        <w:t>se declara en concurso mercantil.</w:t>
      </w:r>
    </w:p>
    <w:p w14:paraId="4CB17CB8" w14:textId="77777777" w:rsidR="00402095" w:rsidRPr="00C53237" w:rsidRDefault="00402095" w:rsidP="00402095">
      <w:pPr>
        <w:pStyle w:val="Prrafodelista"/>
        <w:rPr>
          <w:rFonts w:ascii="Arial" w:hAnsi="Arial" w:cs="Arial"/>
          <w:sz w:val="16"/>
          <w:szCs w:val="16"/>
        </w:rPr>
      </w:pPr>
    </w:p>
    <w:p w14:paraId="500A7097" w14:textId="77777777" w:rsidR="00402095" w:rsidRPr="00C53237" w:rsidRDefault="00402095" w:rsidP="00402095">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 xml:space="preserve">Por no deslindar de toda responsabilidad y prestaciones reclamadas a </w:t>
      </w:r>
      <w:r w:rsidRPr="00C53237">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lang w:val="es-ES_tradnl"/>
        </w:rPr>
        <w:t>"</w:t>
      </w:r>
      <w:r w:rsidRPr="00C53237">
        <w:rPr>
          <w:rFonts w:ascii="Arial" w:hAnsi="Arial" w:cs="Arial"/>
          <w:sz w:val="16"/>
          <w:szCs w:val="16"/>
        </w:rPr>
        <w:t xml:space="preserve">, en caso de que alguna de las personas designadas para la entrega de los bienes entable demanda laboral en contra de </w:t>
      </w:r>
      <w:r>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lang w:val="es-ES_tradnl"/>
        </w:rPr>
        <w:t>"</w:t>
      </w:r>
      <w:r w:rsidRPr="00C53237">
        <w:rPr>
          <w:rFonts w:ascii="Arial" w:hAnsi="Arial" w:cs="Arial"/>
          <w:sz w:val="16"/>
          <w:szCs w:val="16"/>
        </w:rPr>
        <w:t>.</w:t>
      </w:r>
    </w:p>
    <w:p w14:paraId="3B8E3137" w14:textId="77777777" w:rsidR="00402095" w:rsidRPr="00C53237" w:rsidRDefault="00402095" w:rsidP="00402095">
      <w:pPr>
        <w:spacing w:after="0" w:line="240" w:lineRule="auto"/>
        <w:contextualSpacing/>
        <w:jc w:val="both"/>
        <w:rPr>
          <w:rFonts w:ascii="Arial" w:hAnsi="Arial" w:cs="Arial"/>
          <w:sz w:val="16"/>
          <w:szCs w:val="16"/>
        </w:rPr>
      </w:pPr>
    </w:p>
    <w:p w14:paraId="5902D515" w14:textId="77777777" w:rsidR="00402095" w:rsidRPr="00C53237" w:rsidRDefault="00402095" w:rsidP="00402095">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 xml:space="preserve">Por el incumplimiento de cualquiera de las obligaciones consignadas en el </w:t>
      </w:r>
      <w:r w:rsidRPr="00C53237">
        <w:rPr>
          <w:rFonts w:ascii="Arial" w:hAnsi="Arial" w:cs="Arial"/>
          <w:color w:val="FF0000"/>
          <w:sz w:val="16"/>
          <w:szCs w:val="16"/>
        </w:rPr>
        <w:t>numeral XVI “Relaciones Laborales”</w:t>
      </w:r>
      <w:r w:rsidRPr="00C53237">
        <w:rPr>
          <w:rFonts w:ascii="Arial" w:hAnsi="Arial" w:cs="Arial"/>
          <w:sz w:val="16"/>
          <w:szCs w:val="16"/>
        </w:rPr>
        <w:t xml:space="preserve"> de la convocatoria, incluyendo las obligaciones de exhibición y comprobación de pago de obligaciones patronales, así como las de permitir dicha comprobación.</w:t>
      </w:r>
    </w:p>
    <w:p w14:paraId="5CB5791E" w14:textId="77777777" w:rsidR="00402095" w:rsidRPr="00C53237" w:rsidRDefault="00402095" w:rsidP="00402095">
      <w:pPr>
        <w:pStyle w:val="Prrafodelista"/>
        <w:rPr>
          <w:rFonts w:ascii="Arial" w:hAnsi="Arial" w:cs="Arial"/>
          <w:sz w:val="16"/>
          <w:szCs w:val="16"/>
        </w:rPr>
      </w:pPr>
    </w:p>
    <w:p w14:paraId="38F462B8" w14:textId="77777777" w:rsidR="00402095" w:rsidRPr="00C53237" w:rsidRDefault="00402095" w:rsidP="00402095">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127BF920" w14:textId="77777777" w:rsidR="00402095" w:rsidRPr="00C53237" w:rsidRDefault="00402095" w:rsidP="00402095">
      <w:pPr>
        <w:spacing w:after="0" w:line="240" w:lineRule="auto"/>
        <w:ind w:left="1276"/>
        <w:contextualSpacing/>
        <w:rPr>
          <w:rFonts w:ascii="Arial" w:hAnsi="Arial" w:cs="Arial"/>
          <w:sz w:val="16"/>
          <w:szCs w:val="16"/>
        </w:rPr>
      </w:pPr>
    </w:p>
    <w:p w14:paraId="3910F0A8" w14:textId="77777777" w:rsidR="00402095" w:rsidRDefault="00402095" w:rsidP="00402095">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Por no mantener vigentes durante la entrega de los bienes las licencias, autorizaciones o permisos que exigen las disposiciones legales, reglamentarias o administrativas para la entrega de los mismos.</w:t>
      </w:r>
    </w:p>
    <w:p w14:paraId="59ED2111" w14:textId="77777777" w:rsidR="00402095" w:rsidRPr="00C53237" w:rsidRDefault="00402095" w:rsidP="00402095">
      <w:pPr>
        <w:pStyle w:val="Prrafodelista"/>
        <w:rPr>
          <w:rFonts w:ascii="Arial" w:hAnsi="Arial" w:cs="Arial"/>
          <w:sz w:val="16"/>
          <w:szCs w:val="16"/>
        </w:rPr>
      </w:pPr>
    </w:p>
    <w:p w14:paraId="791A6050" w14:textId="77777777" w:rsidR="00402095" w:rsidRPr="00C53237" w:rsidRDefault="00402095" w:rsidP="00402095">
      <w:pPr>
        <w:spacing w:after="0" w:line="240" w:lineRule="auto"/>
        <w:ind w:left="9" w:right="38" w:hanging="9"/>
        <w:jc w:val="both"/>
        <w:rPr>
          <w:rFonts w:ascii="Arial" w:hAnsi="Arial" w:cs="Arial"/>
          <w:sz w:val="16"/>
          <w:szCs w:val="16"/>
        </w:rPr>
      </w:pPr>
      <w:r w:rsidRPr="00C53237">
        <w:rPr>
          <w:rFonts w:ascii="Arial" w:hAnsi="Arial" w:cs="Arial"/>
          <w:sz w:val="16"/>
          <w:szCs w:val="16"/>
        </w:rPr>
        <w:t>Cuando se rescinda el contrato se formulará el finiquito correspondiente, a efecto de hacer constar los pagos que deba efectuar “EL</w:t>
      </w:r>
      <w:r w:rsidRPr="00C53237">
        <w:rPr>
          <w:rFonts w:ascii="Arial" w:hAnsi="Arial" w:cs="Arial"/>
          <w:b/>
          <w:sz w:val="16"/>
          <w:szCs w:val="16"/>
        </w:rPr>
        <w:t xml:space="preserve">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rPr>
        <w:t>”</w:t>
      </w:r>
      <w:r w:rsidRPr="00C53237">
        <w:rPr>
          <w:rFonts w:ascii="Arial" w:hAnsi="Arial" w:cs="Arial"/>
          <w:sz w:val="16"/>
          <w:szCs w:val="16"/>
        </w:rPr>
        <w:t xml:space="preserve"> por concepto de los bienes suministrados hasta el momento de la rescisión.</w:t>
      </w:r>
    </w:p>
    <w:p w14:paraId="03EDE6C9" w14:textId="77777777" w:rsidR="00402095" w:rsidRPr="00C53237" w:rsidRDefault="00402095" w:rsidP="00402095">
      <w:pPr>
        <w:spacing w:after="0" w:line="240" w:lineRule="auto"/>
        <w:jc w:val="both"/>
        <w:rPr>
          <w:rFonts w:ascii="Arial" w:hAnsi="Arial" w:cs="Arial"/>
          <w:b/>
          <w:sz w:val="16"/>
          <w:szCs w:val="16"/>
          <w:u w:val="single"/>
        </w:rPr>
      </w:pPr>
    </w:p>
    <w:p w14:paraId="58BB5B19" w14:textId="77777777" w:rsidR="00402095" w:rsidRPr="00C53237" w:rsidRDefault="00402095" w:rsidP="00402095">
      <w:pPr>
        <w:spacing w:after="0" w:line="240" w:lineRule="auto"/>
        <w:ind w:right="-62"/>
        <w:jc w:val="both"/>
        <w:rPr>
          <w:rFonts w:ascii="Arial" w:hAnsi="Arial" w:cs="Arial"/>
          <w:sz w:val="16"/>
          <w:szCs w:val="16"/>
        </w:rPr>
      </w:pPr>
      <w:r w:rsidRPr="00C53237">
        <w:rPr>
          <w:rFonts w:ascii="Arial" w:hAnsi="Arial" w:cs="Arial"/>
          <w:sz w:val="16"/>
          <w:szCs w:val="16"/>
        </w:rPr>
        <w:t xml:space="preserve">Si de manera previa a la determinación de dar por rescindido el contrato, se realizara la entrega de los bienes, el procedimiento iniciado quedará sin efecto, previa aceptación y verificación de </w:t>
      </w:r>
      <w:r w:rsidRPr="00C53237">
        <w:rPr>
          <w:rFonts w:ascii="Arial" w:hAnsi="Arial" w:cs="Arial"/>
          <w:b/>
          <w:sz w:val="16"/>
          <w:szCs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rPr>
        <w:t>”</w:t>
      </w:r>
      <w:r w:rsidRPr="00C53237">
        <w:rPr>
          <w:rFonts w:ascii="Arial" w:hAnsi="Arial" w:cs="Arial"/>
          <w:sz w:val="16"/>
          <w:szCs w:val="16"/>
        </w:rPr>
        <w:t xml:space="preserve"> de que continúa vigente la necesidad de los mismos, aplicando en su caso las penas convencionales correspondientes. </w:t>
      </w:r>
    </w:p>
    <w:p w14:paraId="26A2C31F" w14:textId="77777777" w:rsidR="00402095" w:rsidRPr="00C53237" w:rsidRDefault="00402095" w:rsidP="00402095">
      <w:pPr>
        <w:spacing w:after="0" w:line="240" w:lineRule="auto"/>
        <w:ind w:right="-62"/>
        <w:jc w:val="both"/>
        <w:rPr>
          <w:rFonts w:ascii="Arial" w:hAnsi="Arial" w:cs="Arial"/>
          <w:sz w:val="16"/>
          <w:szCs w:val="16"/>
        </w:rPr>
      </w:pPr>
    </w:p>
    <w:p w14:paraId="4D244B76" w14:textId="77777777" w:rsidR="00402095" w:rsidRPr="00C53237" w:rsidRDefault="00402095" w:rsidP="00402095">
      <w:pPr>
        <w:spacing w:after="0" w:line="240" w:lineRule="auto"/>
        <w:ind w:right="-62"/>
        <w:jc w:val="both"/>
        <w:rPr>
          <w:rFonts w:ascii="Arial" w:hAnsi="Arial" w:cs="Arial"/>
          <w:sz w:val="16"/>
          <w:szCs w:val="16"/>
        </w:rPr>
      </w:pPr>
      <w:r w:rsidRPr="00C53237">
        <w:rPr>
          <w:rFonts w:ascii="Arial" w:hAnsi="Arial" w:cs="Arial"/>
          <w:b/>
          <w:sz w:val="16"/>
          <w:szCs w:val="16"/>
        </w:rPr>
        <w:t>“EL CIATEJ”</w:t>
      </w:r>
      <w:r w:rsidRPr="00C53237">
        <w:rPr>
          <w:rFonts w:ascii="Arial" w:hAnsi="Arial" w:cs="Arial"/>
          <w:sz w:val="16"/>
          <w:szCs w:val="16"/>
        </w:rPr>
        <w:t xml:space="preserve"> a través del área requirente de los bienes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046FC77C" w14:textId="77777777" w:rsidR="00402095" w:rsidRPr="00C53237" w:rsidRDefault="00402095" w:rsidP="00402095">
      <w:pPr>
        <w:spacing w:after="0" w:line="240" w:lineRule="auto"/>
        <w:ind w:right="-62"/>
        <w:jc w:val="both"/>
        <w:rPr>
          <w:rFonts w:ascii="Arial" w:hAnsi="Arial" w:cs="Arial"/>
          <w:sz w:val="16"/>
          <w:szCs w:val="16"/>
        </w:rPr>
      </w:pPr>
    </w:p>
    <w:p w14:paraId="4F449CD0" w14:textId="77777777" w:rsidR="00402095" w:rsidRPr="00C53237" w:rsidRDefault="00402095" w:rsidP="00402095">
      <w:pPr>
        <w:spacing w:after="0" w:line="240" w:lineRule="auto"/>
        <w:ind w:right="-62"/>
        <w:jc w:val="both"/>
        <w:rPr>
          <w:rFonts w:ascii="Arial" w:hAnsi="Arial" w:cs="Arial"/>
          <w:sz w:val="16"/>
          <w:szCs w:val="16"/>
        </w:rPr>
      </w:pPr>
      <w:r w:rsidRPr="00C53237">
        <w:rPr>
          <w:rFonts w:ascii="Arial" w:hAnsi="Arial" w:cs="Arial"/>
          <w:sz w:val="16"/>
          <w:szCs w:val="16"/>
        </w:rPr>
        <w:t xml:space="preserve">Al no dar por rescindido el contrato, </w:t>
      </w:r>
      <w:r w:rsidRPr="00C53237">
        <w:rPr>
          <w:rFonts w:ascii="Arial" w:hAnsi="Arial" w:cs="Arial"/>
          <w:b/>
          <w:sz w:val="16"/>
          <w:szCs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rPr>
        <w:t>”</w:t>
      </w:r>
      <w:r w:rsidRPr="00C53237">
        <w:rPr>
          <w:rFonts w:ascii="Arial" w:hAnsi="Arial" w:cs="Arial"/>
          <w:sz w:val="16"/>
          <w:szCs w:val="16"/>
        </w:rPr>
        <w:t xml:space="preserve"> establecerá con “</w:t>
      </w:r>
      <w:r w:rsidRPr="00C53237">
        <w:rPr>
          <w:rFonts w:ascii="Arial" w:hAnsi="Arial" w:cs="Arial"/>
          <w:b/>
          <w:sz w:val="16"/>
          <w:szCs w:val="16"/>
        </w:rPr>
        <w:t>EL PROVEEDOR”</w:t>
      </w:r>
      <w:r w:rsidRPr="00C53237">
        <w:rPr>
          <w:rFonts w:ascii="Arial" w:hAnsi="Arial" w:cs="Arial"/>
          <w:sz w:val="16"/>
          <w:szCs w:val="16"/>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w:t>
      </w:r>
      <w:r>
        <w:rPr>
          <w:rFonts w:ascii="Arial" w:hAnsi="Arial" w:cs="Arial"/>
          <w:sz w:val="16"/>
          <w:szCs w:val="16"/>
        </w:rPr>
        <w:t xml:space="preserve">Servicios del Sector </w:t>
      </w:r>
      <w:r w:rsidRPr="00C53237">
        <w:rPr>
          <w:rFonts w:ascii="Arial" w:hAnsi="Arial" w:cs="Arial"/>
          <w:sz w:val="16"/>
          <w:szCs w:val="16"/>
        </w:rPr>
        <w:t>Público.</w:t>
      </w:r>
    </w:p>
    <w:p w14:paraId="1640BD51" w14:textId="77777777" w:rsidR="00402095" w:rsidRPr="00C53237" w:rsidRDefault="00402095" w:rsidP="00402095">
      <w:pPr>
        <w:spacing w:after="0" w:line="240" w:lineRule="auto"/>
        <w:ind w:right="-62"/>
        <w:jc w:val="both"/>
        <w:rPr>
          <w:rFonts w:ascii="Arial" w:hAnsi="Arial" w:cs="Arial"/>
          <w:sz w:val="16"/>
          <w:szCs w:val="16"/>
        </w:rPr>
      </w:pPr>
    </w:p>
    <w:p w14:paraId="4CAB9987" w14:textId="77777777" w:rsidR="00402095" w:rsidRPr="00C53237" w:rsidRDefault="00402095" w:rsidP="00402095">
      <w:pPr>
        <w:spacing w:after="0" w:line="240" w:lineRule="auto"/>
        <w:ind w:right="-62"/>
        <w:jc w:val="both"/>
        <w:rPr>
          <w:rFonts w:ascii="Arial" w:hAnsi="Arial" w:cs="Arial"/>
          <w:sz w:val="16"/>
          <w:szCs w:val="16"/>
        </w:rPr>
      </w:pPr>
      <w:r w:rsidRPr="00C53237">
        <w:rPr>
          <w:rFonts w:ascii="Arial" w:hAnsi="Arial" w:cs="Arial"/>
          <w:sz w:val="16"/>
          <w:szCs w:val="16"/>
        </w:rPr>
        <w:t xml:space="preserve">Cuando por motivo del atraso en la entrega de los bienes, o el procedimiento de rescisión se ubique en un ejercicio fiscal diferente a aquél en que hubiere sido adjudicado el contrato, </w:t>
      </w:r>
      <w:r w:rsidRPr="00C53237">
        <w:rPr>
          <w:rFonts w:ascii="Arial" w:hAnsi="Arial" w:cs="Arial"/>
          <w:b/>
          <w:sz w:val="16"/>
          <w:szCs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rPr>
        <w:t>”</w:t>
      </w:r>
      <w:r w:rsidRPr="00C53237">
        <w:rPr>
          <w:rFonts w:ascii="Arial" w:hAnsi="Arial" w:cs="Arial"/>
          <w:sz w:val="16"/>
          <w:szCs w:val="16"/>
        </w:rPr>
        <w:t xml:space="preserve"> podrá recibir los bienes,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artículo 54 de la Ley de Adquisiciones, Arrendamientos y </w:t>
      </w:r>
      <w:r>
        <w:rPr>
          <w:rFonts w:ascii="Arial" w:hAnsi="Arial" w:cs="Arial"/>
          <w:sz w:val="16"/>
          <w:szCs w:val="16"/>
        </w:rPr>
        <w:t xml:space="preserve">Servicios del Sector </w:t>
      </w:r>
      <w:r w:rsidRPr="00C53237">
        <w:rPr>
          <w:rFonts w:ascii="Arial" w:hAnsi="Arial" w:cs="Arial"/>
          <w:sz w:val="16"/>
          <w:szCs w:val="16"/>
        </w:rPr>
        <w:t>Público, se considerará nulo.</w:t>
      </w:r>
    </w:p>
    <w:p w14:paraId="6E2DA65C" w14:textId="77777777" w:rsidR="00402095" w:rsidRPr="00C53237" w:rsidRDefault="00402095" w:rsidP="00402095">
      <w:pPr>
        <w:spacing w:after="0" w:line="240" w:lineRule="auto"/>
        <w:ind w:left="709"/>
        <w:jc w:val="both"/>
        <w:rPr>
          <w:rFonts w:ascii="Arial" w:hAnsi="Arial" w:cs="Arial"/>
          <w:b/>
          <w:sz w:val="16"/>
          <w:szCs w:val="16"/>
        </w:rPr>
      </w:pPr>
    </w:p>
    <w:p w14:paraId="6853FAD9" w14:textId="77777777" w:rsidR="00402095" w:rsidRPr="00C53237" w:rsidRDefault="00402095" w:rsidP="00402095">
      <w:pPr>
        <w:spacing w:after="0" w:line="240" w:lineRule="auto"/>
        <w:jc w:val="both"/>
        <w:rPr>
          <w:rFonts w:ascii="Arial" w:hAnsi="Arial" w:cs="Arial"/>
          <w:sz w:val="16"/>
          <w:szCs w:val="16"/>
        </w:rPr>
      </w:pPr>
      <w:r w:rsidRPr="00C53237">
        <w:rPr>
          <w:rFonts w:ascii="Arial" w:hAnsi="Arial" w:cs="Arial"/>
          <w:sz w:val="16"/>
          <w:szCs w:val="16"/>
        </w:rPr>
        <w:t>En caso de rescisión del contrato, se aplicará la garantía de cumplimiento del contrato.</w:t>
      </w:r>
    </w:p>
    <w:p w14:paraId="78CB5888" w14:textId="77777777" w:rsidR="00402095" w:rsidRPr="00C53237"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u w:val="single"/>
        </w:rPr>
      </w:pPr>
    </w:p>
    <w:p w14:paraId="2C10435B" w14:textId="77777777" w:rsidR="00402095" w:rsidRPr="00C53237"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u w:val="single"/>
        </w:rPr>
      </w:pPr>
      <w:r w:rsidRPr="00C53237">
        <w:rPr>
          <w:rFonts w:ascii="Arial" w:hAnsi="Arial" w:cs="Arial"/>
          <w:b/>
          <w:sz w:val="16"/>
          <w:szCs w:val="16"/>
          <w:u w:val="single"/>
        </w:rPr>
        <w:t>NOVENA.- TERMINACIÓN ANTICIPADA DEL CONTRATO</w:t>
      </w:r>
      <w:r w:rsidRPr="00C53237">
        <w:rPr>
          <w:rFonts w:ascii="Arial" w:hAnsi="Arial" w:cs="Arial"/>
          <w:sz w:val="16"/>
          <w:szCs w:val="16"/>
          <w:u w:val="single"/>
        </w:rPr>
        <w:t>.</w:t>
      </w:r>
    </w:p>
    <w:p w14:paraId="06F4CDE8" w14:textId="77777777" w:rsidR="00402095" w:rsidRPr="00C53237"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788BFA92" w14:textId="77777777" w:rsidR="00402095" w:rsidRPr="00C53237" w:rsidRDefault="00402095" w:rsidP="00402095">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r w:rsidRPr="00C53237">
        <w:rPr>
          <w:rFonts w:ascii="Arial" w:hAnsi="Arial" w:cs="Arial"/>
          <w:sz w:val="16"/>
          <w:szCs w:val="16"/>
          <w:lang w:val="es-ES_tradnl"/>
        </w:rPr>
        <w:t xml:space="preserve">De conformidad a lo señalado por el artículo 54 Bis </w:t>
      </w:r>
      <w:r w:rsidRPr="00C53237">
        <w:rPr>
          <w:rFonts w:ascii="Arial" w:hAnsi="Arial" w:cs="Arial"/>
          <w:sz w:val="16"/>
          <w:szCs w:val="16"/>
        </w:rPr>
        <w:t xml:space="preserve">de la Ley de Adquisiciones, Arrendamientos y Servicios del Sector Público </w:t>
      </w:r>
      <w:r w:rsidRPr="00C53237">
        <w:rPr>
          <w:rFonts w:ascii="Arial" w:hAnsi="Arial" w:cs="Arial"/>
          <w:sz w:val="16"/>
          <w:szCs w:val="16"/>
          <w:lang w:val="es-ES_tradnl"/>
        </w:rPr>
        <w:t xml:space="preserve">y al numeral 102 de su Reglamento, </w:t>
      </w:r>
      <w:r w:rsidRPr="00C53237">
        <w:rPr>
          <w:rFonts w:ascii="Arial" w:hAnsi="Arial" w:cs="Arial"/>
          <w:b/>
          <w:bCs/>
          <w:sz w:val="16"/>
          <w:szCs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bCs/>
          <w:sz w:val="16"/>
          <w:szCs w:val="16"/>
        </w:rPr>
        <w:t xml:space="preserve">” </w:t>
      </w:r>
      <w:r w:rsidRPr="00C53237">
        <w:rPr>
          <w:rFonts w:ascii="Arial" w:hAnsi="Arial" w:cs="Arial"/>
          <w:bCs/>
          <w:sz w:val="16"/>
          <w:szCs w:val="16"/>
        </w:rPr>
        <w:t>y</w:t>
      </w:r>
      <w:r w:rsidRPr="00C53237">
        <w:rPr>
          <w:rFonts w:ascii="Arial" w:hAnsi="Arial" w:cs="Arial"/>
          <w:b/>
          <w:bCs/>
          <w:sz w:val="16"/>
          <w:szCs w:val="16"/>
        </w:rPr>
        <w:t xml:space="preserve"> </w:t>
      </w:r>
      <w:r w:rsidRPr="00C53237">
        <w:rPr>
          <w:rFonts w:ascii="Arial" w:hAnsi="Arial" w:cs="Arial"/>
          <w:b/>
          <w:sz w:val="16"/>
          <w:szCs w:val="16"/>
          <w:lang w:val="es-ES_tradnl"/>
        </w:rPr>
        <w:t>“EL PROVEEDOR”</w:t>
      </w:r>
      <w:r w:rsidRPr="00C53237">
        <w:rPr>
          <w:rFonts w:ascii="Arial" w:hAnsi="Arial" w:cs="Arial"/>
          <w:sz w:val="16"/>
          <w:szCs w:val="16"/>
          <w:lang w:val="es-ES_tradnl"/>
        </w:rPr>
        <w:t>, convienen en que podrán dar por terminado anticipadamente el presente contrato sin que medie resolución judicial, en los siguientes casos:</w:t>
      </w:r>
    </w:p>
    <w:p w14:paraId="2D18A335" w14:textId="77777777" w:rsidR="00402095" w:rsidRPr="00C53237" w:rsidRDefault="00402095" w:rsidP="00402095">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p>
    <w:p w14:paraId="2539FEF3" w14:textId="77777777" w:rsidR="00402095" w:rsidRPr="00C53237" w:rsidRDefault="00402095" w:rsidP="00402095">
      <w:pPr>
        <w:numPr>
          <w:ilvl w:val="0"/>
          <w:numId w:val="63"/>
        </w:num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r w:rsidRPr="00C53237">
        <w:rPr>
          <w:rFonts w:ascii="Arial" w:hAnsi="Arial" w:cs="Arial"/>
          <w:sz w:val="16"/>
          <w:szCs w:val="16"/>
        </w:rPr>
        <w:t>Cuando concurran razones de interés general;</w:t>
      </w:r>
    </w:p>
    <w:p w14:paraId="3CF669D3" w14:textId="77777777" w:rsidR="00402095" w:rsidRPr="00C53237" w:rsidRDefault="00402095" w:rsidP="00402095">
      <w:pPr>
        <w:numPr>
          <w:ilvl w:val="0"/>
          <w:numId w:val="63"/>
        </w:num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r w:rsidRPr="00C53237">
        <w:rPr>
          <w:rFonts w:ascii="Arial" w:hAnsi="Arial" w:cs="Arial"/>
          <w:sz w:val="16"/>
          <w:szCs w:val="16"/>
        </w:rPr>
        <w:t>Cuando por causa justificada se extinga la necesidad de requerir los bienes originalmente contratados y se demuestre que de continuar con el cumplimiento de las obligaciones pactadas se ocasionaría algún daño o perjuicio al Estado.</w:t>
      </w:r>
    </w:p>
    <w:p w14:paraId="54468A4F" w14:textId="77777777" w:rsidR="00402095" w:rsidRPr="00C53237" w:rsidRDefault="00402095" w:rsidP="00402095">
      <w:pPr>
        <w:numPr>
          <w:ilvl w:val="0"/>
          <w:numId w:val="63"/>
        </w:num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r w:rsidRPr="00C53237">
        <w:rPr>
          <w:rFonts w:ascii="Arial" w:hAnsi="Arial" w:cs="Arial"/>
          <w:sz w:val="16"/>
          <w:szCs w:val="16"/>
        </w:rPr>
        <w:t>Cuando se determine la nulidad total o parcial de los actos que dieron origen al contrato, con motivo de la resolución de una inconformidad emitida por la Secretaría de la Función Pública.</w:t>
      </w:r>
    </w:p>
    <w:p w14:paraId="3134DD8E" w14:textId="77777777" w:rsidR="00402095" w:rsidRPr="00C53237" w:rsidRDefault="00402095" w:rsidP="00402095">
      <w:p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542456CB" w14:textId="77777777" w:rsidR="00402095" w:rsidRPr="00C53237" w:rsidRDefault="00402095" w:rsidP="00402095">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r w:rsidRPr="00C53237">
        <w:rPr>
          <w:rFonts w:ascii="Arial" w:hAnsi="Arial" w:cs="Arial"/>
          <w:sz w:val="16"/>
          <w:szCs w:val="16"/>
        </w:rPr>
        <w:t>La determinación de dar por terminado anticipadamente el Contrato deberá constar por escrito mediante dictamen emitido por la titular de la Subdirección de Recursos Materiales y el área requirente de los bienes, en el cual se precisen las razones o las causas justificadas que den origen a la misma y bajo su responsabilidad.</w:t>
      </w:r>
    </w:p>
    <w:p w14:paraId="11228B28" w14:textId="77777777" w:rsidR="00402095" w:rsidRPr="00C53237" w:rsidRDefault="00402095" w:rsidP="00402095">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75413619" w14:textId="77777777" w:rsidR="00402095" w:rsidRPr="00C53237" w:rsidRDefault="00402095" w:rsidP="00402095">
      <w:pPr>
        <w:spacing w:after="0" w:line="240" w:lineRule="auto"/>
        <w:jc w:val="both"/>
        <w:rPr>
          <w:rFonts w:ascii="Arial" w:hAnsi="Arial" w:cs="Arial"/>
          <w:sz w:val="16"/>
          <w:szCs w:val="16"/>
        </w:rPr>
      </w:pPr>
      <w:r w:rsidRPr="00C53237">
        <w:rPr>
          <w:rFonts w:ascii="Arial" w:hAnsi="Arial" w:cs="Arial"/>
          <w:sz w:val="16"/>
          <w:szCs w:val="16"/>
        </w:rPr>
        <w:t>Derivado de lo anterior, se procederá a la formalización del Convenio de Terminación respectivo y del Finiquito, en donde se detallarán en forma pormenorizada los importes a cubrir, los bienes entregados que se hayan cubierto y los que estén pendientes de pago.</w:t>
      </w:r>
    </w:p>
    <w:p w14:paraId="61C5629A" w14:textId="77777777" w:rsidR="00402095" w:rsidRPr="00C53237" w:rsidRDefault="00402095" w:rsidP="00402095">
      <w:pPr>
        <w:spacing w:after="0" w:line="240" w:lineRule="auto"/>
        <w:jc w:val="both"/>
        <w:rPr>
          <w:rFonts w:ascii="Arial" w:hAnsi="Arial" w:cs="Arial"/>
          <w:sz w:val="16"/>
          <w:szCs w:val="16"/>
        </w:rPr>
      </w:pPr>
    </w:p>
    <w:p w14:paraId="6C64A228" w14:textId="77777777" w:rsidR="00402095" w:rsidRPr="00C53237" w:rsidRDefault="00402095" w:rsidP="00402095">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r w:rsidRPr="00C53237">
        <w:rPr>
          <w:rFonts w:ascii="Arial" w:hAnsi="Arial" w:cs="Arial"/>
          <w:sz w:val="16"/>
          <w:szCs w:val="16"/>
        </w:rPr>
        <w:t xml:space="preserve">Asimismo, </w:t>
      </w:r>
      <w:r w:rsidRPr="00C53237">
        <w:rPr>
          <w:rFonts w:ascii="Arial" w:hAnsi="Arial" w:cs="Arial"/>
          <w:b/>
          <w:sz w:val="16"/>
          <w:szCs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rPr>
        <w:t>”</w:t>
      </w:r>
      <w:r w:rsidRPr="00C53237">
        <w:rPr>
          <w:rFonts w:ascii="Arial" w:hAnsi="Arial" w:cs="Arial"/>
          <w:sz w:val="16"/>
          <w:szCs w:val="16"/>
        </w:rPr>
        <w:t xml:space="preserve"> rembolsará a </w:t>
      </w:r>
      <w:r w:rsidRPr="00C53237">
        <w:rPr>
          <w:rFonts w:ascii="Arial" w:hAnsi="Arial" w:cs="Arial"/>
          <w:b/>
          <w:sz w:val="16"/>
          <w:szCs w:val="16"/>
        </w:rPr>
        <w:t>“EL PROVEEDOR”</w:t>
      </w:r>
      <w:r w:rsidRPr="00C53237">
        <w:rPr>
          <w:rFonts w:ascii="Arial" w:hAnsi="Arial" w:cs="Arial"/>
          <w:sz w:val="16"/>
          <w:szCs w:val="16"/>
        </w:rPr>
        <w:t xml:space="preserve"> los gastos no recuperables en que haya incurrido, siempre que éstos sean razonables, estén debidamente comprobados y se relacionen directamente con el presente contrato.</w:t>
      </w:r>
    </w:p>
    <w:p w14:paraId="6BADCE2B" w14:textId="77777777" w:rsidR="00402095" w:rsidRPr="00406F33" w:rsidRDefault="00402095" w:rsidP="00402095">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05CB285B" w14:textId="77777777" w:rsidR="00402095" w:rsidRPr="00406F33" w:rsidRDefault="00402095" w:rsidP="00402095">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r w:rsidRPr="00406F33">
        <w:rPr>
          <w:rFonts w:ascii="Arial" w:hAnsi="Arial" w:cs="Arial"/>
          <w:b/>
          <w:sz w:val="16"/>
          <w:szCs w:val="16"/>
          <w:u w:val="single"/>
        </w:rPr>
        <w:t>DÉCIMA.- AUTORIZACIÓN DE PRÓRROGAS.</w:t>
      </w:r>
    </w:p>
    <w:p w14:paraId="5DD7F1B7" w14:textId="77777777" w:rsidR="00402095" w:rsidRPr="00406F33" w:rsidRDefault="00402095" w:rsidP="00402095">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4060DE56" w14:textId="77777777" w:rsidR="00402095" w:rsidRPr="00406F33" w:rsidRDefault="00402095" w:rsidP="00402095">
      <w:pPr>
        <w:spacing w:after="0" w:line="240" w:lineRule="auto"/>
        <w:jc w:val="both"/>
        <w:rPr>
          <w:rFonts w:ascii="Arial" w:hAnsi="Arial" w:cs="Arial"/>
          <w:sz w:val="16"/>
          <w:szCs w:val="16"/>
          <w:lang w:val="es-ES_tradnl"/>
        </w:rPr>
      </w:pPr>
      <w:r w:rsidRPr="00406F33">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406F33">
        <w:rPr>
          <w:rFonts w:ascii="Arial" w:hAnsi="Arial" w:cs="Arial"/>
          <w:b/>
          <w:sz w:val="16"/>
          <w:szCs w:val="16"/>
          <w:lang w:val="es-ES_tradnl"/>
        </w:rPr>
        <w:t>”</w:t>
      </w:r>
      <w:r w:rsidRPr="00406F33">
        <w:rPr>
          <w:rFonts w:ascii="Arial" w:hAnsi="Arial" w:cs="Arial"/>
          <w:sz w:val="16"/>
          <w:szCs w:val="16"/>
          <w:lang w:val="es-ES_tradnl"/>
        </w:rPr>
        <w:t xml:space="preserve"> requiere que los bienes objeto del presente contrato sean entregados en tiempo y forma, y exigirá el cabal cumplimiento de los tiempos señalados.</w:t>
      </w:r>
    </w:p>
    <w:p w14:paraId="5F3E4F73" w14:textId="77777777" w:rsidR="00402095" w:rsidRPr="00CE44A8" w:rsidRDefault="00402095" w:rsidP="00402095">
      <w:pPr>
        <w:spacing w:after="0" w:line="240" w:lineRule="auto"/>
        <w:jc w:val="both"/>
        <w:rPr>
          <w:rFonts w:ascii="Arial" w:hAnsi="Arial" w:cs="Arial"/>
          <w:sz w:val="16"/>
          <w:szCs w:val="16"/>
        </w:rPr>
      </w:pPr>
      <w:r w:rsidRPr="00CE44A8">
        <w:rPr>
          <w:rFonts w:ascii="Arial" w:hAnsi="Arial" w:cs="Arial"/>
          <w:sz w:val="16"/>
          <w:szCs w:val="16"/>
        </w:rPr>
        <w:t xml:space="preserve">Sólo en caso fortuito, fuerza mayor o causas atribuibles a </w:t>
      </w:r>
      <w:r w:rsidRPr="00CE44A8">
        <w:rPr>
          <w:rFonts w:ascii="Arial" w:hAnsi="Arial" w:cs="Arial"/>
          <w:b/>
          <w:sz w:val="16"/>
          <w:szCs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E44A8">
        <w:rPr>
          <w:rFonts w:ascii="Arial" w:hAnsi="Arial" w:cs="Arial"/>
          <w:b/>
          <w:sz w:val="16"/>
          <w:szCs w:val="16"/>
        </w:rPr>
        <w:t>”</w:t>
      </w:r>
      <w:r w:rsidRPr="00CE44A8">
        <w:rPr>
          <w:rFonts w:ascii="Arial" w:hAnsi="Arial" w:cs="Arial"/>
          <w:sz w:val="16"/>
          <w:szCs w:val="16"/>
        </w:rPr>
        <w:t>, se considerará el otorgamiento de prórroga, dejando constancia que acredite el supuesto en el expediente de contratación respectivo. Ésta deberá ser solicitada por escrito y demostrada ante la Subdirección de Recursos Materiales.</w:t>
      </w:r>
    </w:p>
    <w:p w14:paraId="747AD02E" w14:textId="77777777" w:rsidR="00402095" w:rsidRPr="00CE44A8" w:rsidRDefault="00402095" w:rsidP="00402095">
      <w:pPr>
        <w:spacing w:after="0" w:line="240" w:lineRule="auto"/>
        <w:jc w:val="both"/>
        <w:rPr>
          <w:rFonts w:ascii="Arial" w:hAnsi="Arial" w:cs="Arial"/>
          <w:sz w:val="16"/>
          <w:szCs w:val="16"/>
        </w:rPr>
      </w:pPr>
    </w:p>
    <w:p w14:paraId="26917A03" w14:textId="77777777" w:rsidR="00402095" w:rsidRPr="00CE44A8" w:rsidRDefault="00402095" w:rsidP="00402095">
      <w:pPr>
        <w:spacing w:after="0" w:line="240" w:lineRule="auto"/>
        <w:jc w:val="both"/>
        <w:rPr>
          <w:rFonts w:ascii="Arial" w:hAnsi="Arial" w:cs="Arial"/>
          <w:sz w:val="16"/>
          <w:szCs w:val="16"/>
        </w:rPr>
      </w:pPr>
      <w:r w:rsidRPr="00CE44A8">
        <w:rPr>
          <w:rFonts w:ascii="Arial" w:hAnsi="Arial" w:cs="Arial"/>
          <w:sz w:val="16"/>
          <w:szCs w:val="16"/>
        </w:rPr>
        <w:t>La prórroga podrá ser otorgada por una sola ocasión, respecto del evento que le dio origen y por el tiempo que la Subdirección de Recursos Materiales, considere necesario de acuerdo a la causa que dio origen a dicha solicitud.</w:t>
      </w:r>
    </w:p>
    <w:p w14:paraId="36027DF6" w14:textId="77777777" w:rsidR="00402095" w:rsidRPr="00CE44A8" w:rsidRDefault="00402095" w:rsidP="00402095">
      <w:pPr>
        <w:pStyle w:val="Prrafodelista"/>
        <w:ind w:left="360"/>
        <w:jc w:val="both"/>
        <w:rPr>
          <w:rFonts w:ascii="Arial" w:hAnsi="Arial" w:cs="Arial"/>
          <w:sz w:val="16"/>
          <w:szCs w:val="16"/>
        </w:rPr>
      </w:pPr>
    </w:p>
    <w:p w14:paraId="18A71B0A" w14:textId="77777777" w:rsidR="00402095" w:rsidRPr="00CE44A8" w:rsidRDefault="00402095" w:rsidP="00402095">
      <w:pPr>
        <w:spacing w:after="0" w:line="240" w:lineRule="auto"/>
        <w:jc w:val="both"/>
        <w:rPr>
          <w:rFonts w:ascii="Arial" w:hAnsi="Arial" w:cs="Arial"/>
          <w:sz w:val="16"/>
          <w:szCs w:val="16"/>
        </w:rPr>
      </w:pPr>
      <w:r w:rsidRPr="00CE44A8">
        <w:rPr>
          <w:rFonts w:ascii="Arial" w:hAnsi="Arial" w:cs="Arial"/>
          <w:sz w:val="16"/>
          <w:szCs w:val="16"/>
          <w:lang w:val="es-ES_tradnl"/>
        </w:rPr>
        <w:t>En ningún caso se considerará como caso fortuito o fuerza mayor la suspensión o cese de actividades de la empresa proveedora, ordenada por autoridades judiciales o administrativas, cualquiera que sea la causa o motivo.</w:t>
      </w:r>
    </w:p>
    <w:p w14:paraId="5DC50BD9" w14:textId="77777777" w:rsidR="00402095" w:rsidRPr="00CE44A8" w:rsidRDefault="00402095" w:rsidP="00402095">
      <w:pPr>
        <w:pStyle w:val="Prrafodelista"/>
        <w:ind w:left="360"/>
        <w:jc w:val="both"/>
        <w:rPr>
          <w:rFonts w:ascii="Arial" w:hAnsi="Arial" w:cs="Arial"/>
          <w:sz w:val="16"/>
          <w:szCs w:val="16"/>
        </w:rPr>
      </w:pPr>
    </w:p>
    <w:p w14:paraId="6B646D07" w14:textId="77777777" w:rsidR="00402095" w:rsidRPr="00CE44A8" w:rsidRDefault="00402095" w:rsidP="00402095">
      <w:pPr>
        <w:spacing w:after="0" w:line="240" w:lineRule="auto"/>
        <w:jc w:val="both"/>
        <w:rPr>
          <w:rFonts w:ascii="Arial" w:hAnsi="Arial" w:cs="Arial"/>
          <w:sz w:val="16"/>
          <w:szCs w:val="16"/>
        </w:rPr>
      </w:pPr>
      <w:r w:rsidRPr="00CE44A8">
        <w:rPr>
          <w:rFonts w:ascii="Arial" w:hAnsi="Arial" w:cs="Arial"/>
          <w:sz w:val="16"/>
          <w:szCs w:val="16"/>
        </w:rPr>
        <w:t>El procedimiento para solicitar la prórroga se ajustará a lo siguiente:</w:t>
      </w:r>
    </w:p>
    <w:p w14:paraId="06B7A6A6" w14:textId="77777777" w:rsidR="00402095" w:rsidRPr="00CE44A8" w:rsidRDefault="00402095" w:rsidP="00402095">
      <w:pPr>
        <w:pStyle w:val="Prrafodelista"/>
        <w:ind w:left="360"/>
        <w:jc w:val="both"/>
        <w:rPr>
          <w:rFonts w:ascii="Arial" w:hAnsi="Arial" w:cs="Arial"/>
          <w:sz w:val="16"/>
          <w:szCs w:val="16"/>
        </w:rPr>
      </w:pPr>
    </w:p>
    <w:p w14:paraId="4E80E095" w14:textId="77777777" w:rsidR="00402095" w:rsidRPr="00CE44A8" w:rsidRDefault="00402095" w:rsidP="00402095">
      <w:pPr>
        <w:spacing w:after="0" w:line="240" w:lineRule="auto"/>
        <w:jc w:val="both"/>
        <w:rPr>
          <w:rFonts w:ascii="Arial" w:hAnsi="Arial" w:cs="Arial"/>
          <w:sz w:val="16"/>
          <w:szCs w:val="16"/>
        </w:rPr>
      </w:pPr>
      <w:r w:rsidRPr="00CE44A8">
        <w:rPr>
          <w:rFonts w:ascii="Arial" w:hAnsi="Arial" w:cs="Arial"/>
          <w:b/>
          <w:sz w:val="16"/>
          <w:szCs w:val="16"/>
        </w:rPr>
        <w:t xml:space="preserve">“EL PROVEEDOR” </w:t>
      </w:r>
      <w:r w:rsidRPr="00CE44A8">
        <w:rPr>
          <w:rFonts w:ascii="Arial" w:hAnsi="Arial" w:cs="Arial"/>
          <w:sz w:val="16"/>
          <w:szCs w:val="16"/>
        </w:rPr>
        <w:t>podrá solicitar prórroga durante el periodo de entrega de los bienes establecido en el contrato, debiendo hacerlo</w:t>
      </w:r>
      <w:r w:rsidRPr="00CE44A8">
        <w:rPr>
          <w:rFonts w:ascii="Arial" w:hAnsi="Arial" w:cs="Arial"/>
          <w:b/>
          <w:sz w:val="16"/>
          <w:szCs w:val="16"/>
        </w:rPr>
        <w:t xml:space="preserve"> </w:t>
      </w:r>
      <w:r w:rsidRPr="00CE44A8">
        <w:rPr>
          <w:rFonts w:ascii="Arial" w:hAnsi="Arial" w:cs="Arial"/>
          <w:sz w:val="16"/>
          <w:szCs w:val="16"/>
        </w:rPr>
        <w:t xml:space="preserve">dentro de los </w:t>
      </w:r>
      <w:r w:rsidRPr="00CE44A8">
        <w:rPr>
          <w:rFonts w:ascii="Arial" w:hAnsi="Arial" w:cs="Arial"/>
          <w:b/>
          <w:sz w:val="16"/>
          <w:szCs w:val="16"/>
        </w:rPr>
        <w:t>03 (tres) días hábiles</w:t>
      </w:r>
      <w:r w:rsidRPr="00CE44A8">
        <w:rPr>
          <w:rFonts w:ascii="Arial" w:hAnsi="Arial" w:cs="Arial"/>
          <w:sz w:val="16"/>
          <w:szCs w:val="16"/>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CE44A8">
        <w:rPr>
          <w:rFonts w:ascii="Arial" w:hAnsi="Arial" w:cs="Arial"/>
          <w:b/>
          <w:sz w:val="16"/>
          <w:szCs w:val="16"/>
        </w:rPr>
        <w:t>09 (nueve) días hábiles</w:t>
      </w:r>
      <w:r w:rsidRPr="00CE44A8">
        <w:rPr>
          <w:rFonts w:ascii="Arial" w:hAnsi="Arial" w:cs="Arial"/>
          <w:sz w:val="16"/>
          <w:szCs w:val="16"/>
        </w:rPr>
        <w:t xml:space="preserve"> posterior a la recepción de la solicitud para contestar al respecto por escrito, mismo que será notificado conforme a lo dispuesto en el </w:t>
      </w:r>
      <w:r w:rsidRPr="00CE44A8">
        <w:rPr>
          <w:rFonts w:ascii="Arial" w:hAnsi="Arial" w:cs="Arial"/>
          <w:color w:val="FF0000"/>
          <w:sz w:val="16"/>
          <w:szCs w:val="16"/>
        </w:rPr>
        <w:t>numeral IV, punto 9 “Notificaciones a los licitantes participantes”</w:t>
      </w:r>
      <w:r w:rsidRPr="00CE44A8">
        <w:rPr>
          <w:rFonts w:ascii="Arial" w:hAnsi="Arial" w:cs="Arial"/>
          <w:sz w:val="16"/>
          <w:szCs w:val="16"/>
        </w:rPr>
        <w:t xml:space="preserve"> de la convocatoria de </w:t>
      </w:r>
      <w:r>
        <w:rPr>
          <w:rFonts w:ascii="Arial" w:hAnsi="Arial" w:cs="Arial"/>
          <w:sz w:val="16"/>
          <w:szCs w:val="16"/>
        </w:rPr>
        <w:t>Licitación</w:t>
      </w:r>
      <w:r w:rsidRPr="00CE44A8">
        <w:rPr>
          <w:rFonts w:ascii="Arial" w:hAnsi="Arial" w:cs="Arial"/>
          <w:sz w:val="16"/>
          <w:szCs w:val="16"/>
        </w:rPr>
        <w:t>.</w:t>
      </w:r>
    </w:p>
    <w:p w14:paraId="41348966" w14:textId="77777777" w:rsidR="00402095" w:rsidRPr="00CE44A8" w:rsidRDefault="00402095" w:rsidP="00402095">
      <w:pPr>
        <w:pStyle w:val="Prrafodelista"/>
        <w:ind w:left="360"/>
        <w:jc w:val="both"/>
        <w:rPr>
          <w:rFonts w:ascii="Arial" w:hAnsi="Arial" w:cs="Arial"/>
          <w:sz w:val="16"/>
          <w:szCs w:val="16"/>
        </w:rPr>
      </w:pPr>
    </w:p>
    <w:p w14:paraId="1787DCA8" w14:textId="77777777" w:rsidR="00402095" w:rsidRPr="00CE44A8" w:rsidRDefault="00402095" w:rsidP="00402095">
      <w:pPr>
        <w:spacing w:after="0" w:line="240" w:lineRule="auto"/>
        <w:jc w:val="both"/>
        <w:rPr>
          <w:rFonts w:ascii="Arial" w:hAnsi="Arial" w:cs="Arial"/>
          <w:sz w:val="16"/>
          <w:szCs w:val="16"/>
        </w:rPr>
      </w:pPr>
      <w:r w:rsidRPr="00CE44A8">
        <w:rPr>
          <w:rFonts w:ascii="Arial" w:hAnsi="Arial" w:cs="Arial"/>
          <w:sz w:val="16"/>
          <w:szCs w:val="16"/>
        </w:rPr>
        <w:t xml:space="preserve">A efectos de dar contestación, la Subdirección de Recursos Materiales, correrá traslado del escrito de solicitud de prórroga al área requirente de los bienes, a efecto de que se manifieste respecto a la procedencia de la misma, para lo cual ésta tendrá un plazo de </w:t>
      </w:r>
      <w:r w:rsidRPr="00CE44A8">
        <w:rPr>
          <w:rFonts w:ascii="Arial" w:hAnsi="Arial" w:cs="Arial"/>
          <w:b/>
          <w:sz w:val="16"/>
          <w:szCs w:val="16"/>
        </w:rPr>
        <w:t>04 (cuatro) días hábiles</w:t>
      </w:r>
      <w:r w:rsidRPr="00CE44A8">
        <w:rPr>
          <w:rFonts w:ascii="Arial" w:hAnsi="Arial" w:cs="Arial"/>
          <w:sz w:val="16"/>
          <w:szCs w:val="16"/>
        </w:rPr>
        <w:t xml:space="preserve"> posteriores a su notificación. Una vez recibidas las manifestaciones se procederá a dar contestación al escrito de solicitud de </w:t>
      </w:r>
      <w:r w:rsidRPr="00CE44A8">
        <w:rPr>
          <w:rFonts w:ascii="Arial" w:hAnsi="Arial" w:cs="Arial"/>
          <w:b/>
          <w:sz w:val="16"/>
          <w:szCs w:val="16"/>
        </w:rPr>
        <w:t>“EL PROVEEDOR”</w:t>
      </w:r>
      <w:r w:rsidRPr="00CE44A8">
        <w:rPr>
          <w:rFonts w:ascii="Arial" w:hAnsi="Arial" w:cs="Arial"/>
          <w:sz w:val="16"/>
          <w:szCs w:val="16"/>
        </w:rPr>
        <w:t>.</w:t>
      </w:r>
    </w:p>
    <w:p w14:paraId="5228E143" w14:textId="77777777" w:rsidR="00402095" w:rsidRPr="00CE44A8" w:rsidRDefault="00402095" w:rsidP="00402095">
      <w:pPr>
        <w:pStyle w:val="Prrafodelista"/>
        <w:ind w:left="360"/>
        <w:jc w:val="both"/>
        <w:rPr>
          <w:rFonts w:ascii="Arial" w:hAnsi="Arial" w:cs="Arial"/>
          <w:sz w:val="16"/>
          <w:szCs w:val="16"/>
        </w:rPr>
      </w:pPr>
    </w:p>
    <w:p w14:paraId="0556A514" w14:textId="77777777" w:rsidR="00402095" w:rsidRPr="00CE44A8" w:rsidRDefault="00402095" w:rsidP="00402095">
      <w:pPr>
        <w:spacing w:after="0" w:line="240" w:lineRule="auto"/>
        <w:jc w:val="both"/>
        <w:rPr>
          <w:rFonts w:ascii="Arial" w:hAnsi="Arial" w:cs="Arial"/>
          <w:sz w:val="16"/>
          <w:szCs w:val="16"/>
        </w:rPr>
      </w:pPr>
      <w:r w:rsidRPr="00CE44A8">
        <w:rPr>
          <w:rFonts w:ascii="Arial" w:hAnsi="Arial" w:cs="Arial"/>
          <w:sz w:val="16"/>
          <w:szCs w:val="16"/>
        </w:rPr>
        <w:t xml:space="preserve">Para el caso de que ocurra el incidente el último día de cumplimiento de contrato, </w:t>
      </w:r>
      <w:r w:rsidRPr="00CE44A8">
        <w:rPr>
          <w:rFonts w:ascii="Arial" w:hAnsi="Arial" w:cs="Arial"/>
          <w:b/>
          <w:sz w:val="16"/>
          <w:szCs w:val="16"/>
        </w:rPr>
        <w:t xml:space="preserve">“EL PROVEEDOR” </w:t>
      </w:r>
      <w:r w:rsidRPr="00CE44A8">
        <w:rPr>
          <w:rFonts w:ascii="Arial" w:hAnsi="Arial" w:cs="Arial"/>
          <w:sz w:val="16"/>
          <w:szCs w:val="16"/>
        </w:rPr>
        <w:t xml:space="preserve">contará con </w:t>
      </w:r>
      <w:r w:rsidRPr="00CE44A8">
        <w:rPr>
          <w:rFonts w:ascii="Arial" w:hAnsi="Arial" w:cs="Arial"/>
          <w:b/>
          <w:sz w:val="16"/>
          <w:szCs w:val="16"/>
        </w:rPr>
        <w:t>01 (un) día hábil</w:t>
      </w:r>
      <w:r w:rsidRPr="00CE44A8">
        <w:rPr>
          <w:rFonts w:ascii="Arial" w:hAnsi="Arial" w:cs="Arial"/>
          <w:sz w:val="16"/>
          <w:szCs w:val="16"/>
        </w:rPr>
        <w:t xml:space="preserve"> para solicitar la prórroga</w:t>
      </w:r>
      <w:r w:rsidRPr="00CE44A8">
        <w:rPr>
          <w:rFonts w:ascii="Arial" w:hAnsi="Arial" w:cs="Arial"/>
          <w:b/>
          <w:sz w:val="16"/>
          <w:szCs w:val="16"/>
        </w:rPr>
        <w:t xml:space="preserve"> </w:t>
      </w:r>
      <w:r w:rsidRPr="00CE44A8">
        <w:rPr>
          <w:rFonts w:ascii="Arial" w:hAnsi="Arial" w:cs="Arial"/>
          <w:sz w:val="16"/>
          <w:szCs w:val="16"/>
        </w:rPr>
        <w:t>correspondiente.</w:t>
      </w:r>
    </w:p>
    <w:p w14:paraId="6807ACA8" w14:textId="77777777" w:rsidR="00402095" w:rsidRPr="00CE44A8" w:rsidRDefault="00402095" w:rsidP="00402095">
      <w:pPr>
        <w:pStyle w:val="Prrafodelista"/>
        <w:ind w:left="360"/>
        <w:jc w:val="both"/>
        <w:rPr>
          <w:rFonts w:ascii="Arial" w:hAnsi="Arial" w:cs="Arial"/>
          <w:sz w:val="16"/>
          <w:szCs w:val="16"/>
        </w:rPr>
      </w:pPr>
    </w:p>
    <w:p w14:paraId="0977924F" w14:textId="77777777" w:rsidR="00402095" w:rsidRPr="00CE44A8" w:rsidRDefault="00402095" w:rsidP="00402095">
      <w:pPr>
        <w:spacing w:after="0" w:line="240" w:lineRule="auto"/>
        <w:jc w:val="both"/>
        <w:rPr>
          <w:rFonts w:ascii="Arial" w:hAnsi="Arial" w:cs="Arial"/>
          <w:sz w:val="16"/>
          <w:szCs w:val="16"/>
        </w:rPr>
      </w:pPr>
      <w:r w:rsidRPr="00CE44A8">
        <w:rPr>
          <w:rFonts w:ascii="Arial" w:hAnsi="Arial" w:cs="Arial"/>
          <w:sz w:val="16"/>
          <w:szCs w:val="16"/>
        </w:rPr>
        <w:t>En caso de que se autorice la prórroga, el nuevo periodo autorizado para la</w:t>
      </w:r>
      <w:r w:rsidRPr="00CE44A8">
        <w:rPr>
          <w:rFonts w:ascii="Arial" w:hAnsi="Arial" w:cs="Arial"/>
          <w:b/>
          <w:sz w:val="16"/>
          <w:szCs w:val="16"/>
        </w:rPr>
        <w:t xml:space="preserve"> </w:t>
      </w:r>
      <w:r w:rsidRPr="00CE44A8">
        <w:rPr>
          <w:rFonts w:ascii="Arial" w:hAnsi="Arial" w:cs="Arial"/>
          <w:sz w:val="16"/>
          <w:szCs w:val="16"/>
        </w:rPr>
        <w:t>entrega de los bienes, contará a partir de que le sea notificada la respuesta a la solicitud.</w:t>
      </w:r>
    </w:p>
    <w:p w14:paraId="4B349C0B" w14:textId="77777777" w:rsidR="00402095" w:rsidRPr="00CE44A8" w:rsidRDefault="00402095" w:rsidP="00402095">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p>
    <w:p w14:paraId="3C532671" w14:textId="77777777" w:rsidR="00402095" w:rsidRPr="00CE44A8"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r w:rsidRPr="00CE44A8">
        <w:rPr>
          <w:rFonts w:ascii="Arial" w:hAnsi="Arial" w:cs="Arial"/>
          <w:b/>
          <w:sz w:val="16"/>
          <w:szCs w:val="16"/>
          <w:u w:val="single"/>
        </w:rPr>
        <w:t>DÉCIMA PRIMERA.- MODIFICACIONES AL CONTRATO.</w:t>
      </w:r>
    </w:p>
    <w:p w14:paraId="5CF68BB9" w14:textId="77777777" w:rsidR="00402095" w:rsidRPr="00CE44A8"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795B2DC4" w14:textId="77777777" w:rsidR="00402095" w:rsidRPr="00CE44A8"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bCs/>
          <w:sz w:val="16"/>
          <w:szCs w:val="16"/>
        </w:rPr>
      </w:pPr>
      <w:r w:rsidRPr="00CE44A8">
        <w:rPr>
          <w:rFonts w:ascii="Arial" w:hAnsi="Arial" w:cs="Arial"/>
          <w:bCs/>
          <w:sz w:val="16"/>
          <w:szCs w:val="16"/>
        </w:rPr>
        <w:t xml:space="preserve">De conformidad al artículo 52 de la </w:t>
      </w:r>
      <w:r>
        <w:rPr>
          <w:rFonts w:ascii="Arial" w:hAnsi="Arial" w:cs="Arial"/>
          <w:sz w:val="16"/>
          <w:szCs w:val="16"/>
        </w:rPr>
        <w:t>Ley de Adquisiciones Arrendamientos y Servicios del Sector Público</w:t>
      </w:r>
      <w:r w:rsidRPr="00CE44A8">
        <w:rPr>
          <w:rFonts w:ascii="Arial" w:hAnsi="Arial" w:cs="Arial"/>
          <w:sz w:val="16"/>
          <w:szCs w:val="16"/>
        </w:rPr>
        <w:t xml:space="preserve"> y al numeral 91 de su Reglamento,</w:t>
      </w:r>
      <w:r w:rsidRPr="00CE44A8">
        <w:rPr>
          <w:rFonts w:ascii="Arial" w:hAnsi="Arial" w:cs="Arial"/>
          <w:b/>
          <w:bCs/>
          <w:sz w:val="16"/>
          <w:szCs w:val="16"/>
        </w:rPr>
        <w:t xml:space="preserve"> “EL </w:t>
      </w:r>
      <w:r w:rsidRPr="000B6318">
        <w:rPr>
          <w:rFonts w:ascii="Arial" w:hAnsi="Arial" w:cs="Arial"/>
          <w:b/>
          <w:sz w:val="16"/>
          <w:szCs w:val="16"/>
          <w:lang w:val="es-ES_tradnl"/>
        </w:rPr>
        <w:t>CIATEJ</w:t>
      </w:r>
      <w:r>
        <w:rPr>
          <w:rFonts w:ascii="Arial" w:hAnsi="Arial" w:cs="Arial"/>
          <w:b/>
          <w:sz w:val="16"/>
          <w:szCs w:val="16"/>
          <w:lang w:val="es-ES_tradnl"/>
        </w:rPr>
        <w:t>, A.C.</w:t>
      </w:r>
      <w:r w:rsidRPr="00CE44A8">
        <w:rPr>
          <w:rFonts w:ascii="Arial" w:hAnsi="Arial" w:cs="Arial"/>
          <w:b/>
          <w:bCs/>
          <w:sz w:val="16"/>
          <w:szCs w:val="16"/>
        </w:rPr>
        <w:t xml:space="preserve">”, </w:t>
      </w:r>
      <w:r w:rsidRPr="00CE44A8">
        <w:rPr>
          <w:rFonts w:ascii="Arial" w:hAnsi="Arial" w:cs="Arial"/>
          <w:bCs/>
          <w:sz w:val="16"/>
          <w:szCs w:val="16"/>
        </w:rPr>
        <w:t>dentro de su presupuesto aprobado y disponible, a solicitud y bajo responsabilidad del área requirente de los bienes y por razones fundadas y explicitas, podrá acordar el incremento del monto del contrato o de la cantidad de los bienes, mediante modificación al presente contrato, siempre que la modificación no rebase el 20% del monto o la cantidad de los conceptos o volúmenes establecidos originalmente y el precio de los bienes sea igual al pactado originalmente o en su caso ampliar únicamente el plazo o la vigencia del contrato, sin que esto implique incremento en el monto total contratado o de la cantidad de los bienes contratados.</w:t>
      </w:r>
      <w:r w:rsidRPr="00CE44A8">
        <w:rPr>
          <w:rFonts w:ascii="Arial" w:hAnsi="Arial" w:cs="Arial"/>
          <w:b/>
          <w:bCs/>
          <w:sz w:val="16"/>
          <w:szCs w:val="16"/>
        </w:rPr>
        <w:t xml:space="preserve"> </w:t>
      </w:r>
    </w:p>
    <w:p w14:paraId="39F7B82E" w14:textId="77777777" w:rsidR="00402095" w:rsidRPr="00CE44A8"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bCs/>
          <w:sz w:val="16"/>
          <w:szCs w:val="16"/>
        </w:rPr>
      </w:pPr>
    </w:p>
    <w:p w14:paraId="6F619FD7" w14:textId="77777777" w:rsidR="00402095" w:rsidRPr="00CE44A8"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r w:rsidRPr="00CE44A8">
        <w:rPr>
          <w:rFonts w:ascii="Arial" w:hAnsi="Arial" w:cs="Arial"/>
          <w:sz w:val="16"/>
          <w:szCs w:val="16"/>
          <w:lang w:val="es-ES_tradnl"/>
        </w:rPr>
        <w:t xml:space="preserve">Cualquier modificación a los términos del presente Contrato será formalizada mediante convenio por escrito debidamente firmado por </w:t>
      </w:r>
      <w:r w:rsidRPr="00CE44A8">
        <w:rPr>
          <w:rFonts w:ascii="Arial" w:hAnsi="Arial" w:cs="Arial"/>
          <w:b/>
          <w:bCs/>
          <w:sz w:val="16"/>
          <w:szCs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E44A8">
        <w:rPr>
          <w:rFonts w:ascii="Arial" w:hAnsi="Arial" w:cs="Arial"/>
          <w:b/>
          <w:bCs/>
          <w:sz w:val="16"/>
          <w:szCs w:val="16"/>
        </w:rPr>
        <w:t xml:space="preserve">” </w:t>
      </w:r>
      <w:r w:rsidRPr="00CE44A8">
        <w:rPr>
          <w:rFonts w:ascii="Arial" w:hAnsi="Arial" w:cs="Arial"/>
          <w:bCs/>
          <w:sz w:val="16"/>
          <w:szCs w:val="16"/>
        </w:rPr>
        <w:t>y</w:t>
      </w:r>
      <w:r w:rsidRPr="00CE44A8">
        <w:rPr>
          <w:rFonts w:ascii="Arial" w:hAnsi="Arial" w:cs="Arial"/>
          <w:b/>
          <w:bCs/>
          <w:sz w:val="16"/>
          <w:szCs w:val="16"/>
        </w:rPr>
        <w:t xml:space="preserve"> </w:t>
      </w:r>
      <w:r w:rsidRPr="00CE44A8">
        <w:rPr>
          <w:rFonts w:ascii="Arial" w:hAnsi="Arial" w:cs="Arial"/>
          <w:b/>
          <w:sz w:val="16"/>
          <w:szCs w:val="16"/>
          <w:lang w:val="es-ES_tradnl"/>
        </w:rPr>
        <w:t>“EL PROVEEDOR”</w:t>
      </w:r>
      <w:r w:rsidRPr="00CE44A8">
        <w:rPr>
          <w:rFonts w:ascii="Arial" w:hAnsi="Arial" w:cs="Arial"/>
          <w:sz w:val="16"/>
          <w:szCs w:val="16"/>
          <w:lang w:val="es-ES_tradnl"/>
        </w:rPr>
        <w:t xml:space="preserve">.  </w:t>
      </w:r>
    </w:p>
    <w:p w14:paraId="0F3DE0DD" w14:textId="77777777" w:rsidR="00402095" w:rsidRPr="00CE44A8"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p>
    <w:p w14:paraId="53E8252C" w14:textId="77777777" w:rsidR="00402095" w:rsidRPr="00CE44A8"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r w:rsidRPr="00CE44A8">
        <w:rPr>
          <w:rFonts w:ascii="Arial" w:hAnsi="Arial" w:cs="Arial"/>
          <w:sz w:val="16"/>
          <w:szCs w:val="16"/>
          <w:lang w:val="es-ES_tradnl"/>
        </w:rPr>
        <w:lastRenderedPageBreak/>
        <w:t>Las modificaciones a los plazos establecidos para la entrega de los bienes, deberán efectuarse previamente al vencimiento de las fechas estipuladas originalmente, en caso contrario se considerará atraso y serán aplicables las penas correspondientes en los términos del presente contrato.</w:t>
      </w:r>
    </w:p>
    <w:p w14:paraId="0BE6ED3E" w14:textId="77777777" w:rsidR="00402095" w:rsidRPr="00CE44A8"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p>
    <w:p w14:paraId="35281859" w14:textId="77777777" w:rsidR="00402095" w:rsidRPr="00CE44A8"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r w:rsidRPr="00CE44A8">
        <w:rPr>
          <w:rFonts w:ascii="Arial" w:hAnsi="Arial" w:cs="Arial"/>
          <w:sz w:val="16"/>
          <w:szCs w:val="16"/>
          <w:lang w:val="es-ES_tradnl"/>
        </w:rPr>
        <w:t xml:space="preserve">No procederán modificaciones que se refieran a precios, anticipos, pagos progresivos, especificaciones y, en general, cualquier cambio que implique otorgar condiciones más ventajosas a </w:t>
      </w:r>
      <w:r w:rsidRPr="00CE44A8">
        <w:rPr>
          <w:rFonts w:ascii="Arial" w:hAnsi="Arial" w:cs="Arial"/>
          <w:b/>
          <w:sz w:val="16"/>
          <w:szCs w:val="16"/>
          <w:lang w:val="es-ES_tradnl"/>
        </w:rPr>
        <w:t xml:space="preserve">“EL PROVEEDOR” </w:t>
      </w:r>
      <w:r w:rsidRPr="00CE44A8">
        <w:rPr>
          <w:rFonts w:ascii="Arial" w:hAnsi="Arial" w:cs="Arial"/>
          <w:sz w:val="16"/>
          <w:szCs w:val="16"/>
          <w:lang w:val="es-ES_tradnl"/>
        </w:rPr>
        <w:t>comparadas con las establecidas originalmente.</w:t>
      </w:r>
    </w:p>
    <w:p w14:paraId="5E3AEA58" w14:textId="77777777" w:rsidR="00402095" w:rsidRPr="00CE44A8"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p>
    <w:p w14:paraId="153D0DE9" w14:textId="77777777" w:rsidR="00402095" w:rsidRPr="00CE44A8" w:rsidRDefault="00402095" w:rsidP="00402095">
      <w:pPr>
        <w:pStyle w:val="Texto0"/>
        <w:spacing w:after="0" w:line="240" w:lineRule="auto"/>
        <w:ind w:firstLine="0"/>
        <w:rPr>
          <w:sz w:val="16"/>
          <w:szCs w:val="16"/>
          <w:lang w:val="es-ES_tradnl" w:eastAsia="es-MX"/>
        </w:rPr>
      </w:pPr>
      <w:r w:rsidRPr="00CE44A8">
        <w:rPr>
          <w:sz w:val="16"/>
          <w:szCs w:val="16"/>
          <w:lang w:val="es-ES_tradnl" w:eastAsia="es-MX"/>
        </w:rPr>
        <w:t xml:space="preserve">Las modificaciones en monto, plazo o vigencia al presente contrato conllevarán el respectivo ajuste a la garantía de cumplimiento cuando dicho incremento no se encuentre cubierto por la garantía originalmente otorgada, para lo cual deberá estipularse en el convenio modificatorio respectivo el plazo para entregar la ampliación de garantía, el cual no deberá exceder de diez días naturales siguientes a la firma de dicho convenio, así como la fecha de entrega de los bienes. Tratándose de fianza, el ajuste correspondiente se realizará conforme a lo dispuesto por la fracción II y el último párrafo del artículo 103 del Reglamento </w:t>
      </w:r>
      <w:r w:rsidRPr="00CE44A8">
        <w:rPr>
          <w:bCs/>
          <w:sz w:val="16"/>
          <w:szCs w:val="16"/>
        </w:rPr>
        <w:t xml:space="preserve">de la </w:t>
      </w:r>
      <w:r>
        <w:rPr>
          <w:sz w:val="16"/>
          <w:szCs w:val="16"/>
        </w:rPr>
        <w:t>Ley de Adquisiciones Arrendamientos y Servicios del Sector Público</w:t>
      </w:r>
      <w:r w:rsidRPr="00CE44A8">
        <w:rPr>
          <w:sz w:val="16"/>
          <w:szCs w:val="16"/>
          <w:lang w:val="es-ES_tradnl" w:eastAsia="es-MX"/>
        </w:rPr>
        <w:t>.</w:t>
      </w:r>
    </w:p>
    <w:p w14:paraId="624B5240" w14:textId="77777777" w:rsidR="00402095" w:rsidRPr="00582F7B" w:rsidRDefault="00402095" w:rsidP="00402095">
      <w:pPr>
        <w:pStyle w:val="Texto0"/>
        <w:spacing w:after="0" w:line="240" w:lineRule="auto"/>
        <w:ind w:firstLine="0"/>
        <w:rPr>
          <w:sz w:val="16"/>
          <w:szCs w:val="16"/>
          <w:highlight w:val="green"/>
          <w:lang w:val="es-ES_tradnl" w:eastAsia="es-MX"/>
        </w:rPr>
      </w:pPr>
    </w:p>
    <w:p w14:paraId="7E9F3A56" w14:textId="77777777" w:rsidR="00402095" w:rsidRPr="00CE44A8"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r w:rsidRPr="00CE44A8">
        <w:rPr>
          <w:rFonts w:ascii="Arial" w:hAnsi="Arial" w:cs="Arial"/>
          <w:b/>
          <w:sz w:val="16"/>
          <w:szCs w:val="16"/>
          <w:u w:val="single"/>
        </w:rPr>
        <w:t>DÉCIMA SEGUNDA.- CESIÓN DE DERECHOS Y OBLIGACIONES.</w:t>
      </w:r>
    </w:p>
    <w:p w14:paraId="3D8DF452" w14:textId="77777777" w:rsidR="00402095" w:rsidRPr="00CE44A8"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09E2CA08" w14:textId="77777777" w:rsidR="00402095" w:rsidRPr="00CE44A8" w:rsidRDefault="00402095" w:rsidP="00402095">
      <w:pPr>
        <w:pStyle w:val="Encabezado"/>
        <w:jc w:val="both"/>
        <w:rPr>
          <w:rFonts w:ascii="Arial" w:hAnsi="Arial" w:cs="Arial"/>
          <w:sz w:val="16"/>
          <w:szCs w:val="16"/>
          <w:lang w:val="es-ES_tradnl"/>
        </w:rPr>
      </w:pPr>
      <w:r w:rsidRPr="00CE44A8">
        <w:rPr>
          <w:rFonts w:ascii="Arial" w:hAnsi="Arial" w:cs="Arial"/>
          <w:sz w:val="16"/>
          <w:szCs w:val="16"/>
          <w:lang w:val="es-ES_tradnl"/>
        </w:rPr>
        <w:t xml:space="preserve">De conformidad al último párrafo del artículo 46 de la Ley de Adquisiciones, Arrendamientos y Servicios del Sector Público , los derechos y obligaciones que se deriven del presente contrato no podrán ser transferidos en forma parcial ni total a favor de cualquier otra persona, con excepción de los derechos de cobro, para lo cual </w:t>
      </w:r>
      <w:r w:rsidRPr="00CE44A8">
        <w:rPr>
          <w:rFonts w:ascii="Arial" w:hAnsi="Arial" w:cs="Arial"/>
          <w:b/>
          <w:sz w:val="16"/>
          <w:szCs w:val="16"/>
        </w:rPr>
        <w:t xml:space="preserve">“EL PROVEEDOR” </w:t>
      </w:r>
      <w:r w:rsidRPr="00CE44A8">
        <w:rPr>
          <w:rFonts w:ascii="Arial" w:hAnsi="Arial" w:cs="Arial"/>
          <w:sz w:val="16"/>
          <w:szCs w:val="16"/>
          <w:lang w:val="es-ES_tradnl"/>
        </w:rPr>
        <w:t xml:space="preserve">deberá solicitar por escrito el consentimiento de la </w:t>
      </w:r>
      <w:r w:rsidRPr="00CE44A8">
        <w:rPr>
          <w:rFonts w:ascii="Arial" w:hAnsi="Arial" w:cs="Arial"/>
          <w:b/>
          <w:sz w:val="16"/>
          <w:szCs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E44A8">
        <w:rPr>
          <w:rFonts w:ascii="Arial" w:hAnsi="Arial" w:cs="Arial"/>
          <w:b/>
          <w:sz w:val="16"/>
          <w:szCs w:val="16"/>
        </w:rPr>
        <w:t xml:space="preserve">”, </w:t>
      </w:r>
      <w:r w:rsidRPr="00CE44A8">
        <w:rPr>
          <w:rFonts w:ascii="Arial" w:hAnsi="Arial" w:cs="Arial"/>
          <w:sz w:val="16"/>
          <w:szCs w:val="16"/>
        </w:rPr>
        <w:t>especificando la persona física o moral a la cual se pretenden ceder los derechos de cobro, así como, si la cesión es parcial o total, determinando en su caso el monto y período de la misma</w:t>
      </w:r>
      <w:r w:rsidRPr="00CE44A8">
        <w:rPr>
          <w:rFonts w:ascii="Arial" w:hAnsi="Arial" w:cs="Arial"/>
          <w:b/>
          <w:sz w:val="16"/>
          <w:szCs w:val="16"/>
        </w:rPr>
        <w:t xml:space="preserve">, “EL </w:t>
      </w:r>
      <w:r w:rsidRPr="000B6318">
        <w:rPr>
          <w:rFonts w:ascii="Arial" w:hAnsi="Arial" w:cs="Arial"/>
          <w:b/>
          <w:sz w:val="16"/>
          <w:szCs w:val="16"/>
          <w:lang w:val="es-ES_tradnl"/>
        </w:rPr>
        <w:t>CIATEJ</w:t>
      </w:r>
      <w:r>
        <w:rPr>
          <w:rFonts w:ascii="Arial" w:hAnsi="Arial" w:cs="Arial"/>
          <w:b/>
          <w:sz w:val="16"/>
          <w:szCs w:val="16"/>
          <w:lang w:val="es-ES_tradnl"/>
        </w:rPr>
        <w:t>, A.C.</w:t>
      </w:r>
      <w:r w:rsidRPr="00CE44A8">
        <w:rPr>
          <w:rFonts w:ascii="Arial" w:hAnsi="Arial" w:cs="Arial"/>
          <w:b/>
          <w:sz w:val="16"/>
          <w:szCs w:val="16"/>
        </w:rPr>
        <w:t xml:space="preserve">”, </w:t>
      </w:r>
      <w:r w:rsidRPr="00CE44A8">
        <w:rPr>
          <w:rFonts w:ascii="Arial" w:hAnsi="Arial" w:cs="Arial"/>
          <w:sz w:val="16"/>
          <w:szCs w:val="16"/>
        </w:rPr>
        <w:t xml:space="preserve">una vez recibido el escrito, analizará la solicitud y en caso de considerarlo procedente otorgará su consentimiento mediante oficio, no obstante lo anterior la factura deberá ser emitida por </w:t>
      </w:r>
      <w:r w:rsidRPr="00CE44A8">
        <w:rPr>
          <w:rFonts w:ascii="Arial" w:hAnsi="Arial" w:cs="Arial"/>
          <w:b/>
          <w:sz w:val="16"/>
          <w:szCs w:val="16"/>
        </w:rPr>
        <w:t>“EL PROVEEDOR</w:t>
      </w:r>
      <w:r w:rsidRPr="00CE44A8">
        <w:rPr>
          <w:rFonts w:ascii="Arial" w:hAnsi="Arial" w:cs="Arial"/>
          <w:sz w:val="16"/>
          <w:szCs w:val="16"/>
        </w:rPr>
        <w:t>.</w:t>
      </w:r>
    </w:p>
    <w:p w14:paraId="5C6D3905" w14:textId="77777777" w:rsidR="00402095" w:rsidRPr="00CE44A8" w:rsidRDefault="00402095" w:rsidP="00402095">
      <w:pPr>
        <w:spacing w:after="0" w:line="240" w:lineRule="auto"/>
        <w:rPr>
          <w:sz w:val="16"/>
          <w:szCs w:val="16"/>
        </w:rPr>
      </w:pPr>
    </w:p>
    <w:p w14:paraId="653163C9" w14:textId="77777777" w:rsidR="00402095" w:rsidRPr="00CE44A8" w:rsidRDefault="00402095" w:rsidP="00402095">
      <w:pPr>
        <w:spacing w:after="0" w:line="240" w:lineRule="auto"/>
        <w:jc w:val="both"/>
        <w:rPr>
          <w:rFonts w:ascii="Arial" w:hAnsi="Arial" w:cs="Arial"/>
          <w:sz w:val="16"/>
          <w:szCs w:val="16"/>
        </w:rPr>
      </w:pPr>
      <w:r w:rsidRPr="00CE44A8">
        <w:rPr>
          <w:sz w:val="16"/>
          <w:szCs w:val="16"/>
        </w:rPr>
        <w:t xml:space="preserve"> </w:t>
      </w:r>
      <w:r w:rsidRPr="00CE44A8">
        <w:rPr>
          <w:rFonts w:ascii="Arial" w:hAnsi="Arial" w:cs="Arial"/>
          <w:b/>
          <w:sz w:val="16"/>
          <w:szCs w:val="16"/>
        </w:rPr>
        <w:t xml:space="preserve">“EL PROVEEDOR, </w:t>
      </w:r>
      <w:r w:rsidRPr="00CE44A8">
        <w:rPr>
          <w:rFonts w:ascii="Arial" w:hAnsi="Arial" w:cs="Arial"/>
          <w:sz w:val="16"/>
          <w:szCs w:val="16"/>
        </w:rPr>
        <w:t xml:space="preserve">deberá presentar la solicitud mencionada en el párrafo anterior, diez días previos a la presentación de la factura que se pretenda cobrar, a efecto de que al momento de presentar la factura para su cobro, se anexe a la misma el oficio por medio del cual </w:t>
      </w:r>
      <w:r w:rsidRPr="00CE44A8">
        <w:rPr>
          <w:rFonts w:ascii="Arial" w:hAnsi="Arial" w:cs="Arial"/>
          <w:b/>
          <w:sz w:val="16"/>
          <w:szCs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E44A8">
        <w:rPr>
          <w:rFonts w:ascii="Arial" w:hAnsi="Arial" w:cs="Arial"/>
          <w:b/>
          <w:sz w:val="16"/>
          <w:szCs w:val="16"/>
        </w:rPr>
        <w:t xml:space="preserve">”, </w:t>
      </w:r>
      <w:r w:rsidRPr="00CE44A8">
        <w:rPr>
          <w:rFonts w:ascii="Arial" w:hAnsi="Arial" w:cs="Arial"/>
          <w:sz w:val="16"/>
          <w:szCs w:val="16"/>
        </w:rPr>
        <w:t>otorga su consentimiento para la cesión de los derechos de cobro</w:t>
      </w:r>
      <w:r w:rsidRPr="00CE44A8">
        <w:rPr>
          <w:rFonts w:ascii="Arial" w:hAnsi="Arial" w:cs="Arial"/>
          <w:b/>
          <w:sz w:val="16"/>
          <w:szCs w:val="16"/>
        </w:rPr>
        <w:t>.</w:t>
      </w:r>
    </w:p>
    <w:p w14:paraId="32CDF03C" w14:textId="77777777" w:rsidR="00402095" w:rsidRPr="00CE44A8"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2185FBF3" w14:textId="77777777" w:rsidR="00402095" w:rsidRPr="00CE44A8" w:rsidRDefault="00402095" w:rsidP="00402095">
      <w:pPr>
        <w:pStyle w:val="Encabezado"/>
        <w:jc w:val="both"/>
        <w:rPr>
          <w:rFonts w:ascii="Arial" w:hAnsi="Arial" w:cs="Arial"/>
          <w:sz w:val="16"/>
          <w:szCs w:val="16"/>
          <w:lang w:val="es-ES_tradnl"/>
        </w:rPr>
      </w:pPr>
      <w:r w:rsidRPr="00CE44A8">
        <w:rPr>
          <w:rFonts w:ascii="Arial" w:hAnsi="Arial" w:cs="Arial"/>
          <w:sz w:val="16"/>
          <w:szCs w:val="16"/>
          <w:lang w:val="es-ES_tradnl"/>
        </w:rPr>
        <w:t xml:space="preserve">La información generada durante la entrega de los bienes, será clasificada como </w:t>
      </w:r>
      <w:r w:rsidRPr="00CE44A8">
        <w:rPr>
          <w:rFonts w:ascii="Arial" w:hAnsi="Arial" w:cs="Arial"/>
          <w:b/>
          <w:sz w:val="16"/>
          <w:szCs w:val="16"/>
          <w:lang w:val="es-ES_tradnl"/>
        </w:rPr>
        <w:t>“CONFIDENCIAL”</w:t>
      </w:r>
      <w:r w:rsidRPr="00CE44A8">
        <w:rPr>
          <w:rFonts w:ascii="Arial" w:hAnsi="Arial" w:cs="Arial"/>
          <w:sz w:val="16"/>
          <w:szCs w:val="16"/>
          <w:lang w:val="es-ES_tradnl"/>
        </w:rPr>
        <w:t xml:space="preserve"> por lo que </w:t>
      </w:r>
      <w:r w:rsidRPr="00CE44A8">
        <w:rPr>
          <w:rFonts w:ascii="Arial" w:hAnsi="Arial" w:cs="Arial"/>
          <w:b/>
          <w:sz w:val="16"/>
          <w:szCs w:val="16"/>
        </w:rPr>
        <w:t>“EL PROVEEDOR”</w:t>
      </w:r>
      <w:r w:rsidRPr="00CE44A8">
        <w:rPr>
          <w:rFonts w:ascii="Arial" w:hAnsi="Arial" w:cs="Arial"/>
          <w:sz w:val="16"/>
          <w:szCs w:val="16"/>
          <w:lang w:val="es-ES_tradnl"/>
        </w:rPr>
        <w:t xml:space="preserve"> no podrá hacer uso de la misma bajo ninguna circunstancia.</w:t>
      </w:r>
    </w:p>
    <w:p w14:paraId="2C1F5E10" w14:textId="77777777" w:rsidR="00402095" w:rsidRPr="00CE44A8"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4A685BE9" w14:textId="77777777" w:rsidR="00402095" w:rsidRPr="00CE44A8"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r w:rsidRPr="00CE44A8">
        <w:rPr>
          <w:rFonts w:ascii="Arial" w:hAnsi="Arial" w:cs="Arial"/>
          <w:b/>
          <w:sz w:val="16"/>
          <w:szCs w:val="16"/>
          <w:u w:val="single"/>
        </w:rPr>
        <w:t>DÉCIMA TERCERA.- REGISTRO DE DERECHOS, DERECHOS DE AUTOR U OTROS DERECHOS EXCLUSIVOS.</w:t>
      </w:r>
    </w:p>
    <w:p w14:paraId="209ADA28" w14:textId="77777777" w:rsidR="00402095" w:rsidRPr="00CE44A8" w:rsidRDefault="00402095" w:rsidP="00402095">
      <w:pPr>
        <w:spacing w:after="0" w:line="240" w:lineRule="auto"/>
        <w:jc w:val="both"/>
        <w:rPr>
          <w:rFonts w:ascii="Arial" w:hAnsi="Arial" w:cs="Arial"/>
          <w:sz w:val="16"/>
          <w:szCs w:val="16"/>
        </w:rPr>
      </w:pPr>
    </w:p>
    <w:p w14:paraId="6FAFE235" w14:textId="77777777" w:rsidR="00402095" w:rsidRPr="00CE44A8" w:rsidRDefault="00402095" w:rsidP="00402095">
      <w:pPr>
        <w:spacing w:after="0" w:line="240" w:lineRule="auto"/>
        <w:jc w:val="both"/>
        <w:rPr>
          <w:rFonts w:ascii="Arial" w:hAnsi="Arial" w:cs="Arial"/>
          <w:sz w:val="16"/>
          <w:szCs w:val="16"/>
        </w:rPr>
      </w:pPr>
      <w:r w:rsidRPr="00CE44A8">
        <w:rPr>
          <w:rFonts w:ascii="Arial" w:hAnsi="Arial" w:cs="Arial"/>
          <w:b/>
          <w:sz w:val="16"/>
          <w:szCs w:val="16"/>
        </w:rPr>
        <w:t>“EL PROVEEDOR”</w:t>
      </w:r>
      <w:r w:rsidRPr="00CE44A8">
        <w:rPr>
          <w:rFonts w:ascii="Arial" w:hAnsi="Arial" w:cs="Arial"/>
          <w:sz w:val="16"/>
          <w:szCs w:val="16"/>
        </w:rPr>
        <w:t xml:space="preserve"> asumirá la responsabilidad total en caso de que al entregar los bienes objeto de este proceso, viole el registro de derechos a nivel nacional o internacional, derechos de autor, propiedad intelectual o industrial, marcas o patentes.</w:t>
      </w:r>
    </w:p>
    <w:p w14:paraId="4985F581" w14:textId="77777777" w:rsidR="00402095" w:rsidRPr="00CE44A8"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p>
    <w:p w14:paraId="33281F38" w14:textId="77777777" w:rsidR="00402095" w:rsidRPr="00CE44A8"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r w:rsidRPr="00CE44A8">
        <w:rPr>
          <w:rFonts w:ascii="Arial" w:hAnsi="Arial" w:cs="Arial"/>
          <w:b/>
          <w:sz w:val="16"/>
          <w:szCs w:val="16"/>
          <w:u w:val="single"/>
        </w:rPr>
        <w:t>DÉCIMA CUARTA.- RESPONSABILIDAD POR LA CALIDAD DE LOS BIENES</w:t>
      </w:r>
    </w:p>
    <w:p w14:paraId="25427A84" w14:textId="77777777" w:rsidR="00402095" w:rsidRPr="00CE44A8"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p>
    <w:p w14:paraId="0262E543" w14:textId="77777777" w:rsidR="00402095" w:rsidRPr="00CE44A8" w:rsidRDefault="00402095" w:rsidP="00402095">
      <w:pPr>
        <w:pStyle w:val="Textodebloque"/>
        <w:ind w:left="0" w:right="0" w:firstLine="0"/>
        <w:rPr>
          <w:rFonts w:cs="Arial"/>
          <w:bCs/>
          <w:sz w:val="16"/>
          <w:szCs w:val="16"/>
        </w:rPr>
      </w:pPr>
      <w:r w:rsidRPr="00CE44A8">
        <w:rPr>
          <w:rFonts w:cs="Arial"/>
          <w:b/>
          <w:sz w:val="16"/>
          <w:szCs w:val="16"/>
        </w:rPr>
        <w:t>“EL PROVEEDOR”</w:t>
      </w:r>
      <w:r w:rsidRPr="00CE44A8">
        <w:rPr>
          <w:rFonts w:cs="Arial"/>
          <w:sz w:val="16"/>
          <w:szCs w:val="16"/>
        </w:rPr>
        <w:t xml:space="preserve"> quedará obligado ante </w:t>
      </w:r>
      <w:r w:rsidRPr="00CE44A8">
        <w:rPr>
          <w:rFonts w:cs="Arial"/>
          <w:b/>
          <w:sz w:val="16"/>
          <w:szCs w:val="16"/>
        </w:rPr>
        <w:t xml:space="preserve">“EL </w:t>
      </w:r>
      <w:r w:rsidRPr="000B6318">
        <w:rPr>
          <w:rFonts w:cs="Arial"/>
          <w:b/>
          <w:sz w:val="16"/>
          <w:szCs w:val="16"/>
          <w:lang w:val="es-ES_tradnl"/>
        </w:rPr>
        <w:t>CIATEJ</w:t>
      </w:r>
      <w:r>
        <w:rPr>
          <w:rFonts w:cs="Arial"/>
          <w:b/>
          <w:sz w:val="16"/>
          <w:szCs w:val="16"/>
          <w:lang w:val="es-ES_tradnl"/>
        </w:rPr>
        <w:t>, A.C.</w:t>
      </w:r>
      <w:r w:rsidRPr="00CE44A8">
        <w:rPr>
          <w:rFonts w:cs="Arial"/>
          <w:b/>
          <w:sz w:val="16"/>
          <w:szCs w:val="16"/>
        </w:rPr>
        <w:t>”</w:t>
      </w:r>
      <w:r w:rsidRPr="00CE44A8">
        <w:rPr>
          <w:rFonts w:cs="Arial"/>
          <w:sz w:val="16"/>
          <w:szCs w:val="16"/>
        </w:rPr>
        <w:t xml:space="preserve"> </w:t>
      </w:r>
      <w:r w:rsidRPr="00CE44A8">
        <w:rPr>
          <w:rFonts w:cs="Arial"/>
          <w:bCs/>
          <w:sz w:val="16"/>
          <w:szCs w:val="16"/>
        </w:rPr>
        <w:t xml:space="preserve">a responder por la calidad de los bienes, así como de cualquier otra responsabilidad en que incurra en los términos señalados en la convocatoria de la </w:t>
      </w:r>
      <w:r>
        <w:rPr>
          <w:rFonts w:cs="Arial"/>
          <w:sz w:val="16"/>
          <w:szCs w:val="16"/>
        </w:rPr>
        <w:t>Licitación</w:t>
      </w:r>
      <w:r w:rsidRPr="00CE44A8">
        <w:rPr>
          <w:rFonts w:cs="Arial"/>
          <w:bCs/>
          <w:sz w:val="16"/>
          <w:szCs w:val="16"/>
        </w:rPr>
        <w:t>, sus anexos, la Junta de Aclaraciones, el presente contrato y la Legislación vigente y aplicable en la materia.</w:t>
      </w:r>
    </w:p>
    <w:p w14:paraId="2701DD82" w14:textId="77777777" w:rsidR="00402095" w:rsidRDefault="00402095" w:rsidP="00402095">
      <w:pPr>
        <w:spacing w:after="0" w:line="240" w:lineRule="auto"/>
        <w:jc w:val="both"/>
        <w:rPr>
          <w:rFonts w:ascii="Arial" w:hAnsi="Arial" w:cs="Arial"/>
          <w:sz w:val="16"/>
          <w:szCs w:val="16"/>
          <w:highlight w:val="green"/>
        </w:rPr>
      </w:pPr>
    </w:p>
    <w:p w14:paraId="0D9B977A" w14:textId="77777777" w:rsidR="00402095" w:rsidRPr="00CE44A8" w:rsidRDefault="00402095" w:rsidP="00402095">
      <w:pPr>
        <w:pStyle w:val="Textodebloque"/>
        <w:ind w:left="0" w:right="0" w:firstLine="0"/>
        <w:rPr>
          <w:rFonts w:cs="Arial"/>
          <w:bCs/>
          <w:sz w:val="16"/>
          <w:szCs w:val="16"/>
        </w:rPr>
      </w:pPr>
      <w:r w:rsidRPr="00CE44A8">
        <w:rPr>
          <w:rFonts w:cs="Arial"/>
          <w:bCs/>
          <w:sz w:val="16"/>
          <w:szCs w:val="16"/>
        </w:rPr>
        <w:t xml:space="preserve">Los bienes que en su caso se oferten, deberán cumplir con las características y especificaciones señaladas en la convocatoria; debiendo proporcionarse con calidad, oportunidad y eficiencia, cumpliendo en su caso, con las normas solicitadas en el </w:t>
      </w:r>
      <w:r w:rsidRPr="00CE44A8">
        <w:rPr>
          <w:rFonts w:cs="Arial"/>
          <w:bCs/>
          <w:color w:val="FF0000"/>
          <w:sz w:val="16"/>
          <w:szCs w:val="16"/>
        </w:rPr>
        <w:t xml:space="preserve">Anexo 1 “Términos de Referencia” </w:t>
      </w:r>
      <w:r w:rsidRPr="00CE44A8">
        <w:rPr>
          <w:rFonts w:cs="Arial"/>
          <w:bCs/>
          <w:sz w:val="16"/>
          <w:szCs w:val="16"/>
        </w:rPr>
        <w:t>de la convocatoria</w:t>
      </w:r>
    </w:p>
    <w:p w14:paraId="250EE63C" w14:textId="77777777" w:rsidR="00402095" w:rsidRPr="00CE44A8" w:rsidRDefault="00402095" w:rsidP="00402095">
      <w:pPr>
        <w:spacing w:after="0" w:line="240" w:lineRule="auto"/>
        <w:jc w:val="both"/>
        <w:rPr>
          <w:rFonts w:ascii="Arial" w:hAnsi="Arial" w:cs="Arial"/>
          <w:sz w:val="16"/>
          <w:szCs w:val="16"/>
          <w:highlight w:val="green"/>
          <w:lang w:val="es-ES"/>
        </w:rPr>
      </w:pPr>
    </w:p>
    <w:p w14:paraId="47A34724" w14:textId="77777777" w:rsidR="00402095" w:rsidRPr="00CE44A8" w:rsidRDefault="00402095" w:rsidP="00402095">
      <w:pPr>
        <w:spacing w:after="0" w:line="240" w:lineRule="auto"/>
        <w:jc w:val="both"/>
        <w:rPr>
          <w:rFonts w:ascii="Arial" w:hAnsi="Arial" w:cs="Arial"/>
          <w:b/>
          <w:sz w:val="16"/>
          <w:szCs w:val="16"/>
          <w:u w:val="single"/>
        </w:rPr>
      </w:pPr>
      <w:r w:rsidRPr="00CE44A8">
        <w:rPr>
          <w:rFonts w:ascii="Arial" w:hAnsi="Arial" w:cs="Arial"/>
          <w:b/>
          <w:sz w:val="16"/>
          <w:szCs w:val="16"/>
          <w:u w:val="single"/>
        </w:rPr>
        <w:t>DÉCIMA QUINTA.- SEGUROS.</w:t>
      </w:r>
    </w:p>
    <w:p w14:paraId="5DED0485" w14:textId="77777777" w:rsidR="00402095" w:rsidRPr="00CE44A8" w:rsidRDefault="00402095" w:rsidP="00402095">
      <w:pPr>
        <w:spacing w:after="0" w:line="240" w:lineRule="auto"/>
        <w:jc w:val="both"/>
        <w:rPr>
          <w:rFonts w:ascii="Arial" w:hAnsi="Arial" w:cs="Arial"/>
          <w:b/>
          <w:sz w:val="16"/>
          <w:szCs w:val="16"/>
          <w:u w:val="single"/>
        </w:rPr>
      </w:pPr>
    </w:p>
    <w:p w14:paraId="68D3575A" w14:textId="77777777" w:rsidR="00402095" w:rsidRPr="00D72B11" w:rsidRDefault="00402095" w:rsidP="00402095">
      <w:pPr>
        <w:pStyle w:val="Textoindependiente31"/>
        <w:widowControl/>
        <w:tabs>
          <w:tab w:val="left" w:pos="851"/>
        </w:tabs>
        <w:rPr>
          <w:rFonts w:ascii="Arial" w:hAnsi="Arial" w:cs="Arial"/>
          <w:sz w:val="16"/>
          <w:szCs w:val="16"/>
        </w:rPr>
      </w:pPr>
      <w:r w:rsidRPr="00CE44A8">
        <w:rPr>
          <w:rFonts w:ascii="Arial" w:hAnsi="Arial" w:cs="Arial"/>
          <w:sz w:val="16"/>
          <w:szCs w:val="16"/>
        </w:rPr>
        <w:t xml:space="preserve">En caso de que </w:t>
      </w:r>
      <w:r w:rsidRPr="00CE44A8">
        <w:rPr>
          <w:rFonts w:cs="Arial"/>
          <w:b/>
          <w:sz w:val="16"/>
          <w:szCs w:val="16"/>
        </w:rPr>
        <w:t xml:space="preserve">“EL PROVEEDOR” </w:t>
      </w:r>
      <w:r w:rsidRPr="00CE44A8">
        <w:rPr>
          <w:rFonts w:ascii="Arial" w:hAnsi="Arial" w:cs="Arial"/>
          <w:sz w:val="16"/>
          <w:szCs w:val="16"/>
        </w:rPr>
        <w:t>considere en su proposición que es necesario contratar seguros adicionales a lo indicado en la convocatoria, sus anexos y sus juntas de aclaraciones,</w:t>
      </w:r>
      <w:r>
        <w:rPr>
          <w:rFonts w:ascii="Arial" w:hAnsi="Arial" w:cs="Arial"/>
          <w:sz w:val="16"/>
          <w:szCs w:val="16"/>
        </w:rPr>
        <w:t xml:space="preserve"> </w:t>
      </w:r>
      <w:r w:rsidRPr="00CE44A8">
        <w:rPr>
          <w:rFonts w:ascii="Arial" w:hAnsi="Arial" w:cs="Arial"/>
          <w:sz w:val="16"/>
          <w:szCs w:val="16"/>
        </w:rPr>
        <w:t>éste será el único responsable de cubrir las pólizas y deducibles correspondientes.</w:t>
      </w:r>
    </w:p>
    <w:p w14:paraId="0ECB0D43" w14:textId="77777777" w:rsidR="00402095" w:rsidRPr="00CE44A8"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2"/>
          <w:szCs w:val="16"/>
          <w:u w:val="single"/>
        </w:rPr>
      </w:pPr>
    </w:p>
    <w:p w14:paraId="1EC87698" w14:textId="77777777" w:rsidR="00402095" w:rsidRPr="00CE44A8" w:rsidRDefault="00402095" w:rsidP="00402095">
      <w:pPr>
        <w:spacing w:after="0" w:line="240" w:lineRule="auto"/>
        <w:jc w:val="both"/>
        <w:rPr>
          <w:rFonts w:ascii="Arial" w:hAnsi="Arial" w:cs="Arial"/>
          <w:b/>
          <w:sz w:val="16"/>
          <w:u w:val="single"/>
        </w:rPr>
      </w:pPr>
      <w:r w:rsidRPr="00CE44A8">
        <w:rPr>
          <w:rFonts w:ascii="Arial" w:hAnsi="Arial" w:cs="Arial"/>
          <w:b/>
          <w:sz w:val="16"/>
          <w:u w:val="single"/>
        </w:rPr>
        <w:t>DECIMA SEXTA.- GARANTIA DE LOS BIENES.</w:t>
      </w:r>
    </w:p>
    <w:p w14:paraId="0B7A61FD" w14:textId="77777777" w:rsidR="00402095" w:rsidRDefault="00402095" w:rsidP="00402095">
      <w:pPr>
        <w:pStyle w:val="Prrafodelista"/>
        <w:tabs>
          <w:tab w:val="left" w:pos="0"/>
        </w:tabs>
        <w:ind w:left="0"/>
        <w:jc w:val="both"/>
        <w:rPr>
          <w:rFonts w:ascii="Arial" w:hAnsi="Arial" w:cs="Arial"/>
          <w:b/>
          <w:sz w:val="16"/>
        </w:rPr>
      </w:pPr>
    </w:p>
    <w:p w14:paraId="710DE64C" w14:textId="77777777" w:rsidR="00402095" w:rsidRDefault="00402095" w:rsidP="00402095">
      <w:pPr>
        <w:pStyle w:val="Prrafodelista"/>
        <w:tabs>
          <w:tab w:val="left" w:pos="0"/>
        </w:tabs>
        <w:ind w:left="0"/>
        <w:jc w:val="both"/>
        <w:rPr>
          <w:rFonts w:ascii="Arial" w:hAnsi="Arial" w:cs="Arial"/>
          <w:sz w:val="16"/>
          <w:highlight w:val="yellow"/>
        </w:rPr>
      </w:pPr>
      <w:r w:rsidRPr="00B11B27">
        <w:rPr>
          <w:rFonts w:ascii="Arial" w:hAnsi="Arial" w:cs="Arial"/>
          <w:b/>
          <w:sz w:val="16"/>
        </w:rPr>
        <w:t>EL PROVEEDOR</w:t>
      </w:r>
      <w:r w:rsidRPr="00B11B27">
        <w:rPr>
          <w:rFonts w:ascii="Arial" w:hAnsi="Arial" w:cs="Arial"/>
          <w:sz w:val="16"/>
        </w:rPr>
        <w:t xml:space="preserve"> deberá entregar una carta como parte de su propuesta técnica, en papel preferentemente membretado, firmada autógrafamente por su propio derecho o a través de su representante o apoderado legal idóneo, en la que se comprometan a garantizar los bienes de la partida en la que participan</w:t>
      </w:r>
      <w:r w:rsidRPr="00B11B27">
        <w:t xml:space="preserve"> </w:t>
      </w:r>
      <w:r w:rsidRPr="00B11B27">
        <w:rPr>
          <w:rFonts w:ascii="Arial" w:hAnsi="Arial" w:cs="Arial"/>
          <w:b/>
          <w:sz w:val="16"/>
          <w:u w:val="single"/>
        </w:rPr>
        <w:t>por lo menos 1 (un) año</w:t>
      </w:r>
      <w:r w:rsidRPr="00B11B27">
        <w:rPr>
          <w:rFonts w:ascii="Arial" w:hAnsi="Arial" w:cs="Arial"/>
          <w:sz w:val="16"/>
        </w:rPr>
        <w:t xml:space="preserve">, dicho periodo correrá a partir de que el </w:t>
      </w:r>
      <w:r w:rsidRPr="00112C69">
        <w:rPr>
          <w:rFonts w:ascii="Arial" w:hAnsi="Arial" w:cs="Arial"/>
          <w:b/>
          <w:bCs/>
          <w:sz w:val="16"/>
          <w:szCs w:val="16"/>
        </w:rPr>
        <w:t>CIATEJ</w:t>
      </w:r>
      <w:r>
        <w:rPr>
          <w:rFonts w:ascii="Arial" w:hAnsi="Arial" w:cs="Arial"/>
          <w:b/>
          <w:bCs/>
          <w:sz w:val="16"/>
          <w:szCs w:val="16"/>
        </w:rPr>
        <w:t>, A.C.</w:t>
      </w:r>
      <w:r w:rsidRPr="00B11B27">
        <w:rPr>
          <w:rFonts w:ascii="Arial" w:hAnsi="Arial" w:cs="Arial"/>
          <w:sz w:val="16"/>
        </w:rPr>
        <w:t>, manifieste por escrito su conformidad a través de la Subdirección de Recursos Materiales y del Área Requirente en la recepción de los mismos en términos de lo establecido en el numeral II, punto 8 penúltimo párrafo de la presente convocatoria.</w:t>
      </w:r>
    </w:p>
    <w:p w14:paraId="3D48E513" w14:textId="77777777" w:rsidR="00402095" w:rsidRPr="001857C0" w:rsidRDefault="00402095" w:rsidP="00402095">
      <w:pPr>
        <w:pStyle w:val="Prrafodelista"/>
        <w:tabs>
          <w:tab w:val="left" w:pos="0"/>
        </w:tabs>
        <w:ind w:left="0"/>
        <w:jc w:val="both"/>
        <w:rPr>
          <w:rFonts w:ascii="Arial" w:hAnsi="Arial" w:cs="Arial"/>
          <w:b/>
          <w:sz w:val="16"/>
        </w:rPr>
      </w:pPr>
    </w:p>
    <w:p w14:paraId="3088E04C" w14:textId="77777777" w:rsidR="00402095" w:rsidRPr="00CE44A8" w:rsidRDefault="00402095" w:rsidP="00402095">
      <w:pPr>
        <w:tabs>
          <w:tab w:val="left" w:pos="0"/>
        </w:tabs>
        <w:spacing w:after="0" w:line="240" w:lineRule="auto"/>
        <w:jc w:val="both"/>
        <w:rPr>
          <w:rFonts w:ascii="Arial" w:hAnsi="Arial" w:cs="Arial"/>
          <w:sz w:val="16"/>
        </w:rPr>
      </w:pPr>
      <w:r w:rsidRPr="00CE44A8">
        <w:rPr>
          <w:rFonts w:ascii="Arial" w:hAnsi="Arial" w:cs="Arial"/>
          <w:sz w:val="16"/>
        </w:rPr>
        <w:t xml:space="preserve">Cuando se tenga que sustituir un bien o alguno de los elementos garantizados de conformidad al </w:t>
      </w:r>
      <w:r w:rsidRPr="001A6AFB">
        <w:rPr>
          <w:rFonts w:ascii="Arial" w:hAnsi="Arial" w:cs="Arial"/>
          <w:b/>
          <w:color w:val="FF0000"/>
          <w:sz w:val="16"/>
        </w:rPr>
        <w:t>Anexo 1 “Términos de Referencia”,</w:t>
      </w:r>
      <w:r w:rsidRPr="001A6AFB">
        <w:rPr>
          <w:rFonts w:ascii="Arial" w:hAnsi="Arial" w:cs="Arial"/>
          <w:color w:val="FF0000"/>
          <w:sz w:val="16"/>
        </w:rPr>
        <w:t xml:space="preserve"> </w:t>
      </w:r>
      <w:r w:rsidRPr="00CE44A8">
        <w:rPr>
          <w:rFonts w:ascii="Arial" w:hAnsi="Arial" w:cs="Arial"/>
          <w:sz w:val="16"/>
        </w:rPr>
        <w:t xml:space="preserve">por aplicación de la garantía, </w:t>
      </w:r>
      <w:r w:rsidRPr="00CE44A8">
        <w:rPr>
          <w:rFonts w:ascii="Arial" w:hAnsi="Arial" w:cs="Arial"/>
          <w:b/>
          <w:sz w:val="16"/>
        </w:rPr>
        <w:t>EL PROVEEDOR</w:t>
      </w:r>
      <w:r w:rsidRPr="00CE44A8">
        <w:rPr>
          <w:rFonts w:ascii="Arial" w:hAnsi="Arial" w:cs="Arial"/>
          <w:sz w:val="16"/>
        </w:rPr>
        <w:t xml:space="preserve"> deberá presentar al momento de la sustitución un escrito en papel membretado, firmado autógrafamente por sí o por su representante o apoderado legal idóneo, en el cual detalle el bien que se ha devuelto y las características del bien con el que sustituye, así como deberá hacer referencia a la factura original con que se entregó dicho bien.</w:t>
      </w:r>
    </w:p>
    <w:p w14:paraId="0E1187A6" w14:textId="77777777" w:rsidR="00402095" w:rsidRPr="00CE44A8" w:rsidRDefault="00402095" w:rsidP="00402095">
      <w:pPr>
        <w:tabs>
          <w:tab w:val="left" w:pos="0"/>
        </w:tabs>
        <w:spacing w:after="0" w:line="240" w:lineRule="auto"/>
        <w:jc w:val="both"/>
        <w:rPr>
          <w:rFonts w:ascii="Arial" w:hAnsi="Arial" w:cs="Arial"/>
          <w:sz w:val="16"/>
        </w:rPr>
      </w:pPr>
    </w:p>
    <w:p w14:paraId="518D9C15" w14:textId="77777777" w:rsidR="00402095" w:rsidRPr="00CE44A8" w:rsidRDefault="00402095" w:rsidP="00402095">
      <w:pPr>
        <w:tabs>
          <w:tab w:val="left" w:pos="0"/>
        </w:tabs>
        <w:spacing w:after="0" w:line="240" w:lineRule="auto"/>
        <w:jc w:val="both"/>
        <w:rPr>
          <w:rFonts w:ascii="Arial" w:hAnsi="Arial" w:cs="Arial"/>
          <w:sz w:val="16"/>
        </w:rPr>
      </w:pPr>
      <w:r w:rsidRPr="00CE44A8">
        <w:rPr>
          <w:rFonts w:ascii="Arial" w:hAnsi="Arial" w:cs="Arial"/>
          <w:sz w:val="16"/>
        </w:rPr>
        <w:t>Los gastos originados con motivo de la aplicación de garantía de los bienes que resulten de los envíos desde el lugar de solicitud de garantía, hasta las oficinas del proveedor, así como el retorno con los bienes sustituidos, serán a cuenta del proveedor adjudicado.</w:t>
      </w:r>
    </w:p>
    <w:p w14:paraId="40A9B4FC" w14:textId="77777777" w:rsidR="00402095" w:rsidRPr="00CE44A8" w:rsidRDefault="00402095" w:rsidP="00402095">
      <w:pPr>
        <w:pStyle w:val="Prrafodelista"/>
        <w:tabs>
          <w:tab w:val="left" w:pos="0"/>
        </w:tabs>
        <w:ind w:left="0"/>
        <w:jc w:val="both"/>
        <w:rPr>
          <w:rFonts w:ascii="Arial" w:hAnsi="Arial" w:cs="Arial"/>
          <w:sz w:val="16"/>
        </w:rPr>
      </w:pPr>
    </w:p>
    <w:p w14:paraId="4990FBD7" w14:textId="77777777" w:rsidR="00402095" w:rsidRPr="00CE44A8" w:rsidRDefault="00402095" w:rsidP="00402095">
      <w:pPr>
        <w:tabs>
          <w:tab w:val="left" w:pos="0"/>
        </w:tabs>
        <w:spacing w:after="0" w:line="240" w:lineRule="auto"/>
        <w:jc w:val="both"/>
        <w:rPr>
          <w:rFonts w:ascii="Arial" w:hAnsi="Arial" w:cs="Arial"/>
          <w:b/>
          <w:color w:val="0070C0"/>
          <w:sz w:val="16"/>
        </w:rPr>
      </w:pPr>
      <w:r w:rsidRPr="00CE44A8">
        <w:rPr>
          <w:rFonts w:ascii="Arial" w:hAnsi="Arial" w:cs="Arial"/>
          <w:b/>
          <w:sz w:val="16"/>
        </w:rPr>
        <w:lastRenderedPageBreak/>
        <w:t>EL PROVEEDOR</w:t>
      </w:r>
      <w:r w:rsidRPr="00CE44A8">
        <w:rPr>
          <w:rFonts w:ascii="Arial" w:hAnsi="Arial" w:cs="Arial"/>
          <w:sz w:val="16"/>
        </w:rPr>
        <w:t xml:space="preserve"> deberá entregar al área responsable de administrar el contrato al momento de la entrega de los bienes, la garantía por escrito de cada uno de los bienes adjudicados, contra defectos de fabricación en todas sus partes, vicios ocultos y por la calidad deficiente de los mismos. El período de vigencia de la garantía será de acuerdo a lo solicitado por </w:t>
      </w: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E44A8">
        <w:rPr>
          <w:rFonts w:ascii="Arial" w:hAnsi="Arial" w:cs="Arial"/>
          <w:bCs/>
          <w:sz w:val="16"/>
        </w:rPr>
        <w:t xml:space="preserve"> </w:t>
      </w:r>
      <w:r w:rsidRPr="00CE44A8">
        <w:rPr>
          <w:rFonts w:ascii="Arial" w:hAnsi="Arial" w:cs="Arial"/>
          <w:sz w:val="16"/>
        </w:rPr>
        <w:t xml:space="preserve">en el presente numeral y en el </w:t>
      </w:r>
      <w:r w:rsidRPr="00CE44A8">
        <w:rPr>
          <w:rFonts w:ascii="Arial" w:hAnsi="Arial" w:cs="Arial"/>
          <w:color w:val="FF0000"/>
          <w:sz w:val="16"/>
        </w:rPr>
        <w:t>anexo 1 “Términos de Referencia”.</w:t>
      </w:r>
    </w:p>
    <w:p w14:paraId="5A1A4E35" w14:textId="77777777" w:rsidR="00402095" w:rsidRPr="00CE44A8" w:rsidRDefault="00402095" w:rsidP="00402095">
      <w:pPr>
        <w:pStyle w:val="Prrafodelista"/>
        <w:tabs>
          <w:tab w:val="left" w:pos="0"/>
        </w:tabs>
        <w:ind w:left="0"/>
        <w:jc w:val="both"/>
        <w:rPr>
          <w:rFonts w:ascii="Arial" w:hAnsi="Arial" w:cs="Arial"/>
          <w:sz w:val="16"/>
        </w:rPr>
      </w:pPr>
    </w:p>
    <w:p w14:paraId="3E371EB2" w14:textId="77777777" w:rsidR="00402095" w:rsidRPr="00CE44A8" w:rsidRDefault="00402095" w:rsidP="00402095">
      <w:pPr>
        <w:tabs>
          <w:tab w:val="left" w:pos="0"/>
        </w:tabs>
        <w:spacing w:after="0" w:line="240" w:lineRule="auto"/>
        <w:jc w:val="both"/>
        <w:rPr>
          <w:rFonts w:ascii="Arial" w:hAnsi="Arial" w:cs="Arial"/>
          <w:bCs/>
          <w:sz w:val="16"/>
        </w:rPr>
      </w:pPr>
      <w:r w:rsidRPr="00CE44A8">
        <w:rPr>
          <w:rFonts w:ascii="Arial" w:hAnsi="Arial" w:cs="Arial"/>
          <w:b/>
          <w:sz w:val="16"/>
        </w:rPr>
        <w:t>EL PROVEEDOR</w:t>
      </w:r>
      <w:r w:rsidRPr="00CE44A8">
        <w:rPr>
          <w:rFonts w:ascii="Arial" w:hAnsi="Arial" w:cs="Arial"/>
          <w:sz w:val="16"/>
        </w:rPr>
        <w:t xml:space="preserve"> q</w:t>
      </w:r>
      <w:r w:rsidRPr="00CE44A8">
        <w:rPr>
          <w:rFonts w:ascii="Arial" w:hAnsi="Arial" w:cs="Arial"/>
          <w:bCs/>
          <w:sz w:val="16"/>
        </w:rPr>
        <w:t xml:space="preserve">ueda obligado ante </w:t>
      </w: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E44A8">
        <w:rPr>
          <w:rFonts w:ascii="Arial" w:hAnsi="Arial" w:cs="Arial"/>
          <w:bCs/>
          <w:sz w:val="16"/>
        </w:rPr>
        <w:t xml:space="preserve"> a responder por la falta y/o deficiencia de la calidad de los bienes, así como de cualquier otra responsabilidad en que hubiere incurrido en los términos señalados en la convocatoria, sus anexos, en la junta de aclaraciones, en el contrato que se suscriba, así como en la Legislación aplicable.</w:t>
      </w:r>
    </w:p>
    <w:p w14:paraId="63A16B87" w14:textId="77777777" w:rsidR="00402095" w:rsidRPr="00CE44A8" w:rsidRDefault="00402095" w:rsidP="00402095">
      <w:pPr>
        <w:pStyle w:val="Prrafodelista"/>
        <w:tabs>
          <w:tab w:val="left" w:pos="0"/>
        </w:tabs>
        <w:ind w:left="0"/>
        <w:jc w:val="both"/>
        <w:rPr>
          <w:rFonts w:ascii="Arial" w:hAnsi="Arial" w:cs="Arial"/>
          <w:bCs/>
          <w:sz w:val="16"/>
        </w:rPr>
      </w:pPr>
    </w:p>
    <w:p w14:paraId="42A70437" w14:textId="77777777" w:rsidR="00402095" w:rsidRPr="00CE44A8" w:rsidRDefault="00402095" w:rsidP="00402095">
      <w:pPr>
        <w:tabs>
          <w:tab w:val="left" w:pos="0"/>
        </w:tabs>
        <w:spacing w:after="0" w:line="240" w:lineRule="auto"/>
        <w:jc w:val="both"/>
        <w:rPr>
          <w:rFonts w:ascii="Arial" w:hAnsi="Arial" w:cs="Arial"/>
          <w:sz w:val="16"/>
        </w:rPr>
      </w:pPr>
      <w:r w:rsidRPr="00CE44A8">
        <w:rPr>
          <w:rFonts w:ascii="Arial" w:hAnsi="Arial" w:cs="Arial"/>
          <w:b/>
          <w:sz w:val="16"/>
        </w:rPr>
        <w:t>EL PROVEEDOR</w:t>
      </w:r>
      <w:r w:rsidRPr="00CE44A8">
        <w:rPr>
          <w:rFonts w:ascii="Arial" w:hAnsi="Arial" w:cs="Arial"/>
          <w:sz w:val="16"/>
        </w:rPr>
        <w:t xml:space="preserve"> deberá garantizar como mínimo los años que se solicitan en la partida de conformidad a lo establecido en el </w:t>
      </w:r>
      <w:r w:rsidRPr="001A6AFB">
        <w:rPr>
          <w:rFonts w:ascii="Arial" w:hAnsi="Arial" w:cs="Arial"/>
          <w:b/>
          <w:color w:val="FF0000"/>
          <w:sz w:val="16"/>
        </w:rPr>
        <w:t>Anexo1</w:t>
      </w:r>
      <w:r w:rsidRPr="00CE44A8">
        <w:rPr>
          <w:rFonts w:ascii="Arial" w:hAnsi="Arial" w:cs="Arial"/>
          <w:b/>
          <w:color w:val="0070C0"/>
          <w:sz w:val="16"/>
        </w:rPr>
        <w:t xml:space="preserve"> </w:t>
      </w:r>
      <w:r w:rsidRPr="001A6AFB">
        <w:rPr>
          <w:rFonts w:ascii="Arial" w:hAnsi="Arial" w:cs="Arial"/>
          <w:b/>
          <w:color w:val="FF0000"/>
          <w:sz w:val="16"/>
        </w:rPr>
        <w:t>“Términos de Referencia”</w:t>
      </w:r>
      <w:r w:rsidRPr="001A6AFB">
        <w:rPr>
          <w:rFonts w:ascii="Arial" w:hAnsi="Arial" w:cs="Arial"/>
          <w:color w:val="FF0000"/>
          <w:sz w:val="16"/>
        </w:rPr>
        <w:t xml:space="preserve">, </w:t>
      </w:r>
      <w:r w:rsidRPr="00CE44A8">
        <w:rPr>
          <w:rFonts w:ascii="Arial" w:hAnsi="Arial" w:cs="Arial"/>
          <w:sz w:val="16"/>
        </w:rPr>
        <w:t xml:space="preserve">así como a responder durante ese mismo periodo de los defectos que se pudieran presentar en los bienes respecto de las garantías que se otorgarán, en el entendido de que si </w:t>
      </w:r>
      <w:r w:rsidRPr="00CE44A8">
        <w:rPr>
          <w:rFonts w:ascii="Arial" w:hAnsi="Arial" w:cs="Arial"/>
          <w:b/>
          <w:sz w:val="16"/>
        </w:rPr>
        <w:t>EL PROVEEDOR</w:t>
      </w:r>
      <w:r w:rsidRPr="00CE44A8">
        <w:rPr>
          <w:rFonts w:ascii="Arial" w:hAnsi="Arial" w:cs="Arial"/>
          <w:sz w:val="16"/>
        </w:rPr>
        <w:t xml:space="preserve"> no responde con la obligación que llevan implícitas las garantías en comento </w:t>
      </w: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E44A8">
        <w:rPr>
          <w:rFonts w:ascii="Arial" w:hAnsi="Arial" w:cs="Arial"/>
          <w:sz w:val="16"/>
        </w:rPr>
        <w:t xml:space="preserve"> podrá ejercitar en cualquier momento las acciones legales correspondientes.</w:t>
      </w:r>
    </w:p>
    <w:p w14:paraId="1C599A95" w14:textId="77777777" w:rsidR="00402095" w:rsidRPr="00CE44A8" w:rsidRDefault="00402095" w:rsidP="00402095">
      <w:pPr>
        <w:tabs>
          <w:tab w:val="left" w:pos="426"/>
        </w:tabs>
        <w:spacing w:after="0" w:line="240" w:lineRule="auto"/>
        <w:jc w:val="both"/>
        <w:rPr>
          <w:rFonts w:ascii="Arial" w:hAnsi="Arial" w:cs="Arial"/>
          <w:b/>
          <w:sz w:val="18"/>
        </w:rPr>
      </w:pPr>
    </w:p>
    <w:p w14:paraId="348C0F7C" w14:textId="77777777" w:rsidR="00402095" w:rsidRPr="00CE44A8" w:rsidRDefault="00402095" w:rsidP="00402095">
      <w:pPr>
        <w:spacing w:after="0" w:line="240" w:lineRule="auto"/>
        <w:jc w:val="both"/>
        <w:rPr>
          <w:rFonts w:ascii="Arial" w:hAnsi="Arial" w:cs="Arial"/>
          <w:b/>
          <w:sz w:val="16"/>
          <w:u w:val="single"/>
        </w:rPr>
      </w:pPr>
      <w:r w:rsidRPr="00CE44A8">
        <w:rPr>
          <w:rFonts w:ascii="Arial" w:hAnsi="Arial" w:cs="Arial"/>
          <w:b/>
          <w:sz w:val="16"/>
          <w:u w:val="single"/>
        </w:rPr>
        <w:t>DÉCIMA SÉPTIMA.- CONFIDENCIALIDAD.</w:t>
      </w:r>
    </w:p>
    <w:p w14:paraId="7C3ADB37" w14:textId="77777777" w:rsidR="00402095" w:rsidRPr="00CE44A8" w:rsidRDefault="00402095" w:rsidP="00402095">
      <w:pPr>
        <w:spacing w:after="0" w:line="240" w:lineRule="auto"/>
        <w:jc w:val="both"/>
        <w:rPr>
          <w:rFonts w:ascii="Arial" w:hAnsi="Arial" w:cs="Arial"/>
          <w:sz w:val="16"/>
        </w:rPr>
      </w:pPr>
    </w:p>
    <w:p w14:paraId="78F8BEA5" w14:textId="77777777" w:rsidR="00402095" w:rsidRPr="00CE44A8" w:rsidRDefault="00402095" w:rsidP="00402095">
      <w:pPr>
        <w:spacing w:after="0" w:line="240" w:lineRule="auto"/>
        <w:jc w:val="both"/>
        <w:rPr>
          <w:rFonts w:ascii="Arial" w:hAnsi="Arial" w:cs="Arial"/>
          <w:sz w:val="16"/>
        </w:rPr>
      </w:pPr>
      <w:r w:rsidRPr="00CE44A8">
        <w:rPr>
          <w:rFonts w:ascii="Arial" w:hAnsi="Arial" w:cs="Arial"/>
          <w:b/>
          <w:sz w:val="16"/>
        </w:rPr>
        <w:t>EL PROVEEDOR</w:t>
      </w:r>
      <w:r w:rsidRPr="00CE44A8">
        <w:rPr>
          <w:rFonts w:ascii="Arial" w:hAnsi="Arial" w:cs="Arial"/>
          <w:sz w:val="16"/>
        </w:rPr>
        <w:t xml:space="preserve"> se compromete a mantener en estricta confidencialidad la información y documentación que le proporcione </w:t>
      </w:r>
      <w:r>
        <w:rPr>
          <w:rFonts w:ascii="Arial" w:hAnsi="Arial" w:cs="Arial"/>
          <w:b/>
          <w:bCs/>
          <w:sz w:val="16"/>
        </w:rPr>
        <w:t>EL CIATEJ</w:t>
      </w:r>
      <w:r w:rsidRPr="00CE44A8">
        <w:rPr>
          <w:rFonts w:ascii="Arial" w:hAnsi="Arial" w:cs="Arial"/>
          <w:sz w:val="16"/>
        </w:rPr>
        <w:t xml:space="preserve"> para el desarrollo del contrato, asimismo, no revelará durante la vigencia del contrato o con posterioridad, ninguna información que utilice y/o sea propiedad de </w:t>
      </w: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E44A8">
        <w:rPr>
          <w:rFonts w:ascii="Arial" w:hAnsi="Arial" w:cs="Arial"/>
          <w:sz w:val="16"/>
        </w:rPr>
        <w:t xml:space="preserve"> relacionada con el contrato.</w:t>
      </w:r>
    </w:p>
    <w:p w14:paraId="79B6AEE8" w14:textId="77777777" w:rsidR="00402095" w:rsidRPr="00CE44A8" w:rsidRDefault="00402095" w:rsidP="00402095">
      <w:pPr>
        <w:spacing w:after="0" w:line="240" w:lineRule="auto"/>
        <w:jc w:val="both"/>
        <w:rPr>
          <w:rFonts w:ascii="Arial" w:hAnsi="Arial" w:cs="Arial"/>
          <w:sz w:val="16"/>
        </w:rPr>
      </w:pPr>
    </w:p>
    <w:p w14:paraId="7060FAEE" w14:textId="77777777" w:rsidR="00402095" w:rsidRPr="00CE44A8" w:rsidRDefault="00402095" w:rsidP="00402095">
      <w:pPr>
        <w:spacing w:after="0" w:line="240" w:lineRule="auto"/>
        <w:jc w:val="both"/>
        <w:rPr>
          <w:rFonts w:ascii="Arial" w:hAnsi="Arial" w:cs="Arial"/>
          <w:sz w:val="16"/>
        </w:rPr>
      </w:pPr>
      <w:r w:rsidRPr="00CE44A8">
        <w:rPr>
          <w:rFonts w:ascii="Arial" w:hAnsi="Arial" w:cs="Arial"/>
          <w:sz w:val="16"/>
        </w:rPr>
        <w:t xml:space="preserve">En caso de que </w:t>
      </w:r>
      <w:r w:rsidRPr="00CE44A8">
        <w:rPr>
          <w:rFonts w:ascii="Arial" w:hAnsi="Arial" w:cs="Arial"/>
          <w:b/>
          <w:sz w:val="16"/>
        </w:rPr>
        <w:t>EL PROVEEDOR</w:t>
      </w:r>
      <w:r w:rsidRPr="00CE44A8">
        <w:rPr>
          <w:rFonts w:ascii="Arial" w:hAnsi="Arial" w:cs="Arial"/>
          <w:sz w:val="16"/>
        </w:rPr>
        <w:t xml:space="preserve"> durante la vigencia del contrato, revele, divulgue, comparta, ceda, traspase, venda o utilice indebidamente la información que con carácter confidencial y reservada le proporcione </w:t>
      </w: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E44A8">
        <w:rPr>
          <w:rFonts w:ascii="Arial" w:hAnsi="Arial" w:cs="Arial"/>
          <w:sz w:val="16"/>
        </w:rPr>
        <w:t xml:space="preserve">, de acuerdo a lo establecido en el </w:t>
      </w:r>
      <w:r w:rsidRPr="00CE44A8">
        <w:rPr>
          <w:rFonts w:ascii="Arial" w:hAnsi="Arial" w:cs="Arial"/>
          <w:color w:val="00B050"/>
          <w:sz w:val="16"/>
        </w:rPr>
        <w:t>título tercero de la Ley de la Propiedad Industrial y en lo conducente por la Ley Federal de Transparencia y Acceso a la Información Pública</w:t>
      </w:r>
      <w:r w:rsidRPr="00CE44A8">
        <w:rPr>
          <w:rFonts w:ascii="Arial" w:hAnsi="Arial" w:cs="Arial"/>
          <w:sz w:val="16"/>
        </w:rPr>
        <w:t xml:space="preserve">, </w:t>
      </w: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E44A8">
        <w:rPr>
          <w:rFonts w:ascii="Arial" w:hAnsi="Arial" w:cs="Arial"/>
          <w:sz w:val="16"/>
        </w:rPr>
        <w:t xml:space="preserve"> tendrá derecho de rescindir administrativamente el contrato conforme a la cláusula respectiva del contrato que derive de la presente </w:t>
      </w:r>
      <w:r>
        <w:rPr>
          <w:rFonts w:ascii="Arial" w:hAnsi="Arial" w:cs="Arial"/>
          <w:sz w:val="16"/>
          <w:szCs w:val="16"/>
        </w:rPr>
        <w:t>Licitación</w:t>
      </w:r>
      <w:r w:rsidRPr="00CE44A8">
        <w:rPr>
          <w:rFonts w:ascii="Arial" w:hAnsi="Arial" w:cs="Arial"/>
          <w:sz w:val="16"/>
        </w:rPr>
        <w:t>.</w:t>
      </w:r>
    </w:p>
    <w:p w14:paraId="53877804" w14:textId="77777777" w:rsidR="00402095" w:rsidRPr="00CE44A8" w:rsidRDefault="00402095" w:rsidP="00402095">
      <w:pPr>
        <w:spacing w:after="0" w:line="240" w:lineRule="auto"/>
        <w:jc w:val="both"/>
        <w:rPr>
          <w:rFonts w:ascii="Arial" w:hAnsi="Arial" w:cs="Arial"/>
          <w:sz w:val="16"/>
        </w:rPr>
      </w:pPr>
    </w:p>
    <w:p w14:paraId="0F141F87" w14:textId="77777777" w:rsidR="00402095" w:rsidRPr="00CE44A8" w:rsidRDefault="00402095" w:rsidP="00402095">
      <w:pPr>
        <w:spacing w:after="0" w:line="240" w:lineRule="auto"/>
        <w:jc w:val="both"/>
        <w:rPr>
          <w:rFonts w:ascii="Arial" w:hAnsi="Arial" w:cs="Arial"/>
          <w:sz w:val="16"/>
        </w:rPr>
      </w:pPr>
      <w:r w:rsidRPr="00CE44A8">
        <w:rPr>
          <w:rFonts w:ascii="Arial" w:hAnsi="Arial" w:cs="Arial"/>
          <w:sz w:val="16"/>
        </w:rPr>
        <w:t xml:space="preserve">Adicionalmente, </w:t>
      </w:r>
      <w:r w:rsidRPr="00CE44A8">
        <w:rPr>
          <w:rFonts w:ascii="Arial" w:hAnsi="Arial" w:cs="Arial"/>
          <w:b/>
          <w:sz w:val="16"/>
        </w:rPr>
        <w:t>EL PROVEEDOR</w:t>
      </w:r>
      <w:r w:rsidRPr="00CE44A8">
        <w:rPr>
          <w:rFonts w:ascii="Arial" w:hAnsi="Arial" w:cs="Arial"/>
          <w:sz w:val="16"/>
        </w:rPr>
        <w:t xml:space="preserve"> se obliga</w:t>
      </w:r>
      <w:r>
        <w:rPr>
          <w:rFonts w:ascii="Arial" w:hAnsi="Arial" w:cs="Arial"/>
          <w:sz w:val="16"/>
        </w:rPr>
        <w:t xml:space="preserve"> </w:t>
      </w:r>
      <w:r w:rsidRPr="00CE44A8">
        <w:rPr>
          <w:rFonts w:ascii="Arial" w:hAnsi="Arial" w:cs="Arial"/>
          <w:sz w:val="16"/>
        </w:rPr>
        <w:t xml:space="preserve">a dejar a salvo a </w:t>
      </w: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E44A8">
        <w:rPr>
          <w:rFonts w:ascii="Arial" w:hAnsi="Arial" w:cs="Arial"/>
          <w:sz w:val="16"/>
        </w:rPr>
        <w:t xml:space="preserve"> de cualquier controversia y en su caso, cubrir los daños y perjuicios ocasionados por revelar, divulgar, compartir, ceder, traspasar, vender o utilizar indebidamente la información que con carácter confidencial y reservada, le proporcione </w:t>
      </w: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E44A8">
        <w:rPr>
          <w:rFonts w:ascii="Arial" w:hAnsi="Arial" w:cs="Arial"/>
          <w:sz w:val="16"/>
        </w:rPr>
        <w:t>, en términos de la Ley Federal de Transparencia y Acceso a la Información Pública.</w:t>
      </w:r>
    </w:p>
    <w:p w14:paraId="120A2B01" w14:textId="77777777" w:rsidR="00402095" w:rsidRPr="00CE44A8"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2"/>
          <w:szCs w:val="16"/>
          <w:u w:val="single"/>
        </w:rPr>
      </w:pPr>
    </w:p>
    <w:p w14:paraId="2B20783E" w14:textId="77777777" w:rsidR="00402095" w:rsidRPr="001A6AFB"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r w:rsidRPr="001A6AFB">
        <w:rPr>
          <w:rFonts w:ascii="Arial" w:hAnsi="Arial" w:cs="Arial"/>
          <w:b/>
          <w:sz w:val="16"/>
          <w:szCs w:val="16"/>
          <w:u w:val="single"/>
        </w:rPr>
        <w:t xml:space="preserve">DÉCIMA </w:t>
      </w:r>
      <w:r>
        <w:rPr>
          <w:rFonts w:ascii="Arial" w:hAnsi="Arial" w:cs="Arial"/>
          <w:b/>
          <w:sz w:val="16"/>
          <w:szCs w:val="16"/>
          <w:u w:val="single"/>
        </w:rPr>
        <w:t>OCTAVA</w:t>
      </w:r>
      <w:r w:rsidRPr="001A6AFB">
        <w:rPr>
          <w:rFonts w:ascii="Arial" w:hAnsi="Arial" w:cs="Arial"/>
          <w:b/>
          <w:sz w:val="16"/>
          <w:szCs w:val="16"/>
          <w:u w:val="single"/>
        </w:rPr>
        <w:t>.- RELACIONES LABORALES.</w:t>
      </w:r>
    </w:p>
    <w:p w14:paraId="17B1A2D1" w14:textId="77777777" w:rsidR="00402095" w:rsidRPr="001A6AFB"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p>
    <w:p w14:paraId="14BFD98F" w14:textId="77777777" w:rsidR="00402095" w:rsidRPr="001A6AFB" w:rsidRDefault="00402095" w:rsidP="00402095">
      <w:pPr>
        <w:spacing w:after="0" w:line="240" w:lineRule="auto"/>
        <w:jc w:val="both"/>
        <w:rPr>
          <w:rFonts w:ascii="Arial" w:hAnsi="Arial" w:cs="Arial"/>
          <w:sz w:val="16"/>
          <w:szCs w:val="16"/>
        </w:rPr>
      </w:pPr>
      <w:r w:rsidRPr="001A6AFB">
        <w:rPr>
          <w:rFonts w:ascii="Arial" w:hAnsi="Arial" w:cs="Arial"/>
          <w:b/>
          <w:sz w:val="16"/>
          <w:szCs w:val="16"/>
        </w:rPr>
        <w:t>EL PROVEEDOR</w:t>
      </w:r>
      <w:r w:rsidRPr="001A6AFB">
        <w:rPr>
          <w:rFonts w:ascii="Arial" w:hAnsi="Arial" w:cs="Arial"/>
          <w:sz w:val="16"/>
          <w:szCs w:val="16"/>
        </w:rPr>
        <w:t xml:space="preserve"> como responsable del personal que ocupa con motivo de la entrega de los bienes materia de este contrato, ratifica que cuenta con todos los recursos humanos, materiales y económicos para suministrar los mismos, por lo que se obliga a asignar al personal especializado para la entrega de los mismos, responsabilizándose e instruyéndoles, para cumplir eficazmente con los trabajos encomendados y para observar la legislación, reglamentación y normatividad aplicable.</w:t>
      </w:r>
    </w:p>
    <w:p w14:paraId="1F0A0E2E" w14:textId="77777777" w:rsidR="00402095" w:rsidRPr="001A6AFB" w:rsidRDefault="00402095" w:rsidP="00402095">
      <w:pPr>
        <w:spacing w:after="0" w:line="240" w:lineRule="auto"/>
        <w:jc w:val="both"/>
        <w:rPr>
          <w:rFonts w:ascii="Arial" w:hAnsi="Arial" w:cs="Arial"/>
          <w:sz w:val="16"/>
          <w:szCs w:val="16"/>
        </w:rPr>
      </w:pPr>
    </w:p>
    <w:p w14:paraId="5FCEBC46" w14:textId="77777777" w:rsidR="00402095" w:rsidRPr="001A6AFB" w:rsidRDefault="00402095" w:rsidP="00402095">
      <w:pPr>
        <w:spacing w:after="0" w:line="240" w:lineRule="auto"/>
        <w:jc w:val="both"/>
        <w:rPr>
          <w:rFonts w:ascii="Arial" w:hAnsi="Arial" w:cs="Arial"/>
          <w:sz w:val="16"/>
          <w:szCs w:val="16"/>
        </w:rPr>
      </w:pP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1A6AFB">
        <w:rPr>
          <w:rFonts w:ascii="Arial" w:hAnsi="Arial" w:cs="Arial"/>
          <w:bCs/>
          <w:sz w:val="16"/>
          <w:szCs w:val="16"/>
        </w:rPr>
        <w:t xml:space="preserve"> </w:t>
      </w:r>
      <w:r w:rsidRPr="001A6AFB">
        <w:rPr>
          <w:rFonts w:ascii="Arial" w:hAnsi="Arial" w:cs="Arial"/>
          <w:sz w:val="16"/>
          <w:szCs w:val="16"/>
        </w:rPr>
        <w:t xml:space="preserve">no será considerada por ningún motivo como patrón sustituto o solidario, en relación al objeto de la convocatoria y del contrato que se suscriba, por lo que </w:t>
      </w:r>
      <w:r w:rsidRPr="001A6AFB">
        <w:rPr>
          <w:rFonts w:ascii="Arial" w:hAnsi="Arial" w:cs="Arial"/>
          <w:b/>
          <w:sz w:val="16"/>
          <w:szCs w:val="16"/>
        </w:rPr>
        <w:t>EL PROVEEDOR</w:t>
      </w:r>
      <w:r w:rsidRPr="001A6AFB">
        <w:rPr>
          <w:rFonts w:ascii="Arial" w:hAnsi="Arial" w:cs="Arial"/>
          <w:b/>
          <w:bCs/>
          <w:sz w:val="16"/>
          <w:szCs w:val="16"/>
        </w:rPr>
        <w:t xml:space="preserve"> </w:t>
      </w:r>
      <w:r w:rsidRPr="001A6AFB">
        <w:rPr>
          <w:rFonts w:ascii="Arial" w:hAnsi="Arial" w:cs="Arial"/>
          <w:sz w:val="16"/>
          <w:szCs w:val="16"/>
        </w:rPr>
        <w:t xml:space="preserve">deslinda expresamente a </w:t>
      </w: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1A6AFB">
        <w:rPr>
          <w:rFonts w:ascii="Arial" w:hAnsi="Arial" w:cs="Arial"/>
          <w:sz w:val="16"/>
          <w:szCs w:val="16"/>
        </w:rPr>
        <w:t xml:space="preserve">, de cualquier reclamación que derive de las relaciones laborales que se dieran entre </w:t>
      </w:r>
      <w:r w:rsidRPr="001A6AFB">
        <w:rPr>
          <w:rFonts w:ascii="Arial" w:hAnsi="Arial" w:cs="Arial"/>
          <w:b/>
          <w:sz w:val="16"/>
          <w:szCs w:val="16"/>
        </w:rPr>
        <w:t>EL PROVEEDOR</w:t>
      </w:r>
      <w:r w:rsidRPr="001A6AFB">
        <w:rPr>
          <w:rFonts w:ascii="Arial" w:hAnsi="Arial" w:cs="Arial"/>
          <w:sz w:val="16"/>
          <w:szCs w:val="16"/>
        </w:rPr>
        <w:t xml:space="preserve"> y sus trabajadores, y en el caso de que </w:t>
      </w: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1A6AFB">
        <w:rPr>
          <w:rFonts w:ascii="Arial" w:hAnsi="Arial" w:cs="Arial"/>
          <w:bCs/>
          <w:sz w:val="16"/>
          <w:szCs w:val="16"/>
        </w:rPr>
        <w:t xml:space="preserve"> </w:t>
      </w:r>
      <w:r w:rsidRPr="001A6AFB">
        <w:rPr>
          <w:rFonts w:ascii="Arial" w:hAnsi="Arial" w:cs="Arial"/>
          <w:sz w:val="16"/>
          <w:szCs w:val="16"/>
        </w:rPr>
        <w:t xml:space="preserve">tuviera que pagar cualquier cantidad bajo cualquier concepto ya fuera del orden laboral, administrativo y/o fiscal que procediera de dichas relaciones laborales, le deberá ser TOTALMENTE reembolsado por </w:t>
      </w:r>
      <w:r w:rsidRPr="001A6AFB">
        <w:rPr>
          <w:rFonts w:ascii="Arial" w:hAnsi="Arial" w:cs="Arial"/>
          <w:b/>
          <w:sz w:val="16"/>
          <w:szCs w:val="16"/>
        </w:rPr>
        <w:t>EL PROVEEDOR</w:t>
      </w:r>
      <w:r w:rsidRPr="001A6AFB">
        <w:rPr>
          <w:rFonts w:ascii="Arial" w:hAnsi="Arial" w:cs="Arial"/>
          <w:sz w:val="16"/>
          <w:szCs w:val="16"/>
        </w:rPr>
        <w:t>, más los intereses que se pactan a la tasa estipulada en el Código Fiscal de la Federación para los créditos fiscales.</w:t>
      </w:r>
    </w:p>
    <w:p w14:paraId="1919A0CC" w14:textId="77777777" w:rsidR="00402095" w:rsidRDefault="00402095" w:rsidP="00402095">
      <w:pPr>
        <w:spacing w:after="0" w:line="240" w:lineRule="auto"/>
        <w:jc w:val="both"/>
        <w:rPr>
          <w:rFonts w:ascii="Arial" w:hAnsi="Arial" w:cs="Arial"/>
          <w:sz w:val="16"/>
          <w:szCs w:val="16"/>
        </w:rPr>
      </w:pPr>
    </w:p>
    <w:p w14:paraId="073A8403" w14:textId="77777777" w:rsidR="00402095" w:rsidRPr="001A6AFB" w:rsidRDefault="00402095" w:rsidP="00402095">
      <w:pPr>
        <w:spacing w:after="0" w:line="240" w:lineRule="auto"/>
        <w:jc w:val="both"/>
        <w:rPr>
          <w:rFonts w:ascii="Arial" w:hAnsi="Arial" w:cs="Arial"/>
          <w:sz w:val="16"/>
          <w:szCs w:val="16"/>
        </w:rPr>
      </w:pPr>
      <w:r w:rsidRPr="001A6AFB">
        <w:rPr>
          <w:rFonts w:ascii="Arial" w:hAnsi="Arial" w:cs="Arial"/>
          <w:sz w:val="16"/>
          <w:szCs w:val="16"/>
        </w:rPr>
        <w:t xml:space="preserve">Asimismo, </w:t>
      </w:r>
      <w:r w:rsidRPr="001A6AFB">
        <w:rPr>
          <w:rFonts w:ascii="Arial" w:hAnsi="Arial" w:cs="Arial"/>
          <w:b/>
          <w:sz w:val="16"/>
          <w:szCs w:val="16"/>
        </w:rPr>
        <w:t>EL PROVEEDOR</w:t>
      </w:r>
      <w:r w:rsidRPr="001A6AFB">
        <w:rPr>
          <w:rFonts w:ascii="Arial" w:hAnsi="Arial" w:cs="Arial"/>
          <w:sz w:val="16"/>
          <w:szCs w:val="16"/>
        </w:rPr>
        <w:t xml:space="preserve"> se obliga a que para el caso de que alguna de las personas designadas para la entrega de los bienes entable demanda laboral en contra de </w:t>
      </w: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1A6AFB">
        <w:rPr>
          <w:rFonts w:ascii="Arial" w:hAnsi="Arial" w:cs="Arial"/>
          <w:b/>
          <w:bCs/>
          <w:sz w:val="16"/>
          <w:szCs w:val="16"/>
        </w:rPr>
        <w:t>,</w:t>
      </w:r>
      <w:r w:rsidRPr="001A6AFB">
        <w:rPr>
          <w:rFonts w:ascii="Arial" w:hAnsi="Arial" w:cs="Arial"/>
          <w:sz w:val="16"/>
          <w:szCs w:val="16"/>
        </w:rPr>
        <w:t xml:space="preserve"> dentro del término legal concedido para la contestación de la demanda comparecerá ante la autoridad competente a deslindar de toda responsabilidad y prestaciones reclamadas a la Entidad; lo que deberá comprobar a </w:t>
      </w: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1A6AFB">
        <w:rPr>
          <w:rFonts w:ascii="Arial" w:hAnsi="Arial" w:cs="Arial"/>
          <w:sz w:val="16"/>
          <w:szCs w:val="16"/>
        </w:rPr>
        <w:t xml:space="preserve"> 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w:t>
      </w: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1A6AFB">
        <w:rPr>
          <w:rFonts w:ascii="Arial" w:hAnsi="Arial" w:cs="Arial"/>
          <w:sz w:val="16"/>
          <w:szCs w:val="16"/>
        </w:rPr>
        <w:t xml:space="preserve"> podrá rescindir el contrato, sin perjuicio de que también pueda reclamar en la vía jurisdiccional el pago del total de las entregas reclamadas que se lleguen a ocasionar por este motivo. </w:t>
      </w:r>
    </w:p>
    <w:p w14:paraId="6AE708A8" w14:textId="77777777" w:rsidR="00402095" w:rsidRPr="001A6AFB" w:rsidRDefault="00402095" w:rsidP="00402095">
      <w:pPr>
        <w:spacing w:after="0" w:line="240" w:lineRule="auto"/>
        <w:jc w:val="both"/>
        <w:rPr>
          <w:rFonts w:ascii="Arial" w:hAnsi="Arial" w:cs="Arial"/>
          <w:sz w:val="16"/>
          <w:szCs w:val="16"/>
        </w:rPr>
      </w:pPr>
    </w:p>
    <w:p w14:paraId="3C43FD42" w14:textId="77777777" w:rsidR="00402095" w:rsidRPr="001A6AFB" w:rsidRDefault="00402095" w:rsidP="00402095">
      <w:pPr>
        <w:spacing w:after="0" w:line="240" w:lineRule="auto"/>
        <w:jc w:val="both"/>
        <w:rPr>
          <w:rFonts w:ascii="Arial" w:hAnsi="Arial" w:cs="Arial"/>
          <w:sz w:val="16"/>
          <w:szCs w:val="16"/>
        </w:rPr>
      </w:pPr>
      <w:r w:rsidRPr="001A6AFB">
        <w:rPr>
          <w:rFonts w:ascii="Arial" w:hAnsi="Arial" w:cs="Arial"/>
          <w:sz w:val="16"/>
          <w:szCs w:val="16"/>
        </w:rPr>
        <w:t xml:space="preserve">De igual forma </w:t>
      </w:r>
      <w:r w:rsidRPr="001A6AFB">
        <w:rPr>
          <w:rFonts w:ascii="Arial" w:hAnsi="Arial" w:cs="Arial"/>
          <w:b/>
          <w:sz w:val="16"/>
          <w:szCs w:val="16"/>
        </w:rPr>
        <w:t>EL PROVEEDOR</w:t>
      </w:r>
      <w:r w:rsidRPr="001A6AFB">
        <w:rPr>
          <w:rFonts w:ascii="Arial" w:hAnsi="Arial" w:cs="Arial"/>
          <w:sz w:val="16"/>
          <w:szCs w:val="16"/>
        </w:rPr>
        <w:t xml:space="preserve"> se obliga a responsabilizarse de las consecuencias jurídicas que pudieran derivarse de la interposición de alguna demanda de cualquier índole que sus empleados pudiesen llegar a interponer en contra de </w:t>
      </w: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1A6AFB">
        <w:rPr>
          <w:rFonts w:ascii="Arial" w:hAnsi="Arial" w:cs="Arial"/>
          <w:sz w:val="16"/>
          <w:szCs w:val="16"/>
        </w:rPr>
        <w:t xml:space="preserve"> y que resarcirá a la Entidad de todo daño o perjuicio que ésta pudiera sufrir por tal situación.</w:t>
      </w:r>
    </w:p>
    <w:p w14:paraId="175799EE" w14:textId="77777777" w:rsidR="00402095" w:rsidRPr="001A6AFB"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p>
    <w:p w14:paraId="16B907D8" w14:textId="77777777" w:rsidR="00402095" w:rsidRPr="001A6AFB"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r w:rsidRPr="001A6AFB">
        <w:rPr>
          <w:rFonts w:ascii="Arial" w:hAnsi="Arial" w:cs="Arial"/>
          <w:b/>
          <w:sz w:val="16"/>
          <w:szCs w:val="16"/>
          <w:u w:val="single"/>
        </w:rPr>
        <w:t xml:space="preserve">DECIMA </w:t>
      </w:r>
      <w:r>
        <w:rPr>
          <w:rFonts w:ascii="Arial" w:hAnsi="Arial" w:cs="Arial"/>
          <w:b/>
          <w:sz w:val="16"/>
          <w:szCs w:val="16"/>
          <w:u w:val="single"/>
        </w:rPr>
        <w:t>NOVENA</w:t>
      </w:r>
      <w:r w:rsidRPr="001A6AFB">
        <w:rPr>
          <w:rFonts w:ascii="Arial" w:hAnsi="Arial" w:cs="Arial"/>
          <w:b/>
          <w:sz w:val="16"/>
          <w:szCs w:val="16"/>
          <w:u w:val="single"/>
        </w:rPr>
        <w:t>.- TRANSPORTE</w:t>
      </w:r>
      <w:r w:rsidRPr="001A6AFB">
        <w:rPr>
          <w:rFonts w:ascii="Arial" w:hAnsi="Arial" w:cs="Arial"/>
          <w:b/>
          <w:sz w:val="16"/>
          <w:szCs w:val="16"/>
        </w:rPr>
        <w:t>.</w:t>
      </w:r>
    </w:p>
    <w:p w14:paraId="536EAEC7" w14:textId="77777777" w:rsidR="00402095" w:rsidRPr="001A6AFB" w:rsidRDefault="00402095" w:rsidP="00402095">
      <w:pPr>
        <w:tabs>
          <w:tab w:val="left" w:pos="426"/>
        </w:tabs>
        <w:spacing w:after="0" w:line="240" w:lineRule="auto"/>
        <w:jc w:val="both"/>
        <w:rPr>
          <w:rFonts w:ascii="Arial" w:hAnsi="Arial" w:cs="Arial"/>
          <w:b/>
          <w:sz w:val="16"/>
          <w:szCs w:val="16"/>
          <w:lang w:val="es-ES_tradnl"/>
        </w:rPr>
      </w:pPr>
    </w:p>
    <w:p w14:paraId="5833E2CE" w14:textId="77777777" w:rsidR="00402095" w:rsidRPr="001A6AFB" w:rsidRDefault="00402095" w:rsidP="00402095">
      <w:pPr>
        <w:tabs>
          <w:tab w:val="left" w:pos="0"/>
        </w:tabs>
        <w:spacing w:after="0" w:line="240" w:lineRule="auto"/>
        <w:jc w:val="both"/>
        <w:rPr>
          <w:rFonts w:ascii="Arial" w:hAnsi="Arial" w:cs="Arial"/>
          <w:sz w:val="16"/>
          <w:szCs w:val="16"/>
        </w:rPr>
      </w:pPr>
      <w:r w:rsidRPr="001A6AFB">
        <w:rPr>
          <w:rFonts w:ascii="Arial" w:hAnsi="Arial" w:cs="Arial"/>
          <w:b/>
          <w:sz w:val="16"/>
          <w:szCs w:val="16"/>
        </w:rPr>
        <w:t>EL PROVEEDOR</w:t>
      </w:r>
      <w:r w:rsidRPr="001A6AFB">
        <w:rPr>
          <w:rFonts w:ascii="Arial" w:hAnsi="Arial" w:cs="Arial"/>
          <w:sz w:val="16"/>
          <w:szCs w:val="16"/>
        </w:rPr>
        <w:t>, deberá(n) asegurar el traslado de los bienes para la entrega en el lugar descrito.</w:t>
      </w:r>
    </w:p>
    <w:p w14:paraId="5990E2DC" w14:textId="77777777" w:rsidR="00402095" w:rsidRPr="001A6AFB" w:rsidRDefault="00402095" w:rsidP="00402095">
      <w:pPr>
        <w:tabs>
          <w:tab w:val="left" w:pos="0"/>
        </w:tabs>
        <w:spacing w:after="0" w:line="240" w:lineRule="auto"/>
        <w:jc w:val="both"/>
        <w:rPr>
          <w:rFonts w:ascii="Arial" w:hAnsi="Arial" w:cs="Arial"/>
          <w:sz w:val="16"/>
          <w:szCs w:val="16"/>
        </w:rPr>
      </w:pPr>
    </w:p>
    <w:p w14:paraId="265BEC96" w14:textId="77777777" w:rsidR="00402095" w:rsidRPr="001A6AFB" w:rsidRDefault="00402095" w:rsidP="00402095">
      <w:pPr>
        <w:tabs>
          <w:tab w:val="left" w:pos="0"/>
        </w:tabs>
        <w:spacing w:after="0" w:line="240" w:lineRule="auto"/>
        <w:jc w:val="both"/>
        <w:rPr>
          <w:rFonts w:ascii="Arial" w:hAnsi="Arial" w:cs="Arial"/>
          <w:sz w:val="16"/>
          <w:szCs w:val="16"/>
        </w:rPr>
      </w:pPr>
      <w:r w:rsidRPr="001A6AFB">
        <w:rPr>
          <w:rFonts w:ascii="Arial" w:hAnsi="Arial" w:cs="Arial"/>
          <w:sz w:val="16"/>
          <w:szCs w:val="16"/>
        </w:rPr>
        <w:t>Así también, para el presente procedimiento y en las partidas, se requiere que en su</w:t>
      </w:r>
      <w:r>
        <w:rPr>
          <w:rFonts w:ascii="Arial" w:hAnsi="Arial" w:cs="Arial"/>
          <w:sz w:val="16"/>
          <w:szCs w:val="16"/>
        </w:rPr>
        <w:t>s</w:t>
      </w:r>
      <w:r w:rsidRPr="001A6AFB">
        <w:rPr>
          <w:rFonts w:ascii="Arial" w:hAnsi="Arial" w:cs="Arial"/>
          <w:sz w:val="16"/>
          <w:szCs w:val="16"/>
        </w:rPr>
        <w:t xml:space="preserve"> propuestas </w:t>
      </w:r>
      <w:r w:rsidRPr="001A6AFB">
        <w:rPr>
          <w:rFonts w:ascii="Arial" w:hAnsi="Arial" w:cs="Arial"/>
          <w:b/>
          <w:sz w:val="16"/>
          <w:szCs w:val="16"/>
        </w:rPr>
        <w:t>EL PROVEEDOR</w:t>
      </w:r>
      <w:r w:rsidRPr="001A6AFB">
        <w:rPr>
          <w:rFonts w:ascii="Arial" w:hAnsi="Arial" w:cs="Arial"/>
          <w:sz w:val="16"/>
          <w:szCs w:val="16"/>
        </w:rPr>
        <w:t xml:space="preserve"> considere para la presentación y entrega de los bienes lo siguientes términos:</w:t>
      </w:r>
    </w:p>
    <w:p w14:paraId="2F900817" w14:textId="77777777" w:rsidR="00402095" w:rsidRPr="001A6AFB" w:rsidRDefault="00402095" w:rsidP="00402095">
      <w:pPr>
        <w:tabs>
          <w:tab w:val="left" w:pos="0"/>
        </w:tabs>
        <w:spacing w:after="0" w:line="240" w:lineRule="auto"/>
        <w:jc w:val="both"/>
        <w:rPr>
          <w:rFonts w:ascii="Arial" w:hAnsi="Arial" w:cs="Arial"/>
          <w:sz w:val="16"/>
          <w:szCs w:val="16"/>
        </w:rPr>
      </w:pPr>
    </w:p>
    <w:p w14:paraId="43932CC7" w14:textId="77777777" w:rsidR="00402095" w:rsidRPr="001A6AFB" w:rsidRDefault="00402095" w:rsidP="00402095">
      <w:pPr>
        <w:numPr>
          <w:ilvl w:val="0"/>
          <w:numId w:val="73"/>
        </w:numPr>
        <w:spacing w:after="0" w:line="240" w:lineRule="auto"/>
        <w:ind w:left="426" w:firstLine="0"/>
        <w:jc w:val="both"/>
        <w:rPr>
          <w:rFonts w:ascii="Arial" w:hAnsi="Arial" w:cs="Arial"/>
          <w:sz w:val="16"/>
          <w:szCs w:val="16"/>
          <w:lang w:val="en-US"/>
        </w:rPr>
      </w:pPr>
      <w:r w:rsidRPr="001A6AFB">
        <w:rPr>
          <w:rFonts w:ascii="Arial" w:hAnsi="Arial" w:cs="Arial"/>
          <w:sz w:val="16"/>
          <w:szCs w:val="16"/>
          <w:lang w:val="en-US"/>
        </w:rPr>
        <w:t>Los INCOTERM (International Commerce Term),</w:t>
      </w:r>
    </w:p>
    <w:p w14:paraId="0029A0A5" w14:textId="77777777" w:rsidR="00402095" w:rsidRPr="001A6AFB" w:rsidRDefault="00402095" w:rsidP="00402095">
      <w:pPr>
        <w:numPr>
          <w:ilvl w:val="0"/>
          <w:numId w:val="73"/>
        </w:numPr>
        <w:spacing w:after="0" w:line="240" w:lineRule="auto"/>
        <w:ind w:left="426" w:firstLine="0"/>
        <w:jc w:val="both"/>
        <w:rPr>
          <w:rFonts w:ascii="Arial" w:hAnsi="Arial" w:cs="Arial"/>
          <w:sz w:val="16"/>
          <w:szCs w:val="16"/>
        </w:rPr>
      </w:pPr>
      <w:r w:rsidRPr="001A6AFB">
        <w:rPr>
          <w:rFonts w:ascii="Arial" w:hAnsi="Arial" w:cs="Arial"/>
          <w:b/>
          <w:sz w:val="16"/>
          <w:szCs w:val="16"/>
        </w:rPr>
        <w:t xml:space="preserve">D.D.P. </w:t>
      </w:r>
      <w:r w:rsidRPr="001A6AFB">
        <w:rPr>
          <w:rFonts w:ascii="Arial" w:hAnsi="Arial" w:cs="Arial"/>
          <w:i/>
          <w:sz w:val="16"/>
          <w:szCs w:val="16"/>
        </w:rPr>
        <w:t>(DELIVERED DUTY PAID)</w:t>
      </w:r>
      <w:r w:rsidRPr="001A6AFB">
        <w:rPr>
          <w:rFonts w:ascii="Arial" w:hAnsi="Arial" w:cs="Arial"/>
          <w:b/>
          <w:sz w:val="16"/>
          <w:szCs w:val="16"/>
        </w:rPr>
        <w:t xml:space="preserve"> V.A.T. UNPAID </w:t>
      </w:r>
      <w:r w:rsidRPr="001A6AFB">
        <w:rPr>
          <w:rFonts w:ascii="Arial" w:hAnsi="Arial" w:cs="Arial"/>
          <w:sz w:val="16"/>
          <w:szCs w:val="16"/>
        </w:rPr>
        <w:t xml:space="preserve">(entregado, derechos pagados, excepto el I.V.A.), </w:t>
      </w:r>
    </w:p>
    <w:p w14:paraId="58047EF4" w14:textId="77777777" w:rsidR="00402095" w:rsidRPr="001A6AFB" w:rsidRDefault="00402095" w:rsidP="00402095">
      <w:pPr>
        <w:numPr>
          <w:ilvl w:val="0"/>
          <w:numId w:val="73"/>
        </w:numPr>
        <w:spacing w:after="0" w:line="240" w:lineRule="auto"/>
        <w:ind w:left="426" w:firstLine="0"/>
        <w:jc w:val="both"/>
        <w:rPr>
          <w:rFonts w:ascii="Arial" w:hAnsi="Arial" w:cs="Arial"/>
          <w:sz w:val="16"/>
          <w:szCs w:val="16"/>
        </w:rPr>
      </w:pPr>
      <w:r w:rsidRPr="001A6AFB">
        <w:rPr>
          <w:rFonts w:ascii="Arial" w:hAnsi="Arial" w:cs="Arial"/>
          <w:sz w:val="16"/>
          <w:szCs w:val="16"/>
        </w:rPr>
        <w:lastRenderedPageBreak/>
        <w:t xml:space="preserve">El lugar de destino convenido en el </w:t>
      </w:r>
      <w:r w:rsidRPr="001A6AFB">
        <w:rPr>
          <w:rFonts w:ascii="Arial" w:hAnsi="Arial"/>
          <w:b/>
          <w:color w:val="FF0000"/>
          <w:sz w:val="16"/>
          <w:szCs w:val="16"/>
        </w:rPr>
        <w:t>Anexo 1 “Términos de Referencia”</w:t>
      </w:r>
      <w:r w:rsidRPr="001A6AFB">
        <w:rPr>
          <w:rFonts w:ascii="Arial" w:hAnsi="Arial" w:cs="Arial"/>
          <w:sz w:val="16"/>
          <w:szCs w:val="16"/>
        </w:rPr>
        <w:t xml:space="preserve"> de la convocatoria.</w:t>
      </w:r>
    </w:p>
    <w:p w14:paraId="3F874C81" w14:textId="77777777" w:rsidR="00402095" w:rsidRPr="001A6AFB" w:rsidRDefault="00402095" w:rsidP="00402095">
      <w:pPr>
        <w:tabs>
          <w:tab w:val="left" w:pos="0"/>
        </w:tabs>
        <w:spacing w:after="0" w:line="240" w:lineRule="auto"/>
        <w:jc w:val="both"/>
        <w:rPr>
          <w:rFonts w:ascii="Arial" w:hAnsi="Arial" w:cs="Arial"/>
          <w:sz w:val="16"/>
          <w:szCs w:val="16"/>
        </w:rPr>
      </w:pPr>
    </w:p>
    <w:p w14:paraId="448ECE60" w14:textId="77777777" w:rsidR="00402095" w:rsidRPr="001A6AFB" w:rsidRDefault="00402095" w:rsidP="00402095">
      <w:pPr>
        <w:tabs>
          <w:tab w:val="left" w:pos="0"/>
        </w:tabs>
        <w:spacing w:after="0" w:line="240" w:lineRule="auto"/>
        <w:jc w:val="both"/>
        <w:rPr>
          <w:rFonts w:ascii="Arial" w:hAnsi="Arial"/>
          <w:sz w:val="16"/>
          <w:szCs w:val="16"/>
        </w:rPr>
      </w:pPr>
      <w:r w:rsidRPr="001A6AFB">
        <w:rPr>
          <w:rFonts w:ascii="Arial" w:hAnsi="Arial"/>
          <w:sz w:val="16"/>
          <w:szCs w:val="16"/>
        </w:rPr>
        <w:t xml:space="preserve">Todas las erogaciones y gastos que para la manufactura de los bienes haga(n) el(los) proveedor(es) por concepto de pagos a su personal, adquisición, transporte para el suministro de los bienes que les sean adjudicados, amortizaciones, viáticos, mantenimientos, adquisición de materiales, útiles, artículos, primas de seguros y deducibles, impuestos y por cualquier otro concepto serán directamente a cargo de </w:t>
      </w:r>
      <w:r w:rsidRPr="001A6AFB">
        <w:rPr>
          <w:rFonts w:ascii="Arial" w:hAnsi="Arial"/>
          <w:b/>
          <w:sz w:val="16"/>
          <w:szCs w:val="16"/>
        </w:rPr>
        <w:t>EL PROVEEDOR</w:t>
      </w:r>
    </w:p>
    <w:p w14:paraId="359006BA" w14:textId="77777777" w:rsidR="00402095" w:rsidRPr="001A6AFB" w:rsidRDefault="00402095" w:rsidP="00402095">
      <w:pPr>
        <w:tabs>
          <w:tab w:val="left" w:pos="0"/>
        </w:tabs>
        <w:spacing w:after="0" w:line="240" w:lineRule="auto"/>
        <w:jc w:val="both"/>
        <w:rPr>
          <w:rFonts w:ascii="Arial" w:hAnsi="Arial"/>
          <w:sz w:val="16"/>
          <w:szCs w:val="16"/>
        </w:rPr>
      </w:pPr>
    </w:p>
    <w:p w14:paraId="715EDCD7" w14:textId="77777777" w:rsidR="00402095" w:rsidRPr="001A6AFB" w:rsidRDefault="00402095" w:rsidP="00402095">
      <w:pPr>
        <w:tabs>
          <w:tab w:val="left" w:pos="0"/>
        </w:tabs>
        <w:spacing w:after="0" w:line="240" w:lineRule="auto"/>
        <w:jc w:val="both"/>
        <w:rPr>
          <w:rFonts w:ascii="Arial" w:hAnsi="Arial"/>
          <w:sz w:val="16"/>
          <w:szCs w:val="16"/>
        </w:rPr>
      </w:pPr>
      <w:r w:rsidRPr="001A6AFB">
        <w:rPr>
          <w:rFonts w:ascii="Arial" w:hAnsi="Arial"/>
          <w:sz w:val="16"/>
          <w:szCs w:val="16"/>
        </w:rPr>
        <w:t>El tipo de transportación durante la adquisición de los bienes objeto del contrato que se suscriba, será él que el (los) proveedor(es)</w:t>
      </w:r>
      <w:r w:rsidRPr="001A6AFB">
        <w:rPr>
          <w:rFonts w:ascii="Arial" w:hAnsi="Arial" w:cs="Arial"/>
          <w:sz w:val="16"/>
          <w:szCs w:val="16"/>
        </w:rPr>
        <w:t xml:space="preserve"> </w:t>
      </w:r>
      <w:r w:rsidRPr="001A6AFB">
        <w:rPr>
          <w:rFonts w:ascii="Arial" w:hAnsi="Arial"/>
          <w:sz w:val="16"/>
          <w:szCs w:val="16"/>
        </w:rPr>
        <w:t xml:space="preserve">considere(n) conveniente(s) y </w:t>
      </w:r>
      <w:r w:rsidRPr="001A6AFB">
        <w:rPr>
          <w:rFonts w:ascii="Arial" w:hAnsi="Arial"/>
          <w:b/>
          <w:sz w:val="16"/>
          <w:szCs w:val="16"/>
        </w:rPr>
        <w:t>correrá por su cuenta y riesgo</w:t>
      </w:r>
      <w:r w:rsidRPr="001A6AFB">
        <w:rPr>
          <w:rFonts w:ascii="Arial" w:hAnsi="Arial"/>
          <w:sz w:val="16"/>
          <w:szCs w:val="16"/>
        </w:rPr>
        <w:t xml:space="preserve">, responsabilizándose de que los bienes objeto del contrato que se suscriba se entreguen en el lugar señalado en el </w:t>
      </w:r>
      <w:r w:rsidRPr="001A6AFB">
        <w:rPr>
          <w:rFonts w:ascii="Arial" w:hAnsi="Arial"/>
          <w:b/>
          <w:color w:val="FF0000"/>
          <w:sz w:val="16"/>
          <w:szCs w:val="16"/>
        </w:rPr>
        <w:t>ANEXO 1 “Términos de Referencia”</w:t>
      </w:r>
      <w:r w:rsidRPr="001A6AFB">
        <w:rPr>
          <w:rFonts w:ascii="Arial" w:hAnsi="Arial"/>
          <w:color w:val="FF0000"/>
          <w:sz w:val="16"/>
          <w:szCs w:val="16"/>
        </w:rPr>
        <w:t>,</w:t>
      </w:r>
      <w:r w:rsidRPr="001A6AFB">
        <w:rPr>
          <w:rFonts w:ascii="Arial" w:hAnsi="Arial"/>
          <w:sz w:val="16"/>
          <w:szCs w:val="16"/>
        </w:rPr>
        <w:t xml:space="preserve"> habiendo considerando en su precio unitario, los gastos correspondientes a fletes, y cualquier otro a que haya lugar.</w:t>
      </w:r>
    </w:p>
    <w:p w14:paraId="5F4B2B0D" w14:textId="77777777" w:rsidR="00402095" w:rsidRPr="001A6AFB" w:rsidRDefault="00402095" w:rsidP="00402095">
      <w:pPr>
        <w:pStyle w:val="Textoindependiente31"/>
        <w:widowControl/>
        <w:tabs>
          <w:tab w:val="left" w:pos="3076"/>
        </w:tabs>
        <w:rPr>
          <w:rFonts w:ascii="Arial" w:hAnsi="Arial" w:cs="Arial"/>
          <w:sz w:val="16"/>
          <w:szCs w:val="16"/>
        </w:rPr>
      </w:pPr>
      <w:r w:rsidRPr="001A6AFB">
        <w:rPr>
          <w:rFonts w:ascii="Arial" w:hAnsi="Arial" w:cs="Arial"/>
          <w:sz w:val="16"/>
          <w:szCs w:val="16"/>
        </w:rPr>
        <w:tab/>
      </w:r>
    </w:p>
    <w:p w14:paraId="61BF70CE" w14:textId="77777777" w:rsidR="00402095" w:rsidRPr="001A6AFB"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r>
        <w:rPr>
          <w:rFonts w:ascii="Arial" w:hAnsi="Arial" w:cs="Arial"/>
          <w:b/>
          <w:sz w:val="16"/>
          <w:szCs w:val="16"/>
          <w:u w:val="single"/>
        </w:rPr>
        <w:t>VIGÉSIMA</w:t>
      </w:r>
      <w:r w:rsidRPr="001A6AFB">
        <w:rPr>
          <w:rFonts w:ascii="Arial" w:hAnsi="Arial" w:cs="Arial"/>
          <w:b/>
          <w:sz w:val="16"/>
          <w:szCs w:val="16"/>
          <w:u w:val="single"/>
        </w:rPr>
        <w:t>.- INFORMACIÓN Y VERIFICACIÓN.</w:t>
      </w:r>
    </w:p>
    <w:p w14:paraId="08577BEF" w14:textId="77777777" w:rsidR="00402095" w:rsidRPr="001A6AFB"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u w:val="single"/>
        </w:rPr>
      </w:pPr>
    </w:p>
    <w:p w14:paraId="1F3A4549" w14:textId="77777777" w:rsidR="00402095" w:rsidRPr="001A6AFB" w:rsidRDefault="00402095" w:rsidP="00402095">
      <w:pPr>
        <w:tabs>
          <w:tab w:val="left" w:pos="2127"/>
        </w:tabs>
        <w:spacing w:after="0" w:line="240" w:lineRule="auto"/>
        <w:jc w:val="both"/>
        <w:rPr>
          <w:rFonts w:ascii="Arial" w:hAnsi="Arial" w:cs="Arial"/>
          <w:sz w:val="16"/>
          <w:szCs w:val="16"/>
        </w:rPr>
      </w:pPr>
      <w:r w:rsidRPr="001A6AFB">
        <w:rPr>
          <w:rFonts w:ascii="Arial" w:hAnsi="Arial" w:cs="Arial"/>
          <w:sz w:val="16"/>
          <w:szCs w:val="16"/>
        </w:rPr>
        <w:t xml:space="preserve">Para efectos de lo dispuesto por el artículo 107 del Reglamento de la Ley de Adquisiciones, Arrendamientos y </w:t>
      </w:r>
      <w:r>
        <w:rPr>
          <w:rFonts w:ascii="Arial" w:hAnsi="Arial" w:cs="Arial"/>
          <w:sz w:val="16"/>
          <w:szCs w:val="16"/>
        </w:rPr>
        <w:t xml:space="preserve">Servicios del Sector </w:t>
      </w:r>
      <w:r w:rsidRPr="001A6AFB">
        <w:rPr>
          <w:rFonts w:ascii="Arial" w:hAnsi="Arial" w:cs="Arial"/>
          <w:sz w:val="16"/>
          <w:szCs w:val="16"/>
        </w:rPr>
        <w:t xml:space="preserve">Público, cuando la Secretaría de la Función Pública y/o el Órgano Interno de Control en </w:t>
      </w:r>
      <w:r w:rsidRPr="001A6AFB">
        <w:rPr>
          <w:rFonts w:ascii="Arial" w:hAnsi="Arial" w:cs="Arial"/>
          <w:b/>
          <w:sz w:val="16"/>
          <w:szCs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1A6AFB">
        <w:rPr>
          <w:rFonts w:ascii="Arial" w:hAnsi="Arial" w:cs="Arial"/>
          <w:b/>
          <w:sz w:val="16"/>
          <w:szCs w:val="16"/>
        </w:rPr>
        <w:t>"</w:t>
      </w:r>
      <w:r w:rsidRPr="001A6AFB">
        <w:rPr>
          <w:rFonts w:ascii="Arial" w:hAnsi="Arial" w:cs="Arial"/>
          <w:sz w:val="16"/>
          <w:szCs w:val="16"/>
        </w:rPr>
        <w:t xml:space="preserve">, requieran información y/o documentación relacionada con el presente Contrato, </w:t>
      </w:r>
      <w:r w:rsidRPr="001A6AFB">
        <w:rPr>
          <w:rFonts w:ascii="Arial" w:hAnsi="Arial" w:cs="Arial"/>
          <w:b/>
          <w:sz w:val="16"/>
          <w:szCs w:val="16"/>
          <w:lang w:val="es-ES_tradnl"/>
        </w:rPr>
        <w:t>“EL PROVEEDOR”</w:t>
      </w:r>
      <w:r w:rsidRPr="001A6AFB">
        <w:rPr>
          <w:rFonts w:ascii="Arial" w:hAnsi="Arial" w:cs="Arial"/>
          <w:sz w:val="16"/>
          <w:szCs w:val="16"/>
        </w:rPr>
        <w:t>, se obliga a proporcionarla en el momento que se le requiera, con motivo de las auditorias, visitas o inspecciones que se practiquen.</w:t>
      </w:r>
    </w:p>
    <w:p w14:paraId="1980C39C" w14:textId="77777777" w:rsidR="00402095" w:rsidRPr="001A6AFB" w:rsidRDefault="00402095" w:rsidP="00402095">
      <w:pPr>
        <w:tabs>
          <w:tab w:val="left" w:pos="2127"/>
        </w:tabs>
        <w:spacing w:after="0" w:line="240" w:lineRule="auto"/>
        <w:jc w:val="both"/>
        <w:rPr>
          <w:rFonts w:ascii="Arial" w:hAnsi="Arial" w:cs="Arial"/>
          <w:sz w:val="16"/>
          <w:szCs w:val="16"/>
        </w:rPr>
      </w:pPr>
    </w:p>
    <w:p w14:paraId="7BDCF316" w14:textId="77777777" w:rsidR="00402095" w:rsidRPr="001A6AFB"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lang w:val="es-ES_tradnl"/>
        </w:rPr>
      </w:pPr>
      <w:r w:rsidRPr="001A6AFB">
        <w:rPr>
          <w:rFonts w:ascii="Arial" w:hAnsi="Arial" w:cs="Arial"/>
          <w:b/>
          <w:sz w:val="16"/>
          <w:szCs w:val="16"/>
          <w:u w:val="single"/>
          <w:lang w:val="es-ES_tradnl"/>
        </w:rPr>
        <w:t>VIGÉSIMA PRIMERA.- DEL PROCEDIMIENTO DE CONCILIACIÓN</w:t>
      </w:r>
    </w:p>
    <w:p w14:paraId="666694C4" w14:textId="77777777" w:rsidR="00402095" w:rsidRPr="001A6AFB" w:rsidRDefault="00402095" w:rsidP="00402095">
      <w:pPr>
        <w:spacing w:after="0" w:line="240" w:lineRule="auto"/>
        <w:jc w:val="both"/>
        <w:rPr>
          <w:rFonts w:ascii="Arial" w:hAnsi="Arial" w:cs="Arial"/>
          <w:sz w:val="16"/>
          <w:szCs w:val="16"/>
        </w:rPr>
      </w:pPr>
    </w:p>
    <w:p w14:paraId="08661420" w14:textId="77777777" w:rsidR="00402095" w:rsidRPr="001A6AFB" w:rsidRDefault="00402095" w:rsidP="00402095">
      <w:pPr>
        <w:spacing w:after="0" w:line="240" w:lineRule="auto"/>
        <w:jc w:val="both"/>
        <w:rPr>
          <w:rFonts w:ascii="Arial" w:hAnsi="Arial" w:cs="Arial"/>
          <w:sz w:val="16"/>
          <w:szCs w:val="16"/>
        </w:rPr>
      </w:pPr>
      <w:r w:rsidRPr="001A6AFB">
        <w:rPr>
          <w:rFonts w:ascii="Arial" w:hAnsi="Arial" w:cs="Arial"/>
          <w:sz w:val="16"/>
          <w:szCs w:val="16"/>
        </w:rPr>
        <w:t xml:space="preserve">De conformidad a lo señalado en los </w:t>
      </w:r>
      <w:r w:rsidRPr="001A6AFB">
        <w:rPr>
          <w:rFonts w:ascii="Arial" w:hAnsi="Arial" w:cs="Arial"/>
          <w:color w:val="00B050"/>
          <w:sz w:val="16"/>
          <w:szCs w:val="16"/>
        </w:rPr>
        <w:t xml:space="preserve">artículos 77, 78 y 79 de la </w:t>
      </w:r>
      <w:r w:rsidRPr="001A6AFB">
        <w:rPr>
          <w:rFonts w:ascii="Arial" w:hAnsi="Arial" w:cs="Arial"/>
          <w:sz w:val="16"/>
          <w:szCs w:val="16"/>
        </w:rPr>
        <w:t xml:space="preserve">Ley de Adquisiciones, Arrendamientos y </w:t>
      </w:r>
      <w:r>
        <w:rPr>
          <w:rFonts w:ascii="Arial" w:hAnsi="Arial" w:cs="Arial"/>
          <w:sz w:val="16"/>
          <w:szCs w:val="16"/>
        </w:rPr>
        <w:t xml:space="preserve">Servicios del Sector </w:t>
      </w:r>
      <w:r w:rsidRPr="001A6AFB">
        <w:rPr>
          <w:rFonts w:ascii="Arial" w:hAnsi="Arial" w:cs="Arial"/>
          <w:sz w:val="16"/>
          <w:szCs w:val="16"/>
        </w:rPr>
        <w:t xml:space="preserve">Público, así como los </w:t>
      </w:r>
      <w:r w:rsidRPr="001A6AFB">
        <w:rPr>
          <w:rFonts w:ascii="Arial" w:hAnsi="Arial" w:cs="Arial"/>
          <w:color w:val="00B050"/>
          <w:sz w:val="16"/>
          <w:szCs w:val="16"/>
        </w:rPr>
        <w:t>numerales 126, 127, 128, 129, 130, 131, 132, 133, 134, 135 y 136 de su Reglamento</w:t>
      </w:r>
      <w:r w:rsidRPr="001A6AFB">
        <w:rPr>
          <w:rFonts w:ascii="Arial" w:hAnsi="Arial" w:cs="Arial"/>
          <w:sz w:val="16"/>
          <w:szCs w:val="16"/>
        </w:rPr>
        <w:t xml:space="preserve">, en cualquier momento el proveedor o el </w:t>
      </w:r>
      <w:r w:rsidRPr="000B6318">
        <w:rPr>
          <w:rFonts w:ascii="Arial" w:hAnsi="Arial" w:cs="Arial"/>
          <w:b/>
          <w:sz w:val="16"/>
          <w:szCs w:val="16"/>
          <w:lang w:val="es-ES_tradnl"/>
        </w:rPr>
        <w:t>CIATEJ</w:t>
      </w:r>
      <w:r>
        <w:rPr>
          <w:rFonts w:ascii="Arial" w:hAnsi="Arial" w:cs="Arial"/>
          <w:b/>
          <w:sz w:val="16"/>
          <w:szCs w:val="16"/>
          <w:lang w:val="es-ES_tradnl"/>
        </w:rPr>
        <w:t>, A.C.</w:t>
      </w:r>
      <w:r w:rsidRPr="001A6AFB">
        <w:rPr>
          <w:rFonts w:ascii="Arial" w:hAnsi="Arial" w:cs="Arial"/>
          <w:sz w:val="16"/>
          <w:szCs w:val="16"/>
        </w:rPr>
        <w:t xml:space="preserve"> podrán presentar ante la SFP solicitud de conciliación, por desavenencias derivadas del cumplimiento del presente contrato derivado de la </w:t>
      </w:r>
      <w:r>
        <w:rPr>
          <w:rFonts w:ascii="Arial" w:hAnsi="Arial" w:cs="Arial"/>
          <w:sz w:val="16"/>
          <w:szCs w:val="16"/>
        </w:rPr>
        <w:t>Licitación</w:t>
      </w:r>
      <w:r w:rsidRPr="001A6AFB">
        <w:rPr>
          <w:rFonts w:ascii="Arial" w:hAnsi="Arial" w:cs="Arial"/>
          <w:sz w:val="16"/>
          <w:szCs w:val="16"/>
        </w:rPr>
        <w:t>.</w:t>
      </w:r>
    </w:p>
    <w:p w14:paraId="4F1EB8D6" w14:textId="77777777" w:rsidR="00402095" w:rsidRPr="001A6AFB"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lang w:val="es-ES_tradnl"/>
        </w:rPr>
      </w:pPr>
    </w:p>
    <w:p w14:paraId="68A5BFD5" w14:textId="77777777" w:rsidR="00402095" w:rsidRPr="001A6AFB"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lang w:val="es-ES_tradnl"/>
        </w:rPr>
      </w:pPr>
      <w:r>
        <w:rPr>
          <w:rFonts w:ascii="Arial" w:hAnsi="Arial" w:cs="Arial"/>
          <w:b/>
          <w:sz w:val="16"/>
          <w:szCs w:val="16"/>
          <w:u w:val="single"/>
          <w:lang w:val="es-ES_tradnl"/>
        </w:rPr>
        <w:t>VIGÉSIMA SEGUNDA</w:t>
      </w:r>
      <w:r w:rsidRPr="001A6AFB">
        <w:rPr>
          <w:rFonts w:ascii="Arial" w:hAnsi="Arial" w:cs="Arial"/>
          <w:b/>
          <w:sz w:val="16"/>
          <w:szCs w:val="16"/>
          <w:u w:val="single"/>
          <w:lang w:val="es-ES_tradnl"/>
        </w:rPr>
        <w:t>.-VIGENCIA DEL CONTRATO</w:t>
      </w:r>
    </w:p>
    <w:p w14:paraId="39BD4345" w14:textId="77777777" w:rsidR="00402095" w:rsidRPr="001A6AFB"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lang w:val="es-ES_tradnl"/>
        </w:rPr>
      </w:pPr>
    </w:p>
    <w:p w14:paraId="2CCA6F55" w14:textId="77777777" w:rsidR="00402095" w:rsidRPr="001A6AFB" w:rsidRDefault="00402095" w:rsidP="00402095">
      <w:pPr>
        <w:spacing w:after="0" w:line="240" w:lineRule="auto"/>
        <w:jc w:val="both"/>
        <w:rPr>
          <w:rFonts w:ascii="Arial" w:hAnsi="Arial" w:cs="Arial"/>
          <w:sz w:val="16"/>
          <w:szCs w:val="16"/>
        </w:rPr>
      </w:pPr>
      <w:r w:rsidRPr="001A6AFB">
        <w:rPr>
          <w:rFonts w:ascii="Arial" w:hAnsi="Arial" w:cs="Arial"/>
          <w:sz w:val="16"/>
          <w:szCs w:val="16"/>
        </w:rPr>
        <w:t xml:space="preserve">El presente contrato será vigente a partir de la firma del mismo y hasta que </w:t>
      </w:r>
      <w:r w:rsidRPr="001A6AFB">
        <w:rPr>
          <w:rFonts w:ascii="Arial" w:hAnsi="Arial" w:cs="Arial"/>
          <w:b/>
          <w:sz w:val="16"/>
          <w:szCs w:val="16"/>
          <w:lang w:val="es-ES_tradnl"/>
        </w:rPr>
        <w:t>“EL PROVEEDOR”</w:t>
      </w:r>
      <w:r w:rsidRPr="001A6AFB">
        <w:rPr>
          <w:rFonts w:ascii="Arial" w:hAnsi="Arial" w:cs="Arial"/>
          <w:sz w:val="16"/>
          <w:szCs w:val="16"/>
        </w:rPr>
        <w:t xml:space="preserve"> </w:t>
      </w:r>
      <w:r>
        <w:rPr>
          <w:rFonts w:ascii="Arial" w:hAnsi="Arial" w:cs="Arial"/>
          <w:sz w:val="16"/>
          <w:szCs w:val="16"/>
        </w:rPr>
        <w:t>entregue</w:t>
      </w:r>
      <w:r w:rsidRPr="001A6AFB">
        <w:rPr>
          <w:rFonts w:ascii="Arial" w:hAnsi="Arial" w:cs="Arial"/>
          <w:sz w:val="16"/>
          <w:szCs w:val="16"/>
        </w:rPr>
        <w:t xml:space="preserve"> a</w:t>
      </w:r>
      <w:r>
        <w:rPr>
          <w:rFonts w:ascii="Arial" w:hAnsi="Arial" w:cs="Arial"/>
          <w:sz w:val="16"/>
          <w:szCs w:val="16"/>
        </w:rPr>
        <w:t xml:space="preserve"> </w:t>
      </w:r>
      <w:r w:rsidRPr="001A6AFB">
        <w:rPr>
          <w:rFonts w:ascii="Arial" w:hAnsi="Arial" w:cs="Arial"/>
          <w:sz w:val="16"/>
          <w:szCs w:val="16"/>
        </w:rPr>
        <w:t xml:space="preserve">entera satisfacción de </w:t>
      </w:r>
      <w:r w:rsidRPr="001A6AFB">
        <w:rPr>
          <w:rFonts w:ascii="Arial" w:hAnsi="Arial" w:cs="Arial"/>
          <w:b/>
          <w:sz w:val="16"/>
          <w:szCs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1A6AFB">
        <w:rPr>
          <w:rFonts w:ascii="Arial" w:hAnsi="Arial" w:cs="Arial"/>
          <w:b/>
          <w:sz w:val="16"/>
          <w:szCs w:val="16"/>
        </w:rPr>
        <w:t xml:space="preserve">" </w:t>
      </w:r>
      <w:r w:rsidRPr="001A6AFB">
        <w:rPr>
          <w:rFonts w:ascii="Arial" w:hAnsi="Arial" w:cs="Arial"/>
          <w:sz w:val="16"/>
          <w:szCs w:val="16"/>
        </w:rPr>
        <w:t>en su totalidad los bienes contratados y las partes cumplan con todas y cada una de las obligaciones que deriven de la relación contractual respectiva.</w:t>
      </w:r>
    </w:p>
    <w:p w14:paraId="6D1DCB5F" w14:textId="77777777" w:rsidR="00402095" w:rsidRPr="001A6AFB" w:rsidRDefault="00402095" w:rsidP="00402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14:paraId="2B0FDDE5" w14:textId="77777777" w:rsidR="00402095" w:rsidRPr="001A6AFB" w:rsidRDefault="00402095" w:rsidP="00402095">
      <w:pPr>
        <w:spacing w:after="0" w:line="240" w:lineRule="auto"/>
        <w:jc w:val="both"/>
        <w:outlineLvl w:val="0"/>
        <w:rPr>
          <w:rFonts w:ascii="Arial" w:hAnsi="Arial" w:cs="Arial"/>
          <w:b/>
          <w:sz w:val="16"/>
          <w:szCs w:val="16"/>
          <w:u w:val="single"/>
        </w:rPr>
      </w:pPr>
      <w:r w:rsidRPr="001A6AFB">
        <w:rPr>
          <w:rFonts w:ascii="Arial" w:hAnsi="Arial" w:cs="Arial"/>
          <w:b/>
          <w:sz w:val="16"/>
          <w:szCs w:val="16"/>
          <w:u w:val="single"/>
        </w:rPr>
        <w:t xml:space="preserve">VIGÉSIMA TERCERA.- LEGISLACIÓN APLICABLE Y COMPETENCIA. </w:t>
      </w:r>
    </w:p>
    <w:p w14:paraId="1AC060B4" w14:textId="77777777" w:rsidR="00402095" w:rsidRPr="001A6AFB" w:rsidRDefault="00402095" w:rsidP="00402095">
      <w:pPr>
        <w:spacing w:after="0" w:line="240" w:lineRule="auto"/>
        <w:jc w:val="both"/>
        <w:outlineLvl w:val="0"/>
        <w:rPr>
          <w:rFonts w:ascii="Arial" w:hAnsi="Arial" w:cs="Arial"/>
          <w:sz w:val="16"/>
          <w:szCs w:val="16"/>
          <w:u w:val="single"/>
        </w:rPr>
      </w:pPr>
    </w:p>
    <w:p w14:paraId="614A89F1" w14:textId="77777777" w:rsidR="00402095" w:rsidRPr="001A6AFB" w:rsidRDefault="00402095" w:rsidP="00402095">
      <w:pPr>
        <w:tabs>
          <w:tab w:val="left" w:pos="2127"/>
        </w:tabs>
        <w:spacing w:after="0" w:line="240" w:lineRule="auto"/>
        <w:ind w:hanging="992"/>
        <w:jc w:val="both"/>
        <w:rPr>
          <w:rFonts w:ascii="Arial" w:hAnsi="Arial" w:cs="Arial"/>
          <w:sz w:val="16"/>
          <w:szCs w:val="16"/>
        </w:rPr>
      </w:pPr>
      <w:r w:rsidRPr="001A6AFB">
        <w:rPr>
          <w:rFonts w:ascii="Arial" w:hAnsi="Arial" w:cs="Arial"/>
          <w:sz w:val="16"/>
          <w:szCs w:val="16"/>
        </w:rPr>
        <w:tab/>
        <w:t>Para la interpretación y cumplimiento del presente contrato, así como para todo aquello que no esté expresamente estipulado en el mismo, será aplicable Ley de Adquisiciones, Arrendamientos y Servicios del Sector Público y su Reglamento.</w:t>
      </w:r>
    </w:p>
    <w:p w14:paraId="039AD75E" w14:textId="77777777" w:rsidR="00402095" w:rsidRPr="001A6AFB" w:rsidRDefault="00402095" w:rsidP="00402095">
      <w:pPr>
        <w:tabs>
          <w:tab w:val="left" w:pos="2127"/>
        </w:tabs>
        <w:spacing w:after="0" w:line="240" w:lineRule="auto"/>
        <w:ind w:hanging="992"/>
        <w:jc w:val="both"/>
        <w:rPr>
          <w:rFonts w:ascii="Arial" w:hAnsi="Arial" w:cs="Arial"/>
          <w:sz w:val="16"/>
          <w:szCs w:val="16"/>
        </w:rPr>
      </w:pPr>
      <w:r w:rsidRPr="001A6AFB">
        <w:rPr>
          <w:rFonts w:ascii="Arial" w:hAnsi="Arial" w:cs="Arial"/>
          <w:sz w:val="16"/>
          <w:szCs w:val="16"/>
        </w:rPr>
        <w:tab/>
      </w:r>
    </w:p>
    <w:p w14:paraId="6644EB71" w14:textId="77777777" w:rsidR="00402095" w:rsidRPr="001A6AFB" w:rsidRDefault="00402095" w:rsidP="00402095">
      <w:pPr>
        <w:tabs>
          <w:tab w:val="left" w:pos="2127"/>
        </w:tabs>
        <w:spacing w:after="0" w:line="240" w:lineRule="auto"/>
        <w:ind w:hanging="992"/>
        <w:jc w:val="both"/>
        <w:rPr>
          <w:rFonts w:ascii="Arial" w:hAnsi="Arial" w:cs="Arial"/>
          <w:sz w:val="16"/>
          <w:szCs w:val="16"/>
        </w:rPr>
      </w:pPr>
      <w:r w:rsidRPr="001A6AFB">
        <w:rPr>
          <w:rFonts w:ascii="Arial" w:hAnsi="Arial" w:cs="Arial"/>
          <w:sz w:val="16"/>
          <w:szCs w:val="16"/>
        </w:rPr>
        <w:tab/>
        <w:t xml:space="preserve">Las disposiciones aplicables supletoriamente a este Contrato en todo lo no previsto en el mismo, de conformidad con  el artículo 11 de la Ley de Adquisiciones, Arrendamientos y </w:t>
      </w:r>
      <w:r>
        <w:rPr>
          <w:rFonts w:ascii="Arial" w:hAnsi="Arial" w:cs="Arial"/>
          <w:sz w:val="16"/>
          <w:szCs w:val="16"/>
        </w:rPr>
        <w:t xml:space="preserve">Servicios del Sector Público, </w:t>
      </w:r>
      <w:r w:rsidRPr="001A6AFB">
        <w:rPr>
          <w:rFonts w:ascii="Arial" w:hAnsi="Arial" w:cs="Arial"/>
          <w:sz w:val="16"/>
          <w:szCs w:val="16"/>
        </w:rPr>
        <w:t>serán las contenidas en la Ley de Adquisiciones, Arrendamientos y Servicios del Sector Público y su Reglamento, así como en el Código Civil Federal, la Ley Federal de Procedimiento Administrativo, el Código Federal de Procedimientos Civiles, la Ley Federal de Presupuesto y Responsabilidad Hacendaria y demás disposiciones legales que le sean aplicables.</w:t>
      </w:r>
    </w:p>
    <w:p w14:paraId="7D093406" w14:textId="77777777" w:rsidR="00402095" w:rsidRPr="001A6AFB" w:rsidRDefault="00402095" w:rsidP="00402095">
      <w:pPr>
        <w:tabs>
          <w:tab w:val="left" w:pos="2127"/>
        </w:tabs>
        <w:spacing w:after="0" w:line="240" w:lineRule="auto"/>
        <w:jc w:val="both"/>
        <w:rPr>
          <w:rFonts w:ascii="Arial" w:hAnsi="Arial" w:cs="Arial"/>
          <w:sz w:val="16"/>
          <w:szCs w:val="16"/>
        </w:rPr>
      </w:pPr>
    </w:p>
    <w:p w14:paraId="651DD28C" w14:textId="77777777" w:rsidR="00402095" w:rsidRPr="001A6AFB" w:rsidRDefault="00402095" w:rsidP="00402095">
      <w:pPr>
        <w:tabs>
          <w:tab w:val="left" w:pos="2127"/>
        </w:tabs>
        <w:spacing w:after="0" w:line="240" w:lineRule="auto"/>
        <w:ind w:hanging="992"/>
        <w:jc w:val="both"/>
        <w:rPr>
          <w:rFonts w:ascii="Arial" w:hAnsi="Arial" w:cs="Arial"/>
          <w:sz w:val="16"/>
          <w:szCs w:val="16"/>
        </w:rPr>
      </w:pPr>
      <w:r w:rsidRPr="001A6AFB">
        <w:rPr>
          <w:rFonts w:ascii="Arial" w:hAnsi="Arial" w:cs="Arial"/>
          <w:sz w:val="16"/>
          <w:szCs w:val="16"/>
        </w:rPr>
        <w:tab/>
        <w:t xml:space="preserve">Para el caso de controversia las partes se someten a la competencia de los Tribunales Federales con residencia en la ciudad de Guadalajara, Jalisco, por lo tanto </w:t>
      </w:r>
      <w:r w:rsidRPr="001A6AFB">
        <w:rPr>
          <w:rFonts w:ascii="Arial" w:hAnsi="Arial" w:cs="Arial"/>
          <w:b/>
          <w:sz w:val="16"/>
          <w:szCs w:val="16"/>
        </w:rPr>
        <w:t>“EL PROVEEDOR”</w:t>
      </w:r>
      <w:r w:rsidRPr="001A6AFB">
        <w:rPr>
          <w:rFonts w:ascii="Arial" w:hAnsi="Arial" w:cs="Arial"/>
          <w:sz w:val="16"/>
          <w:szCs w:val="16"/>
        </w:rPr>
        <w:t xml:space="preserve"> renuncia a la competencia que pudiera corresponderle por razón de su domicilio presente o futuro.</w:t>
      </w:r>
    </w:p>
    <w:p w14:paraId="4423352D" w14:textId="77777777" w:rsidR="00402095" w:rsidRPr="001A6AFB" w:rsidRDefault="00402095" w:rsidP="00402095">
      <w:pPr>
        <w:tabs>
          <w:tab w:val="left" w:pos="2127"/>
        </w:tabs>
        <w:spacing w:after="0" w:line="240" w:lineRule="auto"/>
        <w:jc w:val="both"/>
        <w:rPr>
          <w:rFonts w:ascii="Arial" w:hAnsi="Arial" w:cs="Arial"/>
          <w:sz w:val="16"/>
          <w:szCs w:val="16"/>
        </w:rPr>
      </w:pPr>
    </w:p>
    <w:p w14:paraId="15BBE3E8" w14:textId="77777777" w:rsidR="00402095" w:rsidRDefault="00402095" w:rsidP="00402095">
      <w:pPr>
        <w:tabs>
          <w:tab w:val="left" w:pos="2127"/>
        </w:tabs>
        <w:spacing w:after="0" w:line="240" w:lineRule="auto"/>
        <w:jc w:val="both"/>
        <w:rPr>
          <w:rFonts w:ascii="Arial" w:hAnsi="Arial" w:cs="Arial"/>
          <w:b/>
          <w:sz w:val="16"/>
          <w:szCs w:val="16"/>
        </w:rPr>
      </w:pPr>
      <w:r w:rsidRPr="001A6AFB">
        <w:rPr>
          <w:rFonts w:ascii="Arial" w:hAnsi="Arial" w:cs="Arial"/>
          <w:sz w:val="16"/>
          <w:szCs w:val="16"/>
        </w:rPr>
        <w:t>Leído que fue por las partes que en él intervienen y enteradas de su contenido y alcance legal, se firma por duplicado al calce y al</w:t>
      </w:r>
      <w:r>
        <w:rPr>
          <w:rFonts w:ascii="Arial" w:hAnsi="Arial" w:cs="Arial"/>
          <w:sz w:val="16"/>
          <w:szCs w:val="16"/>
        </w:rPr>
        <w:t xml:space="preserve"> </w:t>
      </w:r>
      <w:r w:rsidRPr="001A6AFB">
        <w:rPr>
          <w:rFonts w:ascii="Arial" w:hAnsi="Arial" w:cs="Arial"/>
          <w:sz w:val="16"/>
          <w:szCs w:val="16"/>
        </w:rPr>
        <w:t xml:space="preserve">margen de todas sus fojas útiles en la ciudad de </w:t>
      </w:r>
      <w:r>
        <w:rPr>
          <w:rFonts w:ascii="Arial" w:hAnsi="Arial" w:cs="Arial"/>
          <w:sz w:val="16"/>
          <w:szCs w:val="16"/>
        </w:rPr>
        <w:t>Guadalajara</w:t>
      </w:r>
      <w:r w:rsidRPr="001A6AFB">
        <w:rPr>
          <w:rFonts w:ascii="Arial" w:hAnsi="Arial" w:cs="Arial"/>
          <w:sz w:val="16"/>
          <w:szCs w:val="16"/>
        </w:rPr>
        <w:t>, Jalisco, México, el</w:t>
      </w:r>
      <w:r w:rsidRPr="001A6AFB">
        <w:rPr>
          <w:rFonts w:ascii="Arial" w:hAnsi="Arial" w:cs="Arial"/>
          <w:b/>
          <w:sz w:val="16"/>
          <w:szCs w:val="16"/>
        </w:rPr>
        <w:t>______________________________.</w:t>
      </w:r>
    </w:p>
    <w:p w14:paraId="6422E59D" w14:textId="77777777" w:rsidR="00402095" w:rsidRDefault="00402095" w:rsidP="00402095">
      <w:pPr>
        <w:spacing w:after="0" w:line="240" w:lineRule="auto"/>
        <w:rPr>
          <w:rFonts w:ascii="Arial" w:hAnsi="Arial" w:cs="Arial"/>
          <w:sz w:val="16"/>
          <w:szCs w:val="16"/>
        </w:rPr>
      </w:pPr>
    </w:p>
    <w:p w14:paraId="29CFA9EE" w14:textId="77777777" w:rsidR="00402095" w:rsidRDefault="00402095" w:rsidP="00402095">
      <w:pPr>
        <w:spacing w:after="0" w:line="240" w:lineRule="auto"/>
        <w:rPr>
          <w:rFonts w:ascii="Arial" w:hAnsi="Arial" w:cs="Arial"/>
          <w:sz w:val="16"/>
          <w:szCs w:val="16"/>
        </w:rPr>
      </w:pPr>
    </w:p>
    <w:p w14:paraId="1EB6C689" w14:textId="77777777" w:rsidR="00402095" w:rsidRPr="001A6AFB" w:rsidRDefault="00402095" w:rsidP="00402095">
      <w:pPr>
        <w:spacing w:after="0" w:line="240" w:lineRule="auto"/>
        <w:rPr>
          <w:rFonts w:ascii="Arial" w:hAnsi="Arial" w:cs="Arial"/>
          <w:sz w:val="16"/>
          <w:szCs w:val="16"/>
        </w:rPr>
      </w:pPr>
    </w:p>
    <w:tbl>
      <w:tblPr>
        <w:tblW w:w="9460" w:type="dxa"/>
        <w:jc w:val="center"/>
        <w:tblLayout w:type="fixed"/>
        <w:tblCellMar>
          <w:left w:w="70" w:type="dxa"/>
          <w:right w:w="70" w:type="dxa"/>
        </w:tblCellMar>
        <w:tblLook w:val="0000" w:firstRow="0" w:lastRow="0" w:firstColumn="0" w:lastColumn="0" w:noHBand="0" w:noVBand="0"/>
      </w:tblPr>
      <w:tblGrid>
        <w:gridCol w:w="4873"/>
        <w:gridCol w:w="4587"/>
      </w:tblGrid>
      <w:tr w:rsidR="00402095" w:rsidRPr="001A6AFB" w14:paraId="777D2687" w14:textId="77777777" w:rsidTr="0061416B">
        <w:trPr>
          <w:jc w:val="center"/>
        </w:trPr>
        <w:tc>
          <w:tcPr>
            <w:tcW w:w="4873" w:type="dxa"/>
          </w:tcPr>
          <w:p w14:paraId="64EB3CA6" w14:textId="77777777" w:rsidR="00402095" w:rsidRPr="001A6AFB" w:rsidRDefault="00402095" w:rsidP="0061416B">
            <w:pPr>
              <w:spacing w:after="0" w:line="240" w:lineRule="auto"/>
              <w:jc w:val="center"/>
              <w:rPr>
                <w:rFonts w:ascii="Arial" w:hAnsi="Arial" w:cs="Arial"/>
                <w:b/>
                <w:bCs/>
                <w:sz w:val="16"/>
                <w:szCs w:val="16"/>
              </w:rPr>
            </w:pPr>
          </w:p>
          <w:p w14:paraId="2F82A611" w14:textId="77777777" w:rsidR="00402095" w:rsidRPr="001A6AFB" w:rsidRDefault="00402095" w:rsidP="0061416B">
            <w:pPr>
              <w:spacing w:after="0" w:line="240" w:lineRule="auto"/>
              <w:jc w:val="center"/>
              <w:rPr>
                <w:rFonts w:ascii="Arial" w:hAnsi="Arial" w:cs="Arial"/>
                <w:b/>
                <w:bCs/>
                <w:sz w:val="16"/>
                <w:szCs w:val="16"/>
              </w:rPr>
            </w:pPr>
            <w:r w:rsidRPr="001A6AFB">
              <w:rPr>
                <w:rFonts w:ascii="Arial" w:hAnsi="Arial" w:cs="Arial"/>
                <w:b/>
                <w:bCs/>
                <w:sz w:val="16"/>
                <w:szCs w:val="16"/>
              </w:rPr>
              <w:t xml:space="preserve">POR “EL </w:t>
            </w:r>
            <w:r w:rsidRPr="000B6318">
              <w:rPr>
                <w:rFonts w:ascii="Arial" w:hAnsi="Arial" w:cs="Arial"/>
                <w:b/>
                <w:sz w:val="16"/>
                <w:szCs w:val="16"/>
                <w:lang w:val="es-ES_tradnl"/>
              </w:rPr>
              <w:t>CIATEJ</w:t>
            </w:r>
            <w:r>
              <w:rPr>
                <w:rFonts w:ascii="Arial" w:hAnsi="Arial" w:cs="Arial"/>
                <w:b/>
                <w:sz w:val="16"/>
                <w:szCs w:val="16"/>
                <w:lang w:val="es-ES_tradnl"/>
              </w:rPr>
              <w:t>, A.C.</w:t>
            </w:r>
            <w:r w:rsidRPr="001A6AFB">
              <w:rPr>
                <w:rFonts w:ascii="Arial" w:hAnsi="Arial" w:cs="Arial"/>
                <w:b/>
                <w:bCs/>
                <w:sz w:val="16"/>
                <w:szCs w:val="16"/>
              </w:rPr>
              <w:t>”</w:t>
            </w:r>
          </w:p>
          <w:p w14:paraId="42299405" w14:textId="77777777" w:rsidR="00402095" w:rsidRPr="001A6AFB" w:rsidRDefault="00402095" w:rsidP="0061416B">
            <w:pPr>
              <w:spacing w:after="0" w:line="240" w:lineRule="auto"/>
              <w:jc w:val="center"/>
              <w:rPr>
                <w:rFonts w:ascii="Arial" w:hAnsi="Arial" w:cs="Arial"/>
                <w:bCs/>
                <w:sz w:val="16"/>
                <w:szCs w:val="16"/>
              </w:rPr>
            </w:pPr>
          </w:p>
          <w:p w14:paraId="50206659" w14:textId="77777777" w:rsidR="00402095" w:rsidRPr="001A6AFB" w:rsidRDefault="00402095" w:rsidP="0061416B">
            <w:pPr>
              <w:spacing w:after="0" w:line="240" w:lineRule="auto"/>
              <w:jc w:val="center"/>
              <w:rPr>
                <w:rFonts w:ascii="Arial" w:hAnsi="Arial" w:cs="Arial"/>
                <w:bCs/>
                <w:sz w:val="16"/>
                <w:szCs w:val="16"/>
              </w:rPr>
            </w:pPr>
          </w:p>
          <w:p w14:paraId="060338B5" w14:textId="77777777" w:rsidR="00402095" w:rsidRPr="001A6AFB" w:rsidRDefault="00402095" w:rsidP="0061416B">
            <w:pPr>
              <w:spacing w:after="0" w:line="240" w:lineRule="auto"/>
              <w:jc w:val="center"/>
              <w:rPr>
                <w:rFonts w:ascii="Arial" w:hAnsi="Arial" w:cs="Arial"/>
                <w:bCs/>
                <w:sz w:val="16"/>
                <w:szCs w:val="16"/>
              </w:rPr>
            </w:pPr>
          </w:p>
          <w:p w14:paraId="44A31919" w14:textId="77777777" w:rsidR="00402095" w:rsidRPr="001A6AFB" w:rsidRDefault="00402095" w:rsidP="0061416B">
            <w:pPr>
              <w:spacing w:after="0" w:line="240" w:lineRule="auto"/>
              <w:jc w:val="center"/>
              <w:rPr>
                <w:rFonts w:ascii="Arial" w:hAnsi="Arial" w:cs="Arial"/>
                <w:b/>
                <w:sz w:val="16"/>
                <w:szCs w:val="16"/>
              </w:rPr>
            </w:pPr>
            <w:r w:rsidRPr="001A6AFB">
              <w:rPr>
                <w:rFonts w:ascii="Arial" w:hAnsi="Arial" w:cs="Arial"/>
                <w:b/>
                <w:sz w:val="16"/>
                <w:szCs w:val="16"/>
              </w:rPr>
              <w:t>L.C.P. CITLALLI HAIDÉ ALZAGA SÁNCHEZ</w:t>
            </w:r>
          </w:p>
          <w:p w14:paraId="4006A767" w14:textId="77777777" w:rsidR="00402095" w:rsidRPr="001A6AFB" w:rsidRDefault="00402095" w:rsidP="0061416B">
            <w:pPr>
              <w:spacing w:after="0" w:line="240" w:lineRule="auto"/>
              <w:jc w:val="center"/>
              <w:rPr>
                <w:rFonts w:ascii="Arial" w:hAnsi="Arial" w:cs="Arial"/>
                <w:b/>
                <w:sz w:val="16"/>
                <w:szCs w:val="16"/>
              </w:rPr>
            </w:pPr>
            <w:r w:rsidRPr="001A6AFB">
              <w:rPr>
                <w:rFonts w:ascii="Arial" w:hAnsi="Arial" w:cs="Arial"/>
                <w:sz w:val="16"/>
                <w:szCs w:val="16"/>
              </w:rPr>
              <w:t>DIRECTORA ADMINISTRATIVA</w:t>
            </w:r>
          </w:p>
        </w:tc>
        <w:tc>
          <w:tcPr>
            <w:tcW w:w="4587" w:type="dxa"/>
          </w:tcPr>
          <w:p w14:paraId="5A50F3A8" w14:textId="77777777" w:rsidR="00402095" w:rsidRPr="001A6AFB" w:rsidRDefault="00402095" w:rsidP="0061416B">
            <w:pPr>
              <w:spacing w:after="0" w:line="240" w:lineRule="auto"/>
              <w:rPr>
                <w:rFonts w:ascii="Arial" w:hAnsi="Arial" w:cs="Arial"/>
                <w:bCs/>
                <w:sz w:val="16"/>
                <w:szCs w:val="16"/>
              </w:rPr>
            </w:pPr>
          </w:p>
          <w:p w14:paraId="6EA05AAE" w14:textId="77777777" w:rsidR="00402095" w:rsidRPr="001A6AFB" w:rsidRDefault="00402095" w:rsidP="0061416B">
            <w:pPr>
              <w:spacing w:after="0" w:line="240" w:lineRule="auto"/>
              <w:jc w:val="center"/>
              <w:rPr>
                <w:rFonts w:ascii="Arial" w:hAnsi="Arial" w:cs="Arial"/>
                <w:b/>
                <w:bCs/>
                <w:sz w:val="16"/>
                <w:szCs w:val="16"/>
              </w:rPr>
            </w:pPr>
            <w:r w:rsidRPr="001A6AFB">
              <w:rPr>
                <w:rFonts w:ascii="Arial" w:hAnsi="Arial" w:cs="Arial"/>
                <w:b/>
                <w:bCs/>
                <w:sz w:val="16"/>
                <w:szCs w:val="16"/>
              </w:rPr>
              <w:t>POR “EL PROVEEDOR”</w:t>
            </w:r>
          </w:p>
          <w:p w14:paraId="18C3BF92" w14:textId="77777777" w:rsidR="00402095" w:rsidRPr="001A6AFB" w:rsidRDefault="00402095" w:rsidP="0061416B">
            <w:pPr>
              <w:spacing w:after="0" w:line="240" w:lineRule="auto"/>
              <w:rPr>
                <w:rFonts w:ascii="Arial" w:hAnsi="Arial" w:cs="Arial"/>
                <w:bCs/>
                <w:sz w:val="16"/>
                <w:szCs w:val="16"/>
              </w:rPr>
            </w:pPr>
          </w:p>
          <w:p w14:paraId="28990F58" w14:textId="77777777" w:rsidR="00402095" w:rsidRPr="001A6AFB" w:rsidRDefault="00402095" w:rsidP="0061416B">
            <w:pPr>
              <w:spacing w:after="0" w:line="240" w:lineRule="auto"/>
              <w:rPr>
                <w:rFonts w:ascii="Arial" w:hAnsi="Arial" w:cs="Arial"/>
                <w:bCs/>
                <w:sz w:val="16"/>
                <w:szCs w:val="16"/>
              </w:rPr>
            </w:pPr>
          </w:p>
          <w:p w14:paraId="12EE6B81" w14:textId="77777777" w:rsidR="00402095" w:rsidRPr="001A6AFB" w:rsidRDefault="00402095" w:rsidP="0061416B">
            <w:pPr>
              <w:spacing w:after="0" w:line="240" w:lineRule="auto"/>
              <w:rPr>
                <w:rFonts w:ascii="Arial" w:hAnsi="Arial" w:cs="Arial"/>
                <w:bCs/>
                <w:sz w:val="16"/>
                <w:szCs w:val="16"/>
              </w:rPr>
            </w:pPr>
          </w:p>
          <w:p w14:paraId="5F9EE0BE" w14:textId="77777777" w:rsidR="00402095" w:rsidRPr="001A6AFB" w:rsidRDefault="00402095" w:rsidP="0061416B">
            <w:pPr>
              <w:spacing w:after="0" w:line="240" w:lineRule="auto"/>
              <w:jc w:val="center"/>
              <w:rPr>
                <w:rFonts w:ascii="Arial" w:hAnsi="Arial" w:cs="Arial"/>
                <w:b/>
                <w:bCs/>
                <w:sz w:val="16"/>
                <w:szCs w:val="16"/>
              </w:rPr>
            </w:pPr>
            <w:r w:rsidRPr="001A6AFB">
              <w:rPr>
                <w:rFonts w:ascii="Arial" w:hAnsi="Arial" w:cs="Arial"/>
                <w:b/>
                <w:bCs/>
                <w:sz w:val="16"/>
                <w:szCs w:val="16"/>
              </w:rPr>
              <w:t>C. ____________________.</w:t>
            </w:r>
          </w:p>
          <w:p w14:paraId="6D20D1A8" w14:textId="77777777" w:rsidR="00402095" w:rsidRPr="001A6AFB" w:rsidRDefault="00402095" w:rsidP="0061416B">
            <w:pPr>
              <w:spacing w:after="0" w:line="240" w:lineRule="auto"/>
              <w:jc w:val="center"/>
              <w:rPr>
                <w:rFonts w:ascii="Arial" w:hAnsi="Arial" w:cs="Arial"/>
                <w:bCs/>
                <w:sz w:val="16"/>
                <w:szCs w:val="16"/>
              </w:rPr>
            </w:pPr>
          </w:p>
          <w:p w14:paraId="1F1804CE" w14:textId="77777777" w:rsidR="00402095" w:rsidRPr="001A6AFB" w:rsidRDefault="00402095" w:rsidP="0061416B">
            <w:pPr>
              <w:spacing w:after="0" w:line="240" w:lineRule="auto"/>
              <w:jc w:val="center"/>
              <w:rPr>
                <w:rFonts w:ascii="Arial" w:hAnsi="Arial" w:cs="Arial"/>
                <w:bCs/>
                <w:sz w:val="16"/>
                <w:szCs w:val="16"/>
              </w:rPr>
            </w:pPr>
            <w:r w:rsidRPr="001A6AFB">
              <w:rPr>
                <w:rFonts w:ascii="Arial" w:hAnsi="Arial" w:cs="Arial"/>
                <w:bCs/>
                <w:sz w:val="16"/>
                <w:szCs w:val="16"/>
              </w:rPr>
              <w:t xml:space="preserve"> </w:t>
            </w:r>
          </w:p>
        </w:tc>
      </w:tr>
    </w:tbl>
    <w:p w14:paraId="173C0521" w14:textId="77777777" w:rsidR="00402095" w:rsidRPr="001A6AFB" w:rsidRDefault="00402095" w:rsidP="00402095">
      <w:pPr>
        <w:spacing w:after="0" w:line="240" w:lineRule="auto"/>
        <w:rPr>
          <w:rFonts w:ascii="Arial" w:hAnsi="Arial" w:cs="Arial"/>
          <w:sz w:val="16"/>
          <w:szCs w:val="16"/>
        </w:rPr>
      </w:pPr>
    </w:p>
    <w:tbl>
      <w:tblPr>
        <w:tblW w:w="9525" w:type="dxa"/>
        <w:jc w:val="center"/>
        <w:tblLayout w:type="fixed"/>
        <w:tblCellMar>
          <w:left w:w="70" w:type="dxa"/>
          <w:right w:w="70" w:type="dxa"/>
        </w:tblCellMar>
        <w:tblLook w:val="0000" w:firstRow="0" w:lastRow="0" w:firstColumn="0" w:lastColumn="0" w:noHBand="0" w:noVBand="0"/>
      </w:tblPr>
      <w:tblGrid>
        <w:gridCol w:w="4873"/>
        <w:gridCol w:w="4652"/>
      </w:tblGrid>
      <w:tr w:rsidR="00402095" w:rsidRPr="00582F7B" w14:paraId="473AE72F" w14:textId="77777777" w:rsidTr="0061416B">
        <w:trPr>
          <w:trHeight w:val="1628"/>
          <w:jc w:val="center"/>
        </w:trPr>
        <w:tc>
          <w:tcPr>
            <w:tcW w:w="4873" w:type="dxa"/>
          </w:tcPr>
          <w:p w14:paraId="749D6EAB" w14:textId="39612D5C" w:rsidR="00402095" w:rsidRPr="001A6AFB" w:rsidRDefault="00402095" w:rsidP="0061416B">
            <w:pPr>
              <w:spacing w:after="0" w:line="240" w:lineRule="auto"/>
              <w:ind w:right="-285"/>
              <w:jc w:val="center"/>
              <w:rPr>
                <w:rFonts w:ascii="Arial" w:hAnsi="Arial" w:cs="Arial"/>
                <w:b/>
                <w:bCs/>
                <w:sz w:val="16"/>
                <w:szCs w:val="16"/>
              </w:rPr>
            </w:pPr>
            <w:r w:rsidRPr="001A6AFB">
              <w:rPr>
                <w:rFonts w:ascii="Arial" w:hAnsi="Arial" w:cs="Arial"/>
                <w:b/>
                <w:bCs/>
                <w:sz w:val="16"/>
                <w:szCs w:val="16"/>
              </w:rPr>
              <w:lastRenderedPageBreak/>
              <w:t xml:space="preserve">ÁREA REQUIRENTE </w:t>
            </w:r>
          </w:p>
          <w:p w14:paraId="56AB925A" w14:textId="77777777" w:rsidR="00402095" w:rsidRPr="001A6AFB" w:rsidRDefault="00402095" w:rsidP="0061416B">
            <w:pPr>
              <w:spacing w:after="0" w:line="240" w:lineRule="auto"/>
              <w:ind w:right="-285"/>
              <w:jc w:val="center"/>
              <w:rPr>
                <w:rFonts w:ascii="Arial" w:hAnsi="Arial" w:cs="Arial"/>
                <w:b/>
                <w:bCs/>
                <w:sz w:val="16"/>
                <w:szCs w:val="16"/>
              </w:rPr>
            </w:pPr>
          </w:p>
          <w:p w14:paraId="0F1A66D5" w14:textId="77777777" w:rsidR="00402095" w:rsidRPr="001A6AFB" w:rsidRDefault="00402095" w:rsidP="0061416B">
            <w:pPr>
              <w:spacing w:after="0" w:line="240" w:lineRule="auto"/>
              <w:rPr>
                <w:rFonts w:ascii="Arial" w:hAnsi="Arial" w:cs="Arial"/>
                <w:b/>
                <w:bCs/>
                <w:sz w:val="16"/>
                <w:szCs w:val="16"/>
              </w:rPr>
            </w:pPr>
          </w:p>
          <w:p w14:paraId="02E7AE95" w14:textId="77777777" w:rsidR="00402095" w:rsidRPr="001A6AFB" w:rsidRDefault="00402095" w:rsidP="0061416B">
            <w:pPr>
              <w:spacing w:after="0" w:line="240" w:lineRule="auto"/>
              <w:rPr>
                <w:rFonts w:ascii="Arial" w:hAnsi="Arial" w:cs="Arial"/>
                <w:b/>
                <w:bCs/>
                <w:sz w:val="16"/>
                <w:szCs w:val="16"/>
              </w:rPr>
            </w:pPr>
          </w:p>
          <w:p w14:paraId="0D213C42" w14:textId="77777777" w:rsidR="00402095" w:rsidRPr="001A6AFB" w:rsidRDefault="00402095" w:rsidP="0061416B">
            <w:pPr>
              <w:spacing w:after="0" w:line="240" w:lineRule="auto"/>
              <w:rPr>
                <w:rFonts w:ascii="Arial" w:hAnsi="Arial" w:cs="Arial"/>
                <w:b/>
                <w:bCs/>
                <w:sz w:val="16"/>
                <w:szCs w:val="16"/>
              </w:rPr>
            </w:pPr>
          </w:p>
          <w:p w14:paraId="4F11774F" w14:textId="077223F7" w:rsidR="00402095" w:rsidRPr="001A6AFB" w:rsidRDefault="00EF591C" w:rsidP="0061416B">
            <w:pPr>
              <w:spacing w:after="0" w:line="240" w:lineRule="auto"/>
              <w:jc w:val="center"/>
              <w:rPr>
                <w:rFonts w:ascii="Arial" w:hAnsi="Arial" w:cs="Arial"/>
                <w:b/>
                <w:sz w:val="16"/>
                <w:szCs w:val="16"/>
              </w:rPr>
            </w:pPr>
            <w:r>
              <w:rPr>
                <w:rFonts w:ascii="Arial" w:hAnsi="Arial" w:cs="Arial"/>
                <w:b/>
                <w:sz w:val="16"/>
                <w:szCs w:val="16"/>
              </w:rPr>
              <w:t>LCP</w:t>
            </w:r>
            <w:r w:rsidR="00402095" w:rsidRPr="001A6AFB">
              <w:rPr>
                <w:rFonts w:ascii="Arial" w:hAnsi="Arial" w:cs="Arial"/>
                <w:b/>
                <w:sz w:val="16"/>
                <w:szCs w:val="16"/>
              </w:rPr>
              <w:t xml:space="preserve">. </w:t>
            </w:r>
            <w:r>
              <w:rPr>
                <w:rFonts w:ascii="Arial" w:hAnsi="Arial" w:cs="Arial"/>
                <w:b/>
                <w:sz w:val="16"/>
                <w:szCs w:val="16"/>
              </w:rPr>
              <w:t>JUANA BRIONES CASTOR</w:t>
            </w:r>
          </w:p>
          <w:p w14:paraId="6C1AFF88" w14:textId="6AB6204E" w:rsidR="00402095" w:rsidRPr="001A6AFB" w:rsidRDefault="00EF591C" w:rsidP="0061416B">
            <w:pPr>
              <w:spacing w:after="0" w:line="240" w:lineRule="auto"/>
              <w:ind w:right="-285"/>
              <w:jc w:val="center"/>
              <w:rPr>
                <w:rFonts w:ascii="Arial" w:hAnsi="Arial" w:cs="Arial"/>
                <w:bCs/>
                <w:sz w:val="16"/>
                <w:szCs w:val="16"/>
              </w:rPr>
            </w:pPr>
            <w:r>
              <w:rPr>
                <w:rFonts w:ascii="Arial" w:hAnsi="Arial" w:cs="Arial"/>
                <w:b/>
                <w:sz w:val="16"/>
                <w:szCs w:val="16"/>
              </w:rPr>
              <w:t>SUBDIRECTORA DE RECURSOS MATERIALES</w:t>
            </w:r>
          </w:p>
        </w:tc>
        <w:tc>
          <w:tcPr>
            <w:tcW w:w="4652" w:type="dxa"/>
          </w:tcPr>
          <w:p w14:paraId="62CA0043" w14:textId="77777777" w:rsidR="00402095" w:rsidRPr="001A6AFB" w:rsidRDefault="00402095" w:rsidP="0061416B">
            <w:pPr>
              <w:tabs>
                <w:tab w:val="left" w:pos="3418"/>
              </w:tabs>
              <w:spacing w:after="0" w:line="240" w:lineRule="auto"/>
              <w:jc w:val="center"/>
              <w:rPr>
                <w:rFonts w:ascii="Arial" w:hAnsi="Arial" w:cs="Arial"/>
                <w:b/>
                <w:sz w:val="16"/>
                <w:szCs w:val="16"/>
              </w:rPr>
            </w:pPr>
            <w:r w:rsidRPr="001A6AFB">
              <w:rPr>
                <w:rFonts w:ascii="Arial" w:hAnsi="Arial" w:cs="Arial"/>
                <w:b/>
                <w:sz w:val="16"/>
                <w:szCs w:val="16"/>
              </w:rPr>
              <w:t>TESTIGO</w:t>
            </w:r>
          </w:p>
          <w:p w14:paraId="7A78EDEB" w14:textId="77777777" w:rsidR="00402095" w:rsidRPr="001A6AFB" w:rsidRDefault="00402095" w:rsidP="0061416B">
            <w:pPr>
              <w:tabs>
                <w:tab w:val="left" w:pos="3418"/>
              </w:tabs>
              <w:spacing w:after="0" w:line="240" w:lineRule="auto"/>
              <w:jc w:val="center"/>
              <w:rPr>
                <w:rFonts w:ascii="Arial" w:hAnsi="Arial" w:cs="Arial"/>
                <w:sz w:val="16"/>
                <w:szCs w:val="16"/>
              </w:rPr>
            </w:pPr>
          </w:p>
          <w:p w14:paraId="0C4C3993" w14:textId="77777777" w:rsidR="00402095" w:rsidRPr="001A6AFB" w:rsidRDefault="00402095" w:rsidP="0061416B">
            <w:pPr>
              <w:tabs>
                <w:tab w:val="left" w:pos="3418"/>
              </w:tabs>
              <w:spacing w:after="0" w:line="240" w:lineRule="auto"/>
              <w:jc w:val="center"/>
              <w:rPr>
                <w:rFonts w:ascii="Arial" w:hAnsi="Arial" w:cs="Arial"/>
                <w:sz w:val="16"/>
                <w:szCs w:val="16"/>
              </w:rPr>
            </w:pPr>
          </w:p>
          <w:p w14:paraId="634970C7" w14:textId="77777777" w:rsidR="00402095" w:rsidRPr="001A6AFB" w:rsidRDefault="00402095" w:rsidP="0061416B">
            <w:pPr>
              <w:tabs>
                <w:tab w:val="left" w:pos="3418"/>
              </w:tabs>
              <w:spacing w:after="0" w:line="240" w:lineRule="auto"/>
              <w:jc w:val="center"/>
              <w:rPr>
                <w:rFonts w:ascii="Arial" w:hAnsi="Arial" w:cs="Arial"/>
                <w:sz w:val="16"/>
                <w:szCs w:val="16"/>
              </w:rPr>
            </w:pPr>
          </w:p>
          <w:p w14:paraId="13785ADC" w14:textId="77777777" w:rsidR="00402095" w:rsidRPr="001A6AFB" w:rsidRDefault="00402095" w:rsidP="0061416B">
            <w:pPr>
              <w:tabs>
                <w:tab w:val="left" w:pos="3418"/>
              </w:tabs>
              <w:spacing w:after="0" w:line="240" w:lineRule="auto"/>
              <w:jc w:val="center"/>
              <w:rPr>
                <w:rFonts w:ascii="Arial" w:hAnsi="Arial" w:cs="Arial"/>
                <w:sz w:val="16"/>
                <w:szCs w:val="16"/>
              </w:rPr>
            </w:pPr>
          </w:p>
          <w:p w14:paraId="0B42783A" w14:textId="77777777" w:rsidR="00402095" w:rsidRPr="001A6AFB" w:rsidRDefault="00402095" w:rsidP="0061416B">
            <w:pPr>
              <w:tabs>
                <w:tab w:val="left" w:pos="3418"/>
              </w:tabs>
              <w:spacing w:after="0" w:line="240" w:lineRule="auto"/>
              <w:jc w:val="center"/>
              <w:rPr>
                <w:rFonts w:ascii="Arial" w:hAnsi="Arial" w:cs="Arial"/>
                <w:sz w:val="16"/>
                <w:szCs w:val="16"/>
              </w:rPr>
            </w:pPr>
          </w:p>
          <w:p w14:paraId="100AF56E" w14:textId="77777777" w:rsidR="00402095" w:rsidRPr="001A6AFB" w:rsidRDefault="00402095" w:rsidP="0061416B">
            <w:pPr>
              <w:tabs>
                <w:tab w:val="left" w:pos="3418"/>
              </w:tabs>
              <w:spacing w:after="0" w:line="240" w:lineRule="auto"/>
              <w:jc w:val="center"/>
              <w:rPr>
                <w:rFonts w:ascii="Arial" w:hAnsi="Arial" w:cs="Arial"/>
                <w:b/>
                <w:sz w:val="16"/>
                <w:szCs w:val="16"/>
              </w:rPr>
            </w:pPr>
            <w:r>
              <w:rPr>
                <w:rFonts w:ascii="Arial" w:hAnsi="Arial" w:cs="Arial"/>
                <w:b/>
                <w:sz w:val="16"/>
                <w:szCs w:val="16"/>
              </w:rPr>
              <w:t>C</w:t>
            </w:r>
            <w:r w:rsidRPr="001A6AFB">
              <w:rPr>
                <w:rFonts w:ascii="Arial" w:hAnsi="Arial" w:cs="Arial"/>
                <w:b/>
                <w:sz w:val="16"/>
                <w:szCs w:val="16"/>
              </w:rPr>
              <w:t xml:space="preserve">. </w:t>
            </w:r>
            <w:r>
              <w:rPr>
                <w:rFonts w:ascii="Arial" w:hAnsi="Arial" w:cs="Arial"/>
                <w:b/>
                <w:sz w:val="16"/>
                <w:szCs w:val="16"/>
              </w:rPr>
              <w:t>_______________________</w:t>
            </w:r>
          </w:p>
          <w:p w14:paraId="0F7644D2" w14:textId="77777777" w:rsidR="00402095" w:rsidRPr="003F3BBC" w:rsidRDefault="00402095" w:rsidP="0061416B">
            <w:pPr>
              <w:spacing w:after="0" w:line="240" w:lineRule="auto"/>
              <w:jc w:val="right"/>
              <w:rPr>
                <w:rFonts w:ascii="Arial" w:hAnsi="Arial" w:cs="Arial"/>
                <w:sz w:val="16"/>
                <w:szCs w:val="16"/>
              </w:rPr>
            </w:pPr>
          </w:p>
        </w:tc>
      </w:tr>
    </w:tbl>
    <w:p w14:paraId="39C3C713" w14:textId="77777777" w:rsidR="00402095" w:rsidRDefault="00402095" w:rsidP="00402095">
      <w:pPr>
        <w:tabs>
          <w:tab w:val="left" w:pos="2127"/>
        </w:tabs>
        <w:spacing w:after="0" w:line="240" w:lineRule="auto"/>
        <w:jc w:val="both"/>
        <w:rPr>
          <w:rFonts w:ascii="Arial" w:hAnsi="Arial" w:cs="Arial"/>
          <w:b/>
          <w:sz w:val="16"/>
          <w:szCs w:val="16"/>
        </w:rPr>
      </w:pPr>
    </w:p>
    <w:p w14:paraId="26B8E4F1" w14:textId="77777777" w:rsidR="00402095" w:rsidRDefault="00402095" w:rsidP="00402095">
      <w:r>
        <w:br w:type="page"/>
      </w:r>
    </w:p>
    <w:p w14:paraId="1E33BE81" w14:textId="77777777" w:rsidR="00402095" w:rsidRPr="009C41E3" w:rsidRDefault="00402095" w:rsidP="00402095">
      <w:pPr>
        <w:spacing w:after="0" w:line="240" w:lineRule="auto"/>
        <w:jc w:val="center"/>
        <w:rPr>
          <w:rFonts w:ascii="Arial" w:eastAsia="Calibri" w:hAnsi="Arial" w:cs="Arial"/>
          <w:b/>
          <w:color w:val="FF0000"/>
        </w:rPr>
      </w:pPr>
      <w:r>
        <w:rPr>
          <w:rFonts w:ascii="Arial" w:eastAsia="Calibri" w:hAnsi="Arial" w:cs="Arial"/>
          <w:b/>
          <w:color w:val="FF0000"/>
        </w:rPr>
        <w:lastRenderedPageBreak/>
        <w:t>A</w:t>
      </w:r>
      <w:r w:rsidRPr="009C41E3">
        <w:rPr>
          <w:rFonts w:ascii="Arial" w:eastAsia="Calibri" w:hAnsi="Arial" w:cs="Arial"/>
          <w:b/>
          <w:color w:val="FF0000"/>
        </w:rPr>
        <w:t xml:space="preserve">NEXO </w:t>
      </w:r>
      <w:r>
        <w:rPr>
          <w:rFonts w:ascii="Arial" w:eastAsia="Calibri" w:hAnsi="Arial" w:cs="Arial"/>
          <w:b/>
          <w:color w:val="FF0000"/>
        </w:rPr>
        <w:t>18</w:t>
      </w:r>
    </w:p>
    <w:p w14:paraId="4220233F" w14:textId="77777777" w:rsidR="00402095" w:rsidRPr="009C41E3" w:rsidRDefault="00402095" w:rsidP="00402095">
      <w:pPr>
        <w:spacing w:after="0" w:line="240" w:lineRule="auto"/>
        <w:jc w:val="center"/>
        <w:rPr>
          <w:rFonts w:ascii="Calibri" w:eastAsia="Calibri" w:hAnsi="Calibri"/>
          <w:b/>
        </w:rPr>
      </w:pPr>
      <w:r w:rsidRPr="009C41E3">
        <w:rPr>
          <w:rFonts w:ascii="Arial" w:eastAsia="Calibri" w:hAnsi="Arial" w:cs="Arial"/>
          <w:color w:val="FF0000"/>
        </w:rPr>
        <w:t>“</w:t>
      </w:r>
      <w:r w:rsidRPr="00ED7A77">
        <w:rPr>
          <w:rFonts w:ascii="Arial" w:eastAsia="Calibri" w:hAnsi="Arial" w:cs="Arial"/>
          <w:color w:val="FF0000"/>
        </w:rPr>
        <w:t>PROTOCOLO DE ACTUACIÓN EN MATERIA DE CONTRATACIONES PÚBLICAS, OTORGAMIENTO Y PRÓRROGA DE LICENCIAS, PERMISOS, AUTORIZACIONES Y CONCESIONES</w:t>
      </w:r>
      <w:r w:rsidRPr="009C41E3">
        <w:rPr>
          <w:rFonts w:ascii="Arial" w:eastAsia="Calibri" w:hAnsi="Arial" w:cs="Arial"/>
          <w:color w:val="FF0000"/>
        </w:rPr>
        <w:t>”</w:t>
      </w:r>
    </w:p>
    <w:p w14:paraId="65F4ED32" w14:textId="77777777" w:rsidR="00402095" w:rsidRPr="009C41E3" w:rsidRDefault="00402095" w:rsidP="00402095">
      <w:pPr>
        <w:spacing w:after="0" w:line="240" w:lineRule="auto"/>
        <w:rPr>
          <w:rFonts w:ascii="Calibri" w:eastAsia="Calibri" w:hAnsi="Calibri"/>
          <w:b/>
        </w:rPr>
      </w:pPr>
    </w:p>
    <w:p w14:paraId="003C71AF" w14:textId="77777777" w:rsidR="00402095" w:rsidRDefault="00402095" w:rsidP="00402095">
      <w:pPr>
        <w:spacing w:after="0"/>
        <w:jc w:val="both"/>
        <w:rPr>
          <w:rFonts w:ascii="Arial" w:hAnsi="Arial" w:cs="Arial"/>
          <w:bCs/>
          <w:sz w:val="20"/>
          <w:lang w:val="es-ES"/>
        </w:rPr>
      </w:pPr>
      <w:r w:rsidRPr="00ED7A77">
        <w:rPr>
          <w:rFonts w:ascii="Arial" w:hAnsi="Arial" w:cs="Arial"/>
          <w:sz w:val="20"/>
        </w:rPr>
        <w:t>En cumpli</w:t>
      </w:r>
      <w:r>
        <w:rPr>
          <w:rFonts w:ascii="Arial" w:hAnsi="Arial" w:cs="Arial"/>
          <w:sz w:val="20"/>
        </w:rPr>
        <w:t>miento del Numeral 6 del Anexo Primero</w:t>
      </w:r>
      <w:r w:rsidRPr="00ED7A77">
        <w:rPr>
          <w:rFonts w:ascii="Arial" w:hAnsi="Arial" w:cs="Arial"/>
          <w:sz w:val="20"/>
        </w:rPr>
        <w:t>, del “</w:t>
      </w:r>
      <w:r w:rsidRPr="00ED7A77">
        <w:rPr>
          <w:rFonts w:ascii="Arial" w:hAnsi="Arial" w:cs="Arial"/>
          <w:bCs/>
          <w:sz w:val="20"/>
          <w:lang w:val="es-ES"/>
        </w:rPr>
        <w:t xml:space="preserve">PROTOCOLO DE ACTUACIÓN EN MATERIA DE CONTRATACIONES PÚBLICAS, OTORGAMIENTO Y PRÓRROGA DE LICENCIAS, PERMISOS, AUTORIZACIONES Y CONCESIONES”, he sido notificado: </w:t>
      </w:r>
    </w:p>
    <w:p w14:paraId="29E1E3DF" w14:textId="77777777" w:rsidR="00402095" w:rsidRPr="00ED7A77" w:rsidRDefault="00402095" w:rsidP="00402095">
      <w:pPr>
        <w:spacing w:after="0"/>
        <w:jc w:val="both"/>
        <w:rPr>
          <w:rFonts w:ascii="Arial" w:hAnsi="Arial" w:cs="Arial"/>
          <w:sz w:val="20"/>
        </w:rPr>
      </w:pPr>
    </w:p>
    <w:p w14:paraId="59EFBCAD" w14:textId="77777777" w:rsidR="00402095" w:rsidRPr="00A447AC" w:rsidRDefault="00402095" w:rsidP="00A617E9">
      <w:pPr>
        <w:numPr>
          <w:ilvl w:val="0"/>
          <w:numId w:val="75"/>
        </w:numPr>
        <w:spacing w:after="0" w:line="276" w:lineRule="auto"/>
        <w:jc w:val="both"/>
        <w:rPr>
          <w:rFonts w:ascii="Arial" w:hAnsi="Arial" w:cs="Arial"/>
          <w:sz w:val="20"/>
        </w:rPr>
      </w:pPr>
      <w:r w:rsidRPr="00ED7A77">
        <w:rPr>
          <w:rFonts w:ascii="Arial" w:hAnsi="Arial" w:cs="Arial"/>
          <w:sz w:val="20"/>
          <w:lang w:val="es-ES"/>
        </w:rPr>
        <w:t xml:space="preserve">Que </w:t>
      </w:r>
      <w:r w:rsidRPr="00ED7A77">
        <w:rPr>
          <w:rFonts w:ascii="Arial" w:hAnsi="Arial" w:cs="Arial"/>
          <w:bCs/>
          <w:sz w:val="20"/>
          <w:lang w:val="es-ES"/>
        </w:rPr>
        <w:t>los servidores públicos de la entidad en el contacto con particulares deben observar el “Protocolo</w:t>
      </w:r>
      <w:r w:rsidRPr="00ED7A77">
        <w:rPr>
          <w:rFonts w:ascii="Arial" w:hAnsi="Arial" w:cs="Arial"/>
          <w:sz w:val="20"/>
          <w:lang w:val="es-ES"/>
        </w:rPr>
        <w:t xml:space="preserve"> d</w:t>
      </w:r>
      <w:r w:rsidRPr="00ED7A77">
        <w:rPr>
          <w:rFonts w:ascii="Arial" w:hAnsi="Arial" w:cs="Arial"/>
          <w:bCs/>
          <w:sz w:val="20"/>
          <w:lang w:val="es-ES"/>
        </w:rPr>
        <w:t>e Actuación en Materia de Contrataciones Públicas, Otorgamiento y Prórroga de Licencias, Permisos, Autorizaciones y Concesiones”</w:t>
      </w:r>
      <w:r w:rsidRPr="00ED7A77">
        <w:rPr>
          <w:rFonts w:ascii="Arial" w:hAnsi="Arial" w:cs="Arial"/>
          <w:sz w:val="20"/>
          <w:lang w:val="es-ES"/>
        </w:rPr>
        <w:t>, publicado en el Diario oficial de la Federación</w:t>
      </w:r>
      <w:r w:rsidRPr="00ED7A77">
        <w:rPr>
          <w:rFonts w:ascii="Arial" w:hAnsi="Arial" w:cs="Arial"/>
          <w:sz w:val="20"/>
        </w:rPr>
        <w:t xml:space="preserve"> </w:t>
      </w:r>
      <w:r w:rsidRPr="00ED7A77">
        <w:rPr>
          <w:rFonts w:ascii="Arial" w:hAnsi="Arial" w:cs="Arial"/>
          <w:sz w:val="20"/>
          <w:lang w:val="es-ES"/>
        </w:rPr>
        <w:t>20 de agosto de 2015 y</w:t>
      </w:r>
      <w:r>
        <w:rPr>
          <w:rFonts w:ascii="Arial" w:hAnsi="Arial" w:cs="Arial"/>
          <w:sz w:val="20"/>
          <w:lang w:val="es-ES"/>
        </w:rPr>
        <w:t xml:space="preserve"> modificado mediante publicaciones</w:t>
      </w:r>
      <w:r w:rsidRPr="00ED7A77">
        <w:rPr>
          <w:rFonts w:ascii="Arial" w:hAnsi="Arial" w:cs="Arial"/>
          <w:sz w:val="20"/>
          <w:lang w:val="es-ES"/>
        </w:rPr>
        <w:t xml:space="preserve"> del 19 de febrero de 2016</w:t>
      </w:r>
      <w:r>
        <w:rPr>
          <w:rFonts w:ascii="Arial" w:hAnsi="Arial" w:cs="Arial"/>
          <w:sz w:val="20"/>
          <w:lang w:val="es-ES"/>
        </w:rPr>
        <w:t xml:space="preserve"> y del 28 de febrero de 2017</w:t>
      </w:r>
      <w:r w:rsidRPr="00ED7A77">
        <w:rPr>
          <w:rFonts w:ascii="Arial" w:hAnsi="Arial" w:cs="Arial"/>
          <w:sz w:val="20"/>
          <w:lang w:val="es-ES"/>
        </w:rPr>
        <w:t>; el cual puede ser consultado en la sección de la SFP en el portal de la Ventanilla Única Nacional (gob.mx);</w:t>
      </w:r>
    </w:p>
    <w:p w14:paraId="5D2618D4" w14:textId="77777777" w:rsidR="00402095" w:rsidRPr="00A447AC" w:rsidRDefault="00402095" w:rsidP="00402095">
      <w:pPr>
        <w:spacing w:after="0"/>
        <w:ind w:left="720"/>
        <w:jc w:val="both"/>
        <w:rPr>
          <w:rFonts w:ascii="Arial" w:hAnsi="Arial" w:cs="Arial"/>
          <w:sz w:val="20"/>
        </w:rPr>
      </w:pPr>
    </w:p>
    <w:p w14:paraId="19937102" w14:textId="77777777" w:rsidR="00402095" w:rsidRDefault="00402095" w:rsidP="00A617E9">
      <w:pPr>
        <w:numPr>
          <w:ilvl w:val="0"/>
          <w:numId w:val="75"/>
        </w:numPr>
        <w:spacing w:after="0" w:line="276" w:lineRule="auto"/>
        <w:jc w:val="both"/>
        <w:rPr>
          <w:rFonts w:ascii="Arial" w:hAnsi="Arial" w:cs="Arial"/>
          <w:sz w:val="20"/>
        </w:rPr>
      </w:pPr>
      <w:r w:rsidRPr="00A447AC">
        <w:rPr>
          <w:rFonts w:ascii="Arial" w:hAnsi="Arial" w:cs="Arial"/>
          <w:sz w:val="20"/>
        </w:rPr>
        <w:t>Que, a fin de promover las mejores prácticas en materia de combate a la corrupción y</w:t>
      </w:r>
      <w:r>
        <w:rPr>
          <w:rFonts w:ascii="Arial" w:hAnsi="Arial" w:cs="Arial"/>
          <w:sz w:val="20"/>
        </w:rPr>
        <w:t xml:space="preserve"> </w:t>
      </w:r>
      <w:r w:rsidRPr="00A447AC">
        <w:rPr>
          <w:rFonts w:ascii="Arial" w:hAnsi="Arial" w:cs="Arial"/>
          <w:sz w:val="20"/>
        </w:rPr>
        <w:t>prevención de conflictos de interés, en los procedimientos</w:t>
      </w:r>
      <w:r>
        <w:rPr>
          <w:rFonts w:ascii="Arial" w:hAnsi="Arial" w:cs="Arial"/>
          <w:sz w:val="20"/>
        </w:rPr>
        <w:t xml:space="preserve"> de c</w:t>
      </w:r>
      <w:r w:rsidRPr="00A447AC">
        <w:rPr>
          <w:rFonts w:ascii="Arial" w:hAnsi="Arial" w:cs="Arial"/>
          <w:sz w:val="20"/>
        </w:rPr>
        <w:t>ontrataciones públicas sujetas a la Ley de Adquisiciones, Arrendamientos y Servicios del</w:t>
      </w:r>
      <w:r>
        <w:rPr>
          <w:rFonts w:ascii="Arial" w:hAnsi="Arial" w:cs="Arial"/>
          <w:sz w:val="20"/>
        </w:rPr>
        <w:t xml:space="preserve"> </w:t>
      </w:r>
      <w:r w:rsidRPr="00A447AC">
        <w:rPr>
          <w:rFonts w:ascii="Arial" w:hAnsi="Arial" w:cs="Arial"/>
          <w:sz w:val="20"/>
        </w:rPr>
        <w:t>Sector Público, cuyo monto rebase el equivalente a cinco millones de Unidades de</w:t>
      </w:r>
      <w:r>
        <w:rPr>
          <w:rFonts w:ascii="Arial" w:hAnsi="Arial" w:cs="Arial"/>
          <w:sz w:val="20"/>
        </w:rPr>
        <w:t xml:space="preserve"> </w:t>
      </w:r>
      <w:r w:rsidRPr="00A447AC">
        <w:rPr>
          <w:rFonts w:ascii="Arial" w:hAnsi="Arial" w:cs="Arial"/>
          <w:sz w:val="20"/>
        </w:rPr>
        <w:t>Medida y Actualización</w:t>
      </w:r>
      <w:r>
        <w:rPr>
          <w:rFonts w:ascii="Arial" w:hAnsi="Arial" w:cs="Arial"/>
          <w:sz w:val="20"/>
        </w:rPr>
        <w:t xml:space="preserve">, </w:t>
      </w:r>
      <w:r w:rsidRPr="00A447AC">
        <w:rPr>
          <w:rFonts w:ascii="Arial" w:hAnsi="Arial" w:cs="Arial"/>
          <w:sz w:val="20"/>
        </w:rPr>
        <w:t>las</w:t>
      </w:r>
      <w:r>
        <w:rPr>
          <w:rFonts w:ascii="Arial" w:hAnsi="Arial" w:cs="Arial"/>
          <w:sz w:val="20"/>
        </w:rPr>
        <w:t xml:space="preserve"> </w:t>
      </w:r>
      <w:r w:rsidRPr="00A447AC">
        <w:rPr>
          <w:rFonts w:ascii="Arial" w:hAnsi="Arial" w:cs="Arial"/>
          <w:sz w:val="20"/>
        </w:rPr>
        <w:t>reuniones, visitas y actos públicos serán videograbados</w:t>
      </w:r>
      <w:r>
        <w:rPr>
          <w:rFonts w:ascii="Arial" w:hAnsi="Arial" w:cs="Arial"/>
          <w:sz w:val="20"/>
        </w:rPr>
        <w:t>;</w:t>
      </w:r>
    </w:p>
    <w:p w14:paraId="48631418" w14:textId="77777777" w:rsidR="00402095" w:rsidRDefault="00402095" w:rsidP="00402095">
      <w:pPr>
        <w:pStyle w:val="Prrafodelista"/>
        <w:rPr>
          <w:rFonts w:ascii="Arial" w:hAnsi="Arial" w:cs="Arial"/>
          <w:lang w:val="es-ES"/>
        </w:rPr>
      </w:pPr>
    </w:p>
    <w:p w14:paraId="1C06C9AB" w14:textId="77777777" w:rsidR="00402095" w:rsidRDefault="00402095" w:rsidP="00A617E9">
      <w:pPr>
        <w:numPr>
          <w:ilvl w:val="0"/>
          <w:numId w:val="75"/>
        </w:numPr>
        <w:spacing w:after="0" w:line="276" w:lineRule="auto"/>
        <w:jc w:val="both"/>
        <w:rPr>
          <w:rFonts w:ascii="Arial" w:hAnsi="Arial" w:cs="Arial"/>
          <w:sz w:val="20"/>
        </w:rPr>
      </w:pPr>
      <w:r w:rsidRPr="00A447AC">
        <w:rPr>
          <w:rFonts w:ascii="Arial" w:hAnsi="Arial" w:cs="Arial"/>
          <w:sz w:val="20"/>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B735CA5" w14:textId="77777777" w:rsidR="00402095" w:rsidRDefault="00402095" w:rsidP="00402095">
      <w:pPr>
        <w:pStyle w:val="Prrafodelista"/>
        <w:rPr>
          <w:rFonts w:ascii="Arial" w:hAnsi="Arial" w:cs="Arial"/>
          <w:lang w:val="es-ES"/>
        </w:rPr>
      </w:pPr>
    </w:p>
    <w:p w14:paraId="23B5F046" w14:textId="77777777" w:rsidR="00402095" w:rsidRDefault="00402095" w:rsidP="00A617E9">
      <w:pPr>
        <w:numPr>
          <w:ilvl w:val="0"/>
          <w:numId w:val="75"/>
        </w:numPr>
        <w:spacing w:after="0" w:line="276" w:lineRule="auto"/>
        <w:jc w:val="both"/>
        <w:rPr>
          <w:rFonts w:ascii="Arial" w:hAnsi="Arial" w:cs="Arial"/>
          <w:sz w:val="20"/>
        </w:rPr>
      </w:pPr>
      <w:r w:rsidRPr="00A447AC">
        <w:rPr>
          <w:rFonts w:ascii="Arial" w:hAnsi="Arial" w:cs="Arial"/>
          <w:sz w:val="20"/>
          <w:lang w:val="es-ES"/>
        </w:rPr>
        <w:t xml:space="preserve">Que los </w:t>
      </w:r>
      <w:r w:rsidRPr="00A447AC">
        <w:rPr>
          <w:rFonts w:ascii="Arial" w:hAnsi="Arial" w:cs="Arial"/>
          <w:bCs/>
          <w:sz w:val="20"/>
          <w:lang w:val="es-ES"/>
        </w:rPr>
        <w:t>datos personales</w:t>
      </w:r>
      <w:r w:rsidRPr="00A447AC">
        <w:rPr>
          <w:rFonts w:ascii="Arial" w:hAnsi="Arial" w:cs="Arial"/>
          <w:sz w:val="20"/>
          <w:lang w:val="es-ES"/>
        </w:rPr>
        <w:t xml:space="preserve"> que se recaben con motivo del contacto con particulares </w:t>
      </w:r>
      <w:r w:rsidRPr="00A447AC">
        <w:rPr>
          <w:rFonts w:ascii="Arial" w:hAnsi="Arial" w:cs="Arial"/>
          <w:bCs/>
          <w:sz w:val="20"/>
          <w:lang w:val="es-ES"/>
        </w:rPr>
        <w:t>serán protegidos y tratados conforme a las disposiciones jurídicas aplicables;</w:t>
      </w:r>
      <w:r w:rsidRPr="00A447AC">
        <w:rPr>
          <w:rFonts w:ascii="Arial" w:hAnsi="Arial" w:cs="Arial"/>
          <w:sz w:val="20"/>
          <w:lang w:val="es-ES"/>
        </w:rPr>
        <w:t xml:space="preserve"> y</w:t>
      </w:r>
    </w:p>
    <w:p w14:paraId="15CF681A" w14:textId="77777777" w:rsidR="00402095" w:rsidRDefault="00402095" w:rsidP="00402095">
      <w:pPr>
        <w:pStyle w:val="Prrafodelista"/>
        <w:rPr>
          <w:rFonts w:ascii="Arial" w:hAnsi="Arial" w:cs="Arial"/>
        </w:rPr>
      </w:pPr>
    </w:p>
    <w:p w14:paraId="50D96989" w14:textId="77777777" w:rsidR="00402095" w:rsidRPr="00A447AC" w:rsidRDefault="00402095" w:rsidP="00A617E9">
      <w:pPr>
        <w:numPr>
          <w:ilvl w:val="0"/>
          <w:numId w:val="75"/>
        </w:numPr>
        <w:spacing w:after="0" w:line="276" w:lineRule="auto"/>
        <w:jc w:val="both"/>
        <w:rPr>
          <w:rFonts w:ascii="Arial" w:hAnsi="Arial" w:cs="Arial"/>
          <w:sz w:val="20"/>
        </w:rPr>
      </w:pPr>
      <w:r w:rsidRPr="00A447AC">
        <w:rPr>
          <w:rFonts w:ascii="Arial" w:hAnsi="Arial" w:cs="Arial"/>
          <w:sz w:val="20"/>
        </w:rPr>
        <w:t>Que tienen derecho a presentar queja o denuncia por el incumplimiento de obligaciones que</w:t>
      </w:r>
      <w:r>
        <w:rPr>
          <w:rFonts w:ascii="Arial" w:hAnsi="Arial" w:cs="Arial"/>
          <w:sz w:val="20"/>
        </w:rPr>
        <w:t xml:space="preserve"> </w:t>
      </w:r>
      <w:r w:rsidRPr="00A447AC">
        <w:rPr>
          <w:rFonts w:ascii="Arial" w:hAnsi="Arial" w:cs="Arial"/>
          <w:sz w:val="20"/>
        </w:rPr>
        <w:t>adviertan en el contacto con los servidores públicos, ante el Órgano Interno de Control</w:t>
      </w:r>
      <w:r>
        <w:rPr>
          <w:rFonts w:ascii="Arial" w:hAnsi="Arial" w:cs="Arial"/>
          <w:sz w:val="20"/>
        </w:rPr>
        <w:t xml:space="preserve"> </w:t>
      </w:r>
      <w:r w:rsidRPr="00A447AC">
        <w:rPr>
          <w:rFonts w:ascii="Arial" w:hAnsi="Arial" w:cs="Arial"/>
          <w:sz w:val="20"/>
        </w:rPr>
        <w:t>correspondiente, o bien, a través del Sistema Integral de Quejas y Denuncias Ciudadanas,</w:t>
      </w:r>
      <w:r>
        <w:rPr>
          <w:rFonts w:ascii="Arial" w:hAnsi="Arial" w:cs="Arial"/>
          <w:sz w:val="20"/>
        </w:rPr>
        <w:t xml:space="preserve"> </w:t>
      </w:r>
      <w:r w:rsidRPr="00A447AC">
        <w:rPr>
          <w:rFonts w:ascii="Arial" w:hAnsi="Arial" w:cs="Arial"/>
          <w:sz w:val="20"/>
        </w:rPr>
        <w:t>establecido mediante Acuerdo publicado en el Diario Oficial de la Federación el 9 de diciembre</w:t>
      </w:r>
      <w:r>
        <w:rPr>
          <w:rFonts w:ascii="Arial" w:hAnsi="Arial" w:cs="Arial"/>
          <w:sz w:val="20"/>
        </w:rPr>
        <w:t xml:space="preserve"> </w:t>
      </w:r>
      <w:r w:rsidRPr="00A447AC">
        <w:rPr>
          <w:rFonts w:ascii="Arial" w:hAnsi="Arial" w:cs="Arial"/>
          <w:sz w:val="20"/>
        </w:rPr>
        <w:t>de 2015.</w:t>
      </w:r>
    </w:p>
    <w:p w14:paraId="3FB2A089" w14:textId="77777777" w:rsidR="00402095" w:rsidRDefault="00402095" w:rsidP="00402095">
      <w:pPr>
        <w:spacing w:after="0"/>
        <w:jc w:val="both"/>
        <w:rPr>
          <w:rFonts w:ascii="Arial" w:hAnsi="Arial" w:cs="Arial"/>
          <w:sz w:val="20"/>
        </w:rPr>
      </w:pPr>
    </w:p>
    <w:p w14:paraId="42C57399" w14:textId="77777777" w:rsidR="00402095" w:rsidRPr="00ED7A77" w:rsidRDefault="00402095" w:rsidP="00402095">
      <w:pPr>
        <w:spacing w:after="0"/>
        <w:jc w:val="both"/>
        <w:rPr>
          <w:rFonts w:ascii="Arial" w:hAnsi="Arial" w:cs="Arial"/>
          <w:sz w:val="20"/>
        </w:rPr>
      </w:pPr>
      <w:r w:rsidRPr="00ED7A77">
        <w:rPr>
          <w:rFonts w:ascii="Arial" w:hAnsi="Arial" w:cs="Arial"/>
          <w:sz w:val="20"/>
        </w:rPr>
        <w:t>Me doy por enterado y presto mi consentimiento</w:t>
      </w:r>
      <w:r>
        <w:rPr>
          <w:rFonts w:ascii="Arial" w:hAnsi="Arial" w:cs="Arial"/>
          <w:sz w:val="20"/>
        </w:rPr>
        <w:t>.</w:t>
      </w:r>
    </w:p>
    <w:p w14:paraId="2BF08787" w14:textId="77777777" w:rsidR="00402095" w:rsidRDefault="00402095" w:rsidP="00402095">
      <w:pPr>
        <w:spacing w:after="0"/>
        <w:jc w:val="both"/>
        <w:rPr>
          <w:rFonts w:ascii="Arial" w:hAnsi="Arial" w:cs="Arial"/>
          <w:sz w:val="20"/>
        </w:rPr>
      </w:pPr>
    </w:p>
    <w:p w14:paraId="458C22CE" w14:textId="77777777" w:rsidR="00402095" w:rsidRDefault="00402095" w:rsidP="00402095">
      <w:pPr>
        <w:spacing w:after="0"/>
        <w:jc w:val="both"/>
        <w:rPr>
          <w:rFonts w:ascii="Arial" w:hAnsi="Arial" w:cs="Arial"/>
          <w:sz w:val="20"/>
        </w:rPr>
      </w:pPr>
    </w:p>
    <w:p w14:paraId="2C200DBB" w14:textId="77777777" w:rsidR="00402095" w:rsidRPr="00ED7A77" w:rsidRDefault="00402095" w:rsidP="00402095">
      <w:pPr>
        <w:spacing w:after="0"/>
        <w:jc w:val="both"/>
        <w:rPr>
          <w:rFonts w:ascii="Arial" w:hAnsi="Arial" w:cs="Arial"/>
          <w:sz w:val="20"/>
        </w:rPr>
      </w:pPr>
    </w:p>
    <w:p w14:paraId="64BB910E" w14:textId="77777777" w:rsidR="00402095" w:rsidRPr="00ED7A77" w:rsidRDefault="00402095" w:rsidP="00402095">
      <w:pPr>
        <w:spacing w:after="0"/>
        <w:jc w:val="center"/>
        <w:rPr>
          <w:rFonts w:ascii="Arial" w:hAnsi="Arial" w:cs="Arial"/>
          <w:sz w:val="20"/>
        </w:rPr>
      </w:pPr>
      <w:r w:rsidRPr="00ED7A77">
        <w:rPr>
          <w:rFonts w:ascii="Arial" w:hAnsi="Arial" w:cs="Arial"/>
          <w:sz w:val="20"/>
        </w:rPr>
        <w:t>____________</w:t>
      </w:r>
      <w:r>
        <w:rPr>
          <w:rFonts w:ascii="Arial" w:hAnsi="Arial" w:cs="Arial"/>
          <w:sz w:val="20"/>
        </w:rPr>
        <w:t>_______________</w:t>
      </w:r>
      <w:r w:rsidRPr="00ED7A77">
        <w:rPr>
          <w:rFonts w:ascii="Arial" w:hAnsi="Arial" w:cs="Arial"/>
          <w:sz w:val="20"/>
        </w:rPr>
        <w:t>____</w:t>
      </w:r>
    </w:p>
    <w:p w14:paraId="0AB8A2ED" w14:textId="77777777" w:rsidR="00402095" w:rsidRPr="00ED7A77" w:rsidRDefault="00402095" w:rsidP="00402095">
      <w:pPr>
        <w:spacing w:after="0"/>
        <w:jc w:val="center"/>
        <w:rPr>
          <w:rFonts w:ascii="Arial" w:hAnsi="Arial" w:cs="Arial"/>
          <w:sz w:val="20"/>
        </w:rPr>
      </w:pPr>
      <w:r w:rsidRPr="00ED7A77">
        <w:rPr>
          <w:rFonts w:ascii="Arial" w:hAnsi="Arial" w:cs="Arial"/>
          <w:sz w:val="20"/>
        </w:rPr>
        <w:t>Nombre y firma del particular</w:t>
      </w:r>
    </w:p>
    <w:p w14:paraId="684F1398" w14:textId="77777777" w:rsidR="00402095" w:rsidRDefault="00402095" w:rsidP="00402095">
      <w:pPr>
        <w:spacing w:after="0" w:line="240" w:lineRule="auto"/>
      </w:pPr>
    </w:p>
    <w:p w14:paraId="3CAFA295" w14:textId="77777777" w:rsidR="00402095" w:rsidRDefault="00402095" w:rsidP="00402095"/>
    <w:p w14:paraId="38FD0B57" w14:textId="77777777" w:rsidR="0061416B" w:rsidRDefault="0061416B"/>
    <w:sectPr w:rsidR="0061416B" w:rsidSect="0061416B">
      <w:headerReference w:type="first" r:id="rId23"/>
      <w:pgSz w:w="12240" w:h="15840" w:code="1"/>
      <w:pgMar w:top="1412" w:right="1418" w:bottom="1412" w:left="1185"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86915" w14:textId="77777777" w:rsidR="00FC110C" w:rsidRDefault="00FC110C" w:rsidP="00402095">
      <w:pPr>
        <w:spacing w:after="0" w:line="240" w:lineRule="auto"/>
      </w:pPr>
      <w:r>
        <w:separator/>
      </w:r>
    </w:p>
  </w:endnote>
  <w:endnote w:type="continuationSeparator" w:id="0">
    <w:p w14:paraId="6FE029DB" w14:textId="77777777" w:rsidR="00FC110C" w:rsidRDefault="00FC110C" w:rsidP="00402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lbertus Medium">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G Times (WN)">
    <w:charset w:val="00"/>
    <w:family w:val="roman"/>
    <w:pitch w:val="variable"/>
    <w:sig w:usb0="00000003" w:usb1="00000000" w:usb2="00000000" w:usb3="00000000" w:csb0="00000001" w:csb1="00000000"/>
  </w:font>
  <w:font w:name="EngrvrsOldEng BT">
    <w:charset w:val="00"/>
    <w:family w:val="script"/>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91787" w14:textId="77777777" w:rsidR="00D37404" w:rsidRDefault="00D37404" w:rsidP="0061416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34868FC" w14:textId="77777777" w:rsidR="00D37404" w:rsidRDefault="00D37404" w:rsidP="0061416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716407"/>
      <w:docPartObj>
        <w:docPartGallery w:val="Page Numbers (Bottom of Page)"/>
        <w:docPartUnique/>
      </w:docPartObj>
    </w:sdtPr>
    <w:sdtEndPr/>
    <w:sdtContent>
      <w:sdt>
        <w:sdtPr>
          <w:id w:val="342827429"/>
          <w:docPartObj>
            <w:docPartGallery w:val="Page Numbers (Top of Page)"/>
            <w:docPartUnique/>
          </w:docPartObj>
        </w:sdtPr>
        <w:sdtEndPr/>
        <w:sdtContent>
          <w:p w14:paraId="169E3188" w14:textId="77777777" w:rsidR="00D37404" w:rsidRDefault="00D37404" w:rsidP="0061416B">
            <w:pPr>
              <w:pStyle w:val="Piedepgina"/>
              <w:pBdr>
                <w:bottom w:val="thickThinSmallGap" w:sz="24" w:space="0" w:color="auto"/>
              </w:pBdr>
              <w:jc w:val="right"/>
              <w:rPr>
                <w:rFonts w:ascii="Tahoma" w:hAnsi="Tahoma" w:cs="Tahoma"/>
                <w:sz w:val="18"/>
                <w:szCs w:val="18"/>
              </w:rPr>
            </w:pPr>
          </w:p>
          <w:p w14:paraId="4DDEE81A" w14:textId="77777777" w:rsidR="00D37404" w:rsidRDefault="00D37404" w:rsidP="0061416B">
            <w:pPr>
              <w:pStyle w:val="Piedepgina"/>
              <w:jc w:val="right"/>
              <w:rPr>
                <w:rFonts w:ascii="Tahoma" w:hAnsi="Tahoma" w:cs="Tahoma"/>
                <w:sz w:val="18"/>
                <w:szCs w:val="18"/>
              </w:rPr>
            </w:pPr>
            <w:r>
              <w:rPr>
                <w:rFonts w:ascii="Tahoma" w:hAnsi="Tahoma" w:cs="Tahoma"/>
                <w:sz w:val="18"/>
                <w:szCs w:val="18"/>
              </w:rPr>
              <w:t xml:space="preserve">LICITACIÓN PÚBLICA </w:t>
            </w:r>
            <w:r w:rsidRPr="001518FE">
              <w:rPr>
                <w:rFonts w:ascii="Tahoma" w:hAnsi="Tahoma" w:cs="Tahoma"/>
                <w:sz w:val="18"/>
                <w:szCs w:val="18"/>
              </w:rPr>
              <w:t>ELECTRÓNICA NACIONAL</w:t>
            </w:r>
            <w:r>
              <w:rPr>
                <w:rFonts w:ascii="Tahoma" w:hAnsi="Tahoma" w:cs="Tahoma"/>
                <w:sz w:val="18"/>
                <w:szCs w:val="18"/>
              </w:rPr>
              <w:t xml:space="preserve"> </w:t>
            </w:r>
          </w:p>
          <w:p w14:paraId="7B7B0209" w14:textId="62675961" w:rsidR="00D37404" w:rsidRDefault="00D37404">
            <w:pPr>
              <w:pStyle w:val="Piedepgina"/>
              <w:jc w:val="right"/>
              <w:rPr>
                <w:rFonts w:ascii="Tahoma" w:hAnsi="Tahoma" w:cs="Tahoma"/>
                <w:sz w:val="18"/>
                <w:szCs w:val="18"/>
              </w:rPr>
            </w:pPr>
            <w:r>
              <w:rPr>
                <w:rFonts w:ascii="Tahoma" w:hAnsi="Tahoma" w:cs="Tahoma"/>
                <w:sz w:val="18"/>
                <w:szCs w:val="18"/>
              </w:rPr>
              <w:t>LA-03890I001-E13-2019</w:t>
            </w:r>
          </w:p>
          <w:p w14:paraId="390A163F" w14:textId="2FF74A53" w:rsidR="00D37404" w:rsidRDefault="00D3740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94BE6">
              <w:rPr>
                <w:b/>
                <w:bCs/>
                <w:noProof/>
              </w:rPr>
              <w:t>20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94BE6">
              <w:rPr>
                <w:b/>
                <w:bCs/>
                <w:noProof/>
              </w:rPr>
              <w:t>133</w:t>
            </w:r>
            <w:r>
              <w:rPr>
                <w:b/>
                <w:bCs/>
                <w:sz w:val="24"/>
                <w:szCs w:val="24"/>
              </w:rPr>
              <w:fldChar w:fldCharType="end"/>
            </w:r>
          </w:p>
        </w:sdtContent>
      </w:sdt>
    </w:sdtContent>
  </w:sdt>
  <w:p w14:paraId="530435D8" w14:textId="77777777" w:rsidR="00D37404" w:rsidRPr="009B2A6C" w:rsidRDefault="00D37404" w:rsidP="0061416B">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8C24C" w14:textId="77777777" w:rsidR="00D37404" w:rsidRDefault="00D37404" w:rsidP="0061416B">
    <w:pPr>
      <w:pStyle w:val="Piedepgina"/>
      <w:pBdr>
        <w:bottom w:val="thickThinSmallGap" w:sz="24" w:space="1" w:color="auto"/>
      </w:pBdr>
      <w:jc w:val="right"/>
      <w:rPr>
        <w:rFonts w:ascii="Tahoma" w:hAnsi="Tahoma" w:cs="Tahoma"/>
        <w:sz w:val="18"/>
        <w:szCs w:val="18"/>
      </w:rPr>
    </w:pPr>
  </w:p>
  <w:p w14:paraId="1282C6D0" w14:textId="77777777" w:rsidR="00D37404" w:rsidRPr="00D47550" w:rsidRDefault="00D37404" w:rsidP="0061416B">
    <w:pPr>
      <w:pStyle w:val="Piedepgina"/>
      <w:jc w:val="right"/>
      <w:rPr>
        <w:rFonts w:ascii="Arial" w:hAnsi="Arial" w:cs="Arial"/>
        <w:sz w:val="16"/>
        <w:szCs w:val="16"/>
        <w:highlight w:val="green"/>
      </w:rPr>
    </w:pPr>
    <w:r>
      <w:rPr>
        <w:rFonts w:ascii="Tahoma" w:hAnsi="Tahoma" w:cs="Tahoma"/>
        <w:sz w:val="18"/>
        <w:szCs w:val="18"/>
      </w:rPr>
      <w:t xml:space="preserve">LICITACIÓN PÚBLICA </w:t>
    </w:r>
    <w:r w:rsidRPr="001518FE">
      <w:rPr>
        <w:rFonts w:ascii="Tahoma" w:hAnsi="Tahoma" w:cs="Tahoma"/>
        <w:sz w:val="18"/>
        <w:szCs w:val="18"/>
      </w:rPr>
      <w:t>ELECTRÓNICA NACIONAL</w:t>
    </w:r>
  </w:p>
  <w:p w14:paraId="3E11CDF0" w14:textId="7CE62984" w:rsidR="00D37404" w:rsidRDefault="00D37404" w:rsidP="0061416B">
    <w:pPr>
      <w:pStyle w:val="Piedepgina"/>
      <w:tabs>
        <w:tab w:val="left" w:pos="9923"/>
      </w:tabs>
      <w:jc w:val="right"/>
      <w:rPr>
        <w:rFonts w:ascii="Tahoma" w:hAnsi="Tahoma" w:cs="Tahoma"/>
        <w:sz w:val="18"/>
        <w:szCs w:val="18"/>
      </w:rPr>
    </w:pPr>
    <w:r>
      <w:rPr>
        <w:rFonts w:ascii="Tahoma" w:hAnsi="Tahoma" w:cs="Tahoma"/>
        <w:sz w:val="18"/>
        <w:szCs w:val="18"/>
      </w:rPr>
      <w:t>LA-03890I001-E13-2019</w:t>
    </w:r>
  </w:p>
  <w:p w14:paraId="4C1648C1" w14:textId="6E9B42BA" w:rsidR="00D37404" w:rsidRPr="00E37148" w:rsidRDefault="00D37404" w:rsidP="0061416B">
    <w:pPr>
      <w:pStyle w:val="Piedepgina"/>
      <w:jc w:val="right"/>
      <w:rPr>
        <w:szCs w:val="16"/>
      </w:rPr>
    </w:pPr>
    <w:r w:rsidRPr="00E37148">
      <w:rPr>
        <w:szCs w:val="16"/>
        <w:lang w:val="es-ES"/>
      </w:rPr>
      <w:t xml:space="preserve">Página </w:t>
    </w:r>
    <w:r w:rsidRPr="00E37148">
      <w:rPr>
        <w:b/>
        <w:bCs/>
        <w:szCs w:val="16"/>
      </w:rPr>
      <w:fldChar w:fldCharType="begin"/>
    </w:r>
    <w:r w:rsidRPr="00E37148">
      <w:rPr>
        <w:b/>
        <w:bCs/>
        <w:szCs w:val="16"/>
      </w:rPr>
      <w:instrText>PAGE</w:instrText>
    </w:r>
    <w:r w:rsidRPr="00E37148">
      <w:rPr>
        <w:b/>
        <w:bCs/>
        <w:szCs w:val="16"/>
      </w:rPr>
      <w:fldChar w:fldCharType="separate"/>
    </w:r>
    <w:r w:rsidR="00F94BE6">
      <w:rPr>
        <w:b/>
        <w:bCs/>
        <w:noProof/>
        <w:szCs w:val="16"/>
      </w:rPr>
      <w:t>1</w:t>
    </w:r>
    <w:r w:rsidRPr="00E37148">
      <w:rPr>
        <w:b/>
        <w:bCs/>
        <w:szCs w:val="16"/>
      </w:rPr>
      <w:fldChar w:fldCharType="end"/>
    </w:r>
    <w:r w:rsidRPr="00E37148">
      <w:rPr>
        <w:szCs w:val="16"/>
        <w:lang w:val="es-ES"/>
      </w:rPr>
      <w:t xml:space="preserve"> de </w:t>
    </w:r>
    <w:r w:rsidRPr="00E37148">
      <w:rPr>
        <w:b/>
        <w:bCs/>
        <w:szCs w:val="16"/>
      </w:rPr>
      <w:fldChar w:fldCharType="begin"/>
    </w:r>
    <w:r w:rsidRPr="00E37148">
      <w:rPr>
        <w:b/>
        <w:bCs/>
        <w:szCs w:val="16"/>
      </w:rPr>
      <w:instrText>NUMPAGES</w:instrText>
    </w:r>
    <w:r w:rsidRPr="00E37148">
      <w:rPr>
        <w:b/>
        <w:bCs/>
        <w:szCs w:val="16"/>
      </w:rPr>
      <w:fldChar w:fldCharType="separate"/>
    </w:r>
    <w:r w:rsidR="00F94BE6">
      <w:rPr>
        <w:b/>
        <w:bCs/>
        <w:noProof/>
        <w:szCs w:val="16"/>
      </w:rPr>
      <w:t>133</w:t>
    </w:r>
    <w:r w:rsidRPr="00E37148">
      <w:rPr>
        <w:b/>
        <w:bCs/>
        <w:szCs w:val="16"/>
      </w:rPr>
      <w:fldChar w:fldCharType="end"/>
    </w:r>
  </w:p>
  <w:p w14:paraId="0DF1E26B" w14:textId="77777777" w:rsidR="00D37404" w:rsidRDefault="00D3740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16DCC" w14:textId="77777777" w:rsidR="00FC110C" w:rsidRDefault="00FC110C" w:rsidP="00402095">
      <w:pPr>
        <w:spacing w:after="0" w:line="240" w:lineRule="auto"/>
      </w:pPr>
      <w:r>
        <w:separator/>
      </w:r>
    </w:p>
  </w:footnote>
  <w:footnote w:type="continuationSeparator" w:id="0">
    <w:p w14:paraId="5C7F9C3C" w14:textId="77777777" w:rsidR="00FC110C" w:rsidRDefault="00FC110C" w:rsidP="00402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B008B" w14:textId="77777777" w:rsidR="00D37404" w:rsidRPr="007A7711" w:rsidRDefault="00D37404" w:rsidP="0061416B">
    <w:pPr>
      <w:spacing w:after="0" w:line="240" w:lineRule="auto"/>
      <w:rPr>
        <w:rFonts w:ascii="Tahoma" w:hAnsi="Tahoma" w:cs="Tahoma"/>
        <w:b/>
      </w:rPr>
    </w:pPr>
    <w:r>
      <w:rPr>
        <w:rFonts w:ascii="Tahoma" w:hAnsi="Tahoma" w:cs="Tahoma"/>
        <w:b/>
        <w:sz w:val="30"/>
      </w:rPr>
      <w:t>CIATEJ, A.C.</w:t>
    </w:r>
  </w:p>
  <w:p w14:paraId="09809ED4" w14:textId="77777777" w:rsidR="00D37404" w:rsidRDefault="00D37404" w:rsidP="0061416B">
    <w:pPr>
      <w:tabs>
        <w:tab w:val="left" w:pos="5812"/>
      </w:tabs>
      <w:spacing w:after="0" w:line="240" w:lineRule="auto"/>
      <w:ind w:right="3026"/>
      <w:jc w:val="both"/>
      <w:rPr>
        <w:rFonts w:ascii="Tahoma" w:hAnsi="Tahoma" w:cs="Tahoma"/>
        <w:b/>
        <w:smallCaps/>
        <w:sz w:val="30"/>
      </w:rPr>
    </w:pPr>
    <w:r w:rsidRPr="003533F2">
      <w:rPr>
        <w:rFonts w:ascii="Tahoma" w:hAnsi="Tahoma" w:cs="Tahoma"/>
        <w:b/>
        <w:smallCaps/>
        <w:sz w:val="30"/>
      </w:rPr>
      <w:t>Subdirección de Recursos Materiales</w:t>
    </w:r>
  </w:p>
  <w:p w14:paraId="2659E5B0" w14:textId="77777777" w:rsidR="00D37404" w:rsidRPr="003533F2" w:rsidRDefault="00D37404" w:rsidP="0061416B">
    <w:pPr>
      <w:pBdr>
        <w:bottom w:val="thinThickSmallGap" w:sz="24" w:space="1" w:color="auto"/>
      </w:pBdr>
      <w:tabs>
        <w:tab w:val="left" w:pos="5812"/>
      </w:tabs>
      <w:spacing w:after="0" w:line="240" w:lineRule="auto"/>
      <w:ind w:right="27"/>
      <w:jc w:val="both"/>
      <w:rPr>
        <w:rFonts w:ascii="Tahoma" w:hAnsi="Tahoma" w:cs="Tahoma"/>
        <w:b/>
        <w:smallCaps/>
      </w:rPr>
    </w:pPr>
  </w:p>
  <w:p w14:paraId="61CD4D07" w14:textId="77777777" w:rsidR="00D37404" w:rsidRPr="007F63A6" w:rsidRDefault="00D37404">
    <w:pPr>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1"/>
      <w:gridCol w:w="8569"/>
    </w:tblGrid>
    <w:tr w:rsidR="00D37404" w14:paraId="1A8A1BA4" w14:textId="77777777" w:rsidTr="0061416B">
      <w:tc>
        <w:tcPr>
          <w:tcW w:w="1985" w:type="dxa"/>
        </w:tcPr>
        <w:p w14:paraId="0558BC78" w14:textId="77777777" w:rsidR="00D37404" w:rsidRPr="00CC5344" w:rsidRDefault="00D37404" w:rsidP="0061416B">
          <w:pPr>
            <w:jc w:val="center"/>
            <w:rPr>
              <w:rFonts w:ascii="Arial" w:hAnsi="Arial" w:cs="Arial"/>
              <w:b/>
              <w:sz w:val="26"/>
              <w:szCs w:val="26"/>
            </w:rPr>
          </w:pPr>
          <w:r>
            <w:rPr>
              <w:rFonts w:ascii="Arial" w:hAnsi="Arial" w:cs="Arial"/>
              <w:b/>
              <w:noProof/>
              <w:sz w:val="26"/>
              <w:szCs w:val="26"/>
            </w:rPr>
            <w:drawing>
              <wp:inline distT="0" distB="0" distL="0" distR="0" wp14:anchorId="10FCC644" wp14:editId="4C4EDF84">
                <wp:extent cx="1054148" cy="68748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142" cy="690093"/>
                        </a:xfrm>
                        <a:prstGeom prst="rect">
                          <a:avLst/>
                        </a:prstGeom>
                        <a:noFill/>
                      </pic:spPr>
                    </pic:pic>
                  </a:graphicData>
                </a:graphic>
              </wp:inline>
            </w:drawing>
          </w:r>
        </w:p>
      </w:tc>
      <w:tc>
        <w:tcPr>
          <w:tcW w:w="8781" w:type="dxa"/>
        </w:tcPr>
        <w:p w14:paraId="38430423" w14:textId="77777777" w:rsidR="00D37404" w:rsidRDefault="00D37404" w:rsidP="0061416B">
          <w:pPr>
            <w:ind w:right="-93"/>
            <w:jc w:val="center"/>
            <w:rPr>
              <w:rFonts w:ascii="Arial" w:hAnsi="Arial" w:cs="Arial"/>
              <w:b/>
              <w:sz w:val="26"/>
              <w:szCs w:val="26"/>
            </w:rPr>
          </w:pPr>
          <w:r w:rsidRPr="00CC5344">
            <w:rPr>
              <w:rFonts w:ascii="Arial" w:hAnsi="Arial" w:cs="Arial"/>
              <w:b/>
              <w:sz w:val="26"/>
              <w:szCs w:val="26"/>
            </w:rPr>
            <w:t>CENTRO DE INVESTIGACIÓN Y ASISTENCIA EN TECNOLOGÍA Y DISEÑO DEL ESTADO DE JALISCO, A.C.</w:t>
          </w:r>
        </w:p>
        <w:p w14:paraId="7E02838F" w14:textId="77777777" w:rsidR="00D37404" w:rsidRPr="00CC5344" w:rsidRDefault="00D37404" w:rsidP="0061416B">
          <w:pPr>
            <w:ind w:right="-93"/>
            <w:jc w:val="center"/>
            <w:rPr>
              <w:rFonts w:ascii="Arial" w:hAnsi="Arial" w:cs="Arial"/>
              <w:b/>
              <w:sz w:val="26"/>
              <w:szCs w:val="26"/>
            </w:rPr>
          </w:pPr>
        </w:p>
        <w:p w14:paraId="417E04C7" w14:textId="77777777" w:rsidR="00D37404" w:rsidRDefault="00D37404" w:rsidP="0061416B">
          <w:pPr>
            <w:ind w:right="-93"/>
            <w:jc w:val="center"/>
            <w:rPr>
              <w:rFonts w:ascii="Arial" w:hAnsi="Arial" w:cs="Arial"/>
              <w:b/>
              <w:sz w:val="26"/>
              <w:szCs w:val="26"/>
            </w:rPr>
          </w:pPr>
          <w:r w:rsidRPr="00CC5344">
            <w:rPr>
              <w:rFonts w:ascii="Arial" w:hAnsi="Arial" w:cs="Arial"/>
              <w:b/>
              <w:sz w:val="26"/>
              <w:szCs w:val="26"/>
            </w:rPr>
            <w:t>SUBDIRECCIÓN DE RECURSOS MATERIALES</w:t>
          </w:r>
        </w:p>
      </w:tc>
    </w:tr>
  </w:tbl>
  <w:p w14:paraId="3F5311C9" w14:textId="77777777" w:rsidR="00D37404" w:rsidRPr="0002272A" w:rsidRDefault="00D37404" w:rsidP="0061416B">
    <w:pPr>
      <w:tabs>
        <w:tab w:val="left" w:pos="8789"/>
      </w:tabs>
      <w:ind w:right="49"/>
      <w:jc w:val="both"/>
      <w:rPr>
        <w:rFonts w:ascii="Arial" w:hAnsi="Arial" w:cs="Arial"/>
        <w:b/>
        <w:sz w:val="16"/>
        <w:szCs w:val="16"/>
      </w:rPr>
    </w:pPr>
  </w:p>
  <w:tbl>
    <w:tblPr>
      <w:tblW w:w="0" w:type="auto"/>
      <w:tblInd w:w="102" w:type="dxa"/>
      <w:tblBorders>
        <w:top w:val="thinThickSmallGap" w:sz="24" w:space="0" w:color="auto"/>
      </w:tblBorders>
      <w:tblCellMar>
        <w:left w:w="70" w:type="dxa"/>
        <w:right w:w="70" w:type="dxa"/>
      </w:tblCellMar>
      <w:tblLook w:val="0000" w:firstRow="0" w:lastRow="0" w:firstColumn="0" w:lastColumn="0" w:noHBand="0" w:noVBand="0"/>
    </w:tblPr>
    <w:tblGrid>
      <w:gridCol w:w="10698"/>
    </w:tblGrid>
    <w:tr w:rsidR="00D37404" w14:paraId="121DA01A" w14:textId="77777777" w:rsidTr="0061416B">
      <w:trPr>
        <w:trHeight w:val="100"/>
      </w:trPr>
      <w:tc>
        <w:tcPr>
          <w:tcW w:w="10736" w:type="dxa"/>
        </w:tcPr>
        <w:p w14:paraId="70DE1020" w14:textId="77777777" w:rsidR="00D37404" w:rsidRDefault="00D37404" w:rsidP="0061416B">
          <w:pPr>
            <w:pStyle w:val="Piedepgina"/>
            <w:jc w:val="right"/>
            <w:rPr>
              <w:rFonts w:ascii="Tahoma" w:hAnsi="Tahoma" w:cs="Tahoma"/>
              <w:sz w:val="18"/>
              <w:szCs w:val="18"/>
            </w:rPr>
          </w:pPr>
        </w:p>
      </w:tc>
    </w:tr>
  </w:tbl>
  <w:p w14:paraId="1593BE52" w14:textId="77777777" w:rsidR="00D37404" w:rsidRDefault="00D37404" w:rsidP="0061416B"/>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5D24A" w14:textId="77777777" w:rsidR="00D37404" w:rsidRPr="007A7711" w:rsidRDefault="00D37404" w:rsidP="0061416B">
    <w:pPr>
      <w:rPr>
        <w:rFonts w:ascii="Tahoma" w:hAnsi="Tahoma" w:cs="Tahoma"/>
        <w:b/>
      </w:rPr>
    </w:pPr>
    <w:r>
      <w:rPr>
        <w:rFonts w:ascii="Tahoma" w:hAnsi="Tahoma" w:cs="Tahoma"/>
        <w:b/>
        <w:sz w:val="30"/>
      </w:rPr>
      <w:t>C</w:t>
    </w:r>
    <w:r>
      <w:rPr>
        <w:rFonts w:ascii="Tahoma" w:hAnsi="Tahoma" w:cs="Tahoma"/>
        <w:b/>
      </w:rPr>
      <w:t xml:space="preserve">OMISIÓN </w:t>
    </w:r>
    <w:r>
      <w:rPr>
        <w:rFonts w:ascii="Tahoma" w:hAnsi="Tahoma" w:cs="Tahoma"/>
        <w:b/>
        <w:sz w:val="30"/>
      </w:rPr>
      <w:t>N</w:t>
    </w:r>
    <w:r>
      <w:rPr>
        <w:rFonts w:ascii="Tahoma" w:hAnsi="Tahoma" w:cs="Tahoma"/>
        <w:b/>
      </w:rPr>
      <w:t xml:space="preserve">ACIONAL </w:t>
    </w:r>
    <w:r>
      <w:rPr>
        <w:rFonts w:ascii="Tahoma" w:hAnsi="Tahoma" w:cs="Tahoma"/>
        <w:b/>
        <w:sz w:val="30"/>
      </w:rPr>
      <w:t>F</w:t>
    </w:r>
    <w:r>
      <w:rPr>
        <w:rFonts w:ascii="Tahoma" w:hAnsi="Tahoma" w:cs="Tahoma"/>
        <w:b/>
      </w:rPr>
      <w:t>ORESTAL</w:t>
    </w:r>
  </w:p>
  <w:p w14:paraId="32014224" w14:textId="77777777" w:rsidR="00D37404" w:rsidRDefault="00D37404" w:rsidP="0061416B">
    <w:pPr>
      <w:pStyle w:val="Piedepgina"/>
      <w:pBdr>
        <w:bottom w:val="thinThickLargeGap" w:sz="24" w:space="0" w:color="1F497D"/>
      </w:pBdr>
      <w:jc w:val="right"/>
      <w:rPr>
        <w:rFonts w:ascii="Tahoma" w:hAnsi="Tahoma" w:cs="Tahoma"/>
        <w:sz w:val="18"/>
        <w:szCs w:val="18"/>
      </w:rPr>
    </w:pPr>
  </w:p>
  <w:p w14:paraId="75533013" w14:textId="77777777" w:rsidR="00D37404" w:rsidRDefault="00D37404" w:rsidP="0061416B">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1ED4A" w14:textId="77777777" w:rsidR="00D37404" w:rsidRPr="007A7711" w:rsidRDefault="00D37404" w:rsidP="0061416B">
    <w:pPr>
      <w:rPr>
        <w:rFonts w:ascii="Tahoma" w:hAnsi="Tahoma" w:cs="Tahoma"/>
        <w:b/>
      </w:rPr>
    </w:pPr>
    <w:r>
      <w:rPr>
        <w:rFonts w:ascii="Tahoma" w:hAnsi="Tahoma" w:cs="Tahoma"/>
        <w:b/>
        <w:sz w:val="30"/>
      </w:rPr>
      <w:t>CIATEJ, A.C.</w:t>
    </w:r>
  </w:p>
  <w:p w14:paraId="0DC8F844" w14:textId="77777777" w:rsidR="00D37404" w:rsidRPr="000F232E" w:rsidRDefault="00D37404" w:rsidP="0061416B">
    <w:pPr>
      <w:tabs>
        <w:tab w:val="left" w:pos="8789"/>
      </w:tabs>
      <w:ind w:right="49"/>
      <w:jc w:val="both"/>
      <w:rPr>
        <w:rFonts w:ascii="Arial" w:hAnsi="Arial" w:cs="Arial"/>
        <w:b/>
      </w:rPr>
    </w:pPr>
    <w:r w:rsidRPr="003533F2">
      <w:rPr>
        <w:rFonts w:ascii="Tahoma" w:hAnsi="Tahoma" w:cs="Tahoma"/>
        <w:b/>
        <w:smallCaps/>
        <w:sz w:val="30"/>
      </w:rPr>
      <w:t>Subdirección de Recursos Materiales</w:t>
    </w:r>
  </w:p>
  <w:p w14:paraId="71E90E02" w14:textId="77777777" w:rsidR="00D37404" w:rsidRDefault="00D37404" w:rsidP="0061416B">
    <w:pPr>
      <w:pStyle w:val="Piedepgina"/>
      <w:pBdr>
        <w:bottom w:val="thinThickLargeGap" w:sz="24" w:space="0" w:color="1F497D"/>
      </w:pBdr>
      <w:jc w:val="right"/>
      <w:rPr>
        <w:rFonts w:ascii="Tahoma" w:hAnsi="Tahoma" w:cs="Tahoma"/>
        <w:sz w:val="18"/>
        <w:szCs w:val="18"/>
      </w:rPr>
    </w:pPr>
  </w:p>
  <w:p w14:paraId="14CB639B" w14:textId="77777777" w:rsidR="00D37404" w:rsidRDefault="00D37404" w:rsidP="0061416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28186F2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14C08A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3F9172A"/>
    <w:multiLevelType w:val="hybridMultilevel"/>
    <w:tmpl w:val="B66AA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55F3D27"/>
    <w:multiLevelType w:val="multilevel"/>
    <w:tmpl w:val="9E3A9E62"/>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E95776"/>
    <w:multiLevelType w:val="hybridMultilevel"/>
    <w:tmpl w:val="9356C0C0"/>
    <w:lvl w:ilvl="0" w:tplc="D34801C0">
      <w:start w:val="1"/>
      <w:numFmt w:val="lowerLetter"/>
      <w:lvlText w:val="%1)"/>
      <w:lvlJc w:val="left"/>
      <w:pPr>
        <w:ind w:left="1440" w:hanging="360"/>
      </w:pPr>
      <w:rPr>
        <w:b/>
      </w:rPr>
    </w:lvl>
    <w:lvl w:ilvl="1" w:tplc="080A0019" w:tentative="1">
      <w:start w:val="1"/>
      <w:numFmt w:val="lowerLetter"/>
      <w:lvlText w:val="%2."/>
      <w:lvlJc w:val="left"/>
      <w:pPr>
        <w:ind w:left="450" w:hanging="360"/>
      </w:p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8" w15:restartNumberingAfterBreak="0">
    <w:nsid w:val="07FB5722"/>
    <w:multiLevelType w:val="hybridMultilevel"/>
    <w:tmpl w:val="2DF8F114"/>
    <w:lvl w:ilvl="0" w:tplc="080A0019">
      <w:start w:val="1"/>
      <w:numFmt w:val="upperLetter"/>
      <w:lvlText w:val="%1)"/>
      <w:lvlJc w:val="left"/>
      <w:pPr>
        <w:ind w:left="928"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9983A47"/>
    <w:multiLevelType w:val="hybridMultilevel"/>
    <w:tmpl w:val="EBE8D668"/>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AAA55BB"/>
    <w:multiLevelType w:val="multilevel"/>
    <w:tmpl w:val="771CC738"/>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DC1198"/>
    <w:multiLevelType w:val="hybridMultilevel"/>
    <w:tmpl w:val="E7E2786C"/>
    <w:lvl w:ilvl="0" w:tplc="7F123C04">
      <w:start w:val="1"/>
      <w:numFmt w:val="lowerLetter"/>
      <w:lvlText w:val="%1)"/>
      <w:lvlJc w:val="left"/>
      <w:pPr>
        <w:ind w:left="720" w:hanging="360"/>
      </w:pPr>
      <w:rPr>
        <w:rFonts w:cs="Times New Roman" w:hint="default"/>
        <w:b/>
      </w:rPr>
    </w:lvl>
    <w:lvl w:ilvl="1" w:tplc="48EA9EA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2307764"/>
    <w:multiLevelType w:val="multilevel"/>
    <w:tmpl w:val="6E681E2A"/>
    <w:lvl w:ilvl="0">
      <w:start w:val="1"/>
      <w:numFmt w:val="lowerLetter"/>
      <w:lvlText w:val="%1)"/>
      <w:lvlJc w:val="left"/>
      <w:pPr>
        <w:ind w:left="1068" w:hanging="360"/>
      </w:pPr>
      <w:rPr>
        <w:rFonts w:hint="default"/>
        <w:b/>
      </w:rPr>
    </w:lvl>
    <w:lvl w:ilvl="1">
      <w:start w:val="2"/>
      <w:numFmt w:val="decimal"/>
      <w:isLgl/>
      <w:lvlText w:val="%1.%2."/>
      <w:lvlJc w:val="left"/>
      <w:pPr>
        <w:ind w:left="2259" w:hanging="495"/>
      </w:pPr>
      <w:rPr>
        <w:rFonts w:hint="default"/>
      </w:r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rPr>
        <w:rFonts w:hint="default"/>
      </w:rPr>
    </w:lvl>
    <w:lvl w:ilvl="4">
      <w:start w:val="1"/>
      <w:numFmt w:val="decimal"/>
      <w:isLgl/>
      <w:lvlText w:val="%1.%2.%3.%4.%5."/>
      <w:lvlJc w:val="left"/>
      <w:pPr>
        <w:ind w:left="6012" w:hanging="1080"/>
      </w:pPr>
      <w:rPr>
        <w:rFonts w:hint="default"/>
      </w:rPr>
    </w:lvl>
    <w:lvl w:ilvl="5">
      <w:start w:val="1"/>
      <w:numFmt w:val="decimal"/>
      <w:isLgl/>
      <w:lvlText w:val="%1.%2.%3.%4.%5.%6."/>
      <w:lvlJc w:val="left"/>
      <w:pPr>
        <w:ind w:left="7068" w:hanging="1080"/>
      </w:pPr>
      <w:rPr>
        <w:rFonts w:hint="default"/>
      </w:rPr>
    </w:lvl>
    <w:lvl w:ilvl="6">
      <w:start w:val="1"/>
      <w:numFmt w:val="decimal"/>
      <w:isLgl/>
      <w:lvlText w:val="%1.%2.%3.%4.%5.%6.%7."/>
      <w:lvlJc w:val="left"/>
      <w:pPr>
        <w:ind w:left="8484" w:hanging="1440"/>
      </w:pPr>
      <w:rPr>
        <w:rFonts w:hint="default"/>
      </w:rPr>
    </w:lvl>
    <w:lvl w:ilvl="7">
      <w:start w:val="1"/>
      <w:numFmt w:val="decimal"/>
      <w:isLgl/>
      <w:lvlText w:val="%1.%2.%3.%4.%5.%6.%7.%8."/>
      <w:lvlJc w:val="left"/>
      <w:pPr>
        <w:ind w:left="9540" w:hanging="1440"/>
      </w:pPr>
      <w:rPr>
        <w:rFonts w:hint="default"/>
      </w:rPr>
    </w:lvl>
    <w:lvl w:ilvl="8">
      <w:start w:val="1"/>
      <w:numFmt w:val="decimal"/>
      <w:isLgl/>
      <w:lvlText w:val="%1.%2.%3.%4.%5.%6.%7.%8.%9."/>
      <w:lvlJc w:val="left"/>
      <w:pPr>
        <w:ind w:left="10956" w:hanging="1800"/>
      </w:pPr>
      <w:rPr>
        <w:rFonts w:hint="default"/>
      </w:rPr>
    </w:lvl>
  </w:abstractNum>
  <w:abstractNum w:abstractNumId="13" w15:restartNumberingAfterBreak="0">
    <w:nsid w:val="142D37A5"/>
    <w:multiLevelType w:val="multilevel"/>
    <w:tmpl w:val="EF5089C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56919C5"/>
    <w:multiLevelType w:val="hybridMultilevel"/>
    <w:tmpl w:val="AADC59A4"/>
    <w:lvl w:ilvl="0" w:tplc="C69CD18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16167E39"/>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16" w15:restartNumberingAfterBreak="0">
    <w:nsid w:val="17C62BF1"/>
    <w:multiLevelType w:val="hybridMultilevel"/>
    <w:tmpl w:val="CE7AA556"/>
    <w:lvl w:ilvl="0" w:tplc="C9DA265A">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18D728F6"/>
    <w:multiLevelType w:val="hybridMultilevel"/>
    <w:tmpl w:val="3AB46EE4"/>
    <w:lvl w:ilvl="0" w:tplc="080A0001">
      <w:start w:val="1"/>
      <w:numFmt w:val="bullet"/>
      <w:lvlText w:val=""/>
      <w:lvlJc w:val="left"/>
      <w:pPr>
        <w:ind w:left="1854" w:hanging="360"/>
      </w:pPr>
      <w:rPr>
        <w:rFonts w:ascii="Symbol" w:hAnsi="Symbol"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18" w15:restartNumberingAfterBreak="0">
    <w:nsid w:val="1D061F5C"/>
    <w:multiLevelType w:val="hybridMultilevel"/>
    <w:tmpl w:val="84AAE6A6"/>
    <w:lvl w:ilvl="0" w:tplc="080A000F">
      <w:start w:val="1"/>
      <w:numFmt w:val="decimal"/>
      <w:lvlText w:val="%1."/>
      <w:lvlJc w:val="left"/>
      <w:pPr>
        <w:ind w:left="2190" w:hanging="360"/>
      </w:pPr>
      <w:rPr>
        <w:b/>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19" w15:restartNumberingAfterBreak="0">
    <w:nsid w:val="1D34056E"/>
    <w:multiLevelType w:val="hybridMultilevel"/>
    <w:tmpl w:val="F8A460D2"/>
    <w:lvl w:ilvl="0" w:tplc="AC442380">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1EE0271F"/>
    <w:multiLevelType w:val="multilevel"/>
    <w:tmpl w:val="2854ACC0"/>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22D569B"/>
    <w:multiLevelType w:val="multilevel"/>
    <w:tmpl w:val="720CCB88"/>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40044E7"/>
    <w:multiLevelType w:val="hybridMultilevel"/>
    <w:tmpl w:val="6D40A37C"/>
    <w:lvl w:ilvl="0" w:tplc="72DCC5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85F7023"/>
    <w:multiLevelType w:val="hybridMultilevel"/>
    <w:tmpl w:val="9356C0C0"/>
    <w:lvl w:ilvl="0" w:tplc="D34801C0">
      <w:start w:val="1"/>
      <w:numFmt w:val="lowerLetter"/>
      <w:lvlText w:val="%1)"/>
      <w:lvlJc w:val="left"/>
      <w:pPr>
        <w:ind w:left="1440" w:hanging="360"/>
      </w:pPr>
      <w:rPr>
        <w:b/>
      </w:rPr>
    </w:lvl>
    <w:lvl w:ilvl="1" w:tplc="080A0019" w:tentative="1">
      <w:start w:val="1"/>
      <w:numFmt w:val="lowerLetter"/>
      <w:lvlText w:val="%2."/>
      <w:lvlJc w:val="left"/>
      <w:pPr>
        <w:ind w:left="450" w:hanging="360"/>
      </w:p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25" w15:restartNumberingAfterBreak="0">
    <w:nsid w:val="2AE07B5C"/>
    <w:multiLevelType w:val="hybridMultilevel"/>
    <w:tmpl w:val="A0346C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2C917C67"/>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28"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9" w15:restartNumberingAfterBreak="0">
    <w:nsid w:val="2F0918B7"/>
    <w:multiLevelType w:val="hybridMultilevel"/>
    <w:tmpl w:val="6A06083E"/>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F0D46DC"/>
    <w:multiLevelType w:val="multilevel"/>
    <w:tmpl w:val="724A003A"/>
    <w:lvl w:ilvl="0">
      <w:start w:val="1"/>
      <w:numFmt w:val="decimal"/>
      <w:lvlText w:val="%1."/>
      <w:lvlJc w:val="left"/>
      <w:pPr>
        <w:ind w:left="720" w:hanging="360"/>
      </w:pPr>
      <w:rPr>
        <w:b/>
      </w:rPr>
    </w:lvl>
    <w:lvl w:ilvl="1">
      <w:start w:val="1"/>
      <w:numFmt w:val="decimal"/>
      <w:isLgl/>
      <w:lvlText w:val="%1.%2."/>
      <w:lvlJc w:val="left"/>
      <w:pPr>
        <w:ind w:left="915" w:hanging="555"/>
      </w:pPr>
      <w:rPr>
        <w:rFonts w:hint="default"/>
        <w:b/>
        <w:color w:val="000000"/>
      </w:rPr>
    </w:lvl>
    <w:lvl w:ilvl="2">
      <w:start w:val="3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440" w:hanging="108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abstractNum w:abstractNumId="31" w15:restartNumberingAfterBreak="0">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A8B1E17"/>
    <w:multiLevelType w:val="multilevel"/>
    <w:tmpl w:val="771CC738"/>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B114983"/>
    <w:multiLevelType w:val="hybridMultilevel"/>
    <w:tmpl w:val="16B68E44"/>
    <w:lvl w:ilvl="0" w:tplc="D34801C0">
      <w:start w:val="1"/>
      <w:numFmt w:val="lowerLetter"/>
      <w:lvlText w:val="%1)"/>
      <w:lvlJc w:val="left"/>
      <w:pPr>
        <w:ind w:left="243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BB01FD9"/>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3E5B5CBE"/>
    <w:multiLevelType w:val="hybridMultilevel"/>
    <w:tmpl w:val="7ABAD91E"/>
    <w:lvl w:ilvl="0" w:tplc="C69CD188">
      <w:start w:val="1"/>
      <w:numFmt w:val="lowerLetter"/>
      <w:lvlText w:val="%1)"/>
      <w:lvlJc w:val="left"/>
      <w:pPr>
        <w:ind w:left="2160" w:hanging="1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1076FA4"/>
    <w:multiLevelType w:val="hybridMultilevel"/>
    <w:tmpl w:val="4CC0D0B4"/>
    <w:lvl w:ilvl="0" w:tplc="080A0017">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426678DB"/>
    <w:multiLevelType w:val="hybridMultilevel"/>
    <w:tmpl w:val="9C6E92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4860D57"/>
    <w:multiLevelType w:val="hybridMultilevel"/>
    <w:tmpl w:val="06B00FFE"/>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9" w15:restartNumberingAfterBreak="0">
    <w:nsid w:val="48A22A87"/>
    <w:multiLevelType w:val="hybridMultilevel"/>
    <w:tmpl w:val="C5BA1B8A"/>
    <w:lvl w:ilvl="0" w:tplc="1B166A5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9173450"/>
    <w:multiLevelType w:val="hybridMultilevel"/>
    <w:tmpl w:val="6212BC94"/>
    <w:lvl w:ilvl="0" w:tplc="0C0A0015">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4E0021ED"/>
    <w:multiLevelType w:val="hybridMultilevel"/>
    <w:tmpl w:val="D75099B4"/>
    <w:lvl w:ilvl="0" w:tplc="080A000D">
      <w:start w:val="1"/>
      <w:numFmt w:val="bullet"/>
      <w:lvlText w:val=""/>
      <w:lvlJc w:val="left"/>
      <w:pPr>
        <w:ind w:left="1854" w:hanging="360"/>
      </w:pPr>
      <w:rPr>
        <w:rFonts w:ascii="Wingdings" w:hAnsi="Wingding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2" w15:restartNumberingAfterBreak="0">
    <w:nsid w:val="4EFC6F06"/>
    <w:multiLevelType w:val="hybridMultilevel"/>
    <w:tmpl w:val="F8825912"/>
    <w:lvl w:ilvl="0" w:tplc="79CA9F5A">
      <w:start w:val="1"/>
      <w:numFmt w:val="upperRoman"/>
      <w:lvlText w:val="%1."/>
      <w:lvlJc w:val="right"/>
      <w:pPr>
        <w:ind w:left="1287" w:hanging="360"/>
      </w:pPr>
      <w:rPr>
        <w:b/>
      </w:rPr>
    </w:lvl>
    <w:lvl w:ilvl="1" w:tplc="6BF04E26">
      <w:start w:val="1"/>
      <w:numFmt w:val="lowerLetter"/>
      <w:lvlText w:val="%2)"/>
      <w:lvlJc w:val="left"/>
      <w:pPr>
        <w:ind w:left="2007" w:hanging="360"/>
      </w:pPr>
      <w:rPr>
        <w:rFonts w:hint="default"/>
        <w:b w:val="0"/>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3" w15:restartNumberingAfterBreak="0">
    <w:nsid w:val="4F727DF0"/>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0657789"/>
    <w:multiLevelType w:val="hybridMultilevel"/>
    <w:tmpl w:val="7C66E456"/>
    <w:lvl w:ilvl="0" w:tplc="C69CD188">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3930764E">
      <w:start w:val="1"/>
      <w:numFmt w:val="lowerLetter"/>
      <w:lvlText w:val="%3)"/>
      <w:lvlJc w:val="left"/>
      <w:pPr>
        <w:ind w:left="2160" w:hanging="180"/>
      </w:pPr>
      <w:rPr>
        <w:rFonts w:hint="default"/>
        <w:b/>
        <w:color w:val="auto"/>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0AB67DF"/>
    <w:multiLevelType w:val="hybridMultilevel"/>
    <w:tmpl w:val="8C367D9C"/>
    <w:lvl w:ilvl="0" w:tplc="D34801C0">
      <w:start w:val="1"/>
      <w:numFmt w:val="lowerLetter"/>
      <w:lvlText w:val="%1)"/>
      <w:lvlJc w:val="left"/>
      <w:pPr>
        <w:ind w:left="1440" w:hanging="360"/>
      </w:pPr>
      <w:rPr>
        <w:b/>
      </w:rPr>
    </w:lvl>
    <w:lvl w:ilvl="1" w:tplc="49CA36F6">
      <w:start w:val="1"/>
      <w:numFmt w:val="upperRoman"/>
      <w:lvlText w:val="%2."/>
      <w:lvlJc w:val="left"/>
      <w:pPr>
        <w:ind w:left="810" w:hanging="720"/>
      </w:pPr>
      <w:rPr>
        <w:rFonts w:hint="default"/>
      </w:r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46" w15:restartNumberingAfterBreak="0">
    <w:nsid w:val="54521B47"/>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47"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55567FD4"/>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5EC050E"/>
    <w:multiLevelType w:val="multilevel"/>
    <w:tmpl w:val="596ABF64"/>
    <w:lvl w:ilvl="0">
      <w:start w:val="1"/>
      <w:numFmt w:val="decimal"/>
      <w:lvlText w:val="%1."/>
      <w:lvlJc w:val="left"/>
      <w:pPr>
        <w:ind w:left="360" w:hanging="360"/>
      </w:pPr>
      <w:rPr>
        <w:rFonts w:hint="default"/>
        <w:b/>
        <w:sz w:val="20"/>
        <w:szCs w:val="20"/>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64D0DFB"/>
    <w:multiLevelType w:val="hybridMultilevel"/>
    <w:tmpl w:val="085E3D0E"/>
    <w:lvl w:ilvl="0" w:tplc="9370BC4C">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7E9573B"/>
    <w:multiLevelType w:val="hybridMultilevel"/>
    <w:tmpl w:val="86E48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ADA2F86"/>
    <w:multiLevelType w:val="hybridMultilevel"/>
    <w:tmpl w:val="C5BA1B8A"/>
    <w:lvl w:ilvl="0" w:tplc="1B166A5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5B2C034A"/>
    <w:multiLevelType w:val="multilevel"/>
    <w:tmpl w:val="2E1896B6"/>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4" w15:restartNumberingAfterBreak="0">
    <w:nsid w:val="5D154604"/>
    <w:multiLevelType w:val="multilevel"/>
    <w:tmpl w:val="3EAE1EBE"/>
    <w:lvl w:ilvl="0">
      <w:start w:val="1"/>
      <w:numFmt w:val="decimal"/>
      <w:lvlText w:val="%1."/>
      <w:lvlJc w:val="left"/>
      <w:pPr>
        <w:ind w:left="360" w:hanging="360"/>
      </w:pPr>
      <w:rPr>
        <w:rFonts w:hint="default"/>
        <w:b/>
      </w:rPr>
    </w:lvl>
    <w:lvl w:ilvl="1">
      <w:start w:val="1"/>
      <w:numFmt w:val="decimal"/>
      <w:lvlText w:val="%1.%2."/>
      <w:lvlJc w:val="left"/>
      <w:pPr>
        <w:ind w:left="1142" w:hanging="432"/>
      </w:pPr>
      <w:rPr>
        <w:rFonts w:hint="default"/>
        <w:b/>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D23419F"/>
    <w:multiLevelType w:val="hybridMultilevel"/>
    <w:tmpl w:val="66A8B0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D4C6BAF"/>
    <w:multiLevelType w:val="multilevel"/>
    <w:tmpl w:val="3EAE1EBE"/>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4D92EE8"/>
    <w:multiLevelType w:val="hybridMultilevel"/>
    <w:tmpl w:val="7E8643E6"/>
    <w:lvl w:ilvl="0" w:tplc="080A000F">
      <w:start w:val="1"/>
      <w:numFmt w:val="decimal"/>
      <w:lvlText w:val="%1."/>
      <w:lvlJc w:val="left"/>
      <w:pPr>
        <w:ind w:left="720" w:hanging="360"/>
      </w:pPr>
      <w:rPr>
        <w:rFonts w:hint="default"/>
        <w:b/>
      </w:rPr>
    </w:lvl>
    <w:lvl w:ilvl="1" w:tplc="9806C8D8" w:tentative="1">
      <w:start w:val="1"/>
      <w:numFmt w:val="lowerLetter"/>
      <w:lvlText w:val="%2."/>
      <w:lvlJc w:val="left"/>
      <w:pPr>
        <w:ind w:left="1440" w:hanging="360"/>
      </w:pPr>
    </w:lvl>
    <w:lvl w:ilvl="2" w:tplc="94A6331E" w:tentative="1">
      <w:start w:val="1"/>
      <w:numFmt w:val="lowerRoman"/>
      <w:lvlText w:val="%3."/>
      <w:lvlJc w:val="right"/>
      <w:pPr>
        <w:ind w:left="2160" w:hanging="180"/>
      </w:pPr>
    </w:lvl>
    <w:lvl w:ilvl="3" w:tplc="4EE04E4C" w:tentative="1">
      <w:start w:val="1"/>
      <w:numFmt w:val="decimal"/>
      <w:lvlText w:val="%4."/>
      <w:lvlJc w:val="left"/>
      <w:pPr>
        <w:ind w:left="2880" w:hanging="360"/>
      </w:pPr>
    </w:lvl>
    <w:lvl w:ilvl="4" w:tplc="2A02E5F0" w:tentative="1">
      <w:start w:val="1"/>
      <w:numFmt w:val="lowerLetter"/>
      <w:lvlText w:val="%5."/>
      <w:lvlJc w:val="left"/>
      <w:pPr>
        <w:ind w:left="3600" w:hanging="360"/>
      </w:pPr>
    </w:lvl>
    <w:lvl w:ilvl="5" w:tplc="D0AA84A6" w:tentative="1">
      <w:start w:val="1"/>
      <w:numFmt w:val="lowerRoman"/>
      <w:lvlText w:val="%6."/>
      <w:lvlJc w:val="right"/>
      <w:pPr>
        <w:ind w:left="4320" w:hanging="180"/>
      </w:pPr>
    </w:lvl>
    <w:lvl w:ilvl="6" w:tplc="69DA6C18" w:tentative="1">
      <w:start w:val="1"/>
      <w:numFmt w:val="decimal"/>
      <w:lvlText w:val="%7."/>
      <w:lvlJc w:val="left"/>
      <w:pPr>
        <w:ind w:left="5040" w:hanging="360"/>
      </w:pPr>
    </w:lvl>
    <w:lvl w:ilvl="7" w:tplc="41861AAA" w:tentative="1">
      <w:start w:val="1"/>
      <w:numFmt w:val="lowerLetter"/>
      <w:lvlText w:val="%8."/>
      <w:lvlJc w:val="left"/>
      <w:pPr>
        <w:ind w:left="5760" w:hanging="360"/>
      </w:pPr>
    </w:lvl>
    <w:lvl w:ilvl="8" w:tplc="5590E830" w:tentative="1">
      <w:start w:val="1"/>
      <w:numFmt w:val="lowerRoman"/>
      <w:lvlText w:val="%9."/>
      <w:lvlJc w:val="right"/>
      <w:pPr>
        <w:ind w:left="6480" w:hanging="180"/>
      </w:pPr>
    </w:lvl>
  </w:abstractNum>
  <w:abstractNum w:abstractNumId="58" w15:restartNumberingAfterBreak="0">
    <w:nsid w:val="64E14F19"/>
    <w:multiLevelType w:val="hybridMultilevel"/>
    <w:tmpl w:val="5118689A"/>
    <w:lvl w:ilvl="0" w:tplc="C69CD188">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59" w15:restartNumberingAfterBreak="0">
    <w:nsid w:val="65E722DD"/>
    <w:multiLevelType w:val="hybridMultilevel"/>
    <w:tmpl w:val="AE4E77AC"/>
    <w:lvl w:ilvl="0" w:tplc="A5D08970">
      <w:start w:val="1"/>
      <w:numFmt w:val="decimal"/>
      <w:pStyle w:val="TDC2"/>
      <w:lvlText w:val="%1.-"/>
      <w:lvlJc w:val="left"/>
      <w:pPr>
        <w:ind w:left="720" w:hanging="360"/>
      </w:pPr>
      <w:rPr>
        <w:rFonts w:hint="default"/>
      </w:rPr>
    </w:lvl>
    <w:lvl w:ilvl="1" w:tplc="06BE0F42">
      <w:start w:val="1"/>
      <w:numFmt w:val="lowerLetter"/>
      <w:lvlText w:val="%2."/>
      <w:lvlJc w:val="left"/>
      <w:pPr>
        <w:ind w:left="1440" w:hanging="360"/>
      </w:pPr>
    </w:lvl>
    <w:lvl w:ilvl="2" w:tplc="CCC2E866" w:tentative="1">
      <w:start w:val="1"/>
      <w:numFmt w:val="lowerRoman"/>
      <w:lvlText w:val="%3."/>
      <w:lvlJc w:val="right"/>
      <w:pPr>
        <w:ind w:left="2160" w:hanging="180"/>
      </w:pPr>
    </w:lvl>
    <w:lvl w:ilvl="3" w:tplc="0EDC5992" w:tentative="1">
      <w:start w:val="1"/>
      <w:numFmt w:val="decimal"/>
      <w:lvlText w:val="%4."/>
      <w:lvlJc w:val="left"/>
      <w:pPr>
        <w:ind w:left="2880" w:hanging="360"/>
      </w:pPr>
    </w:lvl>
    <w:lvl w:ilvl="4" w:tplc="97C4B076" w:tentative="1">
      <w:start w:val="1"/>
      <w:numFmt w:val="lowerLetter"/>
      <w:lvlText w:val="%5."/>
      <w:lvlJc w:val="left"/>
      <w:pPr>
        <w:ind w:left="3600" w:hanging="360"/>
      </w:pPr>
    </w:lvl>
    <w:lvl w:ilvl="5" w:tplc="3B84A168" w:tentative="1">
      <w:start w:val="1"/>
      <w:numFmt w:val="lowerRoman"/>
      <w:lvlText w:val="%6."/>
      <w:lvlJc w:val="right"/>
      <w:pPr>
        <w:ind w:left="4320" w:hanging="180"/>
      </w:pPr>
    </w:lvl>
    <w:lvl w:ilvl="6" w:tplc="8D96438E" w:tentative="1">
      <w:start w:val="1"/>
      <w:numFmt w:val="decimal"/>
      <w:lvlText w:val="%7."/>
      <w:lvlJc w:val="left"/>
      <w:pPr>
        <w:ind w:left="5040" w:hanging="360"/>
      </w:pPr>
    </w:lvl>
    <w:lvl w:ilvl="7" w:tplc="12EE7446" w:tentative="1">
      <w:start w:val="1"/>
      <w:numFmt w:val="lowerLetter"/>
      <w:lvlText w:val="%8."/>
      <w:lvlJc w:val="left"/>
      <w:pPr>
        <w:ind w:left="5760" w:hanging="360"/>
      </w:pPr>
    </w:lvl>
    <w:lvl w:ilvl="8" w:tplc="12325B7E" w:tentative="1">
      <w:start w:val="1"/>
      <w:numFmt w:val="lowerRoman"/>
      <w:lvlText w:val="%9."/>
      <w:lvlJc w:val="right"/>
      <w:pPr>
        <w:ind w:left="6480" w:hanging="180"/>
      </w:pPr>
    </w:lvl>
  </w:abstractNum>
  <w:abstractNum w:abstractNumId="60" w15:restartNumberingAfterBreak="0">
    <w:nsid w:val="68E020D4"/>
    <w:multiLevelType w:val="hybridMultilevel"/>
    <w:tmpl w:val="4E046286"/>
    <w:lvl w:ilvl="0" w:tplc="2CAC15D4">
      <w:start w:val="1"/>
      <w:numFmt w:val="lowerLetter"/>
      <w:lvlText w:val="%1)"/>
      <w:lvlJc w:val="left"/>
      <w:pPr>
        <w:tabs>
          <w:tab w:val="num" w:pos="1860"/>
        </w:tabs>
        <w:ind w:left="1860" w:hanging="360"/>
      </w:pPr>
    </w:lvl>
    <w:lvl w:ilvl="1" w:tplc="D14614E0">
      <w:start w:val="1"/>
      <w:numFmt w:val="lowerLetter"/>
      <w:lvlText w:val="%2."/>
      <w:lvlJc w:val="left"/>
      <w:pPr>
        <w:tabs>
          <w:tab w:val="num" w:pos="2580"/>
        </w:tabs>
        <w:ind w:left="2580" w:hanging="360"/>
      </w:pPr>
    </w:lvl>
    <w:lvl w:ilvl="2" w:tplc="2DE298AA" w:tentative="1">
      <w:start w:val="1"/>
      <w:numFmt w:val="lowerRoman"/>
      <w:lvlText w:val="%3."/>
      <w:lvlJc w:val="right"/>
      <w:pPr>
        <w:tabs>
          <w:tab w:val="num" w:pos="3300"/>
        </w:tabs>
        <w:ind w:left="3300" w:hanging="180"/>
      </w:pPr>
    </w:lvl>
    <w:lvl w:ilvl="3" w:tplc="45F8AD52" w:tentative="1">
      <w:start w:val="1"/>
      <w:numFmt w:val="decimal"/>
      <w:lvlText w:val="%4."/>
      <w:lvlJc w:val="left"/>
      <w:pPr>
        <w:tabs>
          <w:tab w:val="num" w:pos="4020"/>
        </w:tabs>
        <w:ind w:left="4020" w:hanging="360"/>
      </w:pPr>
    </w:lvl>
    <w:lvl w:ilvl="4" w:tplc="CF768618" w:tentative="1">
      <w:start w:val="1"/>
      <w:numFmt w:val="lowerLetter"/>
      <w:lvlText w:val="%5."/>
      <w:lvlJc w:val="left"/>
      <w:pPr>
        <w:tabs>
          <w:tab w:val="num" w:pos="4740"/>
        </w:tabs>
        <w:ind w:left="4740" w:hanging="360"/>
      </w:pPr>
    </w:lvl>
    <w:lvl w:ilvl="5" w:tplc="CFA22C3A" w:tentative="1">
      <w:start w:val="1"/>
      <w:numFmt w:val="lowerRoman"/>
      <w:lvlText w:val="%6."/>
      <w:lvlJc w:val="right"/>
      <w:pPr>
        <w:tabs>
          <w:tab w:val="num" w:pos="5460"/>
        </w:tabs>
        <w:ind w:left="5460" w:hanging="180"/>
      </w:pPr>
    </w:lvl>
    <w:lvl w:ilvl="6" w:tplc="013CCCA8" w:tentative="1">
      <w:start w:val="1"/>
      <w:numFmt w:val="decimal"/>
      <w:lvlText w:val="%7."/>
      <w:lvlJc w:val="left"/>
      <w:pPr>
        <w:tabs>
          <w:tab w:val="num" w:pos="6180"/>
        </w:tabs>
        <w:ind w:left="6180" w:hanging="360"/>
      </w:pPr>
    </w:lvl>
    <w:lvl w:ilvl="7" w:tplc="F33C09D0" w:tentative="1">
      <w:start w:val="1"/>
      <w:numFmt w:val="lowerLetter"/>
      <w:lvlText w:val="%8."/>
      <w:lvlJc w:val="left"/>
      <w:pPr>
        <w:tabs>
          <w:tab w:val="num" w:pos="6900"/>
        </w:tabs>
        <w:ind w:left="6900" w:hanging="360"/>
      </w:pPr>
    </w:lvl>
    <w:lvl w:ilvl="8" w:tplc="AA9833C0" w:tentative="1">
      <w:start w:val="1"/>
      <w:numFmt w:val="lowerRoman"/>
      <w:lvlText w:val="%9."/>
      <w:lvlJc w:val="right"/>
      <w:pPr>
        <w:tabs>
          <w:tab w:val="num" w:pos="7620"/>
        </w:tabs>
        <w:ind w:left="7620" w:hanging="180"/>
      </w:pPr>
    </w:lvl>
  </w:abstractNum>
  <w:abstractNum w:abstractNumId="61" w15:restartNumberingAfterBreak="0">
    <w:nsid w:val="68F305A2"/>
    <w:multiLevelType w:val="hybridMultilevel"/>
    <w:tmpl w:val="E85A4612"/>
    <w:lvl w:ilvl="0" w:tplc="53729BDC">
      <w:start w:val="1"/>
      <w:numFmt w:val="lowerLetter"/>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62" w15:restartNumberingAfterBreak="0">
    <w:nsid w:val="694F4794"/>
    <w:multiLevelType w:val="hybridMultilevel"/>
    <w:tmpl w:val="864464C8"/>
    <w:lvl w:ilvl="0" w:tplc="AC442380">
      <w:start w:val="1"/>
      <w:numFmt w:val="lowerLetter"/>
      <w:lvlText w:val="%1)"/>
      <w:lvlJc w:val="left"/>
      <w:pPr>
        <w:ind w:left="106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6B305DE3"/>
    <w:multiLevelType w:val="hybridMultilevel"/>
    <w:tmpl w:val="182CA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6D62216D"/>
    <w:multiLevelType w:val="hybridMultilevel"/>
    <w:tmpl w:val="16B68E44"/>
    <w:lvl w:ilvl="0" w:tplc="D34801C0">
      <w:start w:val="1"/>
      <w:numFmt w:val="lowerLetter"/>
      <w:lvlText w:val="%1)"/>
      <w:lvlJc w:val="left"/>
      <w:pPr>
        <w:ind w:left="243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6D714581"/>
    <w:multiLevelType w:val="hybridMultilevel"/>
    <w:tmpl w:val="677ECE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6E6F76FC"/>
    <w:multiLevelType w:val="multilevel"/>
    <w:tmpl w:val="A3F8DFB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4AF228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62E26A6"/>
    <w:multiLevelType w:val="multilevel"/>
    <w:tmpl w:val="720CCB8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6BA05C1"/>
    <w:multiLevelType w:val="hybridMultilevel"/>
    <w:tmpl w:val="F7FE5A60"/>
    <w:lvl w:ilvl="0" w:tplc="C93ECDD6">
      <w:start w:val="1"/>
      <w:numFmt w:val="upperRoman"/>
      <w:lvlText w:val="%1."/>
      <w:lvlJc w:val="left"/>
      <w:pPr>
        <w:ind w:left="1320" w:hanging="720"/>
      </w:pPr>
      <w:rPr>
        <w:rFonts w:hint="default"/>
        <w:b/>
        <w:sz w:val="24"/>
        <w:szCs w:val="24"/>
      </w:rPr>
    </w:lvl>
    <w:lvl w:ilvl="1" w:tplc="6E8EA576">
      <w:numFmt w:val="bullet"/>
      <w:lvlText w:val="•"/>
      <w:lvlJc w:val="left"/>
      <w:pPr>
        <w:ind w:left="1680" w:hanging="360"/>
      </w:pPr>
      <w:rPr>
        <w:rFonts w:ascii="Arial" w:eastAsia="Times New Roman" w:hAnsi="Arial" w:cs="Arial" w:hint="default"/>
      </w:rPr>
    </w:lvl>
    <w:lvl w:ilvl="2" w:tplc="EF64926A" w:tentative="1">
      <w:start w:val="1"/>
      <w:numFmt w:val="lowerRoman"/>
      <w:lvlText w:val="%3."/>
      <w:lvlJc w:val="right"/>
      <w:pPr>
        <w:ind w:left="2400" w:hanging="180"/>
      </w:pPr>
    </w:lvl>
    <w:lvl w:ilvl="3" w:tplc="6610C954" w:tentative="1">
      <w:start w:val="1"/>
      <w:numFmt w:val="decimal"/>
      <w:lvlText w:val="%4."/>
      <w:lvlJc w:val="left"/>
      <w:pPr>
        <w:ind w:left="3120" w:hanging="360"/>
      </w:pPr>
    </w:lvl>
    <w:lvl w:ilvl="4" w:tplc="2ACE7DA0" w:tentative="1">
      <w:start w:val="1"/>
      <w:numFmt w:val="lowerLetter"/>
      <w:lvlText w:val="%5."/>
      <w:lvlJc w:val="left"/>
      <w:pPr>
        <w:ind w:left="3840" w:hanging="360"/>
      </w:pPr>
    </w:lvl>
    <w:lvl w:ilvl="5" w:tplc="E83CF53A" w:tentative="1">
      <w:start w:val="1"/>
      <w:numFmt w:val="lowerRoman"/>
      <w:lvlText w:val="%6."/>
      <w:lvlJc w:val="right"/>
      <w:pPr>
        <w:ind w:left="4560" w:hanging="180"/>
      </w:pPr>
    </w:lvl>
    <w:lvl w:ilvl="6" w:tplc="7960EEFE" w:tentative="1">
      <w:start w:val="1"/>
      <w:numFmt w:val="decimal"/>
      <w:lvlText w:val="%7."/>
      <w:lvlJc w:val="left"/>
      <w:pPr>
        <w:ind w:left="5280" w:hanging="360"/>
      </w:pPr>
    </w:lvl>
    <w:lvl w:ilvl="7" w:tplc="35B82E42" w:tentative="1">
      <w:start w:val="1"/>
      <w:numFmt w:val="lowerLetter"/>
      <w:lvlText w:val="%8."/>
      <w:lvlJc w:val="left"/>
      <w:pPr>
        <w:ind w:left="6000" w:hanging="360"/>
      </w:pPr>
    </w:lvl>
    <w:lvl w:ilvl="8" w:tplc="E432E6EE" w:tentative="1">
      <w:start w:val="1"/>
      <w:numFmt w:val="lowerRoman"/>
      <w:lvlText w:val="%9."/>
      <w:lvlJc w:val="right"/>
      <w:pPr>
        <w:ind w:left="6720" w:hanging="180"/>
      </w:pPr>
    </w:lvl>
  </w:abstractNum>
  <w:abstractNum w:abstractNumId="70" w15:restartNumberingAfterBreak="0">
    <w:nsid w:val="780B1555"/>
    <w:multiLevelType w:val="hybridMultilevel"/>
    <w:tmpl w:val="37FAF970"/>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080A001B" w:tentative="1">
      <w:start w:val="1"/>
      <w:numFmt w:val="lowerRoman"/>
      <w:lvlText w:val="%3."/>
      <w:lvlJc w:val="right"/>
      <w:pPr>
        <w:ind w:left="3150" w:hanging="180"/>
      </w:pPr>
    </w:lvl>
    <w:lvl w:ilvl="3" w:tplc="080A000F" w:tentative="1">
      <w:start w:val="1"/>
      <w:numFmt w:val="decimal"/>
      <w:lvlText w:val="%4."/>
      <w:lvlJc w:val="left"/>
      <w:pPr>
        <w:ind w:left="3870" w:hanging="360"/>
      </w:pPr>
    </w:lvl>
    <w:lvl w:ilvl="4" w:tplc="080A0019" w:tentative="1">
      <w:start w:val="1"/>
      <w:numFmt w:val="lowerLetter"/>
      <w:lvlText w:val="%5."/>
      <w:lvlJc w:val="left"/>
      <w:pPr>
        <w:ind w:left="4590" w:hanging="360"/>
      </w:pPr>
    </w:lvl>
    <w:lvl w:ilvl="5" w:tplc="080A001B" w:tentative="1">
      <w:start w:val="1"/>
      <w:numFmt w:val="lowerRoman"/>
      <w:lvlText w:val="%6."/>
      <w:lvlJc w:val="right"/>
      <w:pPr>
        <w:ind w:left="5310" w:hanging="180"/>
      </w:pPr>
    </w:lvl>
    <w:lvl w:ilvl="6" w:tplc="080A000F" w:tentative="1">
      <w:start w:val="1"/>
      <w:numFmt w:val="decimal"/>
      <w:lvlText w:val="%7."/>
      <w:lvlJc w:val="left"/>
      <w:pPr>
        <w:ind w:left="6030" w:hanging="360"/>
      </w:pPr>
    </w:lvl>
    <w:lvl w:ilvl="7" w:tplc="080A0019" w:tentative="1">
      <w:start w:val="1"/>
      <w:numFmt w:val="lowerLetter"/>
      <w:lvlText w:val="%8."/>
      <w:lvlJc w:val="left"/>
      <w:pPr>
        <w:ind w:left="6750" w:hanging="360"/>
      </w:pPr>
    </w:lvl>
    <w:lvl w:ilvl="8" w:tplc="080A001B" w:tentative="1">
      <w:start w:val="1"/>
      <w:numFmt w:val="lowerRoman"/>
      <w:lvlText w:val="%9."/>
      <w:lvlJc w:val="right"/>
      <w:pPr>
        <w:ind w:left="7470" w:hanging="180"/>
      </w:pPr>
    </w:lvl>
  </w:abstractNum>
  <w:abstractNum w:abstractNumId="71"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3" w15:restartNumberingAfterBreak="0">
    <w:nsid w:val="7ABD6E42"/>
    <w:multiLevelType w:val="hybridMultilevel"/>
    <w:tmpl w:val="45507BCE"/>
    <w:lvl w:ilvl="0" w:tplc="52B8BBD8">
      <w:start w:val="1"/>
      <w:numFmt w:val="bullet"/>
      <w:lvlText w:val=""/>
      <w:lvlJc w:val="left"/>
      <w:pPr>
        <w:ind w:left="1004" w:hanging="360"/>
      </w:pPr>
      <w:rPr>
        <w:rFonts w:ascii="Symbol" w:hAnsi="Symbol" w:hint="default"/>
      </w:rPr>
    </w:lvl>
    <w:lvl w:ilvl="1" w:tplc="F50EAE1E" w:tentative="1">
      <w:start w:val="1"/>
      <w:numFmt w:val="bullet"/>
      <w:lvlText w:val="o"/>
      <w:lvlJc w:val="left"/>
      <w:pPr>
        <w:ind w:left="1724" w:hanging="360"/>
      </w:pPr>
      <w:rPr>
        <w:rFonts w:ascii="Courier New" w:hAnsi="Courier New" w:hint="default"/>
      </w:rPr>
    </w:lvl>
    <w:lvl w:ilvl="2" w:tplc="3CD890EC" w:tentative="1">
      <w:start w:val="1"/>
      <w:numFmt w:val="bullet"/>
      <w:lvlText w:val=""/>
      <w:lvlJc w:val="left"/>
      <w:pPr>
        <w:ind w:left="2444" w:hanging="360"/>
      </w:pPr>
      <w:rPr>
        <w:rFonts w:ascii="Wingdings" w:hAnsi="Wingdings" w:hint="default"/>
      </w:rPr>
    </w:lvl>
    <w:lvl w:ilvl="3" w:tplc="306AA1EE" w:tentative="1">
      <w:start w:val="1"/>
      <w:numFmt w:val="bullet"/>
      <w:lvlText w:val=""/>
      <w:lvlJc w:val="left"/>
      <w:pPr>
        <w:ind w:left="3164" w:hanging="360"/>
      </w:pPr>
      <w:rPr>
        <w:rFonts w:ascii="Symbol" w:hAnsi="Symbol" w:hint="default"/>
      </w:rPr>
    </w:lvl>
    <w:lvl w:ilvl="4" w:tplc="D750B1C0" w:tentative="1">
      <w:start w:val="1"/>
      <w:numFmt w:val="bullet"/>
      <w:lvlText w:val="o"/>
      <w:lvlJc w:val="left"/>
      <w:pPr>
        <w:ind w:left="3884" w:hanging="360"/>
      </w:pPr>
      <w:rPr>
        <w:rFonts w:ascii="Courier New" w:hAnsi="Courier New" w:hint="default"/>
      </w:rPr>
    </w:lvl>
    <w:lvl w:ilvl="5" w:tplc="929E2C28" w:tentative="1">
      <w:start w:val="1"/>
      <w:numFmt w:val="bullet"/>
      <w:lvlText w:val=""/>
      <w:lvlJc w:val="left"/>
      <w:pPr>
        <w:ind w:left="4604" w:hanging="360"/>
      </w:pPr>
      <w:rPr>
        <w:rFonts w:ascii="Wingdings" w:hAnsi="Wingdings" w:hint="default"/>
      </w:rPr>
    </w:lvl>
    <w:lvl w:ilvl="6" w:tplc="4BE890FA" w:tentative="1">
      <w:start w:val="1"/>
      <w:numFmt w:val="bullet"/>
      <w:lvlText w:val=""/>
      <w:lvlJc w:val="left"/>
      <w:pPr>
        <w:ind w:left="5324" w:hanging="360"/>
      </w:pPr>
      <w:rPr>
        <w:rFonts w:ascii="Symbol" w:hAnsi="Symbol" w:hint="default"/>
      </w:rPr>
    </w:lvl>
    <w:lvl w:ilvl="7" w:tplc="453EB816" w:tentative="1">
      <w:start w:val="1"/>
      <w:numFmt w:val="bullet"/>
      <w:lvlText w:val="o"/>
      <w:lvlJc w:val="left"/>
      <w:pPr>
        <w:ind w:left="6044" w:hanging="360"/>
      </w:pPr>
      <w:rPr>
        <w:rFonts w:ascii="Courier New" w:hAnsi="Courier New" w:hint="default"/>
      </w:rPr>
    </w:lvl>
    <w:lvl w:ilvl="8" w:tplc="DD303404" w:tentative="1">
      <w:start w:val="1"/>
      <w:numFmt w:val="bullet"/>
      <w:lvlText w:val=""/>
      <w:lvlJc w:val="left"/>
      <w:pPr>
        <w:ind w:left="6764" w:hanging="360"/>
      </w:pPr>
      <w:rPr>
        <w:rFonts w:ascii="Wingdings" w:hAnsi="Wingdings" w:hint="default"/>
      </w:rPr>
    </w:lvl>
  </w:abstractNum>
  <w:abstractNum w:abstractNumId="74"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5" w15:restartNumberingAfterBreak="0">
    <w:nsid w:val="7E77622E"/>
    <w:multiLevelType w:val="hybridMultilevel"/>
    <w:tmpl w:val="A8BEEFF4"/>
    <w:lvl w:ilvl="0" w:tplc="7F123C04">
      <w:start w:val="1"/>
      <w:numFmt w:val="lowerLetter"/>
      <w:lvlText w:val="%1)"/>
      <w:lvlJc w:val="left"/>
      <w:pPr>
        <w:ind w:left="1713" w:hanging="360"/>
      </w:pPr>
      <w:rPr>
        <w:rFonts w:cs="Times New Roman" w:hint="default"/>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num w:numId="1">
    <w:abstractNumId w:val="22"/>
  </w:num>
  <w:num w:numId="2">
    <w:abstractNumId w:val="4"/>
  </w:num>
  <w:num w:numId="3">
    <w:abstractNumId w:val="26"/>
  </w:num>
  <w:num w:numId="4">
    <w:abstractNumId w:val="11"/>
  </w:num>
  <w:num w:numId="5">
    <w:abstractNumId w:val="3"/>
  </w:num>
  <w:num w:numId="6">
    <w:abstractNumId w:val="2"/>
  </w:num>
  <w:num w:numId="7">
    <w:abstractNumId w:val="1"/>
  </w:num>
  <w:num w:numId="8">
    <w:abstractNumId w:val="59"/>
  </w:num>
  <w:num w:numId="9">
    <w:abstractNumId w:val="12"/>
  </w:num>
  <w:num w:numId="10">
    <w:abstractNumId w:val="31"/>
  </w:num>
  <w:num w:numId="11">
    <w:abstractNumId w:val="5"/>
  </w:num>
  <w:num w:numId="12">
    <w:abstractNumId w:val="58"/>
  </w:num>
  <w:num w:numId="13">
    <w:abstractNumId w:val="69"/>
  </w:num>
  <w:num w:numId="14">
    <w:abstractNumId w:val="57"/>
  </w:num>
  <w:num w:numId="15">
    <w:abstractNumId w:val="9"/>
  </w:num>
  <w:num w:numId="16">
    <w:abstractNumId w:val="49"/>
  </w:num>
  <w:num w:numId="17">
    <w:abstractNumId w:val="42"/>
  </w:num>
  <w:num w:numId="18">
    <w:abstractNumId w:val="37"/>
  </w:num>
  <w:num w:numId="19">
    <w:abstractNumId w:val="6"/>
  </w:num>
  <w:num w:numId="20">
    <w:abstractNumId w:val="54"/>
  </w:num>
  <w:num w:numId="21">
    <w:abstractNumId w:val="70"/>
  </w:num>
  <w:num w:numId="22">
    <w:abstractNumId w:val="68"/>
  </w:num>
  <w:num w:numId="23">
    <w:abstractNumId w:val="20"/>
  </w:num>
  <w:num w:numId="24">
    <w:abstractNumId w:val="32"/>
  </w:num>
  <w:num w:numId="25">
    <w:abstractNumId w:val="34"/>
  </w:num>
  <w:num w:numId="26">
    <w:abstractNumId w:val="43"/>
  </w:num>
  <w:num w:numId="27">
    <w:abstractNumId w:val="48"/>
  </w:num>
  <w:num w:numId="28">
    <w:abstractNumId w:val="10"/>
  </w:num>
  <w:num w:numId="29">
    <w:abstractNumId w:val="13"/>
  </w:num>
  <w:num w:numId="30">
    <w:abstractNumId w:val="28"/>
  </w:num>
  <w:num w:numId="31">
    <w:abstractNumId w:val="41"/>
  </w:num>
  <w:num w:numId="32">
    <w:abstractNumId w:val="29"/>
  </w:num>
  <w:num w:numId="33">
    <w:abstractNumId w:val="47"/>
  </w:num>
  <w:num w:numId="34">
    <w:abstractNumId w:val="71"/>
  </w:num>
  <w:num w:numId="35">
    <w:abstractNumId w:val="72"/>
  </w:num>
  <w:num w:numId="36">
    <w:abstractNumId w:val="53"/>
  </w:num>
  <w:num w:numId="37">
    <w:abstractNumId w:val="21"/>
  </w:num>
  <w:num w:numId="38">
    <w:abstractNumId w:val="8"/>
  </w:num>
  <w:num w:numId="39">
    <w:abstractNumId w:val="67"/>
  </w:num>
  <w:num w:numId="40">
    <w:abstractNumId w:val="74"/>
  </w:num>
  <w:num w:numId="41">
    <w:abstractNumId w:val="38"/>
  </w:num>
  <w:num w:numId="42">
    <w:abstractNumId w:val="66"/>
  </w:num>
  <w:num w:numId="43">
    <w:abstractNumId w:val="64"/>
  </w:num>
  <w:num w:numId="44">
    <w:abstractNumId w:val="33"/>
  </w:num>
  <w:num w:numId="45">
    <w:abstractNumId w:val="18"/>
  </w:num>
  <w:num w:numId="46">
    <w:abstractNumId w:val="0"/>
  </w:num>
  <w:num w:numId="47">
    <w:abstractNumId w:val="63"/>
  </w:num>
  <w:num w:numId="48">
    <w:abstractNumId w:val="25"/>
  </w:num>
  <w:num w:numId="49">
    <w:abstractNumId w:val="65"/>
  </w:num>
  <w:num w:numId="50">
    <w:abstractNumId w:val="24"/>
  </w:num>
  <w:num w:numId="51">
    <w:abstractNumId w:val="45"/>
  </w:num>
  <w:num w:numId="52">
    <w:abstractNumId w:val="7"/>
  </w:num>
  <w:num w:numId="53">
    <w:abstractNumId w:val="30"/>
  </w:num>
  <w:num w:numId="54">
    <w:abstractNumId w:val="55"/>
  </w:num>
  <w:num w:numId="55">
    <w:abstractNumId w:val="50"/>
  </w:num>
  <w:num w:numId="56">
    <w:abstractNumId w:val="40"/>
  </w:num>
  <w:num w:numId="57">
    <w:abstractNumId w:val="51"/>
  </w:num>
  <w:num w:numId="5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6"/>
  </w:num>
  <w:num w:numId="60">
    <w:abstractNumId w:val="39"/>
  </w:num>
  <w:num w:numId="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num>
  <w:num w:numId="63">
    <w:abstractNumId w:val="23"/>
  </w:num>
  <w:num w:numId="64">
    <w:abstractNumId w:val="35"/>
  </w:num>
  <w:num w:numId="65">
    <w:abstractNumId w:val="36"/>
  </w:num>
  <w:num w:numId="66">
    <w:abstractNumId w:val="52"/>
  </w:num>
  <w:num w:numId="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num>
  <w:num w:numId="6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9"/>
  </w:num>
  <w:num w:numId="71">
    <w:abstractNumId w:val="62"/>
  </w:num>
  <w:num w:numId="72">
    <w:abstractNumId w:val="16"/>
  </w:num>
  <w:num w:numId="73">
    <w:abstractNumId w:val="73"/>
  </w:num>
  <w:num w:numId="74">
    <w:abstractNumId w:val="15"/>
  </w:num>
  <w:num w:numId="75">
    <w:abstractNumId w:val="27"/>
  </w:num>
  <w:num w:numId="76">
    <w:abstractNumId w:val="4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95"/>
    <w:rsid w:val="00046047"/>
    <w:rsid w:val="000F25C8"/>
    <w:rsid w:val="001203A7"/>
    <w:rsid w:val="001858A6"/>
    <w:rsid w:val="001A3887"/>
    <w:rsid w:val="001F03E5"/>
    <w:rsid w:val="002163CF"/>
    <w:rsid w:val="002F2191"/>
    <w:rsid w:val="00385DCD"/>
    <w:rsid w:val="00402095"/>
    <w:rsid w:val="00464164"/>
    <w:rsid w:val="00465683"/>
    <w:rsid w:val="00554B06"/>
    <w:rsid w:val="0061416B"/>
    <w:rsid w:val="007042B3"/>
    <w:rsid w:val="00751070"/>
    <w:rsid w:val="007657C5"/>
    <w:rsid w:val="00815DB7"/>
    <w:rsid w:val="00882B4E"/>
    <w:rsid w:val="009515B5"/>
    <w:rsid w:val="00A101BB"/>
    <w:rsid w:val="00A617E9"/>
    <w:rsid w:val="00B148DB"/>
    <w:rsid w:val="00BF137C"/>
    <w:rsid w:val="00C1184A"/>
    <w:rsid w:val="00CB5B0F"/>
    <w:rsid w:val="00CC057E"/>
    <w:rsid w:val="00D37404"/>
    <w:rsid w:val="00DE553F"/>
    <w:rsid w:val="00E60623"/>
    <w:rsid w:val="00EF591C"/>
    <w:rsid w:val="00F148C5"/>
    <w:rsid w:val="00F15CBF"/>
    <w:rsid w:val="00F94BE6"/>
    <w:rsid w:val="00FC11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1A95E"/>
  <w15:chartTrackingRefBased/>
  <w15:docId w15:val="{AB106C36-C4F2-4E28-ABE7-9D8D9C1A2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qFormat/>
    <w:rsid w:val="00402095"/>
    <w:pPr>
      <w:keepNext/>
      <w:spacing w:before="240" w:after="60" w:line="240" w:lineRule="auto"/>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qFormat/>
    <w:rsid w:val="00402095"/>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qFormat/>
    <w:rsid w:val="00402095"/>
    <w:pPr>
      <w:keepNext/>
      <w:spacing w:before="240" w:after="60" w:line="240" w:lineRule="auto"/>
      <w:outlineLvl w:val="2"/>
    </w:pPr>
    <w:rPr>
      <w:rFonts w:ascii="Century Gothic" w:eastAsia="Times New Roman" w:hAnsi="Century Gothic" w:cs="Arial"/>
      <w:b/>
      <w:bCs/>
      <w:szCs w:val="26"/>
      <w:lang w:eastAsia="es-ES"/>
    </w:rPr>
  </w:style>
  <w:style w:type="paragraph" w:styleId="Ttulo4">
    <w:name w:val="heading 4"/>
    <w:basedOn w:val="Normal"/>
    <w:next w:val="Normal"/>
    <w:link w:val="Ttulo4Car"/>
    <w:uiPriority w:val="9"/>
    <w:qFormat/>
    <w:rsid w:val="00402095"/>
    <w:pPr>
      <w:keepNext/>
      <w:pBdr>
        <w:top w:val="double" w:sz="6" w:space="1" w:color="auto" w:shadow="1"/>
        <w:left w:val="double" w:sz="6" w:space="1" w:color="auto" w:shadow="1"/>
        <w:bottom w:val="double" w:sz="6" w:space="1" w:color="auto" w:shadow="1"/>
        <w:right w:val="double" w:sz="6" w:space="1" w:color="auto" w:shadow="1"/>
      </w:pBdr>
      <w:spacing w:after="0" w:line="720" w:lineRule="auto"/>
      <w:jc w:val="center"/>
      <w:outlineLvl w:val="3"/>
    </w:pPr>
    <w:rPr>
      <w:rFonts w:ascii="Arial" w:eastAsia="Times New Roman" w:hAnsi="Arial" w:cs="Times New Roman"/>
      <w:b/>
      <w:sz w:val="40"/>
      <w:szCs w:val="20"/>
      <w:lang w:val="es-ES_tradnl" w:eastAsia="es-MX"/>
    </w:rPr>
  </w:style>
  <w:style w:type="paragraph" w:styleId="Ttulo5">
    <w:name w:val="heading 5"/>
    <w:basedOn w:val="Normal"/>
    <w:next w:val="Normal"/>
    <w:link w:val="Ttulo5Car"/>
    <w:qFormat/>
    <w:rsid w:val="00402095"/>
    <w:pPr>
      <w:spacing w:before="240" w:after="60" w:line="240" w:lineRule="auto"/>
      <w:outlineLvl w:val="4"/>
    </w:pPr>
    <w:rPr>
      <w:rFonts w:ascii="Calibri" w:eastAsia="Times New Roman" w:hAnsi="Calibri" w:cs="Times New Roman"/>
      <w:b/>
      <w:bCs/>
      <w:i/>
      <w:iCs/>
      <w:sz w:val="26"/>
      <w:szCs w:val="26"/>
      <w:lang w:eastAsia="es-ES"/>
    </w:rPr>
  </w:style>
  <w:style w:type="paragraph" w:styleId="Ttulo6">
    <w:name w:val="heading 6"/>
    <w:basedOn w:val="Normal"/>
    <w:next w:val="Normal"/>
    <w:link w:val="Ttulo6Car"/>
    <w:qFormat/>
    <w:rsid w:val="00402095"/>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qFormat/>
    <w:rsid w:val="00402095"/>
    <w:pPr>
      <w:keepNext/>
      <w:spacing w:after="0" w:line="240" w:lineRule="exact"/>
      <w:ind w:left="567"/>
      <w:jc w:val="center"/>
      <w:outlineLvl w:val="6"/>
    </w:pPr>
    <w:rPr>
      <w:rFonts w:ascii="Book Antiqua" w:eastAsia="Times New Roman" w:hAnsi="Book Antiqua" w:cs="Times New Roman"/>
      <w:b/>
      <w:sz w:val="20"/>
      <w:szCs w:val="20"/>
      <w:lang w:val="es-ES" w:eastAsia="es-MX"/>
    </w:rPr>
  </w:style>
  <w:style w:type="paragraph" w:styleId="Ttulo8">
    <w:name w:val="heading 8"/>
    <w:basedOn w:val="Normal"/>
    <w:next w:val="Normal"/>
    <w:link w:val="Ttulo8Car"/>
    <w:qFormat/>
    <w:rsid w:val="00402095"/>
    <w:pPr>
      <w:keepNext/>
      <w:tabs>
        <w:tab w:val="decimal" w:pos="8222"/>
        <w:tab w:val="left" w:pos="9498"/>
      </w:tabs>
      <w:overflowPunct w:val="0"/>
      <w:autoSpaceDE w:val="0"/>
      <w:autoSpaceDN w:val="0"/>
      <w:adjustRightInd w:val="0"/>
      <w:spacing w:after="0" w:line="240" w:lineRule="auto"/>
      <w:ind w:left="426" w:right="71"/>
      <w:textAlignment w:val="baseline"/>
      <w:outlineLvl w:val="7"/>
    </w:pPr>
    <w:rPr>
      <w:rFonts w:ascii="Arial" w:eastAsia="Times New Roman" w:hAnsi="Arial" w:cs="Times New Roman"/>
      <w:b/>
      <w:sz w:val="20"/>
      <w:szCs w:val="20"/>
      <w:lang w:val="es-ES_tradnl" w:eastAsia="es-ES"/>
    </w:rPr>
  </w:style>
  <w:style w:type="paragraph" w:styleId="Ttulo9">
    <w:name w:val="heading 9"/>
    <w:basedOn w:val="Normal"/>
    <w:next w:val="Normal"/>
    <w:link w:val="Ttulo9Car"/>
    <w:qFormat/>
    <w:rsid w:val="00402095"/>
    <w:p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rsid w:val="00402095"/>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402095"/>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402095"/>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
    <w:rsid w:val="00402095"/>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rsid w:val="00402095"/>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402095"/>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402095"/>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rsid w:val="00402095"/>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rsid w:val="00402095"/>
    <w:rPr>
      <w:rFonts w:ascii="Arial" w:eastAsia="Times New Roman" w:hAnsi="Arial" w:cs="Arial"/>
      <w:lang w:eastAsia="es-ES"/>
    </w:rPr>
  </w:style>
  <w:style w:type="paragraph" w:styleId="Encabezado">
    <w:name w:val="header"/>
    <w:aliases w:val="logomai,Even,h,*Header,ITT i,he,base"/>
    <w:basedOn w:val="Normal"/>
    <w:link w:val="EncabezadoCar"/>
    <w:uiPriority w:val="99"/>
    <w:rsid w:val="00402095"/>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aliases w:val="logomai Car,Even Car,h Car,*Header Car,ITT i Car,he Car,base Car"/>
    <w:basedOn w:val="Fuentedeprrafopredeter"/>
    <w:link w:val="Encabezado"/>
    <w:uiPriority w:val="99"/>
    <w:rsid w:val="00402095"/>
    <w:rPr>
      <w:rFonts w:ascii="Times New Roman" w:eastAsia="Times New Roman" w:hAnsi="Times New Roman" w:cs="Times New Roman"/>
      <w:sz w:val="20"/>
      <w:szCs w:val="20"/>
      <w:lang w:eastAsia="es-ES"/>
    </w:rPr>
  </w:style>
  <w:style w:type="paragraph" w:styleId="Piedepgina">
    <w:name w:val="footer"/>
    <w:aliases w:val="Pie de página1,footer odd,footer odd1,footer odd2,footer odd3,footer odd4,footer odd5"/>
    <w:basedOn w:val="Normal"/>
    <w:link w:val="PiedepginaCar"/>
    <w:uiPriority w:val="99"/>
    <w:rsid w:val="00402095"/>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aliases w:val="Pie de página1 Car,footer odd Car,footer odd1 Car,footer odd2 Car,footer odd3 Car,footer odd4 Car,footer odd5 Car"/>
    <w:basedOn w:val="Fuentedeprrafopredeter"/>
    <w:link w:val="Piedepgina"/>
    <w:uiPriority w:val="99"/>
    <w:rsid w:val="00402095"/>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iPriority w:val="99"/>
    <w:rsid w:val="00402095"/>
    <w:pPr>
      <w:spacing w:after="0" w:line="240" w:lineRule="auto"/>
      <w:jc w:val="both"/>
    </w:pPr>
    <w:rPr>
      <w:rFonts w:ascii="Arial" w:eastAsia="Times New Roman" w:hAnsi="Arial" w:cs="Times New Roman"/>
      <w:szCs w:val="20"/>
      <w:lang w:eastAsia="es-ES"/>
    </w:rPr>
  </w:style>
  <w:style w:type="character" w:customStyle="1" w:styleId="Textoindependiente3Car">
    <w:name w:val="Texto independiente 3 Car"/>
    <w:basedOn w:val="Fuentedeprrafopredeter"/>
    <w:link w:val="Textoindependiente3"/>
    <w:uiPriority w:val="99"/>
    <w:rsid w:val="00402095"/>
    <w:rPr>
      <w:rFonts w:ascii="Arial" w:eastAsia="Times New Roman" w:hAnsi="Arial" w:cs="Times New Roman"/>
      <w:szCs w:val="20"/>
      <w:lang w:eastAsia="es-ES"/>
    </w:rPr>
  </w:style>
  <w:style w:type="paragraph" w:customStyle="1" w:styleId="Textoindependiente21">
    <w:name w:val="Texto independiente 21"/>
    <w:basedOn w:val="Normal"/>
    <w:rsid w:val="00402095"/>
    <w:pPr>
      <w:spacing w:after="0" w:line="240" w:lineRule="auto"/>
      <w:jc w:val="both"/>
    </w:pPr>
    <w:rPr>
      <w:rFonts w:ascii="Arial" w:eastAsia="Times New Roman" w:hAnsi="Arial" w:cs="Times New Roman"/>
      <w:b/>
      <w:szCs w:val="20"/>
      <w:lang w:val="es-ES_tradnl" w:eastAsia="es-ES"/>
    </w:rPr>
  </w:style>
  <w:style w:type="paragraph" w:styleId="Textonotapie">
    <w:name w:val="footnote text"/>
    <w:basedOn w:val="Normal"/>
    <w:link w:val="TextonotapieCar"/>
    <w:rsid w:val="00402095"/>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rsid w:val="00402095"/>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402095"/>
    <w:pPr>
      <w:widowControl w:val="0"/>
      <w:spacing w:after="0" w:line="240" w:lineRule="auto"/>
      <w:jc w:val="both"/>
    </w:pPr>
    <w:rPr>
      <w:rFonts w:ascii="Albertus Medium" w:eastAsia="Times New Roman" w:hAnsi="Albertus Medium" w:cs="Times New Roman"/>
      <w:szCs w:val="20"/>
      <w:lang w:eastAsia="es-ES"/>
    </w:rPr>
  </w:style>
  <w:style w:type="character" w:styleId="Nmerodepgina">
    <w:name w:val="page number"/>
    <w:basedOn w:val="Fuentedeprrafopredeter"/>
    <w:rsid w:val="00402095"/>
  </w:style>
  <w:style w:type="paragraph" w:styleId="Textoindependiente">
    <w:name w:val="Body Text"/>
    <w:basedOn w:val="Normal"/>
    <w:link w:val="TextoindependienteCar"/>
    <w:rsid w:val="00402095"/>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402095"/>
    <w:rPr>
      <w:rFonts w:ascii="Times New Roman" w:eastAsia="Times New Roman" w:hAnsi="Times New Roman" w:cs="Times New Roman"/>
      <w:sz w:val="20"/>
      <w:szCs w:val="20"/>
      <w:lang w:eastAsia="es-ES"/>
    </w:rPr>
  </w:style>
  <w:style w:type="character" w:styleId="Hipervnculo">
    <w:name w:val="Hyperlink"/>
    <w:rsid w:val="00402095"/>
    <w:rPr>
      <w:color w:val="0000FF"/>
      <w:u w:val="single"/>
    </w:rPr>
  </w:style>
  <w:style w:type="paragraph" w:styleId="Textodeglobo">
    <w:name w:val="Balloon Text"/>
    <w:basedOn w:val="Normal"/>
    <w:link w:val="TextodegloboCar"/>
    <w:uiPriority w:val="99"/>
    <w:rsid w:val="00402095"/>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402095"/>
    <w:rPr>
      <w:rFonts w:ascii="Tahoma" w:eastAsia="Times New Roman" w:hAnsi="Tahoma" w:cs="Tahoma"/>
      <w:sz w:val="16"/>
      <w:szCs w:val="16"/>
      <w:lang w:eastAsia="es-ES"/>
    </w:rPr>
  </w:style>
  <w:style w:type="character" w:styleId="Hipervnculovisitado">
    <w:name w:val="FollowedHyperlink"/>
    <w:uiPriority w:val="99"/>
    <w:rsid w:val="00402095"/>
    <w:rPr>
      <w:color w:val="800080"/>
      <w:u w:val="single"/>
    </w:rPr>
  </w:style>
  <w:style w:type="character" w:styleId="Refdecomentario">
    <w:name w:val="annotation reference"/>
    <w:uiPriority w:val="99"/>
    <w:rsid w:val="00402095"/>
    <w:rPr>
      <w:sz w:val="16"/>
      <w:szCs w:val="16"/>
    </w:rPr>
  </w:style>
  <w:style w:type="paragraph" w:styleId="Textocomentario">
    <w:name w:val="annotation text"/>
    <w:basedOn w:val="Normal"/>
    <w:link w:val="TextocomentarioCar"/>
    <w:uiPriority w:val="99"/>
    <w:rsid w:val="00402095"/>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402095"/>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rsid w:val="00402095"/>
    <w:rPr>
      <w:b/>
      <w:bCs/>
    </w:rPr>
  </w:style>
  <w:style w:type="character" w:customStyle="1" w:styleId="AsuntodelcomentarioCar">
    <w:name w:val="Asunto del comentario Car"/>
    <w:basedOn w:val="TextocomentarioCar"/>
    <w:link w:val="Asuntodelcomentario"/>
    <w:uiPriority w:val="99"/>
    <w:semiHidden/>
    <w:rsid w:val="00402095"/>
    <w:rPr>
      <w:rFonts w:ascii="Times New Roman" w:eastAsia="Times New Roman" w:hAnsi="Times New Roman" w:cs="Times New Roman"/>
      <w:b/>
      <w:bCs/>
      <w:sz w:val="20"/>
      <w:szCs w:val="20"/>
      <w:lang w:eastAsia="es-ES"/>
    </w:rPr>
  </w:style>
  <w:style w:type="paragraph" w:customStyle="1" w:styleId="texto">
    <w:name w:val="texto"/>
    <w:basedOn w:val="Normal"/>
    <w:rsid w:val="00402095"/>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INCISO">
    <w:name w:val="INCISO"/>
    <w:basedOn w:val="Normal"/>
    <w:rsid w:val="00402095"/>
    <w:pPr>
      <w:tabs>
        <w:tab w:val="left" w:pos="1152"/>
      </w:tabs>
      <w:spacing w:after="101" w:line="216" w:lineRule="atLeast"/>
      <w:ind w:left="1152" w:hanging="432"/>
      <w:jc w:val="both"/>
    </w:pPr>
    <w:rPr>
      <w:rFonts w:ascii="Arial" w:eastAsia="Times New Roman" w:hAnsi="Arial" w:cs="Times New Roman"/>
      <w:sz w:val="18"/>
      <w:szCs w:val="20"/>
      <w:lang w:val="es-ES_tradnl" w:eastAsia="es-ES"/>
    </w:rPr>
  </w:style>
  <w:style w:type="paragraph" w:styleId="Textodebloque">
    <w:name w:val="Block Text"/>
    <w:basedOn w:val="Normal"/>
    <w:rsid w:val="00402095"/>
    <w:pPr>
      <w:spacing w:after="0" w:line="240" w:lineRule="auto"/>
      <w:ind w:left="1418" w:right="618" w:hanging="567"/>
      <w:jc w:val="both"/>
    </w:pPr>
    <w:rPr>
      <w:rFonts w:ascii="Arial" w:eastAsia="Times New Roman" w:hAnsi="Arial" w:cs="Times New Roman"/>
      <w:szCs w:val="20"/>
      <w:lang w:eastAsia="es-ES"/>
    </w:rPr>
  </w:style>
  <w:style w:type="paragraph" w:styleId="Sangra2detindependiente">
    <w:name w:val="Body Text Indent 2"/>
    <w:basedOn w:val="Normal"/>
    <w:link w:val="Sangra2detindependienteCar"/>
    <w:uiPriority w:val="99"/>
    <w:rsid w:val="00402095"/>
    <w:pPr>
      <w:spacing w:after="120" w:line="480" w:lineRule="auto"/>
      <w:ind w:left="283"/>
    </w:pPr>
    <w:rPr>
      <w:rFonts w:ascii="Times New Roman" w:eastAsia="Times New Roman" w:hAnsi="Times New Roman" w:cs="Times New Roman"/>
      <w:sz w:val="20"/>
      <w:szCs w:val="20"/>
      <w:lang w:eastAsia="es-ES"/>
    </w:rPr>
  </w:style>
  <w:style w:type="character" w:customStyle="1" w:styleId="Sangra2detindependienteCar">
    <w:name w:val="Sangría 2 de t. independiente Car"/>
    <w:basedOn w:val="Fuentedeprrafopredeter"/>
    <w:link w:val="Sangra2detindependiente"/>
    <w:uiPriority w:val="99"/>
    <w:rsid w:val="00402095"/>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402095"/>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rsid w:val="00402095"/>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402095"/>
    <w:pPr>
      <w:spacing w:after="0" w:line="240" w:lineRule="auto"/>
      <w:ind w:left="705" w:hanging="705"/>
      <w:jc w:val="both"/>
    </w:pPr>
    <w:rPr>
      <w:rFonts w:ascii="Arial" w:eastAsia="Times New Roman" w:hAnsi="Arial" w:cs="Times New Roman"/>
      <w:sz w:val="20"/>
      <w:szCs w:val="20"/>
      <w:lang w:eastAsia="es-ES"/>
    </w:rPr>
  </w:style>
  <w:style w:type="character" w:styleId="Refdenotaalpie">
    <w:name w:val="footnote reference"/>
    <w:uiPriority w:val="99"/>
    <w:rsid w:val="00402095"/>
    <w:rPr>
      <w:vertAlign w:val="superscript"/>
    </w:rPr>
  </w:style>
  <w:style w:type="paragraph" w:styleId="Descripcin">
    <w:name w:val="caption"/>
    <w:basedOn w:val="Normal"/>
    <w:next w:val="Normal"/>
    <w:qFormat/>
    <w:rsid w:val="00402095"/>
    <w:pPr>
      <w:spacing w:after="0" w:line="240" w:lineRule="auto"/>
      <w:jc w:val="center"/>
    </w:pPr>
    <w:rPr>
      <w:rFonts w:ascii="Arial" w:eastAsia="Times New Roman" w:hAnsi="Arial" w:cs="Times New Roman"/>
      <w:b/>
      <w:szCs w:val="20"/>
      <w:lang w:val="es-ES" w:eastAsia="es-ES"/>
    </w:rPr>
  </w:style>
  <w:style w:type="paragraph" w:styleId="Sangradetextonormal">
    <w:name w:val="Body Text Indent"/>
    <w:basedOn w:val="Normal"/>
    <w:link w:val="SangradetextonormalCar"/>
    <w:uiPriority w:val="99"/>
    <w:rsid w:val="00402095"/>
    <w:pPr>
      <w:spacing w:after="120" w:line="240" w:lineRule="auto"/>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basedOn w:val="Fuentedeprrafopredeter"/>
    <w:link w:val="Sangradetextonormal"/>
    <w:uiPriority w:val="99"/>
    <w:rsid w:val="00402095"/>
    <w:rPr>
      <w:rFonts w:ascii="Times New Roman" w:eastAsia="Times New Roman" w:hAnsi="Times New Roman" w:cs="Times New Roman"/>
      <w:sz w:val="20"/>
      <w:szCs w:val="20"/>
      <w:lang w:eastAsia="es-ES"/>
    </w:rPr>
  </w:style>
  <w:style w:type="paragraph" w:styleId="Ttulo">
    <w:name w:val="Title"/>
    <w:basedOn w:val="Normal"/>
    <w:link w:val="TtuloCar"/>
    <w:qFormat/>
    <w:rsid w:val="00402095"/>
    <w:pPr>
      <w:spacing w:after="0" w:line="240" w:lineRule="auto"/>
      <w:jc w:val="center"/>
    </w:pPr>
    <w:rPr>
      <w:rFonts w:ascii="Arial" w:eastAsia="Times New Roman" w:hAnsi="Arial" w:cs="Times New Roman"/>
      <w:b/>
      <w:szCs w:val="20"/>
      <w:lang w:eastAsia="es-ES"/>
    </w:rPr>
  </w:style>
  <w:style w:type="character" w:customStyle="1" w:styleId="TtuloCar">
    <w:name w:val="Título Car"/>
    <w:basedOn w:val="Fuentedeprrafopredeter"/>
    <w:link w:val="Ttulo"/>
    <w:rsid w:val="00402095"/>
    <w:rPr>
      <w:rFonts w:ascii="Arial" w:eastAsia="Times New Roman" w:hAnsi="Arial" w:cs="Times New Roman"/>
      <w:b/>
      <w:szCs w:val="20"/>
      <w:lang w:eastAsia="es-ES"/>
    </w:rPr>
  </w:style>
  <w:style w:type="paragraph" w:styleId="Textoindependiente2">
    <w:name w:val="Body Text 2"/>
    <w:basedOn w:val="Normal"/>
    <w:link w:val="Textoindependiente2Car"/>
    <w:rsid w:val="00402095"/>
    <w:pPr>
      <w:spacing w:after="120" w:line="480" w:lineRule="auto"/>
    </w:pPr>
    <w:rPr>
      <w:rFonts w:ascii="Times New Roman" w:eastAsia="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rsid w:val="00402095"/>
    <w:rPr>
      <w:rFonts w:ascii="Times New Roman" w:eastAsia="Times New Roman" w:hAnsi="Times New Roman" w:cs="Times New Roman"/>
      <w:sz w:val="20"/>
      <w:szCs w:val="20"/>
      <w:lang w:eastAsia="es-ES"/>
    </w:rPr>
  </w:style>
  <w:style w:type="table" w:styleId="Tablaconcuadrcula">
    <w:name w:val="Table Grid"/>
    <w:basedOn w:val="Tablanormal"/>
    <w:uiPriority w:val="39"/>
    <w:rsid w:val="0040209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rsid w:val="00402095"/>
    <w:pPr>
      <w:spacing w:after="101" w:line="216" w:lineRule="atLeast"/>
      <w:ind w:left="810" w:hanging="540"/>
      <w:jc w:val="both"/>
    </w:pPr>
    <w:rPr>
      <w:rFonts w:ascii="Arial" w:eastAsia="Times New Roman" w:hAnsi="Arial" w:cs="Times New Roman"/>
      <w:sz w:val="18"/>
      <w:szCs w:val="20"/>
      <w:lang w:val="es-ES_tradnl" w:eastAsia="es-ES"/>
    </w:rPr>
  </w:style>
  <w:style w:type="paragraph" w:customStyle="1" w:styleId="ACUERDO">
    <w:name w:val="ACUERDO"/>
    <w:basedOn w:val="Normal"/>
    <w:rsid w:val="00402095"/>
    <w:pPr>
      <w:widowControl w:val="0"/>
      <w:spacing w:after="0" w:line="240" w:lineRule="auto"/>
      <w:jc w:val="both"/>
    </w:pPr>
    <w:rPr>
      <w:rFonts w:ascii="Arial" w:eastAsia="Times New Roman" w:hAnsi="Arial" w:cs="Times New Roman"/>
      <w:b/>
      <w:sz w:val="28"/>
      <w:szCs w:val="20"/>
      <w:lang w:val="en-US" w:eastAsia="es-ES"/>
    </w:rPr>
  </w:style>
  <w:style w:type="paragraph" w:customStyle="1" w:styleId="Fraccin">
    <w:name w:val="Fracción"/>
    <w:basedOn w:val="Normal"/>
    <w:link w:val="FraccinCar"/>
    <w:rsid w:val="00402095"/>
    <w:pPr>
      <w:keepLines/>
      <w:spacing w:after="200" w:line="240" w:lineRule="auto"/>
      <w:ind w:left="851" w:hanging="709"/>
      <w:jc w:val="both"/>
    </w:pPr>
    <w:rPr>
      <w:rFonts w:ascii="Arial" w:eastAsia="Times New Roman" w:hAnsi="Arial" w:cs="Times New Roman"/>
      <w:sz w:val="24"/>
      <w:szCs w:val="20"/>
      <w:lang w:eastAsia="es-ES"/>
    </w:rPr>
  </w:style>
  <w:style w:type="paragraph" w:customStyle="1" w:styleId="Faccin">
    <w:name w:val="Facción"/>
    <w:basedOn w:val="Normal"/>
    <w:rsid w:val="00402095"/>
    <w:pPr>
      <w:keepLines/>
      <w:spacing w:after="200" w:line="240" w:lineRule="auto"/>
      <w:ind w:left="993" w:hanging="709"/>
      <w:jc w:val="both"/>
    </w:pPr>
    <w:rPr>
      <w:rFonts w:ascii="Arial" w:eastAsia="Times New Roman" w:hAnsi="Arial" w:cs="Times New Roman"/>
      <w:noProof/>
      <w:sz w:val="24"/>
      <w:szCs w:val="20"/>
      <w:lang w:val="es-ES_tradnl" w:eastAsia="es-ES"/>
    </w:rPr>
  </w:style>
  <w:style w:type="character" w:customStyle="1" w:styleId="FraccinCar">
    <w:name w:val="Fracción Car"/>
    <w:link w:val="Fraccin"/>
    <w:rsid w:val="00402095"/>
    <w:rPr>
      <w:rFonts w:ascii="Arial" w:eastAsia="Times New Roman" w:hAnsi="Arial" w:cs="Times New Roman"/>
      <w:sz w:val="24"/>
      <w:szCs w:val="20"/>
      <w:lang w:eastAsia="es-ES"/>
    </w:rPr>
  </w:style>
  <w:style w:type="paragraph" w:customStyle="1" w:styleId="Nota">
    <w:name w:val="Nota"/>
    <w:basedOn w:val="Normal"/>
    <w:next w:val="Normal"/>
    <w:rsid w:val="00402095"/>
    <w:pPr>
      <w:keepLines/>
      <w:spacing w:after="200" w:line="240" w:lineRule="auto"/>
      <w:ind w:left="284" w:right="284"/>
      <w:jc w:val="both"/>
    </w:pPr>
    <w:rPr>
      <w:rFonts w:ascii="Arial" w:eastAsia="Times New Roman" w:hAnsi="Arial" w:cs="Times New Roman"/>
      <w:noProof/>
      <w:sz w:val="20"/>
      <w:szCs w:val="20"/>
      <w:lang w:val="es-ES" w:eastAsia="es-ES"/>
    </w:rPr>
  </w:style>
  <w:style w:type="paragraph" w:styleId="NormalWeb">
    <w:name w:val="Normal (Web)"/>
    <w:basedOn w:val="Normal"/>
    <w:rsid w:val="00402095"/>
    <w:pPr>
      <w:spacing w:before="100" w:beforeAutospacing="1" w:after="100" w:afterAutospacing="1" w:line="240" w:lineRule="auto"/>
      <w:ind w:left="284" w:right="284"/>
      <w:jc w:val="both"/>
    </w:pPr>
    <w:rPr>
      <w:rFonts w:ascii="Arial" w:eastAsia="Times New Roman" w:hAnsi="Arial" w:cs="Arial"/>
      <w:color w:val="000000"/>
      <w:sz w:val="20"/>
      <w:szCs w:val="20"/>
      <w:lang w:val="es-ES" w:eastAsia="es-ES"/>
    </w:rPr>
  </w:style>
  <w:style w:type="paragraph" w:customStyle="1" w:styleId="Texto0">
    <w:name w:val="Texto"/>
    <w:aliases w:val="independiente,independiente Car Car Car"/>
    <w:basedOn w:val="Normal"/>
    <w:link w:val="TextoCar"/>
    <w:qFormat/>
    <w:rsid w:val="00402095"/>
    <w:pPr>
      <w:spacing w:after="101" w:line="216" w:lineRule="exact"/>
      <w:ind w:firstLine="288"/>
      <w:jc w:val="both"/>
    </w:pPr>
    <w:rPr>
      <w:rFonts w:ascii="Arial" w:eastAsia="Times New Roman" w:hAnsi="Arial" w:cs="Arial"/>
      <w:sz w:val="18"/>
      <w:szCs w:val="20"/>
      <w:lang w:val="es-ES" w:eastAsia="es-ES"/>
    </w:rPr>
  </w:style>
  <w:style w:type="paragraph" w:customStyle="1" w:styleId="ANOTACION">
    <w:name w:val="ANOTACION"/>
    <w:basedOn w:val="Normal"/>
    <w:rsid w:val="00402095"/>
    <w:pPr>
      <w:spacing w:before="101" w:after="101" w:line="216" w:lineRule="atLeast"/>
      <w:jc w:val="center"/>
    </w:pPr>
    <w:rPr>
      <w:rFonts w:ascii="Univers Condensed" w:eastAsia="Times New Roman" w:hAnsi="Univers Condensed" w:cs="Times New Roman"/>
      <w:b/>
      <w:sz w:val="18"/>
      <w:szCs w:val="20"/>
      <w:lang w:val="es-ES_tradnl" w:eastAsia="es-ES"/>
    </w:rPr>
  </w:style>
  <w:style w:type="paragraph" w:styleId="Prrafodelista">
    <w:name w:val="List Paragraph"/>
    <w:aliases w:val="lp1,List Paragraph,List Paragraph1"/>
    <w:basedOn w:val="Normal"/>
    <w:link w:val="PrrafodelistaCar"/>
    <w:uiPriority w:val="34"/>
    <w:qFormat/>
    <w:rsid w:val="00402095"/>
    <w:pPr>
      <w:spacing w:after="0" w:line="240" w:lineRule="auto"/>
      <w:ind w:left="708"/>
    </w:pPr>
    <w:rPr>
      <w:rFonts w:ascii="Times New Roman" w:eastAsia="Times New Roman" w:hAnsi="Times New Roman" w:cs="Times New Roman"/>
      <w:sz w:val="20"/>
      <w:szCs w:val="20"/>
      <w:lang w:eastAsia="es-ES"/>
    </w:rPr>
  </w:style>
  <w:style w:type="character" w:customStyle="1" w:styleId="Hipervnculo1">
    <w:name w:val="Hipervínculo1"/>
    <w:rsid w:val="00402095"/>
    <w:rPr>
      <w:color w:val="0000FF"/>
      <w:u w:val="single"/>
    </w:rPr>
  </w:style>
  <w:style w:type="paragraph" w:customStyle="1" w:styleId="TableBody">
    <w:name w:val="Table Body"/>
    <w:basedOn w:val="Normal"/>
    <w:rsid w:val="00402095"/>
    <w:pPr>
      <w:spacing w:before="60" w:after="60" w:line="240" w:lineRule="auto"/>
    </w:pPr>
    <w:rPr>
      <w:rFonts w:ascii="Times" w:eastAsia="Times New Roman" w:hAnsi="Times" w:cs="Times New Roman"/>
      <w:sz w:val="24"/>
      <w:szCs w:val="20"/>
      <w:lang w:val="en-US" w:eastAsia="es-ES"/>
    </w:rPr>
  </w:style>
  <w:style w:type="paragraph" w:customStyle="1" w:styleId="Textodebloque1">
    <w:name w:val="Texto de bloque1"/>
    <w:basedOn w:val="Normal"/>
    <w:rsid w:val="00402095"/>
    <w:pPr>
      <w:tabs>
        <w:tab w:val="left" w:pos="9923"/>
      </w:tabs>
      <w:overflowPunct w:val="0"/>
      <w:autoSpaceDE w:val="0"/>
      <w:autoSpaceDN w:val="0"/>
      <w:adjustRightInd w:val="0"/>
      <w:spacing w:after="0" w:line="240" w:lineRule="auto"/>
      <w:ind w:left="709" w:right="49"/>
      <w:jc w:val="both"/>
      <w:textAlignment w:val="baseline"/>
    </w:pPr>
    <w:rPr>
      <w:rFonts w:ascii="Arial" w:eastAsia="Times New Roman" w:hAnsi="Arial" w:cs="Times New Roman"/>
      <w:b/>
      <w:szCs w:val="20"/>
      <w:lang w:eastAsia="es-ES"/>
    </w:rPr>
  </w:style>
  <w:style w:type="numbering" w:styleId="1ai">
    <w:name w:val="Outline List 1"/>
    <w:basedOn w:val="Sinlista"/>
    <w:rsid w:val="00402095"/>
    <w:pPr>
      <w:numPr>
        <w:numId w:val="1"/>
      </w:numPr>
    </w:pPr>
  </w:style>
  <w:style w:type="paragraph" w:customStyle="1" w:styleId="MMTopic6">
    <w:name w:val="MM Topic 6"/>
    <w:basedOn w:val="Ttulo6"/>
    <w:rsid w:val="00402095"/>
  </w:style>
  <w:style w:type="paragraph" w:customStyle="1" w:styleId="BodyText217">
    <w:name w:val="Body Text 217"/>
    <w:basedOn w:val="Normal"/>
    <w:rsid w:val="00402095"/>
    <w:pPr>
      <w:overflowPunct w:val="0"/>
      <w:autoSpaceDE w:val="0"/>
      <w:autoSpaceDN w:val="0"/>
      <w:adjustRightInd w:val="0"/>
      <w:spacing w:after="0" w:line="240" w:lineRule="exact"/>
      <w:jc w:val="both"/>
      <w:textAlignment w:val="baseline"/>
    </w:pPr>
    <w:rPr>
      <w:rFonts w:ascii="Arial" w:eastAsia="Times New Roman" w:hAnsi="Arial" w:cs="Times New Roman"/>
      <w:b/>
      <w:sz w:val="24"/>
      <w:szCs w:val="20"/>
      <w:lang w:val="es-ES_tradnl" w:eastAsia="es-ES"/>
    </w:rPr>
  </w:style>
  <w:style w:type="paragraph" w:customStyle="1" w:styleId="MMTopic5">
    <w:name w:val="MM Topic 5"/>
    <w:basedOn w:val="Ttulo5"/>
    <w:rsid w:val="00402095"/>
    <w:rPr>
      <w:rFonts w:ascii="Times New Roman" w:hAnsi="Times New Roman"/>
    </w:rPr>
  </w:style>
  <w:style w:type="paragraph" w:styleId="Textosinformato">
    <w:name w:val="Plain Text"/>
    <w:basedOn w:val="Normal"/>
    <w:link w:val="TextosinformatoCar"/>
    <w:rsid w:val="00402095"/>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402095"/>
    <w:rPr>
      <w:rFonts w:ascii="Courier New" w:eastAsia="Times New Roman" w:hAnsi="Courier New" w:cs="Courier New"/>
      <w:sz w:val="20"/>
      <w:szCs w:val="20"/>
      <w:lang w:eastAsia="es-ES"/>
    </w:rPr>
  </w:style>
  <w:style w:type="table" w:styleId="Tablaconlista1">
    <w:name w:val="Table List 1"/>
    <w:basedOn w:val="Tablanormal"/>
    <w:rsid w:val="00402095"/>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402095"/>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rsid w:val="00402095"/>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a">
    <w:name w:val="List"/>
    <w:basedOn w:val="Normal"/>
    <w:rsid w:val="00402095"/>
    <w:pPr>
      <w:spacing w:after="0" w:line="240" w:lineRule="auto"/>
      <w:ind w:left="283" w:hanging="283"/>
      <w:contextualSpacing/>
    </w:pPr>
    <w:rPr>
      <w:rFonts w:ascii="Times New Roman" w:eastAsia="Times New Roman" w:hAnsi="Times New Roman" w:cs="Times New Roman"/>
      <w:sz w:val="20"/>
      <w:szCs w:val="20"/>
      <w:lang w:eastAsia="es-ES"/>
    </w:rPr>
  </w:style>
  <w:style w:type="paragraph" w:styleId="Lista2">
    <w:name w:val="List 2"/>
    <w:basedOn w:val="Normal"/>
    <w:rsid w:val="00402095"/>
    <w:pPr>
      <w:spacing w:after="0" w:line="240" w:lineRule="auto"/>
      <w:ind w:left="566" w:hanging="283"/>
      <w:contextualSpacing/>
    </w:pPr>
    <w:rPr>
      <w:rFonts w:ascii="Times New Roman" w:eastAsia="Times New Roman" w:hAnsi="Times New Roman" w:cs="Times New Roman"/>
      <w:sz w:val="20"/>
      <w:szCs w:val="20"/>
      <w:lang w:eastAsia="es-ES"/>
    </w:rPr>
  </w:style>
  <w:style w:type="paragraph" w:styleId="Lista3">
    <w:name w:val="List 3"/>
    <w:basedOn w:val="Normal"/>
    <w:rsid w:val="00402095"/>
    <w:pPr>
      <w:spacing w:after="0" w:line="240" w:lineRule="auto"/>
      <w:ind w:left="849" w:hanging="283"/>
      <w:contextualSpacing/>
    </w:pPr>
    <w:rPr>
      <w:rFonts w:ascii="Times New Roman" w:eastAsia="Times New Roman" w:hAnsi="Times New Roman" w:cs="Times New Roman"/>
      <w:sz w:val="20"/>
      <w:szCs w:val="20"/>
      <w:lang w:eastAsia="es-ES"/>
    </w:rPr>
  </w:style>
  <w:style w:type="paragraph" w:styleId="Saludo">
    <w:name w:val="Salutation"/>
    <w:basedOn w:val="Normal"/>
    <w:next w:val="Normal"/>
    <w:link w:val="SaludoCar"/>
    <w:rsid w:val="00402095"/>
    <w:pPr>
      <w:spacing w:after="0" w:line="240" w:lineRule="auto"/>
    </w:pPr>
    <w:rPr>
      <w:rFonts w:ascii="Times New Roman" w:eastAsia="Times New Roman" w:hAnsi="Times New Roman" w:cs="Times New Roman"/>
      <w:sz w:val="20"/>
      <w:szCs w:val="20"/>
      <w:lang w:eastAsia="es-ES"/>
    </w:rPr>
  </w:style>
  <w:style w:type="character" w:customStyle="1" w:styleId="SaludoCar">
    <w:name w:val="Saludo Car"/>
    <w:basedOn w:val="Fuentedeprrafopredeter"/>
    <w:link w:val="Saludo"/>
    <w:rsid w:val="00402095"/>
    <w:rPr>
      <w:rFonts w:ascii="Times New Roman" w:eastAsia="Times New Roman" w:hAnsi="Times New Roman" w:cs="Times New Roman"/>
      <w:sz w:val="20"/>
      <w:szCs w:val="20"/>
      <w:lang w:eastAsia="es-ES"/>
    </w:rPr>
  </w:style>
  <w:style w:type="paragraph" w:styleId="Fecha">
    <w:name w:val="Date"/>
    <w:basedOn w:val="Normal"/>
    <w:next w:val="Normal"/>
    <w:link w:val="FechaCar"/>
    <w:rsid w:val="00402095"/>
    <w:pPr>
      <w:spacing w:after="0" w:line="240" w:lineRule="auto"/>
    </w:pPr>
    <w:rPr>
      <w:rFonts w:ascii="Times New Roman" w:eastAsia="Times New Roman" w:hAnsi="Times New Roman" w:cs="Times New Roman"/>
      <w:sz w:val="20"/>
      <w:szCs w:val="20"/>
      <w:lang w:eastAsia="es-ES"/>
    </w:rPr>
  </w:style>
  <w:style w:type="character" w:customStyle="1" w:styleId="FechaCar">
    <w:name w:val="Fecha Car"/>
    <w:basedOn w:val="Fuentedeprrafopredeter"/>
    <w:link w:val="Fecha"/>
    <w:rsid w:val="00402095"/>
    <w:rPr>
      <w:rFonts w:ascii="Times New Roman" w:eastAsia="Times New Roman" w:hAnsi="Times New Roman" w:cs="Times New Roman"/>
      <w:sz w:val="20"/>
      <w:szCs w:val="20"/>
      <w:lang w:eastAsia="es-ES"/>
    </w:rPr>
  </w:style>
  <w:style w:type="paragraph" w:styleId="Listaconvietas">
    <w:name w:val="List Bullet"/>
    <w:basedOn w:val="Normal"/>
    <w:rsid w:val="00402095"/>
    <w:pPr>
      <w:numPr>
        <w:numId w:val="5"/>
      </w:numPr>
      <w:spacing w:after="0" w:line="240" w:lineRule="auto"/>
      <w:contextualSpacing/>
    </w:pPr>
    <w:rPr>
      <w:rFonts w:ascii="Times New Roman" w:eastAsia="Times New Roman" w:hAnsi="Times New Roman" w:cs="Times New Roman"/>
      <w:sz w:val="20"/>
      <w:szCs w:val="20"/>
      <w:lang w:eastAsia="es-ES"/>
    </w:rPr>
  </w:style>
  <w:style w:type="paragraph" w:styleId="Listaconvietas2">
    <w:name w:val="List Bullet 2"/>
    <w:basedOn w:val="Normal"/>
    <w:rsid w:val="00402095"/>
    <w:pPr>
      <w:numPr>
        <w:numId w:val="6"/>
      </w:numPr>
      <w:spacing w:after="0" w:line="240" w:lineRule="auto"/>
      <w:contextualSpacing/>
    </w:pPr>
    <w:rPr>
      <w:rFonts w:ascii="Times New Roman" w:eastAsia="Times New Roman" w:hAnsi="Times New Roman" w:cs="Times New Roman"/>
      <w:sz w:val="20"/>
      <w:szCs w:val="20"/>
      <w:lang w:eastAsia="es-ES"/>
    </w:rPr>
  </w:style>
  <w:style w:type="paragraph" w:styleId="Listaconvietas3">
    <w:name w:val="List Bullet 3"/>
    <w:basedOn w:val="Normal"/>
    <w:rsid w:val="00402095"/>
    <w:pPr>
      <w:numPr>
        <w:numId w:val="7"/>
      </w:numPr>
      <w:spacing w:after="0" w:line="240" w:lineRule="auto"/>
      <w:contextualSpacing/>
    </w:pPr>
    <w:rPr>
      <w:rFonts w:ascii="Times New Roman" w:eastAsia="Times New Roman" w:hAnsi="Times New Roman" w:cs="Times New Roman"/>
      <w:sz w:val="20"/>
      <w:szCs w:val="20"/>
      <w:lang w:eastAsia="es-ES"/>
    </w:rPr>
  </w:style>
  <w:style w:type="paragraph" w:styleId="Continuarlista">
    <w:name w:val="List Continue"/>
    <w:basedOn w:val="Normal"/>
    <w:rsid w:val="00402095"/>
    <w:pPr>
      <w:spacing w:after="120" w:line="240" w:lineRule="auto"/>
      <w:ind w:left="283"/>
      <w:contextualSpacing/>
    </w:pPr>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rsid w:val="00402095"/>
    <w:pPr>
      <w:ind w:firstLine="210"/>
    </w:pPr>
  </w:style>
  <w:style w:type="character" w:customStyle="1" w:styleId="TextoindependienteprimerasangraCar">
    <w:name w:val="Texto independiente primera sangría Car"/>
    <w:basedOn w:val="TextoindependienteCar"/>
    <w:link w:val="Textoindependienteprimerasangra"/>
    <w:rsid w:val="00402095"/>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rsid w:val="00402095"/>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402095"/>
    <w:rPr>
      <w:rFonts w:ascii="Times New Roman" w:eastAsia="Times New Roman" w:hAnsi="Times New Roman" w:cs="Times New Roman"/>
      <w:sz w:val="20"/>
      <w:szCs w:val="20"/>
      <w:lang w:eastAsia="es-ES"/>
    </w:rPr>
  </w:style>
  <w:style w:type="paragraph" w:customStyle="1" w:styleId="Option">
    <w:name w:val="Option"/>
    <w:basedOn w:val="Normal"/>
    <w:rsid w:val="00402095"/>
    <w:pPr>
      <w:spacing w:after="0" w:line="240" w:lineRule="auto"/>
      <w:ind w:left="992" w:hanging="283"/>
    </w:pPr>
    <w:rPr>
      <w:rFonts w:ascii="Arial" w:eastAsia="Times New Roman" w:hAnsi="Arial" w:cs="Times New Roman"/>
      <w:szCs w:val="20"/>
      <w:lang w:val="en-US" w:eastAsia="es-ES"/>
    </w:rPr>
  </w:style>
  <w:style w:type="paragraph" w:customStyle="1" w:styleId="font5">
    <w:name w:val="font5"/>
    <w:basedOn w:val="Normal"/>
    <w:rsid w:val="00402095"/>
    <w:pPr>
      <w:spacing w:before="100" w:beforeAutospacing="1" w:after="100" w:afterAutospacing="1" w:line="240" w:lineRule="auto"/>
    </w:pPr>
    <w:rPr>
      <w:rFonts w:ascii="Calibri" w:eastAsia="Times New Roman" w:hAnsi="Calibri" w:cs="Times New Roman"/>
      <w:color w:val="000000"/>
      <w:sz w:val="18"/>
      <w:szCs w:val="18"/>
      <w:lang w:eastAsia="es-MX"/>
    </w:rPr>
  </w:style>
  <w:style w:type="paragraph" w:customStyle="1" w:styleId="xl66">
    <w:name w:val="xl66"/>
    <w:basedOn w:val="Normal"/>
    <w:rsid w:val="00402095"/>
    <w:pPr>
      <w:spacing w:before="100" w:beforeAutospacing="1" w:after="100" w:afterAutospacing="1" w:line="240" w:lineRule="auto"/>
      <w:jc w:val="center"/>
    </w:pPr>
    <w:rPr>
      <w:rFonts w:ascii="Times New Roman" w:eastAsia="Times New Roman" w:hAnsi="Times New Roman" w:cs="Times New Roman"/>
      <w:sz w:val="18"/>
      <w:szCs w:val="18"/>
      <w:lang w:eastAsia="es-MX"/>
    </w:rPr>
  </w:style>
  <w:style w:type="paragraph" w:customStyle="1" w:styleId="xl67">
    <w:name w:val="xl67"/>
    <w:basedOn w:val="Normal"/>
    <w:rsid w:val="00402095"/>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8">
    <w:name w:val="xl68"/>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69">
    <w:name w:val="xl69"/>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0">
    <w:name w:val="xl70"/>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71">
    <w:name w:val="xl71"/>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72">
    <w:name w:val="xl72"/>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3">
    <w:name w:val="xl73"/>
    <w:basedOn w:val="Normal"/>
    <w:rsid w:val="004020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74">
    <w:name w:val="xl74"/>
    <w:basedOn w:val="Normal"/>
    <w:rsid w:val="004020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5">
    <w:name w:val="xl75"/>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76">
    <w:name w:val="xl76"/>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77">
    <w:name w:val="xl77"/>
    <w:basedOn w:val="Normal"/>
    <w:rsid w:val="004020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78">
    <w:name w:val="xl78"/>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9">
    <w:name w:val="xl79"/>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0">
    <w:name w:val="xl80"/>
    <w:basedOn w:val="Normal"/>
    <w:rsid w:val="00402095"/>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81">
    <w:name w:val="xl81"/>
    <w:basedOn w:val="Normal"/>
    <w:rsid w:val="00402095"/>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2">
    <w:name w:val="xl82"/>
    <w:basedOn w:val="Normal"/>
    <w:rsid w:val="00402095"/>
    <w:pPr>
      <w:shd w:val="clear" w:color="000000" w:fill="FFFFFF"/>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83">
    <w:name w:val="xl83"/>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84">
    <w:name w:val="xl84"/>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85">
    <w:name w:val="xl85"/>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6">
    <w:name w:val="xl86"/>
    <w:basedOn w:val="Normal"/>
    <w:rsid w:val="0040209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7">
    <w:name w:val="xl87"/>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88">
    <w:name w:val="xl88"/>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9">
    <w:name w:val="xl89"/>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90">
    <w:name w:val="xl90"/>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91">
    <w:name w:val="xl91"/>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92">
    <w:name w:val="xl92"/>
    <w:basedOn w:val="Normal"/>
    <w:rsid w:val="00402095"/>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93">
    <w:name w:val="xl93"/>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4">
    <w:name w:val="xl94"/>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es-MX"/>
    </w:rPr>
  </w:style>
  <w:style w:type="paragraph" w:customStyle="1" w:styleId="xl95">
    <w:name w:val="xl95"/>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6">
    <w:name w:val="xl96"/>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es-MX"/>
    </w:rPr>
  </w:style>
  <w:style w:type="paragraph" w:customStyle="1" w:styleId="xl97">
    <w:name w:val="xl97"/>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es-MX"/>
    </w:rPr>
  </w:style>
  <w:style w:type="paragraph" w:customStyle="1" w:styleId="xl98">
    <w:name w:val="xl98"/>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9">
    <w:name w:val="xl99"/>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8"/>
      <w:szCs w:val="18"/>
      <w:lang w:eastAsia="es-MX"/>
    </w:rPr>
  </w:style>
  <w:style w:type="paragraph" w:customStyle="1" w:styleId="xl100">
    <w:name w:val="xl100"/>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101">
    <w:name w:val="xl101"/>
    <w:basedOn w:val="Normal"/>
    <w:rsid w:val="00402095"/>
    <w:pPr>
      <w:spacing w:before="100" w:beforeAutospacing="1" w:after="100" w:afterAutospacing="1" w:line="240" w:lineRule="auto"/>
    </w:pPr>
    <w:rPr>
      <w:rFonts w:ascii="Times New Roman" w:eastAsia="Times New Roman" w:hAnsi="Times New Roman" w:cs="Times New Roman"/>
      <w:i/>
      <w:iCs/>
      <w:sz w:val="18"/>
      <w:szCs w:val="18"/>
      <w:lang w:eastAsia="es-MX"/>
    </w:rPr>
  </w:style>
  <w:style w:type="paragraph" w:customStyle="1" w:styleId="xl102">
    <w:name w:val="xl102"/>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03">
    <w:name w:val="xl103"/>
    <w:basedOn w:val="Normal"/>
    <w:rsid w:val="0040209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4">
    <w:name w:val="xl104"/>
    <w:basedOn w:val="Normal"/>
    <w:rsid w:val="0040209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05">
    <w:name w:val="xl105"/>
    <w:basedOn w:val="Normal"/>
    <w:rsid w:val="0040209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06">
    <w:name w:val="xl106"/>
    <w:basedOn w:val="Normal"/>
    <w:rsid w:val="00402095"/>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7">
    <w:name w:val="xl107"/>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08">
    <w:name w:val="xl108"/>
    <w:basedOn w:val="Normal"/>
    <w:rsid w:val="0040209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9">
    <w:name w:val="xl109"/>
    <w:basedOn w:val="Normal"/>
    <w:rsid w:val="0040209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0">
    <w:name w:val="xl110"/>
    <w:basedOn w:val="Normal"/>
    <w:rsid w:val="00402095"/>
    <w:pPr>
      <w:pBdr>
        <w:top w:val="single" w:sz="4" w:space="0" w:color="auto"/>
        <w:left w:val="single" w:sz="4" w:space="0" w:color="auto"/>
        <w:bottom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111">
    <w:name w:val="xl111"/>
    <w:basedOn w:val="Normal"/>
    <w:rsid w:val="0040209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2">
    <w:name w:val="xl112"/>
    <w:basedOn w:val="Normal"/>
    <w:rsid w:val="0040209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3">
    <w:name w:val="xl113"/>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4">
    <w:name w:val="xl114"/>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5">
    <w:name w:val="xl115"/>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16">
    <w:name w:val="xl116"/>
    <w:basedOn w:val="Normal"/>
    <w:rsid w:val="004020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7">
    <w:name w:val="xl117"/>
    <w:basedOn w:val="Normal"/>
    <w:rsid w:val="0040209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es-MX"/>
    </w:rPr>
  </w:style>
  <w:style w:type="paragraph" w:customStyle="1" w:styleId="xl118">
    <w:name w:val="xl118"/>
    <w:basedOn w:val="Normal"/>
    <w:rsid w:val="0040209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9">
    <w:name w:val="xl119"/>
    <w:basedOn w:val="Normal"/>
    <w:rsid w:val="00402095"/>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40209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1">
    <w:name w:val="xl121"/>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2">
    <w:name w:val="xl122"/>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3">
    <w:name w:val="xl123"/>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4">
    <w:name w:val="xl124"/>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5">
    <w:name w:val="xl125"/>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6">
    <w:name w:val="xl126"/>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7">
    <w:name w:val="xl127"/>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8">
    <w:name w:val="xl128"/>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9">
    <w:name w:val="xl129"/>
    <w:basedOn w:val="Normal"/>
    <w:rsid w:val="0040209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0">
    <w:name w:val="xl130"/>
    <w:basedOn w:val="Normal"/>
    <w:rsid w:val="0040209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1">
    <w:name w:val="xl131"/>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2">
    <w:name w:val="xl132"/>
    <w:basedOn w:val="Normal"/>
    <w:rsid w:val="0040209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3">
    <w:name w:val="xl133"/>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4">
    <w:name w:val="xl134"/>
    <w:basedOn w:val="Normal"/>
    <w:rsid w:val="004020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35">
    <w:name w:val="xl135"/>
    <w:basedOn w:val="Normal"/>
    <w:rsid w:val="0040209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36">
    <w:name w:val="xl136"/>
    <w:basedOn w:val="Normal"/>
    <w:rsid w:val="0040209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7">
    <w:name w:val="xl137"/>
    <w:basedOn w:val="Normal"/>
    <w:rsid w:val="0040209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8">
    <w:name w:val="xl138"/>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9">
    <w:name w:val="xl139"/>
    <w:basedOn w:val="Normal"/>
    <w:rsid w:val="00402095"/>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0">
    <w:name w:val="xl140"/>
    <w:basedOn w:val="Normal"/>
    <w:rsid w:val="00402095"/>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1">
    <w:name w:val="xl141"/>
    <w:basedOn w:val="Normal"/>
    <w:rsid w:val="00402095"/>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2">
    <w:name w:val="xl142"/>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43">
    <w:name w:val="xl143"/>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144">
    <w:name w:val="xl144"/>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145">
    <w:name w:val="xl145"/>
    <w:basedOn w:val="Normal"/>
    <w:rsid w:val="00402095"/>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6">
    <w:name w:val="xl146"/>
    <w:basedOn w:val="Normal"/>
    <w:rsid w:val="00402095"/>
    <w:pPr>
      <w:pBdr>
        <w:top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7">
    <w:name w:val="xl147"/>
    <w:basedOn w:val="Normal"/>
    <w:rsid w:val="00402095"/>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8">
    <w:name w:val="xl148"/>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149">
    <w:name w:val="xl149"/>
    <w:basedOn w:val="Normal"/>
    <w:rsid w:val="00402095"/>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0">
    <w:name w:val="xl150"/>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51">
    <w:name w:val="xl151"/>
    <w:basedOn w:val="Normal"/>
    <w:rsid w:val="0040209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2">
    <w:name w:val="xl152"/>
    <w:basedOn w:val="Normal"/>
    <w:rsid w:val="0040209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3">
    <w:name w:val="xl153"/>
    <w:basedOn w:val="Normal"/>
    <w:rsid w:val="0040209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4">
    <w:name w:val="xl154"/>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55">
    <w:name w:val="xl155"/>
    <w:basedOn w:val="Normal"/>
    <w:rsid w:val="00402095"/>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6">
    <w:name w:val="xl156"/>
    <w:basedOn w:val="Normal"/>
    <w:rsid w:val="00402095"/>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7">
    <w:name w:val="xl157"/>
    <w:basedOn w:val="Normal"/>
    <w:rsid w:val="00402095"/>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8">
    <w:name w:val="xl158"/>
    <w:basedOn w:val="Normal"/>
    <w:rsid w:val="00402095"/>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9">
    <w:name w:val="xl159"/>
    <w:basedOn w:val="Normal"/>
    <w:rsid w:val="00402095"/>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60">
    <w:name w:val="xl160"/>
    <w:basedOn w:val="Normal"/>
    <w:rsid w:val="00402095"/>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1">
    <w:name w:val="xl161"/>
    <w:basedOn w:val="Normal"/>
    <w:rsid w:val="00402095"/>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2">
    <w:name w:val="xl162"/>
    <w:basedOn w:val="Normal"/>
    <w:rsid w:val="00402095"/>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3">
    <w:name w:val="xl163"/>
    <w:basedOn w:val="Normal"/>
    <w:rsid w:val="0040209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msolistparagraph0">
    <w:name w:val="msolistparagraph"/>
    <w:basedOn w:val="Normal"/>
    <w:rsid w:val="00402095"/>
    <w:pPr>
      <w:spacing w:after="0" w:line="240" w:lineRule="auto"/>
      <w:ind w:left="708"/>
    </w:pPr>
    <w:rPr>
      <w:rFonts w:ascii="Times New Roman" w:eastAsia="Times New Roman" w:hAnsi="Times New Roman" w:cs="Times New Roman"/>
      <w:sz w:val="20"/>
      <w:szCs w:val="20"/>
      <w:lang w:val="es-ES" w:eastAsia="es-ES"/>
    </w:rPr>
  </w:style>
  <w:style w:type="paragraph" w:customStyle="1" w:styleId="font6">
    <w:name w:val="font6"/>
    <w:basedOn w:val="Normal"/>
    <w:rsid w:val="00402095"/>
    <w:pPr>
      <w:spacing w:before="100" w:beforeAutospacing="1" w:after="100" w:afterAutospacing="1" w:line="240" w:lineRule="auto"/>
    </w:pPr>
    <w:rPr>
      <w:rFonts w:ascii="Calibri" w:eastAsia="Times New Roman" w:hAnsi="Calibri" w:cs="Times New Roman"/>
      <w:color w:val="000000"/>
      <w:sz w:val="16"/>
      <w:szCs w:val="16"/>
      <w:lang w:eastAsia="es-MX"/>
    </w:rPr>
  </w:style>
  <w:style w:type="paragraph" w:styleId="TtuloTDC">
    <w:name w:val="TOC Heading"/>
    <w:basedOn w:val="Ttulo1"/>
    <w:next w:val="Normal"/>
    <w:uiPriority w:val="39"/>
    <w:unhideWhenUsed/>
    <w:qFormat/>
    <w:rsid w:val="00402095"/>
    <w:pPr>
      <w:keepLines/>
      <w:spacing w:before="480" w:after="0" w:line="276" w:lineRule="auto"/>
      <w:outlineLvl w:val="9"/>
    </w:pPr>
    <w:rPr>
      <w:rFonts w:ascii="Cambria" w:hAnsi="Cambria" w:cs="Times New Roman"/>
      <w:color w:val="365F91"/>
      <w:kern w:val="0"/>
      <w:sz w:val="28"/>
      <w:szCs w:val="28"/>
      <w:lang w:val="es-ES" w:eastAsia="en-US"/>
    </w:rPr>
  </w:style>
  <w:style w:type="paragraph" w:styleId="TDC2">
    <w:name w:val="toc 2"/>
    <w:basedOn w:val="Normal"/>
    <w:next w:val="Normal"/>
    <w:autoRedefine/>
    <w:uiPriority w:val="39"/>
    <w:unhideWhenUsed/>
    <w:qFormat/>
    <w:rsid w:val="00402095"/>
    <w:pPr>
      <w:numPr>
        <w:numId w:val="8"/>
      </w:numPr>
      <w:spacing w:after="100" w:line="276" w:lineRule="auto"/>
    </w:pPr>
    <w:rPr>
      <w:rFonts w:ascii="Calibri" w:eastAsia="Times New Roman" w:hAnsi="Calibri" w:cs="Times New Roman"/>
      <w:lang w:val="es-ES"/>
    </w:rPr>
  </w:style>
  <w:style w:type="paragraph" w:styleId="TDC1">
    <w:name w:val="toc 1"/>
    <w:basedOn w:val="Normal"/>
    <w:next w:val="Normal"/>
    <w:autoRedefine/>
    <w:uiPriority w:val="39"/>
    <w:unhideWhenUsed/>
    <w:qFormat/>
    <w:rsid w:val="00402095"/>
    <w:pPr>
      <w:spacing w:after="100" w:line="276" w:lineRule="auto"/>
    </w:pPr>
    <w:rPr>
      <w:rFonts w:ascii="Calibri" w:eastAsia="Times New Roman" w:hAnsi="Calibri" w:cs="Times New Roman"/>
      <w:lang w:val="es-ES"/>
    </w:rPr>
  </w:style>
  <w:style w:type="paragraph" w:styleId="TDC3">
    <w:name w:val="toc 3"/>
    <w:basedOn w:val="Normal"/>
    <w:next w:val="Normal"/>
    <w:autoRedefine/>
    <w:uiPriority w:val="39"/>
    <w:unhideWhenUsed/>
    <w:qFormat/>
    <w:rsid w:val="00402095"/>
    <w:pPr>
      <w:spacing w:after="100" w:line="276" w:lineRule="auto"/>
      <w:ind w:left="440"/>
    </w:pPr>
    <w:rPr>
      <w:rFonts w:ascii="Calibri" w:eastAsia="Times New Roman" w:hAnsi="Calibri" w:cs="Times New Roman"/>
      <w:lang w:val="es-ES"/>
    </w:rPr>
  </w:style>
  <w:style w:type="character" w:customStyle="1" w:styleId="TextoCar">
    <w:name w:val="Texto Car"/>
    <w:link w:val="Texto0"/>
    <w:rsid w:val="00402095"/>
    <w:rPr>
      <w:rFonts w:ascii="Arial" w:eastAsia="Times New Roman" w:hAnsi="Arial" w:cs="Arial"/>
      <w:sz w:val="18"/>
      <w:szCs w:val="20"/>
      <w:lang w:val="es-ES" w:eastAsia="es-ES"/>
    </w:rPr>
  </w:style>
  <w:style w:type="paragraph" w:customStyle="1" w:styleId="xl65">
    <w:name w:val="xl65"/>
    <w:basedOn w:val="Normal"/>
    <w:rsid w:val="00402095"/>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4">
    <w:name w:val="xl164"/>
    <w:basedOn w:val="Normal"/>
    <w:rsid w:val="0040209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5">
    <w:name w:val="xl165"/>
    <w:basedOn w:val="Normal"/>
    <w:rsid w:val="00402095"/>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es-MX"/>
    </w:rPr>
  </w:style>
  <w:style w:type="paragraph" w:customStyle="1" w:styleId="xl166">
    <w:name w:val="xl166"/>
    <w:basedOn w:val="Normal"/>
    <w:rsid w:val="00402095"/>
    <w:pPr>
      <w:pBdr>
        <w:left w:val="single" w:sz="8" w:space="0" w:color="auto"/>
        <w:bottom w:val="single" w:sz="8" w:space="0" w:color="000000"/>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es-MX"/>
    </w:rPr>
  </w:style>
  <w:style w:type="paragraph" w:customStyle="1" w:styleId="xl167">
    <w:name w:val="xl167"/>
    <w:basedOn w:val="Normal"/>
    <w:rsid w:val="0040209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8">
    <w:name w:val="xl168"/>
    <w:basedOn w:val="Normal"/>
    <w:rsid w:val="0040209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9">
    <w:name w:val="xl169"/>
    <w:basedOn w:val="Normal"/>
    <w:rsid w:val="0040209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0">
    <w:name w:val="xl170"/>
    <w:basedOn w:val="Normal"/>
    <w:rsid w:val="0040209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1">
    <w:name w:val="xl171"/>
    <w:basedOn w:val="Normal"/>
    <w:rsid w:val="0040209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2">
    <w:name w:val="xl172"/>
    <w:basedOn w:val="Normal"/>
    <w:rsid w:val="0040209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73">
    <w:name w:val="xl173"/>
    <w:basedOn w:val="Normal"/>
    <w:rsid w:val="0040209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74">
    <w:name w:val="xl174"/>
    <w:basedOn w:val="Normal"/>
    <w:rsid w:val="0040209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63">
    <w:name w:val="xl63"/>
    <w:basedOn w:val="Normal"/>
    <w:rsid w:val="00402095"/>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color w:val="000000"/>
      <w:sz w:val="18"/>
      <w:szCs w:val="18"/>
      <w:lang w:eastAsia="es-MX"/>
    </w:rPr>
  </w:style>
  <w:style w:type="paragraph" w:customStyle="1" w:styleId="xl64">
    <w:name w:val="xl64"/>
    <w:basedOn w:val="Normal"/>
    <w:rsid w:val="00402095"/>
    <w:pPr>
      <w:pBdr>
        <w:top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color w:val="000000"/>
      <w:sz w:val="18"/>
      <w:szCs w:val="18"/>
      <w:lang w:eastAsia="es-MX"/>
    </w:rPr>
  </w:style>
  <w:style w:type="paragraph" w:customStyle="1" w:styleId="xl175">
    <w:name w:val="xl175"/>
    <w:basedOn w:val="Normal"/>
    <w:rsid w:val="0040209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76">
    <w:name w:val="xl176"/>
    <w:basedOn w:val="Normal"/>
    <w:rsid w:val="0040209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77">
    <w:name w:val="xl177"/>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178">
    <w:name w:val="xl178"/>
    <w:basedOn w:val="Normal"/>
    <w:rsid w:val="00402095"/>
    <w:pPr>
      <w:pBdr>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79">
    <w:name w:val="xl179"/>
    <w:basedOn w:val="Normal"/>
    <w:rsid w:val="00402095"/>
    <w:pPr>
      <w:pBdr>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80">
    <w:name w:val="xl180"/>
    <w:basedOn w:val="Normal"/>
    <w:rsid w:val="00402095"/>
    <w:pPr>
      <w:pBdr>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81">
    <w:name w:val="xl181"/>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182">
    <w:name w:val="xl182"/>
    <w:basedOn w:val="Normal"/>
    <w:rsid w:val="00402095"/>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3">
    <w:name w:val="xl183"/>
    <w:basedOn w:val="Normal"/>
    <w:rsid w:val="00402095"/>
    <w:pPr>
      <w:pBdr>
        <w:top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4">
    <w:name w:val="xl184"/>
    <w:basedOn w:val="Normal"/>
    <w:rsid w:val="00402095"/>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5">
    <w:name w:val="xl185"/>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86">
    <w:name w:val="xl186"/>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187">
    <w:name w:val="xl187"/>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8">
    <w:name w:val="xl188"/>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9">
    <w:name w:val="xl189"/>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0">
    <w:name w:val="xl190"/>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1">
    <w:name w:val="xl191"/>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2">
    <w:name w:val="xl192"/>
    <w:basedOn w:val="Normal"/>
    <w:rsid w:val="00402095"/>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3">
    <w:name w:val="xl193"/>
    <w:basedOn w:val="Normal"/>
    <w:rsid w:val="00402095"/>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4">
    <w:name w:val="xl194"/>
    <w:basedOn w:val="Normal"/>
    <w:rsid w:val="00402095"/>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5">
    <w:name w:val="xl195"/>
    <w:basedOn w:val="Normal"/>
    <w:rsid w:val="004020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96">
    <w:name w:val="xl196"/>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197">
    <w:name w:val="xl197"/>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8">
    <w:name w:val="xl198"/>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9">
    <w:name w:val="xl199"/>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0">
    <w:name w:val="xl200"/>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1">
    <w:name w:val="xl201"/>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2">
    <w:name w:val="xl202"/>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3">
    <w:name w:val="xl203"/>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4">
    <w:name w:val="xl204"/>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5">
    <w:name w:val="xl205"/>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6">
    <w:name w:val="xl206"/>
    <w:basedOn w:val="Normal"/>
    <w:rsid w:val="00402095"/>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rsid w:val="00402095"/>
    <w:pPr>
      <w:pBdr>
        <w:top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8">
    <w:name w:val="xl208"/>
    <w:basedOn w:val="Normal"/>
    <w:rsid w:val="00402095"/>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0">
    <w:name w:val="xl210"/>
    <w:basedOn w:val="Normal"/>
    <w:rsid w:val="0040209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1">
    <w:name w:val="xl211"/>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2">
    <w:name w:val="xl212"/>
    <w:basedOn w:val="Normal"/>
    <w:rsid w:val="004020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3">
    <w:name w:val="xl213"/>
    <w:basedOn w:val="Normal"/>
    <w:rsid w:val="0040209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4">
    <w:name w:val="xl214"/>
    <w:basedOn w:val="Normal"/>
    <w:rsid w:val="004020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5">
    <w:name w:val="xl215"/>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6">
    <w:name w:val="xl216"/>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7">
    <w:name w:val="xl217"/>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rsid w:val="00402095"/>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19">
    <w:name w:val="xl219"/>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20">
    <w:name w:val="xl220"/>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21">
    <w:name w:val="xl221"/>
    <w:basedOn w:val="Normal"/>
    <w:rsid w:val="0040209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2">
    <w:name w:val="xl222"/>
    <w:basedOn w:val="Normal"/>
    <w:rsid w:val="0040209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3">
    <w:name w:val="xl223"/>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4">
    <w:name w:val="xl224"/>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5">
    <w:name w:val="xl225"/>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26">
    <w:name w:val="xl226"/>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7">
    <w:name w:val="xl227"/>
    <w:basedOn w:val="Normal"/>
    <w:rsid w:val="0040209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8">
    <w:name w:val="xl228"/>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9">
    <w:name w:val="xl229"/>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30">
    <w:name w:val="xl230"/>
    <w:basedOn w:val="Normal"/>
    <w:rsid w:val="00402095"/>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31">
    <w:name w:val="xl231"/>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2">
    <w:name w:val="xl232"/>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3">
    <w:name w:val="xl233"/>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4">
    <w:name w:val="xl234"/>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MX"/>
    </w:rPr>
  </w:style>
  <w:style w:type="paragraph" w:customStyle="1" w:styleId="xl235">
    <w:name w:val="xl235"/>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36">
    <w:name w:val="xl236"/>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37">
    <w:name w:val="xl237"/>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38">
    <w:name w:val="xl238"/>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9">
    <w:name w:val="xl239"/>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0">
    <w:name w:val="xl240"/>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1">
    <w:name w:val="xl241"/>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2">
    <w:name w:val="xl242"/>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3">
    <w:name w:val="xl243"/>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4">
    <w:name w:val="xl244"/>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5">
    <w:name w:val="xl245"/>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6">
    <w:name w:val="xl246"/>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7">
    <w:name w:val="xl247"/>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8">
    <w:name w:val="xl248"/>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9">
    <w:name w:val="xl249"/>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50">
    <w:name w:val="xl250"/>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1">
    <w:name w:val="xl251"/>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52">
    <w:name w:val="xl252"/>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3">
    <w:name w:val="xl253"/>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4">
    <w:name w:val="xl254"/>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5">
    <w:name w:val="xl255"/>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56">
    <w:name w:val="xl256"/>
    <w:basedOn w:val="Normal"/>
    <w:rsid w:val="00402095"/>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7">
    <w:name w:val="xl257"/>
    <w:basedOn w:val="Normal"/>
    <w:rsid w:val="00402095"/>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8">
    <w:name w:val="xl258"/>
    <w:basedOn w:val="Normal"/>
    <w:rsid w:val="00402095"/>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9">
    <w:name w:val="xl259"/>
    <w:basedOn w:val="Normal"/>
    <w:rsid w:val="004020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0">
    <w:name w:val="xl260"/>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61">
    <w:name w:val="xl261"/>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62">
    <w:name w:val="xl262"/>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63">
    <w:name w:val="xl263"/>
    <w:basedOn w:val="Normal"/>
    <w:rsid w:val="00402095"/>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4">
    <w:name w:val="xl264"/>
    <w:basedOn w:val="Normal"/>
    <w:rsid w:val="00402095"/>
    <w:pPr>
      <w:pBdr>
        <w:top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5">
    <w:name w:val="xl265"/>
    <w:basedOn w:val="Normal"/>
    <w:rsid w:val="00402095"/>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6">
    <w:name w:val="xl266"/>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67">
    <w:name w:val="xl267"/>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68">
    <w:name w:val="xl268"/>
    <w:basedOn w:val="Normal"/>
    <w:rsid w:val="0040209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269">
    <w:name w:val="xl269"/>
    <w:basedOn w:val="Normal"/>
    <w:rsid w:val="0040209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270">
    <w:name w:val="xl270"/>
    <w:basedOn w:val="Normal"/>
    <w:rsid w:val="00402095"/>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271">
    <w:name w:val="xl271"/>
    <w:basedOn w:val="Normal"/>
    <w:rsid w:val="0040209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72">
    <w:name w:val="xl272"/>
    <w:basedOn w:val="Normal"/>
    <w:rsid w:val="00402095"/>
    <w:pPr>
      <w:pBdr>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3">
    <w:name w:val="xl273"/>
    <w:basedOn w:val="Normal"/>
    <w:rsid w:val="00402095"/>
    <w:pPr>
      <w:pBdr>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4">
    <w:name w:val="xl274"/>
    <w:basedOn w:val="Normal"/>
    <w:rsid w:val="00402095"/>
    <w:pPr>
      <w:pBdr>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5">
    <w:name w:val="xl275"/>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6">
    <w:name w:val="xl276"/>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7">
    <w:name w:val="xl277"/>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8">
    <w:name w:val="xl278"/>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79">
    <w:name w:val="xl279"/>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0">
    <w:name w:val="xl280"/>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1">
    <w:name w:val="xl281"/>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2">
    <w:name w:val="xl282"/>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3">
    <w:name w:val="xl283"/>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4">
    <w:name w:val="xl284"/>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5">
    <w:name w:val="xl285"/>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6">
    <w:name w:val="xl286"/>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7">
    <w:name w:val="xl287"/>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8">
    <w:name w:val="xl288"/>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9">
    <w:name w:val="xl289"/>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90">
    <w:name w:val="xl290"/>
    <w:basedOn w:val="Normal"/>
    <w:rsid w:val="0040209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1">
    <w:name w:val="xl291"/>
    <w:basedOn w:val="Normal"/>
    <w:rsid w:val="0040209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2">
    <w:name w:val="xl292"/>
    <w:basedOn w:val="Normal"/>
    <w:rsid w:val="0040209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3">
    <w:name w:val="xl293"/>
    <w:basedOn w:val="Normal"/>
    <w:rsid w:val="00402095"/>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4">
    <w:name w:val="xl294"/>
    <w:basedOn w:val="Normal"/>
    <w:rsid w:val="0040209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5">
    <w:name w:val="xl295"/>
    <w:basedOn w:val="Normal"/>
    <w:rsid w:val="0040209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6">
    <w:name w:val="xl296"/>
    <w:basedOn w:val="Normal"/>
    <w:rsid w:val="00402095"/>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7">
    <w:name w:val="xl297"/>
    <w:basedOn w:val="Normal"/>
    <w:rsid w:val="00402095"/>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8">
    <w:name w:val="xl298"/>
    <w:basedOn w:val="Normal"/>
    <w:rsid w:val="00402095"/>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9">
    <w:name w:val="xl299"/>
    <w:basedOn w:val="Normal"/>
    <w:rsid w:val="00402095"/>
    <w:pPr>
      <w:pBdr>
        <w:top w:val="single" w:sz="8" w:space="0" w:color="auto"/>
        <w:left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0">
    <w:name w:val="xl300"/>
    <w:basedOn w:val="Normal"/>
    <w:rsid w:val="00402095"/>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1">
    <w:name w:val="xl301"/>
    <w:basedOn w:val="Normal"/>
    <w:rsid w:val="00402095"/>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2">
    <w:name w:val="xl302"/>
    <w:basedOn w:val="Normal"/>
    <w:rsid w:val="00402095"/>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3">
    <w:name w:val="xl303"/>
    <w:basedOn w:val="Normal"/>
    <w:rsid w:val="00402095"/>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4">
    <w:name w:val="xl304"/>
    <w:basedOn w:val="Normal"/>
    <w:rsid w:val="00402095"/>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5">
    <w:name w:val="xl305"/>
    <w:basedOn w:val="Normal"/>
    <w:rsid w:val="00402095"/>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306">
    <w:name w:val="xl306"/>
    <w:basedOn w:val="Normal"/>
    <w:rsid w:val="00402095"/>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307">
    <w:name w:val="xl307"/>
    <w:basedOn w:val="Normal"/>
    <w:rsid w:val="00402095"/>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es-MX"/>
    </w:rPr>
  </w:style>
  <w:style w:type="paragraph" w:customStyle="1" w:styleId="Textopredeterminado">
    <w:name w:val="Texto predeterminado"/>
    <w:basedOn w:val="Normal"/>
    <w:rsid w:val="00402095"/>
    <w:pPr>
      <w:overflowPunct w:val="0"/>
      <w:autoSpaceDE w:val="0"/>
      <w:autoSpaceDN w:val="0"/>
      <w:adjustRightInd w:val="0"/>
      <w:spacing w:after="0" w:line="240" w:lineRule="auto"/>
      <w:jc w:val="both"/>
      <w:textAlignment w:val="baseline"/>
    </w:pPr>
    <w:rPr>
      <w:rFonts w:ascii="Arial" w:eastAsia="Times New Roman" w:hAnsi="Arial" w:cs="Times New Roman"/>
      <w:noProof/>
      <w:sz w:val="24"/>
      <w:szCs w:val="20"/>
      <w:lang w:val="es-ES" w:eastAsia="es-ES"/>
    </w:rPr>
  </w:style>
  <w:style w:type="paragraph" w:customStyle="1" w:styleId="15">
    <w:name w:val="15"/>
    <w:basedOn w:val="Normal"/>
    <w:rsid w:val="00402095"/>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es-ES"/>
    </w:rPr>
  </w:style>
  <w:style w:type="paragraph" w:customStyle="1" w:styleId="Textoindependiente219">
    <w:name w:val="Texto independiente 219"/>
    <w:basedOn w:val="Normal"/>
    <w:rsid w:val="00402095"/>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s-ES_tradnl" w:eastAsia="es-ES"/>
    </w:rPr>
  </w:style>
  <w:style w:type="paragraph" w:styleId="Sinespaciado">
    <w:name w:val="No Spacing"/>
    <w:link w:val="SinespaciadoCar"/>
    <w:uiPriority w:val="1"/>
    <w:qFormat/>
    <w:rsid w:val="00402095"/>
    <w:pPr>
      <w:spacing w:after="0" w:line="240" w:lineRule="auto"/>
    </w:pPr>
    <w:rPr>
      <w:rFonts w:ascii="Calibri" w:eastAsia="Calibri" w:hAnsi="Calibri" w:cs="Times New Roman"/>
    </w:rPr>
  </w:style>
  <w:style w:type="paragraph" w:customStyle="1" w:styleId="Prrafodelista1">
    <w:name w:val="Párrafo de lista1"/>
    <w:basedOn w:val="Normal"/>
    <w:link w:val="ListParagraphChar"/>
    <w:qFormat/>
    <w:rsid w:val="00402095"/>
    <w:pPr>
      <w:overflowPunct w:val="0"/>
      <w:autoSpaceDE w:val="0"/>
      <w:autoSpaceDN w:val="0"/>
      <w:adjustRightInd w:val="0"/>
      <w:spacing w:after="0" w:line="240" w:lineRule="auto"/>
      <w:ind w:left="720"/>
      <w:textAlignment w:val="baseline"/>
    </w:pPr>
    <w:rPr>
      <w:rFonts w:ascii="Calibri" w:eastAsia="Times New Roman" w:hAnsi="Calibri" w:cs="Calibri"/>
      <w:sz w:val="20"/>
      <w:szCs w:val="20"/>
      <w:lang w:val="es-ES" w:eastAsia="es-ES"/>
    </w:rPr>
  </w:style>
  <w:style w:type="paragraph" w:customStyle="1" w:styleId="Default">
    <w:name w:val="Default"/>
    <w:rsid w:val="00402095"/>
    <w:pPr>
      <w:autoSpaceDE w:val="0"/>
      <w:autoSpaceDN w:val="0"/>
      <w:adjustRightInd w:val="0"/>
      <w:spacing w:after="0" w:line="240" w:lineRule="auto"/>
    </w:pPr>
    <w:rPr>
      <w:rFonts w:ascii="Arial" w:eastAsia="Calibri" w:hAnsi="Arial" w:cs="Arial"/>
      <w:color w:val="000000"/>
      <w:sz w:val="24"/>
      <w:szCs w:val="24"/>
    </w:rPr>
  </w:style>
  <w:style w:type="character" w:customStyle="1" w:styleId="PrrafodelistaCar">
    <w:name w:val="Párrafo de lista Car"/>
    <w:aliases w:val="lp1 Car,List Paragraph Car,List Paragraph1 Car"/>
    <w:link w:val="Prrafodelista"/>
    <w:uiPriority w:val="34"/>
    <w:rsid w:val="00402095"/>
    <w:rPr>
      <w:rFonts w:ascii="Times New Roman" w:eastAsia="Times New Roman" w:hAnsi="Times New Roman" w:cs="Times New Roman"/>
      <w:sz w:val="20"/>
      <w:szCs w:val="20"/>
      <w:lang w:eastAsia="es-ES"/>
    </w:rPr>
  </w:style>
  <w:style w:type="paragraph" w:customStyle="1" w:styleId="Textoindependiente311">
    <w:name w:val="Texto independiente 311"/>
    <w:basedOn w:val="Normal"/>
    <w:rsid w:val="00402095"/>
    <w:pPr>
      <w:widowControl w:val="0"/>
      <w:spacing w:after="0" w:line="240" w:lineRule="auto"/>
      <w:jc w:val="both"/>
    </w:pPr>
    <w:rPr>
      <w:rFonts w:ascii="Albertus Medium" w:eastAsia="Times New Roman" w:hAnsi="Albertus Medium" w:cs="Times New Roman"/>
      <w:szCs w:val="20"/>
      <w:lang w:eastAsia="es-ES"/>
    </w:rPr>
  </w:style>
  <w:style w:type="character" w:styleId="nfasis">
    <w:name w:val="Emphasis"/>
    <w:uiPriority w:val="20"/>
    <w:qFormat/>
    <w:rsid w:val="00402095"/>
    <w:rPr>
      <w:b/>
      <w:bCs/>
      <w:i w:val="0"/>
      <w:iCs w:val="0"/>
    </w:rPr>
  </w:style>
  <w:style w:type="character" w:customStyle="1" w:styleId="apple-converted-space">
    <w:name w:val="apple-converted-space"/>
    <w:basedOn w:val="Fuentedeprrafopredeter"/>
    <w:rsid w:val="00402095"/>
  </w:style>
  <w:style w:type="character" w:customStyle="1" w:styleId="TextoindependienteCar1">
    <w:name w:val="Texto independiente Car1"/>
    <w:locked/>
    <w:rsid w:val="00402095"/>
    <w:rPr>
      <w:rFonts w:ascii="Times New Roman" w:hAnsi="Times New Roman" w:cs="Times New Roman"/>
      <w:sz w:val="20"/>
      <w:szCs w:val="20"/>
      <w:lang w:val="es-ES_tradnl" w:eastAsia="es-MX"/>
    </w:rPr>
  </w:style>
  <w:style w:type="paragraph" w:customStyle="1" w:styleId="Pequea">
    <w:name w:val="Pequeña"/>
    <w:basedOn w:val="Normal"/>
    <w:rsid w:val="00402095"/>
    <w:pPr>
      <w:spacing w:after="0" w:line="240" w:lineRule="auto"/>
      <w:ind w:left="851" w:hanging="851"/>
      <w:jc w:val="both"/>
    </w:pPr>
    <w:rPr>
      <w:rFonts w:ascii="Times New Roman" w:eastAsia="Times New Roman" w:hAnsi="Times New Roman" w:cs="Times New Roman"/>
      <w:sz w:val="20"/>
      <w:szCs w:val="20"/>
      <w:lang w:val="es-ES_tradnl" w:eastAsia="es-MX"/>
    </w:rPr>
  </w:style>
  <w:style w:type="paragraph" w:customStyle="1" w:styleId="BodyText21">
    <w:name w:val="Body Text 21"/>
    <w:basedOn w:val="Normal"/>
    <w:rsid w:val="00402095"/>
    <w:pPr>
      <w:tabs>
        <w:tab w:val="left" w:pos="0"/>
      </w:tabs>
      <w:overflowPunct w:val="0"/>
      <w:autoSpaceDE w:val="0"/>
      <w:autoSpaceDN w:val="0"/>
      <w:adjustRightInd w:val="0"/>
      <w:spacing w:after="0" w:line="240" w:lineRule="exact"/>
      <w:textAlignment w:val="baseline"/>
    </w:pPr>
    <w:rPr>
      <w:rFonts w:ascii="Arial" w:eastAsia="Times New Roman" w:hAnsi="Arial" w:cs="Times New Roman"/>
      <w:sz w:val="24"/>
      <w:szCs w:val="20"/>
      <w:lang w:val="es-ES" w:eastAsia="es-ES"/>
    </w:rPr>
  </w:style>
  <w:style w:type="paragraph" w:customStyle="1" w:styleId="BodyText210">
    <w:name w:val="Body Text 210"/>
    <w:basedOn w:val="Normal"/>
    <w:rsid w:val="00402095"/>
    <w:pPr>
      <w:overflowPunct w:val="0"/>
      <w:autoSpaceDE w:val="0"/>
      <w:autoSpaceDN w:val="0"/>
      <w:adjustRightInd w:val="0"/>
      <w:spacing w:after="0" w:line="240" w:lineRule="auto"/>
      <w:ind w:right="72"/>
      <w:jc w:val="both"/>
      <w:textAlignment w:val="baseline"/>
    </w:pPr>
    <w:rPr>
      <w:rFonts w:ascii="Arial" w:eastAsia="Times New Roman" w:hAnsi="Arial" w:cs="Times New Roman"/>
      <w:caps/>
      <w:sz w:val="20"/>
      <w:szCs w:val="20"/>
      <w:lang w:val="es-ES_tradnl" w:eastAsia="es-ES"/>
    </w:rPr>
  </w:style>
  <w:style w:type="character" w:styleId="Textoennegrita">
    <w:name w:val="Strong"/>
    <w:uiPriority w:val="22"/>
    <w:qFormat/>
    <w:rsid w:val="00402095"/>
    <w:rPr>
      <w:rFonts w:cs="Times New Roman"/>
      <w:b/>
      <w:bCs/>
    </w:rPr>
  </w:style>
  <w:style w:type="paragraph" w:customStyle="1" w:styleId="bodytextindent2">
    <w:name w:val="bodytextindent2"/>
    <w:basedOn w:val="Normal"/>
    <w:rsid w:val="0040209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bsica1">
    <w:name w:val="Table Simple 1"/>
    <w:basedOn w:val="Tablanormal"/>
    <w:uiPriority w:val="99"/>
    <w:rsid w:val="00402095"/>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402095"/>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rsid w:val="00402095"/>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uiPriority w:val="99"/>
    <w:rsid w:val="00402095"/>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
    <w:name w:val="Lista media 1 - Énfasis 11"/>
    <w:basedOn w:val="Tablanormal"/>
    <w:uiPriority w:val="65"/>
    <w:rsid w:val="00402095"/>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paragraph" w:styleId="Revisin">
    <w:name w:val="Revision"/>
    <w:hidden/>
    <w:uiPriority w:val="99"/>
    <w:semiHidden/>
    <w:rsid w:val="00402095"/>
    <w:pPr>
      <w:spacing w:after="0" w:line="240" w:lineRule="auto"/>
    </w:pPr>
    <w:rPr>
      <w:rFonts w:ascii="Times New Roman" w:eastAsia="Times New Roman" w:hAnsi="Times New Roman" w:cs="Times New Roman"/>
      <w:sz w:val="24"/>
      <w:szCs w:val="24"/>
      <w:lang w:eastAsia="es-ES"/>
    </w:rPr>
  </w:style>
  <w:style w:type="paragraph" w:customStyle="1" w:styleId="Fechas">
    <w:name w:val="Fechas"/>
    <w:basedOn w:val="Normal"/>
    <w:rsid w:val="00402095"/>
    <w:pPr>
      <w:pBdr>
        <w:bottom w:val="double" w:sz="6" w:space="1" w:color="auto"/>
        <w:between w:val="double" w:sz="6" w:space="1" w:color="auto"/>
      </w:pBdr>
      <w:tabs>
        <w:tab w:val="center" w:pos="4464"/>
        <w:tab w:val="right" w:pos="8496"/>
      </w:tabs>
      <w:spacing w:before="120" w:after="120" w:line="216" w:lineRule="atLeast"/>
      <w:ind w:left="288" w:right="288"/>
      <w:jc w:val="both"/>
    </w:pPr>
    <w:rPr>
      <w:rFonts w:ascii="Times New Roman" w:eastAsia="Times New Roman" w:hAnsi="Times New Roman" w:cs="Times New Roman"/>
      <w:sz w:val="18"/>
      <w:szCs w:val="20"/>
      <w:lang w:val="es-ES_tradnl" w:eastAsia="es-ES"/>
    </w:rPr>
  </w:style>
  <w:style w:type="paragraph" w:styleId="Listaconnmeros5">
    <w:name w:val="List Number 5"/>
    <w:basedOn w:val="Normal"/>
    <w:uiPriority w:val="99"/>
    <w:rsid w:val="00402095"/>
    <w:pPr>
      <w:numPr>
        <w:numId w:val="33"/>
      </w:numPr>
      <w:spacing w:after="0" w:line="240" w:lineRule="auto"/>
      <w:jc w:val="both"/>
    </w:pPr>
    <w:rPr>
      <w:rFonts w:ascii="Times New Roman" w:eastAsia="Times New Roman" w:hAnsi="Times New Roman" w:cs="Times New Roman"/>
      <w:sz w:val="24"/>
      <w:szCs w:val="24"/>
      <w:lang w:val="es-ES" w:eastAsia="es-ES"/>
    </w:rPr>
  </w:style>
  <w:style w:type="paragraph" w:styleId="Mapadeldocumento">
    <w:name w:val="Document Map"/>
    <w:basedOn w:val="Normal"/>
    <w:link w:val="MapadeldocumentoCar"/>
    <w:uiPriority w:val="99"/>
    <w:rsid w:val="00402095"/>
    <w:pPr>
      <w:shd w:val="clear" w:color="auto" w:fill="000080"/>
      <w:spacing w:before="120" w:after="120" w:line="240" w:lineRule="auto"/>
      <w:jc w:val="both"/>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uiPriority w:val="99"/>
    <w:rsid w:val="00402095"/>
    <w:rPr>
      <w:rFonts w:ascii="Tahoma" w:eastAsia="Times New Roman" w:hAnsi="Tahoma" w:cs="Tahoma"/>
      <w:sz w:val="20"/>
      <w:szCs w:val="20"/>
      <w:shd w:val="clear" w:color="auto" w:fill="000080"/>
      <w:lang w:val="es-ES" w:eastAsia="es-ES"/>
    </w:rPr>
  </w:style>
  <w:style w:type="paragraph" w:styleId="Sangranormal">
    <w:name w:val="Normal Indent"/>
    <w:basedOn w:val="Normal"/>
    <w:uiPriority w:val="99"/>
    <w:rsid w:val="00402095"/>
    <w:pPr>
      <w:spacing w:before="120" w:after="72" w:line="187" w:lineRule="atLeast"/>
      <w:jc w:val="both"/>
    </w:pPr>
    <w:rPr>
      <w:rFonts w:ascii="Arial" w:eastAsia="Times New Roman" w:hAnsi="Arial" w:cs="Arial"/>
      <w:sz w:val="16"/>
      <w:szCs w:val="20"/>
      <w:lang w:val="es-ES_tradnl" w:eastAsia="es-ES"/>
    </w:rPr>
  </w:style>
  <w:style w:type="paragraph" w:customStyle="1" w:styleId="ROMANOSCarCar">
    <w:name w:val="ROMANOS Car Car"/>
    <w:basedOn w:val="Normal"/>
    <w:link w:val="ROMANOSCarCarCar"/>
    <w:semiHidden/>
    <w:rsid w:val="00402095"/>
    <w:pPr>
      <w:tabs>
        <w:tab w:val="left" w:pos="720"/>
      </w:tabs>
      <w:spacing w:before="120" w:after="101" w:line="216" w:lineRule="atLeast"/>
      <w:ind w:left="720" w:hanging="432"/>
      <w:jc w:val="both"/>
    </w:pPr>
    <w:rPr>
      <w:rFonts w:ascii="Arial" w:eastAsia="Times New Roman" w:hAnsi="Arial" w:cs="Arial"/>
      <w:sz w:val="18"/>
      <w:szCs w:val="20"/>
      <w:lang w:val="es-ES_tradnl" w:eastAsia="es-ES"/>
    </w:rPr>
  </w:style>
  <w:style w:type="paragraph" w:customStyle="1" w:styleId="CERRAR">
    <w:name w:val="CERRAR"/>
    <w:basedOn w:val="Normal"/>
    <w:rsid w:val="00402095"/>
    <w:pPr>
      <w:spacing w:before="120" w:after="29" w:line="187" w:lineRule="atLeast"/>
      <w:ind w:firstLine="288"/>
      <w:jc w:val="both"/>
    </w:pPr>
    <w:rPr>
      <w:rFonts w:ascii="Arial" w:eastAsia="Times New Roman" w:hAnsi="Arial" w:cs="Arial"/>
      <w:sz w:val="18"/>
      <w:szCs w:val="20"/>
      <w:lang w:val="es-ES_tradnl" w:eastAsia="es-ES"/>
    </w:rPr>
  </w:style>
  <w:style w:type="paragraph" w:customStyle="1" w:styleId="ABRIR">
    <w:name w:val="ABRIR"/>
    <w:basedOn w:val="Normal"/>
    <w:rsid w:val="00402095"/>
    <w:pPr>
      <w:spacing w:before="120" w:after="120" w:line="240" w:lineRule="atLeast"/>
      <w:ind w:firstLine="288"/>
      <w:jc w:val="both"/>
    </w:pPr>
    <w:rPr>
      <w:rFonts w:ascii="Arial" w:eastAsia="Times New Roman" w:hAnsi="Arial" w:cs="Arial"/>
      <w:sz w:val="18"/>
      <w:szCs w:val="20"/>
      <w:lang w:val="es-ES_tradnl" w:eastAsia="es-ES"/>
    </w:rPr>
  </w:style>
  <w:style w:type="paragraph" w:customStyle="1" w:styleId="4x3">
    <w:name w:val="4x3"/>
    <w:basedOn w:val="texto"/>
    <w:rsid w:val="00402095"/>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402095"/>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402095"/>
    <w:pPr>
      <w:spacing w:before="120"/>
      <w:jc w:val="right"/>
    </w:pPr>
    <w:rPr>
      <w:rFonts w:cs="Arial"/>
      <w:b/>
    </w:rPr>
  </w:style>
  <w:style w:type="paragraph" w:customStyle="1" w:styleId="2X1">
    <w:name w:val="2X1"/>
    <w:basedOn w:val="Normal"/>
    <w:rsid w:val="00402095"/>
    <w:pPr>
      <w:tabs>
        <w:tab w:val="left" w:pos="2160"/>
        <w:tab w:val="left" w:pos="7200"/>
      </w:tabs>
      <w:spacing w:before="120" w:after="29" w:line="202" w:lineRule="exact"/>
      <w:ind w:left="2160" w:right="3172" w:hanging="1980"/>
      <w:jc w:val="both"/>
    </w:pPr>
    <w:rPr>
      <w:rFonts w:ascii="Arial" w:eastAsia="Times New Roman" w:hAnsi="Arial" w:cs="Arial"/>
      <w:sz w:val="18"/>
      <w:szCs w:val="20"/>
      <w:lang w:val="es-ES_tradnl" w:eastAsia="es-ES"/>
    </w:rPr>
  </w:style>
  <w:style w:type="paragraph" w:customStyle="1" w:styleId="centneg">
    <w:name w:val="centneg"/>
    <w:basedOn w:val="texto"/>
    <w:rsid w:val="00402095"/>
    <w:pPr>
      <w:spacing w:before="120"/>
      <w:ind w:firstLine="0"/>
      <w:jc w:val="center"/>
    </w:pPr>
    <w:rPr>
      <w:rFonts w:cs="Arial"/>
      <w:b/>
    </w:rPr>
  </w:style>
  <w:style w:type="paragraph" w:customStyle="1" w:styleId="2X2">
    <w:name w:val="2X2"/>
    <w:basedOn w:val="2X1"/>
    <w:rsid w:val="00402095"/>
    <w:pPr>
      <w:tabs>
        <w:tab w:val="clear" w:pos="7200"/>
        <w:tab w:val="right" w:pos="7110"/>
        <w:tab w:val="right" w:pos="8550"/>
      </w:tabs>
    </w:pPr>
  </w:style>
  <w:style w:type="paragraph" w:customStyle="1" w:styleId="4X1">
    <w:name w:val="4X1"/>
    <w:basedOn w:val="Normal"/>
    <w:rsid w:val="00402095"/>
    <w:pPr>
      <w:tabs>
        <w:tab w:val="right" w:pos="720"/>
        <w:tab w:val="right" w:pos="2250"/>
        <w:tab w:val="right" w:pos="3420"/>
        <w:tab w:val="left" w:pos="4680"/>
      </w:tabs>
      <w:spacing w:before="120" w:after="29" w:line="202" w:lineRule="exact"/>
      <w:jc w:val="both"/>
    </w:pPr>
    <w:rPr>
      <w:rFonts w:ascii="Arial" w:eastAsia="Times New Roman" w:hAnsi="Arial" w:cs="Arial"/>
      <w:sz w:val="18"/>
      <w:szCs w:val="20"/>
      <w:lang w:val="es-ES_tradnl" w:eastAsia="es-ES"/>
    </w:rPr>
  </w:style>
  <w:style w:type="paragraph" w:customStyle="1" w:styleId="centrado">
    <w:name w:val="centrado"/>
    <w:basedOn w:val="texto"/>
    <w:rsid w:val="00402095"/>
    <w:pPr>
      <w:spacing w:before="120"/>
      <w:jc w:val="center"/>
    </w:pPr>
    <w:rPr>
      <w:rFonts w:cs="Arial"/>
    </w:rPr>
  </w:style>
  <w:style w:type="paragraph" w:customStyle="1" w:styleId="punto2">
    <w:name w:val="punto2"/>
    <w:basedOn w:val="texto"/>
    <w:rsid w:val="00402095"/>
    <w:pPr>
      <w:spacing w:before="120"/>
      <w:ind w:left="270" w:firstLine="0"/>
    </w:pPr>
    <w:rPr>
      <w:rFonts w:cs="Arial"/>
    </w:rPr>
  </w:style>
  <w:style w:type="paragraph" w:customStyle="1" w:styleId="indent">
    <w:name w:val="indent"/>
    <w:basedOn w:val="texto"/>
    <w:rsid w:val="00402095"/>
    <w:pPr>
      <w:spacing w:before="120"/>
      <w:ind w:left="5400" w:hanging="1080"/>
    </w:pPr>
    <w:rPr>
      <w:rFonts w:cs="Arial"/>
    </w:rPr>
  </w:style>
  <w:style w:type="paragraph" w:customStyle="1" w:styleId="TX1">
    <w:name w:val="TX1"/>
    <w:basedOn w:val="Normal"/>
    <w:rsid w:val="00402095"/>
    <w:pPr>
      <w:spacing w:before="120" w:after="120" w:line="240" w:lineRule="auto"/>
      <w:ind w:left="2880" w:hanging="2700"/>
      <w:jc w:val="both"/>
    </w:pPr>
    <w:rPr>
      <w:rFonts w:ascii="Arial" w:eastAsia="Times New Roman" w:hAnsi="Arial" w:cs="Arial"/>
      <w:sz w:val="18"/>
      <w:szCs w:val="20"/>
      <w:lang w:val="es-ES_tradnl" w:eastAsia="es-ES"/>
    </w:rPr>
  </w:style>
  <w:style w:type="paragraph" w:customStyle="1" w:styleId="cabeza6">
    <w:name w:val="cabeza6"/>
    <w:basedOn w:val="Normal"/>
    <w:rsid w:val="00402095"/>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line="240" w:lineRule="auto"/>
      <w:jc w:val="both"/>
    </w:pPr>
    <w:rPr>
      <w:rFonts w:ascii="Arial" w:eastAsia="Times New Roman" w:hAnsi="Arial" w:cs="Arial"/>
      <w:sz w:val="18"/>
      <w:szCs w:val="20"/>
      <w:lang w:val="es-ES_tradnl" w:eastAsia="es-ES"/>
    </w:rPr>
  </w:style>
  <w:style w:type="paragraph" w:customStyle="1" w:styleId="cabeza1">
    <w:name w:val="cabeza1"/>
    <w:basedOn w:val="Normal"/>
    <w:rsid w:val="00402095"/>
    <w:pPr>
      <w:pBdr>
        <w:top w:val="double" w:sz="6" w:space="1" w:color="auto"/>
        <w:bottom w:val="double" w:sz="6" w:space="1" w:color="auto"/>
      </w:pBdr>
      <w:tabs>
        <w:tab w:val="center" w:pos="1080"/>
        <w:tab w:val="center" w:pos="2790"/>
        <w:tab w:val="center" w:pos="4320"/>
        <w:tab w:val="center" w:pos="6930"/>
      </w:tabs>
      <w:spacing w:before="120" w:after="120" w:line="240" w:lineRule="auto"/>
      <w:jc w:val="both"/>
    </w:pPr>
    <w:rPr>
      <w:rFonts w:ascii="Arial" w:eastAsia="Times New Roman" w:hAnsi="Arial" w:cs="Arial"/>
      <w:sz w:val="18"/>
      <w:szCs w:val="20"/>
      <w:lang w:val="es-ES_tradnl" w:eastAsia="es-ES"/>
    </w:rPr>
  </w:style>
  <w:style w:type="paragraph" w:customStyle="1" w:styleId="1x1">
    <w:name w:val="1x1"/>
    <w:basedOn w:val="texto"/>
    <w:rsid w:val="00402095"/>
    <w:pPr>
      <w:spacing w:before="120"/>
      <w:ind w:left="2790" w:hanging="2430"/>
    </w:pPr>
    <w:rPr>
      <w:rFonts w:cs="Arial"/>
    </w:rPr>
  </w:style>
  <w:style w:type="paragraph" w:customStyle="1" w:styleId="ENCONST">
    <w:name w:val="ENCONST"/>
    <w:basedOn w:val="texto"/>
    <w:rsid w:val="00402095"/>
    <w:pPr>
      <w:pBdr>
        <w:bottom w:val="single" w:sz="12" w:space="1" w:color="808080"/>
      </w:pBdr>
      <w:spacing w:before="120"/>
      <w:ind w:left="284" w:right="334" w:firstLine="0"/>
    </w:pPr>
    <w:rPr>
      <w:rFonts w:cs="Arial"/>
      <w:sz w:val="16"/>
    </w:rPr>
  </w:style>
  <w:style w:type="paragraph" w:customStyle="1" w:styleId="PIE">
    <w:name w:val="PIE"/>
    <w:basedOn w:val="2X1"/>
    <w:rsid w:val="00402095"/>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402095"/>
    <w:pPr>
      <w:spacing w:before="112"/>
      <w:ind w:firstLine="290"/>
    </w:pPr>
    <w:rPr>
      <w:rFonts w:cs="Arial"/>
      <w:b/>
      <w:i/>
    </w:rPr>
  </w:style>
  <w:style w:type="paragraph" w:customStyle="1" w:styleId="CG">
    <w:name w:val="CG"/>
    <w:basedOn w:val="Normal"/>
    <w:rsid w:val="00402095"/>
    <w:pPr>
      <w:spacing w:before="120" w:after="120" w:line="240" w:lineRule="auto"/>
      <w:jc w:val="both"/>
    </w:pPr>
    <w:rPr>
      <w:rFonts w:ascii="Times New Roman" w:eastAsia="Times New Roman" w:hAnsi="Times New Roman" w:cs="Times New Roman"/>
      <w:b/>
      <w:sz w:val="20"/>
      <w:szCs w:val="20"/>
      <w:lang w:val="es-ES_tradnl" w:eastAsia="es-ES"/>
    </w:rPr>
  </w:style>
  <w:style w:type="paragraph" w:customStyle="1" w:styleId="centro">
    <w:name w:val="centro"/>
    <w:basedOn w:val="centrado"/>
    <w:rsid w:val="00402095"/>
  </w:style>
  <w:style w:type="paragraph" w:customStyle="1" w:styleId="tab">
    <w:name w:val="tab"/>
    <w:basedOn w:val="texto"/>
    <w:rsid w:val="00402095"/>
    <w:pPr>
      <w:tabs>
        <w:tab w:val="right" w:leader="dot" w:pos="8640"/>
      </w:tabs>
      <w:spacing w:before="120"/>
    </w:pPr>
    <w:rPr>
      <w:rFonts w:cs="Arial"/>
    </w:rPr>
  </w:style>
  <w:style w:type="paragraph" w:customStyle="1" w:styleId="cab1">
    <w:name w:val="cab1"/>
    <w:basedOn w:val="texto"/>
    <w:rsid w:val="00402095"/>
    <w:pPr>
      <w:spacing w:before="120"/>
    </w:pPr>
    <w:rPr>
      <w:rFonts w:ascii="Times New Roman" w:hAnsi="Times New Roman"/>
      <w:b/>
      <w:sz w:val="24"/>
    </w:rPr>
  </w:style>
  <w:style w:type="paragraph" w:customStyle="1" w:styleId="txt1">
    <w:name w:val="txt1"/>
    <w:basedOn w:val="texto"/>
    <w:rsid w:val="00402095"/>
    <w:pPr>
      <w:spacing w:before="120" w:line="360" w:lineRule="atLeast"/>
    </w:pPr>
    <w:rPr>
      <w:rFonts w:cs="Arial"/>
      <w:sz w:val="24"/>
    </w:rPr>
  </w:style>
  <w:style w:type="paragraph" w:customStyle="1" w:styleId="TX">
    <w:name w:val="TX"/>
    <w:basedOn w:val="texto"/>
    <w:rsid w:val="00402095"/>
    <w:pPr>
      <w:spacing w:before="120"/>
    </w:pPr>
    <w:rPr>
      <w:rFonts w:cs="Arial"/>
      <w:b/>
    </w:rPr>
  </w:style>
  <w:style w:type="paragraph" w:customStyle="1" w:styleId="dent">
    <w:name w:val="dent"/>
    <w:basedOn w:val="texto"/>
    <w:rsid w:val="00402095"/>
    <w:pPr>
      <w:tabs>
        <w:tab w:val="left" w:pos="3600"/>
      </w:tabs>
      <w:spacing w:before="120"/>
      <w:ind w:left="3600" w:hanging="3330"/>
    </w:pPr>
    <w:rPr>
      <w:rFonts w:cs="Arial"/>
    </w:rPr>
  </w:style>
  <w:style w:type="paragraph" w:customStyle="1" w:styleId="SRA">
    <w:name w:val="SRA"/>
    <w:basedOn w:val="texto"/>
    <w:rsid w:val="00402095"/>
    <w:pPr>
      <w:spacing w:before="120"/>
      <w:ind w:left="1440" w:hanging="1170"/>
    </w:pPr>
    <w:rPr>
      <w:rFonts w:cs="Arial"/>
    </w:rPr>
  </w:style>
  <w:style w:type="paragraph" w:customStyle="1" w:styleId="saco">
    <w:name w:val="saco"/>
    <w:basedOn w:val="Normal"/>
    <w:rsid w:val="00402095"/>
    <w:pPr>
      <w:tabs>
        <w:tab w:val="right" w:leader="dot" w:pos="5040"/>
        <w:tab w:val="center" w:pos="6120"/>
        <w:tab w:val="right" w:pos="7380"/>
      </w:tabs>
      <w:spacing w:before="120" w:after="101" w:line="216" w:lineRule="atLeast"/>
      <w:ind w:right="2448" w:firstLine="270"/>
      <w:jc w:val="both"/>
    </w:pPr>
    <w:rPr>
      <w:rFonts w:ascii="Arial" w:eastAsia="Times New Roman" w:hAnsi="Arial" w:cs="Arial"/>
      <w:szCs w:val="20"/>
      <w:lang w:val="es-ES_tradnl" w:eastAsia="es-ES"/>
    </w:rPr>
  </w:style>
  <w:style w:type="paragraph" w:customStyle="1" w:styleId="saco1">
    <w:name w:val="saco1"/>
    <w:basedOn w:val="saco"/>
    <w:rsid w:val="00402095"/>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402095"/>
    <w:pPr>
      <w:tabs>
        <w:tab w:val="left" w:pos="3240"/>
        <w:tab w:val="left" w:pos="5580"/>
      </w:tabs>
      <w:spacing w:before="120"/>
    </w:pPr>
    <w:rPr>
      <w:rFonts w:cs="Arial"/>
      <w:b/>
    </w:rPr>
  </w:style>
  <w:style w:type="paragraph" w:customStyle="1" w:styleId="modelo">
    <w:name w:val="modelo"/>
    <w:basedOn w:val="texto"/>
    <w:rsid w:val="00402095"/>
    <w:pPr>
      <w:tabs>
        <w:tab w:val="left" w:pos="2970"/>
        <w:tab w:val="left" w:pos="4950"/>
      </w:tabs>
      <w:spacing w:before="120"/>
    </w:pPr>
    <w:rPr>
      <w:rFonts w:cs="Arial"/>
    </w:rPr>
  </w:style>
  <w:style w:type="paragraph" w:customStyle="1" w:styleId="versin">
    <w:name w:val="versión"/>
    <w:basedOn w:val="texto"/>
    <w:rsid w:val="00402095"/>
    <w:pPr>
      <w:tabs>
        <w:tab w:val="left" w:pos="2970"/>
        <w:tab w:val="left" w:pos="4950"/>
        <w:tab w:val="left" w:pos="5580"/>
      </w:tabs>
      <w:spacing w:before="120"/>
    </w:pPr>
    <w:rPr>
      <w:rFonts w:cs="Arial"/>
    </w:rPr>
  </w:style>
  <w:style w:type="paragraph" w:customStyle="1" w:styleId="tabla1">
    <w:name w:val="tabla1"/>
    <w:basedOn w:val="texto"/>
    <w:rsid w:val="00402095"/>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402095"/>
    <w:pPr>
      <w:tabs>
        <w:tab w:val="right" w:pos="5760"/>
        <w:tab w:val="right" w:pos="8010"/>
      </w:tabs>
      <w:spacing w:before="120"/>
    </w:pPr>
    <w:rPr>
      <w:rFonts w:cs="Arial"/>
    </w:rPr>
  </w:style>
  <w:style w:type="paragraph" w:customStyle="1" w:styleId="shcp1">
    <w:name w:val="shcp1"/>
    <w:basedOn w:val="texto"/>
    <w:rsid w:val="00402095"/>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402095"/>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402095"/>
    <w:pPr>
      <w:spacing w:before="120" w:after="101" w:line="216" w:lineRule="atLeast"/>
      <w:jc w:val="center"/>
    </w:pPr>
    <w:rPr>
      <w:rFonts w:ascii="Arial" w:eastAsia="Times New Roman" w:hAnsi="Arial" w:cs="Arial"/>
      <w:b/>
      <w:szCs w:val="20"/>
      <w:lang w:val="es-ES_tradnl" w:eastAsia="es-ES"/>
    </w:rPr>
  </w:style>
  <w:style w:type="paragraph" w:customStyle="1" w:styleId="psroma">
    <w:name w:val="psroma"/>
    <w:basedOn w:val="Normal"/>
    <w:rsid w:val="00402095"/>
    <w:pPr>
      <w:spacing w:before="120" w:after="101" w:line="216" w:lineRule="atLeast"/>
      <w:ind w:left="1440" w:hanging="720"/>
      <w:jc w:val="both"/>
    </w:pPr>
    <w:rPr>
      <w:rFonts w:ascii="Arial" w:eastAsia="Times New Roman" w:hAnsi="Arial" w:cs="Arial"/>
      <w:szCs w:val="20"/>
      <w:lang w:val="es-ES_tradnl" w:eastAsia="es-ES"/>
    </w:rPr>
  </w:style>
  <w:style w:type="paragraph" w:customStyle="1" w:styleId="psinci">
    <w:name w:val="psinci"/>
    <w:basedOn w:val="psroma"/>
    <w:rsid w:val="00402095"/>
    <w:pPr>
      <w:ind w:left="2160"/>
    </w:pPr>
  </w:style>
  <w:style w:type="paragraph" w:customStyle="1" w:styleId="Sangra3detindependiente1">
    <w:name w:val="Sangría 3 de t. independiente1"/>
    <w:basedOn w:val="Normal"/>
    <w:rsid w:val="00402095"/>
    <w:pPr>
      <w:spacing w:before="120" w:after="120" w:line="240" w:lineRule="auto"/>
      <w:ind w:left="720" w:hanging="720"/>
      <w:jc w:val="both"/>
    </w:pPr>
    <w:rPr>
      <w:rFonts w:ascii="EngrvrsOldEng BT" w:eastAsia="Times New Roman" w:hAnsi="EngrvrsOldEng BT" w:cs="EngrvrsOldEng BT"/>
      <w:b/>
      <w:sz w:val="24"/>
      <w:szCs w:val="20"/>
      <w:lang w:val="es-ES_tradnl" w:eastAsia="es-ES"/>
    </w:rPr>
  </w:style>
  <w:style w:type="paragraph" w:customStyle="1" w:styleId="UnnamedStyle">
    <w:name w:val="Unnamed Style"/>
    <w:basedOn w:val="Normal"/>
    <w:next w:val="Textoindependiente21"/>
    <w:rsid w:val="00402095"/>
    <w:pPr>
      <w:tabs>
        <w:tab w:val="left" w:pos="1440"/>
      </w:tabs>
      <w:spacing w:before="120" w:after="120" w:line="240" w:lineRule="auto"/>
      <w:ind w:left="1440"/>
      <w:jc w:val="both"/>
    </w:pPr>
    <w:rPr>
      <w:rFonts w:ascii="Tahoma" w:eastAsia="Times New Roman" w:hAnsi="Tahoma" w:cs="Tahoma"/>
      <w:sz w:val="24"/>
      <w:szCs w:val="20"/>
      <w:lang w:val="es-ES" w:eastAsia="es-ES"/>
    </w:rPr>
  </w:style>
  <w:style w:type="paragraph" w:customStyle="1" w:styleId="Profesin">
    <w:name w:val="Profesión"/>
    <w:basedOn w:val="Normal"/>
    <w:rsid w:val="00402095"/>
    <w:pPr>
      <w:spacing w:before="120" w:after="120" w:line="240" w:lineRule="auto"/>
      <w:jc w:val="center"/>
    </w:pPr>
    <w:rPr>
      <w:rFonts w:ascii="Arial" w:eastAsia="Times New Roman" w:hAnsi="Arial" w:cs="Arial"/>
      <w:b/>
      <w:sz w:val="28"/>
      <w:szCs w:val="20"/>
      <w:lang w:eastAsia="es-ES"/>
    </w:rPr>
  </w:style>
  <w:style w:type="paragraph" w:customStyle="1" w:styleId="Textoindependiente1">
    <w:name w:val="Texto independiente1"/>
    <w:basedOn w:val="Normal"/>
    <w:rsid w:val="00402095"/>
    <w:pPr>
      <w:spacing w:before="120" w:after="120" w:line="240" w:lineRule="auto"/>
      <w:jc w:val="both"/>
    </w:pPr>
    <w:rPr>
      <w:rFonts w:ascii="Arial" w:eastAsia="Times New Roman" w:hAnsi="Arial" w:cs="Arial"/>
      <w:sz w:val="20"/>
      <w:szCs w:val="20"/>
      <w:lang w:eastAsia="es-ES"/>
    </w:rPr>
  </w:style>
  <w:style w:type="paragraph" w:customStyle="1" w:styleId="Textonormal">
    <w:name w:val="Texto normal"/>
    <w:basedOn w:val="Normal"/>
    <w:rsid w:val="00402095"/>
    <w:pPr>
      <w:spacing w:before="120" w:after="120" w:line="240" w:lineRule="auto"/>
      <w:jc w:val="both"/>
    </w:pPr>
    <w:rPr>
      <w:rFonts w:ascii="Arial" w:eastAsia="Times New Roman" w:hAnsi="Arial" w:cs="Arial"/>
      <w:sz w:val="20"/>
      <w:szCs w:val="20"/>
      <w:lang w:eastAsia="es-ES"/>
    </w:rPr>
  </w:style>
  <w:style w:type="paragraph" w:customStyle="1" w:styleId="t">
    <w:name w:val="t"/>
    <w:basedOn w:val="texto"/>
    <w:rsid w:val="00402095"/>
    <w:pPr>
      <w:tabs>
        <w:tab w:val="right" w:leader="dot" w:pos="8820"/>
      </w:tabs>
      <w:spacing w:before="120"/>
    </w:pPr>
    <w:rPr>
      <w:rFonts w:cs="Arial"/>
    </w:rPr>
  </w:style>
  <w:style w:type="paragraph" w:customStyle="1" w:styleId="3">
    <w:name w:val="3"/>
    <w:basedOn w:val="texto"/>
    <w:rsid w:val="00402095"/>
    <w:pPr>
      <w:spacing w:before="120"/>
      <w:ind w:left="1530" w:hanging="360"/>
    </w:pPr>
    <w:rPr>
      <w:rFonts w:cs="Arial"/>
    </w:rPr>
  </w:style>
  <w:style w:type="paragraph" w:customStyle="1" w:styleId="Textosinformato1">
    <w:name w:val="Texto sin formato1"/>
    <w:basedOn w:val="Normal"/>
    <w:rsid w:val="00402095"/>
    <w:pPr>
      <w:spacing w:before="120" w:after="120" w:line="240" w:lineRule="auto"/>
      <w:jc w:val="both"/>
    </w:pPr>
    <w:rPr>
      <w:rFonts w:ascii="Courier New" w:eastAsia="Times New Roman" w:hAnsi="Courier New" w:cs="Courier New"/>
      <w:sz w:val="20"/>
      <w:szCs w:val="20"/>
      <w:lang w:eastAsia="es-ES"/>
    </w:rPr>
  </w:style>
  <w:style w:type="paragraph" w:customStyle="1" w:styleId="ttulo0">
    <w:name w:val="título"/>
    <w:basedOn w:val="Normal"/>
    <w:next w:val="Normal"/>
    <w:rsid w:val="00402095"/>
    <w:pPr>
      <w:spacing w:before="120" w:after="120" w:line="240" w:lineRule="auto"/>
      <w:jc w:val="both"/>
    </w:pPr>
    <w:rPr>
      <w:rFonts w:ascii="Arial" w:eastAsia="Times New Roman" w:hAnsi="Arial" w:cs="Arial"/>
      <w:b/>
      <w:sz w:val="18"/>
      <w:szCs w:val="20"/>
      <w:lang w:val="es-ES" w:eastAsia="es-ES"/>
    </w:rPr>
  </w:style>
  <w:style w:type="paragraph" w:customStyle="1" w:styleId="Mapadeldocumento1">
    <w:name w:val="Mapa del documento1"/>
    <w:basedOn w:val="Normal"/>
    <w:rsid w:val="00402095"/>
    <w:pPr>
      <w:shd w:val="clear" w:color="auto" w:fill="000080"/>
      <w:spacing w:before="120" w:after="120" w:line="240" w:lineRule="auto"/>
      <w:jc w:val="both"/>
    </w:pPr>
    <w:rPr>
      <w:rFonts w:ascii="Tahoma" w:eastAsia="Times New Roman" w:hAnsi="Tahoma" w:cs="Tahoma"/>
      <w:sz w:val="20"/>
      <w:szCs w:val="20"/>
      <w:lang w:val="es-ES_tradnl" w:eastAsia="es-ES"/>
    </w:rPr>
  </w:style>
  <w:style w:type="paragraph" w:customStyle="1" w:styleId="Listacontinua5">
    <w:name w:val="Lista continua 5"/>
    <w:basedOn w:val="Normal"/>
    <w:rsid w:val="00402095"/>
    <w:pPr>
      <w:spacing w:before="120" w:after="120" w:line="240" w:lineRule="auto"/>
      <w:ind w:left="849"/>
      <w:jc w:val="both"/>
    </w:pPr>
    <w:rPr>
      <w:rFonts w:ascii="Arial" w:eastAsia="Times New Roman" w:hAnsi="Arial" w:cs="Arial"/>
      <w:sz w:val="24"/>
      <w:szCs w:val="20"/>
      <w:lang w:val="es-ES_tradnl" w:eastAsia="es-ES"/>
    </w:rPr>
  </w:style>
  <w:style w:type="paragraph" w:customStyle="1" w:styleId="Estilo1">
    <w:name w:val="Estilo1"/>
    <w:basedOn w:val="Normal"/>
    <w:next w:val="Listacontinua5"/>
    <w:rsid w:val="00402095"/>
    <w:pPr>
      <w:spacing w:before="120" w:after="120" w:line="240" w:lineRule="auto"/>
      <w:jc w:val="both"/>
    </w:pPr>
    <w:rPr>
      <w:rFonts w:ascii="Arial" w:eastAsia="Times New Roman" w:hAnsi="Arial" w:cs="Arial"/>
      <w:sz w:val="24"/>
      <w:szCs w:val="20"/>
      <w:lang w:val="es-ES_tradnl" w:eastAsia="es-ES"/>
    </w:rPr>
  </w:style>
  <w:style w:type="paragraph" w:customStyle="1" w:styleId="P0PrrafoNormal12">
    <w:name w:val="P0 Párrafo Normal(12)"/>
    <w:basedOn w:val="Normal"/>
    <w:rsid w:val="00402095"/>
    <w:pPr>
      <w:spacing w:before="120" w:after="240" w:line="240" w:lineRule="auto"/>
      <w:jc w:val="both"/>
    </w:pPr>
    <w:rPr>
      <w:rFonts w:ascii="Arial" w:eastAsia="Times New Roman" w:hAnsi="Arial" w:cs="Arial"/>
      <w:sz w:val="24"/>
      <w:szCs w:val="20"/>
      <w:lang w:val="es-ES_tradnl" w:eastAsia="es-ES"/>
    </w:rPr>
  </w:style>
  <w:style w:type="paragraph" w:customStyle="1" w:styleId="TtuloPrincipal">
    <w:name w:val="Título Principal"/>
    <w:basedOn w:val="Normal"/>
    <w:rsid w:val="00402095"/>
    <w:pPr>
      <w:spacing w:before="120" w:after="120" w:line="240" w:lineRule="auto"/>
      <w:jc w:val="center"/>
    </w:pPr>
    <w:rPr>
      <w:rFonts w:ascii="Arial" w:eastAsia="Times New Roman" w:hAnsi="Arial" w:cs="Times New Roman"/>
      <w:b/>
      <w:sz w:val="32"/>
      <w:szCs w:val="24"/>
      <w:lang w:val="es-ES" w:eastAsia="es-ES"/>
    </w:rPr>
  </w:style>
  <w:style w:type="paragraph" w:customStyle="1" w:styleId="JESUS">
    <w:name w:val="JESUS"/>
    <w:basedOn w:val="Normal"/>
    <w:rsid w:val="00402095"/>
    <w:pPr>
      <w:spacing w:after="0" w:line="312" w:lineRule="auto"/>
      <w:jc w:val="both"/>
    </w:pPr>
    <w:rPr>
      <w:rFonts w:ascii="Univers" w:eastAsia="Batang" w:hAnsi="Univers" w:cs="Times New Roman"/>
      <w:szCs w:val="20"/>
      <w:lang w:val="es-ES_tradnl" w:eastAsia="es-ES"/>
    </w:rPr>
  </w:style>
  <w:style w:type="paragraph" w:customStyle="1" w:styleId="TtuloEspecial">
    <w:name w:val="Título Especial"/>
    <w:basedOn w:val="Normal"/>
    <w:rsid w:val="00402095"/>
    <w:pPr>
      <w:pBdr>
        <w:top w:val="double" w:sz="6" w:space="1" w:color="auto"/>
        <w:left w:val="double" w:sz="6" w:space="1" w:color="auto"/>
        <w:bottom w:val="double" w:sz="6" w:space="1" w:color="auto"/>
        <w:right w:val="double" w:sz="6" w:space="1" w:color="auto"/>
      </w:pBdr>
      <w:shd w:val="pct10" w:color="auto" w:fill="auto"/>
      <w:spacing w:before="120" w:after="120" w:line="240" w:lineRule="auto"/>
      <w:jc w:val="center"/>
    </w:pPr>
    <w:rPr>
      <w:rFonts w:ascii="Arial" w:eastAsia="Times New Roman" w:hAnsi="Arial" w:cs="Times New Roman"/>
      <w:b/>
      <w:szCs w:val="24"/>
      <w:lang w:val="es-ES" w:eastAsia="es-ES"/>
    </w:rPr>
  </w:style>
  <w:style w:type="paragraph" w:customStyle="1" w:styleId="EstiloTtulo2Izquierda">
    <w:name w:val="Estilo Título 2 + Izquierda"/>
    <w:basedOn w:val="Ttulo2"/>
    <w:rsid w:val="00402095"/>
    <w:pPr>
      <w:spacing w:before="120" w:after="120"/>
    </w:pPr>
    <w:rPr>
      <w:rFonts w:cs="Times New Roman"/>
      <w:iCs w:val="0"/>
      <w:color w:val="000000"/>
      <w:sz w:val="22"/>
      <w:szCs w:val="22"/>
      <w:lang w:val="es-ES"/>
    </w:rPr>
  </w:style>
  <w:style w:type="paragraph" w:styleId="TDC4">
    <w:name w:val="toc 4"/>
    <w:basedOn w:val="Normal"/>
    <w:next w:val="Normal"/>
    <w:autoRedefine/>
    <w:uiPriority w:val="39"/>
    <w:semiHidden/>
    <w:rsid w:val="00402095"/>
    <w:pPr>
      <w:spacing w:after="0" w:line="240" w:lineRule="auto"/>
      <w:ind w:left="480"/>
    </w:pPr>
    <w:rPr>
      <w:rFonts w:ascii="Times New Roman" w:eastAsia="Times New Roman" w:hAnsi="Times New Roman" w:cs="Times New Roman"/>
      <w:sz w:val="20"/>
      <w:szCs w:val="20"/>
      <w:lang w:val="es-ES" w:eastAsia="es-ES"/>
    </w:rPr>
  </w:style>
  <w:style w:type="paragraph" w:styleId="TDC5">
    <w:name w:val="toc 5"/>
    <w:basedOn w:val="Normal"/>
    <w:next w:val="Normal"/>
    <w:autoRedefine/>
    <w:uiPriority w:val="39"/>
    <w:semiHidden/>
    <w:rsid w:val="00402095"/>
    <w:pPr>
      <w:spacing w:after="0" w:line="240" w:lineRule="auto"/>
      <w:ind w:left="720"/>
    </w:pPr>
    <w:rPr>
      <w:rFonts w:ascii="Times New Roman" w:eastAsia="Times New Roman" w:hAnsi="Times New Roman" w:cs="Times New Roman"/>
      <w:sz w:val="20"/>
      <w:szCs w:val="20"/>
      <w:lang w:val="es-ES" w:eastAsia="es-ES"/>
    </w:rPr>
  </w:style>
  <w:style w:type="paragraph" w:styleId="TDC6">
    <w:name w:val="toc 6"/>
    <w:basedOn w:val="Normal"/>
    <w:next w:val="Normal"/>
    <w:autoRedefine/>
    <w:uiPriority w:val="39"/>
    <w:semiHidden/>
    <w:rsid w:val="00402095"/>
    <w:pPr>
      <w:spacing w:after="0" w:line="240" w:lineRule="auto"/>
      <w:ind w:left="960"/>
    </w:pPr>
    <w:rPr>
      <w:rFonts w:ascii="Times New Roman" w:eastAsia="Times New Roman" w:hAnsi="Times New Roman" w:cs="Times New Roman"/>
      <w:sz w:val="20"/>
      <w:szCs w:val="20"/>
      <w:lang w:val="es-ES" w:eastAsia="es-ES"/>
    </w:rPr>
  </w:style>
  <w:style w:type="paragraph" w:styleId="TDC7">
    <w:name w:val="toc 7"/>
    <w:basedOn w:val="Normal"/>
    <w:next w:val="Normal"/>
    <w:autoRedefine/>
    <w:uiPriority w:val="39"/>
    <w:semiHidden/>
    <w:rsid w:val="00402095"/>
    <w:pPr>
      <w:spacing w:after="0" w:line="240" w:lineRule="auto"/>
      <w:ind w:left="1200"/>
    </w:pPr>
    <w:rPr>
      <w:rFonts w:ascii="Times New Roman" w:eastAsia="Times New Roman" w:hAnsi="Times New Roman" w:cs="Times New Roman"/>
      <w:sz w:val="20"/>
      <w:szCs w:val="20"/>
      <w:lang w:val="es-ES" w:eastAsia="es-ES"/>
    </w:rPr>
  </w:style>
  <w:style w:type="paragraph" w:styleId="TDC8">
    <w:name w:val="toc 8"/>
    <w:basedOn w:val="Normal"/>
    <w:next w:val="Normal"/>
    <w:autoRedefine/>
    <w:uiPriority w:val="39"/>
    <w:semiHidden/>
    <w:rsid w:val="00402095"/>
    <w:pPr>
      <w:spacing w:after="0" w:line="240" w:lineRule="auto"/>
      <w:ind w:left="1440"/>
    </w:pPr>
    <w:rPr>
      <w:rFonts w:ascii="Times New Roman" w:eastAsia="Times New Roman" w:hAnsi="Times New Roman" w:cs="Times New Roman"/>
      <w:sz w:val="20"/>
      <w:szCs w:val="20"/>
      <w:lang w:val="es-ES" w:eastAsia="es-ES"/>
    </w:rPr>
  </w:style>
  <w:style w:type="paragraph" w:styleId="TDC9">
    <w:name w:val="toc 9"/>
    <w:basedOn w:val="Normal"/>
    <w:next w:val="Normal"/>
    <w:autoRedefine/>
    <w:uiPriority w:val="39"/>
    <w:semiHidden/>
    <w:rsid w:val="00402095"/>
    <w:pPr>
      <w:spacing w:after="0" w:line="240" w:lineRule="auto"/>
      <w:ind w:left="1680"/>
    </w:pPr>
    <w:rPr>
      <w:rFonts w:ascii="Times New Roman" w:eastAsia="Times New Roman" w:hAnsi="Times New Roman" w:cs="Times New Roman"/>
      <w:sz w:val="20"/>
      <w:szCs w:val="20"/>
      <w:lang w:val="es-ES" w:eastAsia="es-ES"/>
    </w:rPr>
  </w:style>
  <w:style w:type="character" w:customStyle="1" w:styleId="ROMANOSCarCarCar">
    <w:name w:val="ROMANOS Car Car Car"/>
    <w:link w:val="ROMANOSCarCar"/>
    <w:semiHidden/>
    <w:locked/>
    <w:rsid w:val="00402095"/>
    <w:rPr>
      <w:rFonts w:ascii="Arial" w:eastAsia="Times New Roman" w:hAnsi="Arial" w:cs="Arial"/>
      <w:sz w:val="18"/>
      <w:szCs w:val="20"/>
      <w:lang w:val="es-ES_tradnl" w:eastAsia="es-ES"/>
    </w:rPr>
  </w:style>
  <w:style w:type="paragraph" w:customStyle="1" w:styleId="Portada">
    <w:name w:val="Portada"/>
    <w:basedOn w:val="Normal"/>
    <w:rsid w:val="00402095"/>
    <w:pPr>
      <w:spacing w:after="120" w:line="240" w:lineRule="auto"/>
      <w:jc w:val="center"/>
    </w:pPr>
    <w:rPr>
      <w:rFonts w:ascii="Arial" w:eastAsia="Times New Roman" w:hAnsi="Arial" w:cs="Times New Roman"/>
      <w:b/>
      <w:sz w:val="52"/>
      <w:szCs w:val="24"/>
      <w:lang w:eastAsia="es-MX"/>
    </w:rPr>
  </w:style>
  <w:style w:type="character" w:customStyle="1" w:styleId="EstiloCorreo192">
    <w:name w:val="EstiloCorreo192"/>
    <w:semiHidden/>
    <w:rsid w:val="00402095"/>
    <w:rPr>
      <w:rFonts w:ascii="Arial" w:hAnsi="Arial" w:cs="Arial"/>
      <w:color w:val="auto"/>
      <w:sz w:val="20"/>
      <w:szCs w:val="20"/>
    </w:rPr>
  </w:style>
  <w:style w:type="character" w:styleId="MquinadeescribirHTML">
    <w:name w:val="HTML Typewriter"/>
    <w:uiPriority w:val="99"/>
    <w:rsid w:val="00402095"/>
    <w:rPr>
      <w:rFonts w:ascii="Courier New" w:hAnsi="Courier New" w:cs="Courier New"/>
      <w:sz w:val="20"/>
      <w:szCs w:val="20"/>
    </w:rPr>
  </w:style>
  <w:style w:type="paragraph" w:styleId="z-Principiodelformulario">
    <w:name w:val="HTML Top of Form"/>
    <w:basedOn w:val="Normal"/>
    <w:next w:val="Normal"/>
    <w:link w:val="z-PrincipiodelformularioCar"/>
    <w:hidden/>
    <w:uiPriority w:val="99"/>
    <w:rsid w:val="00402095"/>
    <w:pPr>
      <w:pBdr>
        <w:bottom w:val="single" w:sz="6" w:space="1" w:color="auto"/>
      </w:pBdr>
      <w:spacing w:before="120" w:after="12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rsid w:val="00402095"/>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rsid w:val="00402095"/>
    <w:pPr>
      <w:pBdr>
        <w:top w:val="single" w:sz="6" w:space="1" w:color="auto"/>
      </w:pBdr>
      <w:spacing w:before="120" w:after="12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rsid w:val="00402095"/>
    <w:rPr>
      <w:rFonts w:ascii="Arial" w:eastAsia="Times New Roman" w:hAnsi="Arial" w:cs="Arial"/>
      <w:vanish/>
      <w:sz w:val="16"/>
      <w:szCs w:val="16"/>
      <w:lang w:eastAsia="es-MX"/>
    </w:rPr>
  </w:style>
  <w:style w:type="character" w:styleId="VariableHTML">
    <w:name w:val="HTML Variable"/>
    <w:uiPriority w:val="99"/>
    <w:rsid w:val="00402095"/>
    <w:rPr>
      <w:rFonts w:cs="Times New Roman"/>
      <w:i/>
      <w:iCs/>
    </w:rPr>
  </w:style>
  <w:style w:type="paragraph" w:customStyle="1" w:styleId="Figura">
    <w:name w:val="Figura"/>
    <w:basedOn w:val="Normal"/>
    <w:rsid w:val="00402095"/>
    <w:pPr>
      <w:widowControl w:val="0"/>
      <w:autoSpaceDE w:val="0"/>
      <w:autoSpaceDN w:val="0"/>
      <w:adjustRightInd w:val="0"/>
      <w:spacing w:before="120" w:after="120" w:line="235" w:lineRule="atLeast"/>
      <w:jc w:val="center"/>
    </w:pPr>
    <w:rPr>
      <w:rFonts w:ascii="Arial" w:eastAsia="Times New Roman" w:hAnsi="Arial" w:cs="Arial"/>
      <w:b/>
      <w:iCs/>
      <w:sz w:val="18"/>
      <w:szCs w:val="18"/>
      <w:lang w:val="es-ES" w:eastAsia="es-ES"/>
    </w:rPr>
  </w:style>
  <w:style w:type="paragraph" w:customStyle="1" w:styleId="NURO">
    <w:name w:val="NURO"/>
    <w:basedOn w:val="Normal"/>
    <w:rsid w:val="00402095"/>
    <w:pPr>
      <w:numPr>
        <w:numId w:val="34"/>
      </w:numPr>
      <w:spacing w:after="101" w:line="216" w:lineRule="exact"/>
      <w:jc w:val="both"/>
    </w:pPr>
    <w:rPr>
      <w:rFonts w:ascii="Arial" w:eastAsia="Times New Roman" w:hAnsi="Arial" w:cs="Arial"/>
      <w:sz w:val="18"/>
      <w:szCs w:val="18"/>
      <w:lang w:val="es-ES" w:eastAsia="es-ES"/>
    </w:rPr>
  </w:style>
  <w:style w:type="paragraph" w:customStyle="1" w:styleId="CM259">
    <w:name w:val="CM259"/>
    <w:basedOn w:val="Default"/>
    <w:next w:val="Default"/>
    <w:rsid w:val="00402095"/>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402095"/>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402095"/>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402095"/>
    <w:pPr>
      <w:spacing w:after="0" w:line="240" w:lineRule="auto"/>
      <w:jc w:val="both"/>
    </w:pPr>
    <w:rPr>
      <w:rFonts w:ascii="Arial" w:eastAsia="Times New Roman" w:hAnsi="Arial" w:cs="Times New Roman"/>
      <w:b/>
      <w:szCs w:val="20"/>
      <w:lang w:val="es-ES_tradnl" w:eastAsia="es-ES"/>
    </w:rPr>
  </w:style>
  <w:style w:type="paragraph" w:customStyle="1" w:styleId="Textoindependiente32">
    <w:name w:val="Texto independiente 32"/>
    <w:basedOn w:val="Normal"/>
    <w:rsid w:val="00402095"/>
    <w:pPr>
      <w:widowControl w:val="0"/>
      <w:spacing w:after="0" w:line="240" w:lineRule="auto"/>
      <w:jc w:val="both"/>
    </w:pPr>
    <w:rPr>
      <w:rFonts w:ascii="Albertus Medium" w:eastAsia="Times New Roman" w:hAnsi="Albertus Medium" w:cs="Times New Roman"/>
      <w:szCs w:val="20"/>
      <w:lang w:eastAsia="es-ES"/>
    </w:rPr>
  </w:style>
  <w:style w:type="paragraph" w:customStyle="1" w:styleId="Textoindependiente22">
    <w:name w:val="Texto independiente 22"/>
    <w:basedOn w:val="Normal"/>
    <w:rsid w:val="00402095"/>
    <w:pPr>
      <w:spacing w:after="0" w:line="240" w:lineRule="auto"/>
      <w:jc w:val="both"/>
    </w:pPr>
    <w:rPr>
      <w:rFonts w:ascii="Arial" w:eastAsia="Times New Roman" w:hAnsi="Arial" w:cs="Times New Roman"/>
      <w:b/>
      <w:szCs w:val="20"/>
      <w:lang w:val="es-ES_tradnl" w:eastAsia="es-ES"/>
    </w:rPr>
  </w:style>
  <w:style w:type="character" w:customStyle="1" w:styleId="TextonotapieCar1">
    <w:name w:val="Texto nota pie Car1"/>
    <w:uiPriority w:val="99"/>
    <w:semiHidden/>
    <w:rsid w:val="00402095"/>
    <w:rPr>
      <w:rFonts w:cs="Times New Roman"/>
      <w:sz w:val="20"/>
      <w:szCs w:val="20"/>
    </w:rPr>
  </w:style>
  <w:style w:type="character" w:customStyle="1" w:styleId="MapadeldocumentoCar1">
    <w:name w:val="Mapa del documento Car1"/>
    <w:uiPriority w:val="99"/>
    <w:rsid w:val="00402095"/>
    <w:rPr>
      <w:rFonts w:ascii="Tahoma" w:hAnsi="Tahoma" w:cs="Tahoma"/>
      <w:sz w:val="16"/>
      <w:szCs w:val="16"/>
      <w:lang w:eastAsia="es-ES"/>
    </w:rPr>
  </w:style>
  <w:style w:type="table" w:styleId="Listaclara-nfasis3">
    <w:name w:val="Light List Accent 3"/>
    <w:basedOn w:val="Tablanormal"/>
    <w:uiPriority w:val="61"/>
    <w:rsid w:val="00402095"/>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62"/>
    <w:rsid w:val="00402095"/>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aconcuadrcula8">
    <w:name w:val="Table Grid 8"/>
    <w:basedOn w:val="Tablanormal"/>
    <w:uiPriority w:val="99"/>
    <w:rsid w:val="00402095"/>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
    <w:name w:val="Sombreado medio 1 - Énfasis 11"/>
    <w:basedOn w:val="Tablanormal"/>
    <w:uiPriority w:val="63"/>
    <w:rsid w:val="00402095"/>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media3-nfasis1">
    <w:name w:val="Medium Grid 3 Accent 1"/>
    <w:basedOn w:val="Tablanormal"/>
    <w:uiPriority w:val="69"/>
    <w:rsid w:val="00402095"/>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Listavistosa-nfasis1Car">
    <w:name w:val="Lista vistosa - Énfasis 1 Car"/>
    <w:link w:val="Listavistosa-nfasis1"/>
    <w:uiPriority w:val="34"/>
    <w:rsid w:val="00402095"/>
    <w:rPr>
      <w:rFonts w:ascii="Times New Roman" w:eastAsia="Times New Roman" w:hAnsi="Times New Roman"/>
      <w:lang w:val="es-MX" w:eastAsia="es-ES"/>
    </w:rPr>
  </w:style>
  <w:style w:type="table" w:styleId="Listavistosa-nfasis1">
    <w:name w:val="Colorful List Accent 1"/>
    <w:basedOn w:val="Tablanormal"/>
    <w:link w:val="Listavistosa-nfasis1Car"/>
    <w:uiPriority w:val="34"/>
    <w:rsid w:val="00402095"/>
    <w:pPr>
      <w:spacing w:after="0" w:line="240" w:lineRule="auto"/>
    </w:pPr>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alloonText1">
    <w:name w:val="Balloon Text1"/>
    <w:basedOn w:val="Normal"/>
    <w:semiHidden/>
    <w:rsid w:val="00402095"/>
    <w:pPr>
      <w:spacing w:after="0" w:line="240" w:lineRule="auto"/>
    </w:pPr>
    <w:rPr>
      <w:rFonts w:ascii="Tahoma" w:eastAsia="Times New Roman" w:hAnsi="Tahoma" w:cs="Century Gothic"/>
      <w:sz w:val="16"/>
      <w:szCs w:val="16"/>
      <w:lang w:eastAsia="es-ES"/>
    </w:rPr>
  </w:style>
  <w:style w:type="paragraph" w:customStyle="1" w:styleId="DefaultText2">
    <w:name w:val="Default Text:2"/>
    <w:basedOn w:val="Normal"/>
    <w:rsid w:val="00402095"/>
    <w:pPr>
      <w:overflowPunct w:val="0"/>
      <w:autoSpaceDE w:val="0"/>
      <w:autoSpaceDN w:val="0"/>
      <w:adjustRightInd w:val="0"/>
      <w:spacing w:after="0" w:line="240" w:lineRule="auto"/>
      <w:textAlignment w:val="baseline"/>
    </w:pPr>
    <w:rPr>
      <w:rFonts w:ascii="Arial" w:eastAsia="Times New Roman" w:hAnsi="Arial" w:cs="Courier New"/>
      <w:lang w:eastAsia="es-MX"/>
    </w:rPr>
  </w:style>
  <w:style w:type="paragraph" w:customStyle="1" w:styleId="EstiloTtulo3Arial12ptNegroSinsubrayadoJustificado">
    <w:name w:val="Estilo Título 3 + Arial 12 pt Negro Sin subrayado Justificado"/>
    <w:basedOn w:val="Ttulo3"/>
    <w:rsid w:val="00402095"/>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402095"/>
    <w:pPr>
      <w:spacing w:after="0" w:line="240" w:lineRule="auto"/>
    </w:pPr>
    <w:rPr>
      <w:rFonts w:ascii="Tahoma" w:eastAsia="Times New Roman" w:hAnsi="Tahoma" w:cs="Century Gothic"/>
      <w:sz w:val="16"/>
      <w:szCs w:val="16"/>
      <w:lang w:eastAsia="es-ES"/>
    </w:rPr>
  </w:style>
  <w:style w:type="table" w:styleId="Sombreadomedio1-nfasis3">
    <w:name w:val="Medium Shading 1 Accent 3"/>
    <w:basedOn w:val="Tablanormal"/>
    <w:uiPriority w:val="63"/>
    <w:rsid w:val="00402095"/>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aclsica2">
    <w:name w:val="Table Classic 2"/>
    <w:basedOn w:val="Tablanormal"/>
    <w:rsid w:val="00402095"/>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EstiloCorreo188">
    <w:name w:val="EstiloCorreo188"/>
    <w:semiHidden/>
    <w:rsid w:val="00402095"/>
    <w:rPr>
      <w:rFonts w:ascii="Arial" w:hAnsi="Arial" w:cs="Arial"/>
      <w:color w:val="auto"/>
      <w:sz w:val="20"/>
      <w:szCs w:val="20"/>
    </w:rPr>
  </w:style>
  <w:style w:type="paragraph" w:styleId="Textonotaalfinal">
    <w:name w:val="endnote text"/>
    <w:basedOn w:val="Normal"/>
    <w:link w:val="TextonotaalfinalCar"/>
    <w:uiPriority w:val="99"/>
    <w:semiHidden/>
    <w:unhideWhenUsed/>
    <w:rsid w:val="00402095"/>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uiPriority w:val="99"/>
    <w:semiHidden/>
    <w:rsid w:val="00402095"/>
    <w:rPr>
      <w:rFonts w:ascii="Times New Roman" w:eastAsia="Times New Roman" w:hAnsi="Times New Roman" w:cs="Times New Roman"/>
      <w:sz w:val="20"/>
      <w:szCs w:val="20"/>
      <w:lang w:eastAsia="es-ES"/>
    </w:rPr>
  </w:style>
  <w:style w:type="character" w:styleId="Refdenotaalfinal">
    <w:name w:val="endnote reference"/>
    <w:uiPriority w:val="99"/>
    <w:semiHidden/>
    <w:unhideWhenUsed/>
    <w:rsid w:val="00402095"/>
    <w:rPr>
      <w:vertAlign w:val="superscript"/>
    </w:rPr>
  </w:style>
  <w:style w:type="paragraph" w:customStyle="1" w:styleId="Sangra2detindependiente2">
    <w:name w:val="Sangría 2 de t. independiente2"/>
    <w:basedOn w:val="Normal"/>
    <w:rsid w:val="00402095"/>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Times New Roman"/>
      <w:szCs w:val="20"/>
      <w:lang w:val="es-ES_tradnl" w:eastAsia="es-ES"/>
    </w:rPr>
  </w:style>
  <w:style w:type="paragraph" w:customStyle="1" w:styleId="Sangra2detindependiente3">
    <w:name w:val="Sangría 2 de t. independiente3"/>
    <w:basedOn w:val="Normal"/>
    <w:rsid w:val="00402095"/>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Times New Roman"/>
      <w:szCs w:val="20"/>
      <w:lang w:val="es-ES_tradnl" w:eastAsia="es-ES"/>
    </w:rPr>
  </w:style>
  <w:style w:type="paragraph" w:customStyle="1" w:styleId="Normal1">
    <w:name w:val="Normal1"/>
    <w:basedOn w:val="Normal"/>
    <w:rsid w:val="00402095"/>
    <w:pP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character" w:customStyle="1" w:styleId="eacep1">
    <w:name w:val="eacep1"/>
    <w:rsid w:val="00402095"/>
    <w:rPr>
      <w:color w:val="000000"/>
    </w:rPr>
  </w:style>
  <w:style w:type="character" w:customStyle="1" w:styleId="eabrv1">
    <w:name w:val="eabrv1"/>
    <w:rsid w:val="00402095"/>
    <w:rPr>
      <w:color w:val="0000FF"/>
    </w:rPr>
  </w:style>
  <w:style w:type="character" w:customStyle="1" w:styleId="EncabezadoCar1">
    <w:name w:val="Encabezado Car1"/>
    <w:aliases w:val="logomai Car1,Even Car1"/>
    <w:basedOn w:val="Fuentedeprrafopredeter"/>
    <w:semiHidden/>
    <w:rsid w:val="00402095"/>
    <w:rPr>
      <w:rFonts w:ascii="Times New Roman" w:eastAsia="Times New Roman" w:hAnsi="Times New Roman"/>
      <w:sz w:val="24"/>
      <w:szCs w:val="24"/>
      <w:lang w:val="es-ES" w:eastAsia="es-ES"/>
    </w:rPr>
  </w:style>
  <w:style w:type="table" w:styleId="Cuadrculamedia1-nfasis1">
    <w:name w:val="Medium Grid 1 Accent 1"/>
    <w:basedOn w:val="Tablanormal"/>
    <w:uiPriority w:val="67"/>
    <w:rsid w:val="00402095"/>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clara-nfasis11">
    <w:name w:val="Cuadrícula clara - Énfasis 11"/>
    <w:basedOn w:val="Tablanormal"/>
    <w:uiPriority w:val="62"/>
    <w:rsid w:val="00402095"/>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extoindependiente23">
    <w:name w:val="Texto independiente 23"/>
    <w:basedOn w:val="Normal"/>
    <w:rsid w:val="00402095"/>
    <w:pPr>
      <w:tabs>
        <w:tab w:val="left" w:pos="709"/>
        <w:tab w:val="left" w:pos="1065"/>
        <w:tab w:val="left" w:pos="1134"/>
      </w:tabs>
      <w:overflowPunct w:val="0"/>
      <w:autoSpaceDE w:val="0"/>
      <w:autoSpaceDN w:val="0"/>
      <w:adjustRightInd w:val="0"/>
      <w:spacing w:after="0" w:line="240" w:lineRule="exact"/>
      <w:ind w:left="705"/>
      <w:jc w:val="both"/>
      <w:textAlignment w:val="baseline"/>
    </w:pPr>
    <w:rPr>
      <w:rFonts w:ascii="Arial" w:eastAsia="Times New Roman" w:hAnsi="Arial" w:cs="Times New Roman"/>
      <w:szCs w:val="20"/>
      <w:lang w:val="es-ES_tradnl" w:eastAsia="es-ES"/>
    </w:rPr>
  </w:style>
  <w:style w:type="character" w:customStyle="1" w:styleId="SinespaciadoCar">
    <w:name w:val="Sin espaciado Car"/>
    <w:link w:val="Sinespaciado"/>
    <w:uiPriority w:val="1"/>
    <w:rsid w:val="00402095"/>
    <w:rPr>
      <w:rFonts w:ascii="Calibri" w:eastAsia="Calibri" w:hAnsi="Calibri" w:cs="Times New Roman"/>
    </w:rPr>
  </w:style>
  <w:style w:type="paragraph" w:customStyle="1" w:styleId="Textoindependiente34">
    <w:name w:val="Texto independiente 34"/>
    <w:basedOn w:val="Normal"/>
    <w:rsid w:val="00402095"/>
    <w:pPr>
      <w:overflowPunct w:val="0"/>
      <w:autoSpaceDE w:val="0"/>
      <w:autoSpaceDN w:val="0"/>
      <w:adjustRightInd w:val="0"/>
      <w:spacing w:after="0" w:line="240" w:lineRule="auto"/>
      <w:jc w:val="both"/>
      <w:textAlignment w:val="baseline"/>
    </w:pPr>
    <w:rPr>
      <w:rFonts w:ascii="Arial" w:eastAsia="Times New Roman" w:hAnsi="Arial" w:cs="Times New Roman"/>
      <w:b/>
      <w:sz w:val="20"/>
      <w:szCs w:val="20"/>
      <w:u w:val="single"/>
      <w:lang w:val="es-ES_tradnl" w:eastAsia="es-ES"/>
    </w:rPr>
  </w:style>
  <w:style w:type="table" w:styleId="Sombreadomedio2-nfasis3">
    <w:name w:val="Medium Shading 2 Accent 3"/>
    <w:basedOn w:val="Tablanormal"/>
    <w:uiPriority w:val="64"/>
    <w:rsid w:val="00402095"/>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296">
    <w:name w:val="296"/>
    <w:basedOn w:val="Normal"/>
    <w:rsid w:val="00402095"/>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s-ES"/>
    </w:rPr>
  </w:style>
  <w:style w:type="character" w:customStyle="1" w:styleId="ListParagraphChar">
    <w:name w:val="List Paragraph Char"/>
    <w:link w:val="Prrafodelista1"/>
    <w:locked/>
    <w:rsid w:val="00402095"/>
    <w:rPr>
      <w:rFonts w:ascii="Calibri" w:eastAsia="Times New Roman" w:hAnsi="Calibri" w:cs="Calibri"/>
      <w:sz w:val="20"/>
      <w:szCs w:val="20"/>
      <w:lang w:val="es-ES" w:eastAsia="es-ES"/>
    </w:rPr>
  </w:style>
  <w:style w:type="paragraph" w:styleId="Cierre">
    <w:name w:val="Closing"/>
    <w:basedOn w:val="Normal"/>
    <w:link w:val="CierreCar"/>
    <w:uiPriority w:val="99"/>
    <w:unhideWhenUsed/>
    <w:rsid w:val="00402095"/>
    <w:pPr>
      <w:spacing w:after="0" w:line="240" w:lineRule="auto"/>
      <w:ind w:left="4252"/>
    </w:pPr>
    <w:rPr>
      <w:rFonts w:ascii="Times New Roman" w:eastAsia="Times New Roman" w:hAnsi="Times New Roman" w:cs="Times New Roman"/>
      <w:sz w:val="20"/>
      <w:szCs w:val="20"/>
      <w:lang w:eastAsia="es-ES"/>
    </w:rPr>
  </w:style>
  <w:style w:type="character" w:customStyle="1" w:styleId="CierreCar">
    <w:name w:val="Cierre Car"/>
    <w:basedOn w:val="Fuentedeprrafopredeter"/>
    <w:link w:val="Cierre"/>
    <w:uiPriority w:val="99"/>
    <w:rsid w:val="00402095"/>
    <w:rPr>
      <w:rFonts w:ascii="Times New Roman" w:eastAsia="Times New Roman" w:hAnsi="Times New Roman" w:cs="Times New Roman"/>
      <w:sz w:val="20"/>
      <w:szCs w:val="20"/>
      <w:lang w:eastAsia="es-ES"/>
    </w:rPr>
  </w:style>
  <w:style w:type="paragraph" w:styleId="Listaconvietas4">
    <w:name w:val="List Bullet 4"/>
    <w:basedOn w:val="Normal"/>
    <w:uiPriority w:val="99"/>
    <w:unhideWhenUsed/>
    <w:rsid w:val="00402095"/>
    <w:pPr>
      <w:numPr>
        <w:numId w:val="46"/>
      </w:numPr>
      <w:spacing w:after="0" w:line="240" w:lineRule="auto"/>
      <w:contextualSpacing/>
    </w:pPr>
    <w:rPr>
      <w:rFonts w:ascii="Times New Roman" w:eastAsia="Times New Roman" w:hAnsi="Times New Roman" w:cs="Times New Roman"/>
      <w:sz w:val="20"/>
      <w:szCs w:val="20"/>
      <w:lang w:eastAsia="es-ES"/>
    </w:rPr>
  </w:style>
  <w:style w:type="paragraph" w:styleId="Firma">
    <w:name w:val="Signature"/>
    <w:basedOn w:val="Normal"/>
    <w:link w:val="FirmaCar"/>
    <w:uiPriority w:val="99"/>
    <w:unhideWhenUsed/>
    <w:rsid w:val="00402095"/>
    <w:pPr>
      <w:spacing w:after="0" w:line="240" w:lineRule="auto"/>
      <w:ind w:left="4252"/>
    </w:pPr>
    <w:rPr>
      <w:rFonts w:ascii="Times New Roman" w:eastAsia="Times New Roman" w:hAnsi="Times New Roman" w:cs="Times New Roman"/>
      <w:sz w:val="20"/>
      <w:szCs w:val="20"/>
      <w:lang w:eastAsia="es-ES"/>
    </w:rPr>
  </w:style>
  <w:style w:type="character" w:customStyle="1" w:styleId="FirmaCar">
    <w:name w:val="Firma Car"/>
    <w:basedOn w:val="Fuentedeprrafopredeter"/>
    <w:link w:val="Firma"/>
    <w:uiPriority w:val="99"/>
    <w:rsid w:val="00402095"/>
    <w:rPr>
      <w:rFonts w:ascii="Times New Roman" w:eastAsia="Times New Roman" w:hAnsi="Times New Roman" w:cs="Times New Roman"/>
      <w:sz w:val="20"/>
      <w:szCs w:val="20"/>
      <w:lang w:eastAsia="es-ES"/>
    </w:rPr>
  </w:style>
  <w:style w:type="paragraph" w:styleId="Subttulo">
    <w:name w:val="Subtitle"/>
    <w:basedOn w:val="Normal"/>
    <w:next w:val="Normal"/>
    <w:link w:val="SubttuloCar"/>
    <w:uiPriority w:val="11"/>
    <w:qFormat/>
    <w:rsid w:val="00402095"/>
    <w:pPr>
      <w:numPr>
        <w:ilvl w:val="1"/>
      </w:numPr>
      <w:spacing w:after="0" w:line="240" w:lineRule="auto"/>
    </w:pPr>
    <w:rPr>
      <w:rFonts w:asciiTheme="majorHAnsi" w:eastAsiaTheme="majorEastAsia" w:hAnsiTheme="majorHAnsi" w:cstheme="majorBidi"/>
      <w:i/>
      <w:iCs/>
      <w:color w:val="5B9BD5" w:themeColor="accent1"/>
      <w:spacing w:val="15"/>
      <w:sz w:val="24"/>
      <w:szCs w:val="24"/>
      <w:lang w:eastAsia="es-ES"/>
    </w:rPr>
  </w:style>
  <w:style w:type="character" w:customStyle="1" w:styleId="SubttuloCar">
    <w:name w:val="Subtítulo Car"/>
    <w:basedOn w:val="Fuentedeprrafopredeter"/>
    <w:link w:val="Subttulo"/>
    <w:uiPriority w:val="11"/>
    <w:rsid w:val="00402095"/>
    <w:rPr>
      <w:rFonts w:asciiTheme="majorHAnsi" w:eastAsiaTheme="majorEastAsia" w:hAnsiTheme="majorHAnsi" w:cstheme="majorBidi"/>
      <w:i/>
      <w:iCs/>
      <w:color w:val="5B9BD5" w:themeColor="accent1"/>
      <w:spacing w:val="15"/>
      <w:sz w:val="24"/>
      <w:szCs w:val="24"/>
      <w:lang w:eastAsia="es-ES"/>
    </w:rPr>
  </w:style>
  <w:style w:type="paragraph" w:customStyle="1" w:styleId="k">
    <w:name w:val="k"/>
    <w:basedOn w:val="Texto0"/>
    <w:qFormat/>
    <w:rsid w:val="00402095"/>
    <w:pPr>
      <w:ind w:left="1890" w:hanging="450"/>
    </w:pPr>
    <w:rPr>
      <w:szCs w:val="22"/>
      <w:lang w:val="es-MX"/>
    </w:rPr>
  </w:style>
  <w:style w:type="paragraph" w:customStyle="1" w:styleId="l">
    <w:name w:val="l"/>
    <w:basedOn w:val="Texto0"/>
    <w:qFormat/>
    <w:rsid w:val="00402095"/>
    <w:pPr>
      <w:ind w:left="2340" w:hanging="450"/>
    </w:pPr>
    <w:rPr>
      <w:szCs w:val="22"/>
      <w:lang w:val="es-MX"/>
    </w:rPr>
  </w:style>
  <w:style w:type="table" w:customStyle="1" w:styleId="Tablaconcuadrcula1">
    <w:name w:val="Tabla con cuadrícula1"/>
    <w:basedOn w:val="Tablanormal"/>
    <w:next w:val="Tablaconcuadrcula"/>
    <w:uiPriority w:val="39"/>
    <w:rsid w:val="0040209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02095"/>
    <w:pPr>
      <w:spacing w:after="0" w:line="240" w:lineRule="auto"/>
    </w:pPr>
    <w:rPr>
      <w:rFonts w:ascii="Calibri" w:eastAsia="Calibri" w:hAnsi="Calibri"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387630">
      <w:bodyDiv w:val="1"/>
      <w:marLeft w:val="0"/>
      <w:marRight w:val="0"/>
      <w:marTop w:val="0"/>
      <w:marBottom w:val="0"/>
      <w:divBdr>
        <w:top w:val="none" w:sz="0" w:space="0" w:color="auto"/>
        <w:left w:val="none" w:sz="0" w:space="0" w:color="auto"/>
        <w:bottom w:val="none" w:sz="0" w:space="0" w:color="auto"/>
        <w:right w:val="none" w:sz="0" w:space="0" w:color="auto"/>
      </w:divBdr>
    </w:div>
    <w:div w:id="166019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mpranet.gob.mx/" TargetMode="External"/><Relationship Id="rId18" Type="http://schemas.openxmlformats.org/officeDocument/2006/relationships/hyperlink" Target="mailto:quejas@ciatej.mx" TargetMode="External"/><Relationship Id="rId3" Type="http://schemas.openxmlformats.org/officeDocument/2006/relationships/styles" Target="styles.xml"/><Relationship Id="rId21" Type="http://schemas.openxmlformats.org/officeDocument/2006/relationships/hyperlink" Target="http://www.nafin.com.mx"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compranet.gob.m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mpranet.gob.mx/"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mpranet.gob.mx/" TargetMode="External"/><Relationship Id="rId23"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http://www.nafin.com.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iatej.mx/acerca-de/quienes-somos/licitaciones/" TargetMode="External"/><Relationship Id="rId22" Type="http://schemas.openxmlformats.org/officeDocument/2006/relationships/hyperlink" Target="http://www.nafin.com.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27B29-3462-4AA7-B80C-86E2CAEB0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54806</Words>
  <Characters>301434</Characters>
  <Application>Microsoft Office Word</Application>
  <DocSecurity>0</DocSecurity>
  <Lines>2511</Lines>
  <Paragraphs>711</Paragraphs>
  <ScaleCrop>false</ScaleCrop>
  <HeadingPairs>
    <vt:vector size="2" baseType="variant">
      <vt:variant>
        <vt:lpstr>Título</vt:lpstr>
      </vt:variant>
      <vt:variant>
        <vt:i4>1</vt:i4>
      </vt:variant>
    </vt:vector>
  </HeadingPairs>
  <TitlesOfParts>
    <vt:vector size="1" baseType="lpstr">
      <vt:lpstr/>
    </vt:vector>
  </TitlesOfParts>
  <Company>CIATEJ</Company>
  <LinksUpToDate>false</LinksUpToDate>
  <CharactersWithSpaces>355529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Briones</dc:creator>
  <cp:keywords/>
  <dc:description/>
  <cp:lastModifiedBy>Juanita Briones</cp:lastModifiedBy>
  <cp:revision>3</cp:revision>
  <dcterms:created xsi:type="dcterms:W3CDTF">2019-03-04T21:28:00Z</dcterms:created>
  <dcterms:modified xsi:type="dcterms:W3CDTF">2019-03-04T21:28:00Z</dcterms:modified>
</cp:coreProperties>
</file>